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D1F4F" w14:textId="77777777" w:rsidR="00377815" w:rsidRPr="00B549E3" w:rsidRDefault="00377815" w:rsidP="00AF00B9">
      <w:pPr>
        <w:keepNext/>
        <w:spacing w:before="240" w:after="120" w:line="240" w:lineRule="auto"/>
        <w:jc w:val="center"/>
        <w:outlineLvl w:val="0"/>
        <w:rPr>
          <w:rFonts w:ascii="Times New Roman" w:hAnsi="Times New Roman"/>
          <w:b/>
          <w:szCs w:val="22"/>
        </w:rPr>
      </w:pPr>
      <w:bookmarkStart w:id="0" w:name="_Hlk98839701"/>
      <w:r w:rsidRPr="00B549E3">
        <w:rPr>
          <w:rFonts w:ascii="Times New Roman" w:hAnsi="Times New Roman"/>
          <w:b/>
          <w:szCs w:val="22"/>
        </w:rPr>
        <w:t>Приложение 3 Программы учебных дисциплин</w:t>
      </w:r>
    </w:p>
    <w:p w14:paraId="1456F231" w14:textId="77777777" w:rsidR="00377815" w:rsidRPr="00B549E3" w:rsidRDefault="00377815" w:rsidP="00377815">
      <w:pPr>
        <w:rPr>
          <w:szCs w:val="22"/>
        </w:rPr>
      </w:pPr>
    </w:p>
    <w:p w14:paraId="66960921" w14:textId="77777777" w:rsidR="00377815" w:rsidRPr="00B549E3" w:rsidRDefault="00377815" w:rsidP="00377815">
      <w:pPr>
        <w:spacing w:after="60"/>
        <w:jc w:val="right"/>
        <w:outlineLvl w:val="1"/>
        <w:rPr>
          <w:rFonts w:ascii="Times New Roman" w:hAnsi="Times New Roman"/>
          <w:bCs/>
          <w:szCs w:val="22"/>
        </w:rPr>
      </w:pPr>
      <w:r w:rsidRPr="00B549E3">
        <w:rPr>
          <w:rFonts w:ascii="Times New Roman" w:hAnsi="Times New Roman"/>
          <w:bCs/>
          <w:szCs w:val="22"/>
        </w:rPr>
        <w:t>Приложение 3.1</w:t>
      </w:r>
    </w:p>
    <w:p w14:paraId="24E93432" w14:textId="77777777" w:rsidR="00377815" w:rsidRPr="00B549E3" w:rsidRDefault="00377815" w:rsidP="00377815">
      <w:pPr>
        <w:spacing w:after="0"/>
        <w:jc w:val="right"/>
        <w:rPr>
          <w:rFonts w:ascii="Times New Roman" w:hAnsi="Times New Roman"/>
          <w:bCs/>
          <w:i/>
          <w:szCs w:val="22"/>
        </w:rPr>
      </w:pPr>
      <w:r w:rsidRPr="00B549E3">
        <w:rPr>
          <w:rFonts w:ascii="Times New Roman" w:hAnsi="Times New Roman"/>
          <w:bCs/>
          <w:szCs w:val="22"/>
        </w:rPr>
        <w:t xml:space="preserve">к ПООП-П </w:t>
      </w:r>
      <w:r w:rsidR="008A2E86" w:rsidRPr="00B549E3">
        <w:rPr>
          <w:rFonts w:ascii="Times New Roman" w:hAnsi="Times New Roman"/>
          <w:bCs/>
          <w:szCs w:val="22"/>
        </w:rPr>
        <w:t xml:space="preserve">по </w:t>
      </w:r>
      <w:r w:rsidRPr="00B549E3">
        <w:rPr>
          <w:rFonts w:ascii="Times New Roman" w:hAnsi="Times New Roman"/>
          <w:bCs/>
          <w:szCs w:val="22"/>
        </w:rPr>
        <w:t>специальност</w:t>
      </w:r>
      <w:r w:rsidR="008A2E86" w:rsidRPr="00B549E3">
        <w:rPr>
          <w:rFonts w:ascii="Times New Roman" w:hAnsi="Times New Roman"/>
          <w:bCs/>
          <w:szCs w:val="22"/>
        </w:rPr>
        <w:t>и</w:t>
      </w:r>
      <w:r w:rsidRPr="00B549E3">
        <w:rPr>
          <w:rFonts w:ascii="Times New Roman" w:hAnsi="Times New Roman"/>
          <w:bCs/>
          <w:i/>
          <w:szCs w:val="22"/>
        </w:rPr>
        <w:t xml:space="preserve"> </w:t>
      </w:r>
      <w:r w:rsidRPr="00B549E3">
        <w:rPr>
          <w:rFonts w:ascii="Times New Roman" w:hAnsi="Times New Roman"/>
          <w:bCs/>
          <w:i/>
          <w:szCs w:val="22"/>
        </w:rPr>
        <w:br/>
      </w:r>
      <w:r w:rsidRPr="00B549E3">
        <w:rPr>
          <w:rFonts w:ascii="Times New Roman" w:hAnsi="Times New Roman"/>
          <w:bCs/>
          <w:szCs w:val="22"/>
        </w:rPr>
        <w:t>13.02.03 Электрические станции, сети и системы</w:t>
      </w:r>
    </w:p>
    <w:p w14:paraId="218429A6" w14:textId="77777777" w:rsidR="00377815" w:rsidRPr="00B549E3" w:rsidRDefault="00377815" w:rsidP="00377815">
      <w:pPr>
        <w:jc w:val="center"/>
        <w:rPr>
          <w:rFonts w:ascii="Times New Roman" w:hAnsi="Times New Roman"/>
          <w:b/>
          <w:i/>
          <w:szCs w:val="22"/>
        </w:rPr>
      </w:pPr>
    </w:p>
    <w:p w14:paraId="663E83B8" w14:textId="77777777" w:rsidR="00377815" w:rsidRPr="00B549E3" w:rsidRDefault="00377815" w:rsidP="00377815">
      <w:pPr>
        <w:jc w:val="center"/>
        <w:rPr>
          <w:rFonts w:ascii="Times New Roman" w:hAnsi="Times New Roman"/>
          <w:b/>
          <w:i/>
          <w:szCs w:val="22"/>
        </w:rPr>
      </w:pPr>
    </w:p>
    <w:p w14:paraId="07500F73" w14:textId="77777777" w:rsidR="00377815" w:rsidRPr="00B549E3" w:rsidRDefault="00377815" w:rsidP="00377815">
      <w:pPr>
        <w:jc w:val="center"/>
        <w:rPr>
          <w:rFonts w:ascii="Times New Roman" w:hAnsi="Times New Roman"/>
          <w:b/>
          <w:i/>
          <w:szCs w:val="22"/>
        </w:rPr>
      </w:pPr>
    </w:p>
    <w:p w14:paraId="256D6DF2" w14:textId="77777777" w:rsidR="00377815" w:rsidRPr="00B549E3" w:rsidRDefault="00377815" w:rsidP="00377815">
      <w:pPr>
        <w:jc w:val="center"/>
        <w:rPr>
          <w:rFonts w:ascii="Times New Roman" w:hAnsi="Times New Roman"/>
          <w:b/>
          <w:i/>
          <w:szCs w:val="22"/>
        </w:rPr>
      </w:pPr>
    </w:p>
    <w:p w14:paraId="721F951C" w14:textId="77777777" w:rsidR="00377815" w:rsidRPr="00B549E3" w:rsidRDefault="00377815" w:rsidP="00377815">
      <w:pPr>
        <w:jc w:val="center"/>
        <w:rPr>
          <w:rFonts w:ascii="Times New Roman" w:hAnsi="Times New Roman"/>
          <w:b/>
          <w:i/>
          <w:szCs w:val="22"/>
        </w:rPr>
      </w:pPr>
    </w:p>
    <w:p w14:paraId="40A835DA" w14:textId="77777777" w:rsidR="00377815" w:rsidRPr="00B549E3" w:rsidRDefault="00377815" w:rsidP="00377815">
      <w:pPr>
        <w:jc w:val="center"/>
        <w:rPr>
          <w:rFonts w:ascii="Times New Roman" w:hAnsi="Times New Roman"/>
          <w:b/>
          <w:i/>
          <w:szCs w:val="22"/>
        </w:rPr>
      </w:pPr>
    </w:p>
    <w:p w14:paraId="1026CE94" w14:textId="149082A8" w:rsidR="00377815" w:rsidRPr="00B549E3" w:rsidRDefault="00377815" w:rsidP="00B92384">
      <w:pPr>
        <w:jc w:val="center"/>
        <w:rPr>
          <w:rFonts w:ascii="Times New Roman" w:hAnsi="Times New Roman"/>
          <w:b/>
          <w:szCs w:val="22"/>
        </w:rPr>
      </w:pPr>
      <w:r w:rsidRPr="00B549E3">
        <w:rPr>
          <w:rFonts w:ascii="Times New Roman" w:hAnsi="Times New Roman"/>
          <w:b/>
          <w:szCs w:val="22"/>
        </w:rPr>
        <w:t>РАБОЧАЯ ПРОГРАММА УЧЕБНОЙ ДИСЦИПЛИНЫ</w:t>
      </w:r>
    </w:p>
    <w:p w14:paraId="3BCFCA33"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b/>
          <w:szCs w:val="22"/>
        </w:rPr>
        <w:t>ОГСЭ.01 ОСНОВЫ ФИЛОСОФИИ</w:t>
      </w:r>
    </w:p>
    <w:p w14:paraId="2D8CD67A" w14:textId="77777777" w:rsidR="00377815" w:rsidRPr="00B549E3" w:rsidRDefault="00377815" w:rsidP="00377815">
      <w:pPr>
        <w:jc w:val="center"/>
        <w:rPr>
          <w:rFonts w:ascii="Times New Roman" w:hAnsi="Times New Roman"/>
          <w:b/>
          <w:i/>
          <w:szCs w:val="22"/>
        </w:rPr>
      </w:pPr>
    </w:p>
    <w:p w14:paraId="0F0CD8E5" w14:textId="77777777" w:rsidR="00377815" w:rsidRPr="00B549E3" w:rsidRDefault="00377815" w:rsidP="00377815">
      <w:pPr>
        <w:rPr>
          <w:rFonts w:ascii="Times New Roman" w:hAnsi="Times New Roman"/>
          <w:b/>
          <w:i/>
          <w:szCs w:val="22"/>
        </w:rPr>
      </w:pPr>
    </w:p>
    <w:p w14:paraId="7AE9831C" w14:textId="77777777" w:rsidR="00377815" w:rsidRPr="00B549E3" w:rsidRDefault="00377815" w:rsidP="00377815">
      <w:pPr>
        <w:jc w:val="center"/>
        <w:rPr>
          <w:b/>
          <w:i/>
          <w:szCs w:val="22"/>
        </w:rPr>
      </w:pPr>
    </w:p>
    <w:p w14:paraId="6B57B2AB" w14:textId="77777777" w:rsidR="00377815" w:rsidRPr="00B549E3" w:rsidRDefault="00377815" w:rsidP="00377815">
      <w:pPr>
        <w:jc w:val="center"/>
        <w:rPr>
          <w:b/>
          <w:i/>
          <w:szCs w:val="22"/>
        </w:rPr>
      </w:pPr>
    </w:p>
    <w:p w14:paraId="1E6E40BC" w14:textId="77777777" w:rsidR="00377815" w:rsidRPr="00B549E3" w:rsidRDefault="00377815" w:rsidP="00377815">
      <w:pPr>
        <w:spacing w:after="0" w:line="240" w:lineRule="auto"/>
        <w:jc w:val="center"/>
        <w:rPr>
          <w:rFonts w:ascii="Times New Roman" w:hAnsi="Times New Roman"/>
          <w:b/>
          <w:i/>
          <w:szCs w:val="22"/>
        </w:rPr>
      </w:pPr>
    </w:p>
    <w:p w14:paraId="06B63475" w14:textId="77777777" w:rsidR="00377815" w:rsidRPr="00B549E3" w:rsidRDefault="00377815" w:rsidP="00377815">
      <w:pPr>
        <w:spacing w:after="0" w:line="240" w:lineRule="auto"/>
        <w:rPr>
          <w:rFonts w:ascii="Times New Roman" w:hAnsi="Times New Roman"/>
          <w:b/>
          <w:i/>
          <w:szCs w:val="22"/>
        </w:rPr>
      </w:pPr>
    </w:p>
    <w:p w14:paraId="17071CE9" w14:textId="77777777" w:rsidR="00377815" w:rsidRPr="00B549E3" w:rsidRDefault="00377815" w:rsidP="00377815">
      <w:pPr>
        <w:spacing w:after="0" w:line="240" w:lineRule="auto"/>
        <w:rPr>
          <w:rFonts w:ascii="Times New Roman" w:hAnsi="Times New Roman"/>
          <w:b/>
          <w:i/>
          <w:szCs w:val="22"/>
        </w:rPr>
      </w:pPr>
    </w:p>
    <w:p w14:paraId="06ECD729" w14:textId="77777777" w:rsidR="00377815" w:rsidRPr="00B549E3" w:rsidRDefault="00377815" w:rsidP="00377815">
      <w:pPr>
        <w:spacing w:after="0" w:line="240" w:lineRule="auto"/>
        <w:rPr>
          <w:rFonts w:ascii="Times New Roman" w:hAnsi="Times New Roman"/>
          <w:b/>
          <w:i/>
          <w:szCs w:val="22"/>
        </w:rPr>
      </w:pPr>
    </w:p>
    <w:p w14:paraId="4707026E" w14:textId="77777777" w:rsidR="00377815" w:rsidRPr="00B549E3" w:rsidRDefault="00377815" w:rsidP="00377815">
      <w:pPr>
        <w:spacing w:after="0" w:line="240" w:lineRule="auto"/>
        <w:rPr>
          <w:rFonts w:ascii="Times New Roman" w:hAnsi="Times New Roman"/>
          <w:b/>
          <w:i/>
          <w:szCs w:val="22"/>
        </w:rPr>
      </w:pPr>
    </w:p>
    <w:p w14:paraId="72F51B30" w14:textId="77777777" w:rsidR="00377815" w:rsidRPr="00B549E3" w:rsidRDefault="00377815" w:rsidP="00377815">
      <w:pPr>
        <w:spacing w:after="0" w:line="240" w:lineRule="auto"/>
        <w:rPr>
          <w:rFonts w:ascii="Times New Roman" w:hAnsi="Times New Roman"/>
          <w:b/>
          <w:i/>
          <w:szCs w:val="22"/>
        </w:rPr>
      </w:pPr>
    </w:p>
    <w:p w14:paraId="4020E97D" w14:textId="77777777" w:rsidR="00377815" w:rsidRPr="00B549E3" w:rsidRDefault="00377815" w:rsidP="00377815">
      <w:pPr>
        <w:spacing w:after="0" w:line="240" w:lineRule="auto"/>
        <w:rPr>
          <w:rFonts w:ascii="Times New Roman" w:hAnsi="Times New Roman"/>
          <w:b/>
          <w:i/>
          <w:szCs w:val="22"/>
        </w:rPr>
      </w:pPr>
    </w:p>
    <w:p w14:paraId="49AA2D5C" w14:textId="77777777" w:rsidR="00377815" w:rsidRPr="00B549E3" w:rsidRDefault="00377815" w:rsidP="00377815">
      <w:pPr>
        <w:spacing w:after="0" w:line="240" w:lineRule="auto"/>
        <w:rPr>
          <w:rFonts w:ascii="Times New Roman" w:hAnsi="Times New Roman"/>
          <w:b/>
          <w:i/>
          <w:szCs w:val="22"/>
        </w:rPr>
      </w:pPr>
    </w:p>
    <w:p w14:paraId="209B112B" w14:textId="77777777" w:rsidR="00377815" w:rsidRPr="00B549E3" w:rsidRDefault="00377815" w:rsidP="00377815">
      <w:pPr>
        <w:spacing w:after="0" w:line="240" w:lineRule="auto"/>
        <w:rPr>
          <w:rFonts w:ascii="Times New Roman" w:hAnsi="Times New Roman"/>
          <w:b/>
          <w:i/>
          <w:szCs w:val="22"/>
        </w:rPr>
      </w:pPr>
    </w:p>
    <w:p w14:paraId="77EE63ED" w14:textId="77777777" w:rsidR="00377815" w:rsidRPr="00B549E3" w:rsidRDefault="00377815" w:rsidP="00377815">
      <w:pPr>
        <w:spacing w:after="0" w:line="240" w:lineRule="auto"/>
        <w:rPr>
          <w:rFonts w:ascii="Times New Roman" w:hAnsi="Times New Roman"/>
          <w:b/>
          <w:i/>
          <w:szCs w:val="22"/>
        </w:rPr>
      </w:pPr>
    </w:p>
    <w:p w14:paraId="0F7C7BFA" w14:textId="77777777" w:rsidR="00377815" w:rsidRPr="00B549E3" w:rsidRDefault="00377815" w:rsidP="00377815">
      <w:pPr>
        <w:spacing w:after="0" w:line="240" w:lineRule="auto"/>
        <w:rPr>
          <w:rFonts w:ascii="Times New Roman" w:hAnsi="Times New Roman"/>
          <w:b/>
          <w:i/>
          <w:szCs w:val="22"/>
        </w:rPr>
      </w:pPr>
    </w:p>
    <w:p w14:paraId="35ACE97B" w14:textId="77777777" w:rsidR="00377815" w:rsidRPr="00B549E3" w:rsidRDefault="00377815" w:rsidP="00377815">
      <w:pPr>
        <w:spacing w:after="0" w:line="240" w:lineRule="auto"/>
        <w:rPr>
          <w:rFonts w:ascii="Times New Roman" w:hAnsi="Times New Roman"/>
          <w:b/>
          <w:i/>
          <w:szCs w:val="22"/>
        </w:rPr>
      </w:pPr>
    </w:p>
    <w:p w14:paraId="4585EE59" w14:textId="77777777" w:rsidR="00377815" w:rsidRPr="00B549E3" w:rsidRDefault="00377815" w:rsidP="00377815">
      <w:pPr>
        <w:spacing w:after="0" w:line="240" w:lineRule="auto"/>
        <w:rPr>
          <w:rFonts w:ascii="Times New Roman" w:hAnsi="Times New Roman"/>
          <w:b/>
          <w:i/>
          <w:szCs w:val="22"/>
        </w:rPr>
      </w:pPr>
    </w:p>
    <w:p w14:paraId="3E159DEE" w14:textId="77777777" w:rsidR="00377815" w:rsidRPr="00B549E3" w:rsidRDefault="00377815" w:rsidP="00377815">
      <w:pPr>
        <w:spacing w:after="0" w:line="240" w:lineRule="auto"/>
        <w:rPr>
          <w:rFonts w:ascii="Times New Roman" w:hAnsi="Times New Roman"/>
          <w:b/>
          <w:i/>
          <w:szCs w:val="22"/>
        </w:rPr>
      </w:pPr>
    </w:p>
    <w:p w14:paraId="5E5885E1" w14:textId="77777777" w:rsidR="00377815" w:rsidRPr="00B549E3" w:rsidRDefault="00377815" w:rsidP="00377815">
      <w:pPr>
        <w:spacing w:after="0" w:line="240" w:lineRule="auto"/>
        <w:rPr>
          <w:rFonts w:ascii="Times New Roman" w:hAnsi="Times New Roman"/>
          <w:b/>
          <w:i/>
          <w:szCs w:val="22"/>
        </w:rPr>
      </w:pPr>
    </w:p>
    <w:p w14:paraId="05150174" w14:textId="77777777" w:rsidR="00377815" w:rsidRPr="00B549E3" w:rsidRDefault="00377815" w:rsidP="00377815">
      <w:pPr>
        <w:spacing w:after="0" w:line="240" w:lineRule="auto"/>
        <w:rPr>
          <w:rFonts w:ascii="Times New Roman" w:hAnsi="Times New Roman"/>
          <w:b/>
          <w:i/>
          <w:szCs w:val="22"/>
        </w:rPr>
      </w:pPr>
    </w:p>
    <w:p w14:paraId="11E56429" w14:textId="77777777" w:rsidR="00377815" w:rsidRPr="00B549E3" w:rsidRDefault="00377815" w:rsidP="00377815">
      <w:pPr>
        <w:spacing w:after="0" w:line="240" w:lineRule="auto"/>
        <w:rPr>
          <w:rFonts w:ascii="Times New Roman" w:hAnsi="Times New Roman"/>
          <w:b/>
          <w:i/>
          <w:szCs w:val="22"/>
        </w:rPr>
      </w:pPr>
    </w:p>
    <w:p w14:paraId="28402208" w14:textId="77777777" w:rsidR="00377815" w:rsidRPr="00B549E3" w:rsidRDefault="00377815" w:rsidP="00377815">
      <w:pPr>
        <w:spacing w:after="0" w:line="240" w:lineRule="auto"/>
        <w:rPr>
          <w:rFonts w:ascii="Times New Roman" w:hAnsi="Times New Roman"/>
          <w:b/>
          <w:i/>
          <w:szCs w:val="22"/>
        </w:rPr>
      </w:pPr>
    </w:p>
    <w:p w14:paraId="3F665C08" w14:textId="77777777" w:rsidR="00377815" w:rsidRPr="00B549E3" w:rsidRDefault="00377815" w:rsidP="00377815">
      <w:pPr>
        <w:spacing w:after="0" w:line="240" w:lineRule="auto"/>
        <w:rPr>
          <w:rFonts w:ascii="Times New Roman" w:hAnsi="Times New Roman"/>
          <w:b/>
          <w:i/>
          <w:szCs w:val="22"/>
        </w:rPr>
      </w:pPr>
    </w:p>
    <w:p w14:paraId="54E5718D" w14:textId="77777777" w:rsidR="00377815" w:rsidRPr="00B549E3" w:rsidRDefault="00377815" w:rsidP="00377815">
      <w:pPr>
        <w:spacing w:after="0" w:line="240" w:lineRule="auto"/>
        <w:rPr>
          <w:rFonts w:ascii="Times New Roman" w:hAnsi="Times New Roman"/>
          <w:b/>
          <w:i/>
          <w:szCs w:val="22"/>
        </w:rPr>
      </w:pPr>
    </w:p>
    <w:p w14:paraId="0142157A" w14:textId="77777777" w:rsidR="00377815" w:rsidRPr="00B549E3" w:rsidRDefault="00377815" w:rsidP="00377815">
      <w:pPr>
        <w:spacing w:after="0" w:line="240" w:lineRule="auto"/>
        <w:rPr>
          <w:rFonts w:ascii="Times New Roman" w:hAnsi="Times New Roman"/>
          <w:b/>
          <w:i/>
          <w:szCs w:val="22"/>
        </w:rPr>
      </w:pPr>
    </w:p>
    <w:p w14:paraId="5F3EA855" w14:textId="77777777" w:rsidR="00377815" w:rsidRPr="00B549E3" w:rsidRDefault="00377815" w:rsidP="00377815">
      <w:pPr>
        <w:spacing w:after="0" w:line="240" w:lineRule="auto"/>
        <w:rPr>
          <w:rFonts w:ascii="Times New Roman" w:hAnsi="Times New Roman"/>
          <w:b/>
          <w:i/>
          <w:szCs w:val="22"/>
        </w:rPr>
      </w:pPr>
    </w:p>
    <w:p w14:paraId="75333E71" w14:textId="77777777" w:rsidR="00A15D9F" w:rsidRDefault="00A15D9F" w:rsidP="00377815">
      <w:pPr>
        <w:spacing w:after="0" w:line="240" w:lineRule="auto"/>
        <w:jc w:val="center"/>
        <w:rPr>
          <w:rFonts w:ascii="Times New Roman" w:hAnsi="Times New Roman"/>
          <w:b/>
          <w:iCs/>
          <w:szCs w:val="22"/>
        </w:rPr>
      </w:pPr>
    </w:p>
    <w:p w14:paraId="024B4213" w14:textId="77777777" w:rsidR="00A15D9F" w:rsidRDefault="00A15D9F" w:rsidP="00377815">
      <w:pPr>
        <w:spacing w:after="0" w:line="240" w:lineRule="auto"/>
        <w:jc w:val="center"/>
        <w:rPr>
          <w:rFonts w:ascii="Times New Roman" w:hAnsi="Times New Roman"/>
          <w:b/>
          <w:iCs/>
          <w:szCs w:val="22"/>
        </w:rPr>
      </w:pPr>
    </w:p>
    <w:p w14:paraId="56A54814" w14:textId="77777777" w:rsidR="00A15D9F" w:rsidRDefault="00A15D9F" w:rsidP="00377815">
      <w:pPr>
        <w:spacing w:after="0" w:line="240" w:lineRule="auto"/>
        <w:jc w:val="center"/>
        <w:rPr>
          <w:rFonts w:ascii="Times New Roman" w:hAnsi="Times New Roman"/>
          <w:b/>
          <w:iCs/>
          <w:szCs w:val="22"/>
        </w:rPr>
      </w:pPr>
    </w:p>
    <w:p w14:paraId="12B39AEE" w14:textId="77777777" w:rsidR="00A15D9F" w:rsidRDefault="00A15D9F" w:rsidP="00377815">
      <w:pPr>
        <w:spacing w:after="0" w:line="240" w:lineRule="auto"/>
        <w:jc w:val="center"/>
        <w:rPr>
          <w:rFonts w:ascii="Times New Roman" w:hAnsi="Times New Roman"/>
          <w:b/>
          <w:iCs/>
          <w:szCs w:val="22"/>
        </w:rPr>
      </w:pPr>
    </w:p>
    <w:p w14:paraId="55FECA9A" w14:textId="77777777" w:rsidR="00A15D9F" w:rsidRDefault="00A15D9F" w:rsidP="00377815">
      <w:pPr>
        <w:spacing w:after="0" w:line="240" w:lineRule="auto"/>
        <w:jc w:val="center"/>
        <w:rPr>
          <w:rFonts w:ascii="Times New Roman" w:hAnsi="Times New Roman"/>
          <w:b/>
          <w:iCs/>
          <w:szCs w:val="22"/>
        </w:rPr>
      </w:pPr>
    </w:p>
    <w:p w14:paraId="01CCBBDF" w14:textId="2AAF58C7" w:rsidR="00377815" w:rsidRPr="00B549E3" w:rsidRDefault="00377815" w:rsidP="00377815">
      <w:pPr>
        <w:spacing w:after="0" w:line="240" w:lineRule="auto"/>
        <w:jc w:val="center"/>
        <w:rPr>
          <w:rFonts w:ascii="Times New Roman" w:hAnsi="Times New Roman"/>
          <w:b/>
          <w:iCs/>
          <w:szCs w:val="22"/>
        </w:rPr>
      </w:pPr>
      <w:r w:rsidRPr="00B549E3">
        <w:rPr>
          <w:rFonts w:ascii="Times New Roman" w:hAnsi="Times New Roman"/>
          <w:b/>
          <w:iCs/>
          <w:szCs w:val="22"/>
        </w:rPr>
        <w:t>2022 г.</w:t>
      </w:r>
    </w:p>
    <w:p w14:paraId="2A979AC4" w14:textId="151917B7" w:rsidR="00B549E3" w:rsidRPr="00B549E3" w:rsidRDefault="00B549E3" w:rsidP="00377815">
      <w:pPr>
        <w:spacing w:after="0" w:line="240" w:lineRule="auto"/>
        <w:jc w:val="center"/>
        <w:rPr>
          <w:rFonts w:ascii="Times New Roman" w:hAnsi="Times New Roman"/>
          <w:b/>
          <w:iCs/>
          <w:szCs w:val="22"/>
        </w:rPr>
      </w:pPr>
    </w:p>
    <w:p w14:paraId="265003AC" w14:textId="77777777" w:rsidR="00377815" w:rsidRPr="00B549E3" w:rsidRDefault="00377815" w:rsidP="00377815">
      <w:pPr>
        <w:spacing w:after="0" w:line="240" w:lineRule="auto"/>
        <w:jc w:val="center"/>
        <w:rPr>
          <w:rFonts w:ascii="Times New Roman" w:hAnsi="Times New Roman"/>
          <w:b/>
          <w:szCs w:val="22"/>
        </w:rPr>
      </w:pPr>
      <w:r w:rsidRPr="00B549E3">
        <w:rPr>
          <w:rFonts w:ascii="Times New Roman" w:hAnsi="Times New Roman"/>
          <w:b/>
          <w:szCs w:val="22"/>
        </w:rPr>
        <w:t>СОДЕРЖАНИЕ</w:t>
      </w:r>
    </w:p>
    <w:p w14:paraId="66A9B706" w14:textId="77777777" w:rsidR="00377815" w:rsidRPr="00B549E3" w:rsidRDefault="00377815" w:rsidP="00377815">
      <w:pPr>
        <w:spacing w:after="0" w:line="240" w:lineRule="auto"/>
        <w:rPr>
          <w:rFonts w:ascii="Times New Roman" w:hAnsi="Times New Roman"/>
          <w:b/>
          <w:i/>
          <w:szCs w:val="22"/>
        </w:rPr>
      </w:pPr>
    </w:p>
    <w:tbl>
      <w:tblPr>
        <w:tblW w:w="0" w:type="auto"/>
        <w:tblLayout w:type="fixed"/>
        <w:tblLook w:val="04A0" w:firstRow="1" w:lastRow="0" w:firstColumn="1" w:lastColumn="0" w:noHBand="0" w:noVBand="1"/>
      </w:tblPr>
      <w:tblGrid>
        <w:gridCol w:w="7501"/>
        <w:gridCol w:w="1854"/>
      </w:tblGrid>
      <w:tr w:rsidR="00B549E3" w:rsidRPr="00B549E3" w14:paraId="4279C695" w14:textId="77777777" w:rsidTr="00B549E3">
        <w:tc>
          <w:tcPr>
            <w:tcW w:w="7501" w:type="dxa"/>
          </w:tcPr>
          <w:p w14:paraId="2F65AEAA" w14:textId="77777777" w:rsidR="00B549E3" w:rsidRPr="00B549E3" w:rsidRDefault="00B549E3" w:rsidP="00BD209B">
            <w:pPr>
              <w:numPr>
                <w:ilvl w:val="0"/>
                <w:numId w:val="28"/>
              </w:numPr>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shd w:val="clear" w:color="auto" w:fill="auto"/>
          </w:tcPr>
          <w:p w14:paraId="6AEA883F" w14:textId="77777777" w:rsidR="00B549E3" w:rsidRPr="00B549E3" w:rsidRDefault="00B549E3" w:rsidP="00B549E3">
            <w:pPr>
              <w:jc w:val="center"/>
              <w:rPr>
                <w:rFonts w:ascii="Times New Roman" w:hAnsi="Times New Roman"/>
                <w:b/>
                <w:szCs w:val="22"/>
              </w:rPr>
            </w:pPr>
            <w:r w:rsidRPr="00B549E3">
              <w:rPr>
                <w:rFonts w:ascii="Times New Roman" w:hAnsi="Times New Roman"/>
                <w:b/>
                <w:szCs w:val="22"/>
              </w:rPr>
              <w:t>…</w:t>
            </w:r>
          </w:p>
        </w:tc>
      </w:tr>
      <w:tr w:rsidR="00B549E3" w:rsidRPr="00B549E3" w14:paraId="277C0EF8" w14:textId="77777777" w:rsidTr="00B549E3">
        <w:tc>
          <w:tcPr>
            <w:tcW w:w="7501" w:type="dxa"/>
          </w:tcPr>
          <w:p w14:paraId="54C418F8" w14:textId="77777777" w:rsidR="00B549E3" w:rsidRPr="00B549E3" w:rsidRDefault="00B549E3" w:rsidP="00BD209B">
            <w:pPr>
              <w:numPr>
                <w:ilvl w:val="0"/>
                <w:numId w:val="28"/>
              </w:numPr>
              <w:rPr>
                <w:rFonts w:ascii="Times New Roman" w:hAnsi="Times New Roman"/>
                <w:b/>
                <w:szCs w:val="22"/>
              </w:rPr>
            </w:pPr>
            <w:r w:rsidRPr="00B549E3">
              <w:rPr>
                <w:rFonts w:ascii="Times New Roman" w:hAnsi="Times New Roman"/>
                <w:b/>
                <w:szCs w:val="22"/>
              </w:rPr>
              <w:t>СТРУКТУРА И СОДЕРЖАНИЕ УЧЕБНОЙ ДИСЦИПЛИНЫ</w:t>
            </w:r>
          </w:p>
        </w:tc>
        <w:tc>
          <w:tcPr>
            <w:tcW w:w="1854" w:type="dxa"/>
            <w:shd w:val="clear" w:color="auto" w:fill="auto"/>
          </w:tcPr>
          <w:p w14:paraId="01FECFF1" w14:textId="77777777" w:rsidR="00B549E3" w:rsidRPr="00B549E3" w:rsidRDefault="00B549E3" w:rsidP="00B549E3">
            <w:pPr>
              <w:jc w:val="center"/>
              <w:rPr>
                <w:rFonts w:ascii="Times New Roman" w:hAnsi="Times New Roman"/>
                <w:b/>
                <w:szCs w:val="22"/>
              </w:rPr>
            </w:pPr>
            <w:r w:rsidRPr="00B549E3">
              <w:rPr>
                <w:rFonts w:ascii="Times New Roman" w:hAnsi="Times New Roman"/>
                <w:b/>
                <w:szCs w:val="22"/>
              </w:rPr>
              <w:t>…</w:t>
            </w:r>
          </w:p>
        </w:tc>
      </w:tr>
      <w:tr w:rsidR="00B549E3" w:rsidRPr="00B549E3" w14:paraId="097BFDA4" w14:textId="77777777" w:rsidTr="00B549E3">
        <w:tc>
          <w:tcPr>
            <w:tcW w:w="7501" w:type="dxa"/>
          </w:tcPr>
          <w:p w14:paraId="5D56FF56" w14:textId="77777777" w:rsidR="00B549E3" w:rsidRPr="00B549E3" w:rsidRDefault="00B549E3" w:rsidP="00BD209B">
            <w:pPr>
              <w:numPr>
                <w:ilvl w:val="0"/>
                <w:numId w:val="28"/>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shd w:val="clear" w:color="auto" w:fill="auto"/>
          </w:tcPr>
          <w:p w14:paraId="6D8E5C68" w14:textId="77777777" w:rsidR="00B549E3" w:rsidRPr="00B549E3" w:rsidRDefault="00B549E3" w:rsidP="00B549E3">
            <w:pPr>
              <w:jc w:val="center"/>
              <w:rPr>
                <w:rFonts w:ascii="Times New Roman" w:hAnsi="Times New Roman"/>
                <w:b/>
                <w:szCs w:val="22"/>
              </w:rPr>
            </w:pPr>
            <w:r w:rsidRPr="00B549E3">
              <w:rPr>
                <w:rFonts w:ascii="Times New Roman" w:hAnsi="Times New Roman"/>
                <w:b/>
                <w:szCs w:val="22"/>
              </w:rPr>
              <w:t>…</w:t>
            </w:r>
          </w:p>
        </w:tc>
      </w:tr>
      <w:tr w:rsidR="00B549E3" w:rsidRPr="00B549E3" w14:paraId="23B9D63C" w14:textId="77777777" w:rsidTr="00B549E3">
        <w:tc>
          <w:tcPr>
            <w:tcW w:w="7501" w:type="dxa"/>
          </w:tcPr>
          <w:p w14:paraId="74BE39CB" w14:textId="77777777" w:rsidR="00B549E3" w:rsidRPr="00B549E3" w:rsidRDefault="00B549E3" w:rsidP="00BD209B">
            <w:pPr>
              <w:numPr>
                <w:ilvl w:val="0"/>
                <w:numId w:val="28"/>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40BC09F2" w14:textId="77777777" w:rsidR="00B549E3" w:rsidRPr="00B549E3" w:rsidRDefault="00B549E3" w:rsidP="00B549E3">
            <w:pPr>
              <w:rPr>
                <w:rFonts w:ascii="Times New Roman" w:hAnsi="Times New Roman"/>
                <w:b/>
                <w:szCs w:val="22"/>
              </w:rPr>
            </w:pPr>
          </w:p>
        </w:tc>
        <w:tc>
          <w:tcPr>
            <w:tcW w:w="1854" w:type="dxa"/>
            <w:shd w:val="clear" w:color="auto" w:fill="auto"/>
          </w:tcPr>
          <w:p w14:paraId="08D663A8" w14:textId="77777777" w:rsidR="00B549E3" w:rsidRPr="00B549E3" w:rsidRDefault="00B549E3" w:rsidP="00B549E3">
            <w:pPr>
              <w:jc w:val="center"/>
              <w:rPr>
                <w:rFonts w:ascii="Times New Roman" w:hAnsi="Times New Roman"/>
                <w:b/>
                <w:szCs w:val="22"/>
              </w:rPr>
            </w:pPr>
            <w:r w:rsidRPr="00B549E3">
              <w:rPr>
                <w:rFonts w:ascii="Times New Roman" w:hAnsi="Times New Roman"/>
                <w:b/>
                <w:szCs w:val="22"/>
              </w:rPr>
              <w:t>…</w:t>
            </w:r>
          </w:p>
        </w:tc>
      </w:tr>
    </w:tbl>
    <w:p w14:paraId="42F9AD6B" w14:textId="77777777" w:rsidR="00377815" w:rsidRPr="00B549E3" w:rsidRDefault="00377815" w:rsidP="00377815">
      <w:pPr>
        <w:spacing w:after="0" w:line="240" w:lineRule="auto"/>
        <w:rPr>
          <w:rFonts w:ascii="Times New Roman" w:hAnsi="Times New Roman"/>
          <w:szCs w:val="22"/>
        </w:rPr>
      </w:pPr>
    </w:p>
    <w:p w14:paraId="7F7EB018" w14:textId="77777777" w:rsidR="00377815" w:rsidRPr="00B549E3" w:rsidRDefault="00377815" w:rsidP="00377815">
      <w:pPr>
        <w:tabs>
          <w:tab w:val="left" w:pos="708"/>
          <w:tab w:val="left" w:pos="1416"/>
          <w:tab w:val="left" w:pos="2124"/>
          <w:tab w:val="left" w:pos="2832"/>
          <w:tab w:val="left" w:pos="3540"/>
          <w:tab w:val="left" w:pos="4248"/>
          <w:tab w:val="left" w:pos="4956"/>
          <w:tab w:val="left" w:pos="5664"/>
        </w:tabs>
        <w:spacing w:after="0" w:line="240" w:lineRule="auto"/>
        <w:ind w:left="6840"/>
        <w:jc w:val="both"/>
        <w:rPr>
          <w:rFonts w:ascii="Times New Roman" w:hAnsi="Times New Roman"/>
          <w:szCs w:val="22"/>
        </w:rPr>
      </w:pPr>
    </w:p>
    <w:p w14:paraId="3A367AD6" w14:textId="77777777" w:rsidR="00377815" w:rsidRPr="00B549E3" w:rsidRDefault="00377815" w:rsidP="00377815">
      <w:pPr>
        <w:tabs>
          <w:tab w:val="left" w:pos="708"/>
          <w:tab w:val="left" w:pos="1416"/>
          <w:tab w:val="left" w:pos="2124"/>
          <w:tab w:val="left" w:pos="2832"/>
          <w:tab w:val="left" w:pos="3540"/>
          <w:tab w:val="left" w:pos="4248"/>
          <w:tab w:val="left" w:pos="4956"/>
          <w:tab w:val="left" w:pos="5664"/>
        </w:tabs>
        <w:spacing w:after="0" w:line="240" w:lineRule="auto"/>
        <w:ind w:left="6840"/>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r>
      <w:r w:rsidRPr="00B549E3">
        <w:rPr>
          <w:rFonts w:ascii="Times New Roman" w:hAnsi="Times New Roman"/>
          <w:szCs w:val="22"/>
        </w:rPr>
        <w:tab/>
      </w:r>
    </w:p>
    <w:p w14:paraId="57132FCB" w14:textId="77777777" w:rsidR="00377815" w:rsidRPr="00B549E3" w:rsidRDefault="00377815" w:rsidP="00377815">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szCs w:val="22"/>
        </w:rPr>
      </w:pPr>
    </w:p>
    <w:p w14:paraId="161D6699" w14:textId="77777777" w:rsidR="00377815" w:rsidRPr="00B549E3" w:rsidRDefault="00377815" w:rsidP="00377815">
      <w:pPr>
        <w:spacing w:after="0" w:line="240" w:lineRule="auto"/>
        <w:jc w:val="both"/>
        <w:rPr>
          <w:rFonts w:ascii="Times New Roman" w:hAnsi="Times New Roman"/>
          <w:b/>
          <w:szCs w:val="22"/>
        </w:rPr>
      </w:pPr>
    </w:p>
    <w:p w14:paraId="00F5CBFC" w14:textId="77777777" w:rsidR="00377815" w:rsidRPr="00B549E3" w:rsidRDefault="00377815" w:rsidP="00377815">
      <w:pPr>
        <w:spacing w:after="0" w:line="240" w:lineRule="auto"/>
        <w:jc w:val="both"/>
        <w:rPr>
          <w:rFonts w:ascii="Times New Roman" w:hAnsi="Times New Roman"/>
          <w:b/>
          <w:szCs w:val="22"/>
        </w:rPr>
      </w:pPr>
    </w:p>
    <w:p w14:paraId="709F3233" w14:textId="77777777" w:rsidR="00377815" w:rsidRPr="00B549E3" w:rsidRDefault="00377815" w:rsidP="00377815">
      <w:pPr>
        <w:spacing w:after="0" w:line="240" w:lineRule="auto"/>
        <w:jc w:val="both"/>
        <w:rPr>
          <w:rFonts w:ascii="Times New Roman" w:hAnsi="Times New Roman"/>
          <w:b/>
          <w:szCs w:val="22"/>
        </w:rPr>
      </w:pPr>
    </w:p>
    <w:p w14:paraId="2655BC73" w14:textId="77777777" w:rsidR="00377815" w:rsidRPr="00B549E3" w:rsidRDefault="00377815" w:rsidP="00377815">
      <w:pPr>
        <w:spacing w:after="0" w:line="240" w:lineRule="auto"/>
        <w:jc w:val="both"/>
        <w:rPr>
          <w:rFonts w:ascii="Times New Roman" w:hAnsi="Times New Roman"/>
          <w:b/>
          <w:szCs w:val="22"/>
        </w:rPr>
      </w:pPr>
    </w:p>
    <w:p w14:paraId="422B58C6" w14:textId="77777777" w:rsidR="00377815" w:rsidRPr="00B549E3" w:rsidRDefault="00377815" w:rsidP="00377815">
      <w:pPr>
        <w:spacing w:after="0" w:line="240" w:lineRule="auto"/>
        <w:jc w:val="both"/>
        <w:rPr>
          <w:rFonts w:ascii="Times New Roman" w:hAnsi="Times New Roman"/>
          <w:b/>
          <w:szCs w:val="22"/>
        </w:rPr>
      </w:pPr>
    </w:p>
    <w:p w14:paraId="13F98B55" w14:textId="77777777" w:rsidR="00377815" w:rsidRPr="00B549E3" w:rsidRDefault="00377815" w:rsidP="00377815">
      <w:pPr>
        <w:spacing w:after="0" w:line="240" w:lineRule="auto"/>
        <w:jc w:val="both"/>
        <w:rPr>
          <w:rFonts w:ascii="Times New Roman" w:hAnsi="Times New Roman"/>
          <w:b/>
          <w:szCs w:val="22"/>
        </w:rPr>
      </w:pPr>
    </w:p>
    <w:p w14:paraId="676308D4" w14:textId="77777777" w:rsidR="00377815" w:rsidRPr="00B549E3" w:rsidRDefault="00377815" w:rsidP="00377815">
      <w:pPr>
        <w:spacing w:after="0" w:line="240" w:lineRule="auto"/>
        <w:jc w:val="both"/>
        <w:rPr>
          <w:rFonts w:ascii="Times New Roman" w:hAnsi="Times New Roman"/>
          <w:b/>
          <w:szCs w:val="22"/>
        </w:rPr>
      </w:pPr>
    </w:p>
    <w:p w14:paraId="5D569BC2" w14:textId="77777777" w:rsidR="00377815" w:rsidRPr="00B549E3" w:rsidRDefault="00377815" w:rsidP="00377815">
      <w:pPr>
        <w:spacing w:after="0" w:line="240" w:lineRule="auto"/>
        <w:jc w:val="both"/>
        <w:rPr>
          <w:rFonts w:ascii="Times New Roman" w:hAnsi="Times New Roman"/>
          <w:b/>
          <w:szCs w:val="22"/>
        </w:rPr>
      </w:pPr>
    </w:p>
    <w:p w14:paraId="5EA24D26" w14:textId="77777777" w:rsidR="00377815" w:rsidRPr="00B549E3" w:rsidRDefault="00377815" w:rsidP="00377815">
      <w:pPr>
        <w:spacing w:after="0" w:line="240" w:lineRule="auto"/>
        <w:jc w:val="both"/>
        <w:rPr>
          <w:rFonts w:ascii="Times New Roman" w:hAnsi="Times New Roman"/>
          <w:b/>
          <w:szCs w:val="22"/>
        </w:rPr>
      </w:pPr>
    </w:p>
    <w:p w14:paraId="13768552" w14:textId="77777777" w:rsidR="00377815" w:rsidRPr="00B549E3" w:rsidRDefault="00377815" w:rsidP="00377815">
      <w:pPr>
        <w:spacing w:after="0" w:line="240" w:lineRule="auto"/>
        <w:jc w:val="both"/>
        <w:rPr>
          <w:rFonts w:ascii="Times New Roman" w:hAnsi="Times New Roman"/>
          <w:b/>
          <w:szCs w:val="22"/>
        </w:rPr>
      </w:pPr>
    </w:p>
    <w:p w14:paraId="44E55E73" w14:textId="77777777" w:rsidR="00377815" w:rsidRPr="00B549E3" w:rsidRDefault="00377815" w:rsidP="00377815">
      <w:pPr>
        <w:spacing w:after="0" w:line="240" w:lineRule="auto"/>
        <w:jc w:val="both"/>
        <w:rPr>
          <w:rFonts w:ascii="Times New Roman" w:hAnsi="Times New Roman"/>
          <w:b/>
          <w:szCs w:val="22"/>
        </w:rPr>
      </w:pPr>
    </w:p>
    <w:p w14:paraId="2E653C71" w14:textId="77777777" w:rsidR="00377815" w:rsidRPr="00B549E3" w:rsidRDefault="00377815" w:rsidP="00377815">
      <w:pPr>
        <w:spacing w:after="0" w:line="240" w:lineRule="auto"/>
        <w:jc w:val="both"/>
        <w:rPr>
          <w:rFonts w:ascii="Times New Roman" w:hAnsi="Times New Roman"/>
          <w:b/>
          <w:szCs w:val="22"/>
        </w:rPr>
      </w:pPr>
    </w:p>
    <w:p w14:paraId="7CCC8CA5" w14:textId="77777777" w:rsidR="00377815" w:rsidRPr="00B549E3" w:rsidRDefault="00377815" w:rsidP="00377815">
      <w:pPr>
        <w:spacing w:after="0" w:line="240" w:lineRule="auto"/>
        <w:jc w:val="both"/>
        <w:rPr>
          <w:rFonts w:ascii="Times New Roman" w:hAnsi="Times New Roman"/>
          <w:b/>
          <w:szCs w:val="22"/>
        </w:rPr>
      </w:pPr>
    </w:p>
    <w:p w14:paraId="4E3C8EBA" w14:textId="77777777" w:rsidR="00377815" w:rsidRPr="00B549E3" w:rsidRDefault="00377815" w:rsidP="00377815">
      <w:pPr>
        <w:spacing w:after="0" w:line="240" w:lineRule="auto"/>
        <w:jc w:val="both"/>
        <w:rPr>
          <w:rFonts w:ascii="Times New Roman" w:hAnsi="Times New Roman"/>
          <w:b/>
          <w:szCs w:val="22"/>
        </w:rPr>
      </w:pPr>
    </w:p>
    <w:p w14:paraId="043C47EC" w14:textId="77777777" w:rsidR="00377815" w:rsidRPr="00B549E3" w:rsidRDefault="00377815" w:rsidP="00377815">
      <w:pPr>
        <w:spacing w:after="0" w:line="240" w:lineRule="auto"/>
        <w:jc w:val="both"/>
        <w:rPr>
          <w:rFonts w:ascii="Times New Roman" w:hAnsi="Times New Roman"/>
          <w:b/>
          <w:szCs w:val="22"/>
        </w:rPr>
      </w:pPr>
    </w:p>
    <w:p w14:paraId="179FCDC0" w14:textId="77777777" w:rsidR="00377815" w:rsidRPr="00B549E3" w:rsidRDefault="00377815" w:rsidP="00377815">
      <w:pPr>
        <w:spacing w:after="0" w:line="240" w:lineRule="auto"/>
        <w:jc w:val="both"/>
        <w:rPr>
          <w:rFonts w:ascii="Times New Roman" w:hAnsi="Times New Roman"/>
          <w:b/>
          <w:szCs w:val="22"/>
        </w:rPr>
      </w:pPr>
    </w:p>
    <w:p w14:paraId="68A50E3F" w14:textId="77777777" w:rsidR="00377815" w:rsidRPr="00B549E3" w:rsidRDefault="00377815" w:rsidP="00377815">
      <w:pPr>
        <w:spacing w:after="0" w:line="240" w:lineRule="auto"/>
        <w:jc w:val="both"/>
        <w:rPr>
          <w:rFonts w:ascii="Times New Roman" w:hAnsi="Times New Roman"/>
          <w:b/>
          <w:szCs w:val="22"/>
        </w:rPr>
      </w:pPr>
    </w:p>
    <w:p w14:paraId="1F207C60" w14:textId="77777777" w:rsidR="00377815" w:rsidRPr="00B549E3" w:rsidRDefault="00377815" w:rsidP="00377815">
      <w:pPr>
        <w:spacing w:after="0" w:line="240" w:lineRule="auto"/>
        <w:jc w:val="both"/>
        <w:rPr>
          <w:rFonts w:ascii="Times New Roman" w:hAnsi="Times New Roman"/>
          <w:b/>
          <w:szCs w:val="22"/>
        </w:rPr>
      </w:pPr>
    </w:p>
    <w:p w14:paraId="3C504185" w14:textId="77777777" w:rsidR="00377815" w:rsidRPr="00B549E3" w:rsidRDefault="00377815" w:rsidP="00377815">
      <w:pPr>
        <w:spacing w:after="0" w:line="240" w:lineRule="auto"/>
        <w:jc w:val="both"/>
        <w:rPr>
          <w:rFonts w:ascii="Times New Roman" w:hAnsi="Times New Roman"/>
          <w:b/>
          <w:szCs w:val="22"/>
        </w:rPr>
      </w:pPr>
    </w:p>
    <w:p w14:paraId="6DEE7291" w14:textId="77777777" w:rsidR="00377815" w:rsidRPr="00B549E3" w:rsidRDefault="00377815" w:rsidP="00377815">
      <w:pPr>
        <w:spacing w:after="0" w:line="240" w:lineRule="auto"/>
        <w:jc w:val="both"/>
        <w:rPr>
          <w:rFonts w:ascii="Times New Roman" w:hAnsi="Times New Roman"/>
          <w:b/>
          <w:szCs w:val="22"/>
        </w:rPr>
      </w:pPr>
    </w:p>
    <w:p w14:paraId="6FAE0A0D" w14:textId="77777777" w:rsidR="00377815" w:rsidRPr="00B549E3" w:rsidRDefault="00377815" w:rsidP="00377815">
      <w:pPr>
        <w:spacing w:after="0" w:line="240" w:lineRule="auto"/>
        <w:jc w:val="both"/>
        <w:rPr>
          <w:rFonts w:ascii="Times New Roman" w:hAnsi="Times New Roman"/>
          <w:b/>
          <w:szCs w:val="22"/>
        </w:rPr>
      </w:pPr>
    </w:p>
    <w:p w14:paraId="02C48BCA" w14:textId="77777777" w:rsidR="00377815" w:rsidRPr="00B549E3" w:rsidRDefault="00377815" w:rsidP="00377815">
      <w:pPr>
        <w:spacing w:after="0" w:line="240" w:lineRule="auto"/>
        <w:jc w:val="both"/>
        <w:rPr>
          <w:rFonts w:ascii="Times New Roman" w:hAnsi="Times New Roman"/>
          <w:b/>
          <w:szCs w:val="22"/>
        </w:rPr>
      </w:pPr>
    </w:p>
    <w:p w14:paraId="4933699F" w14:textId="77777777" w:rsidR="00377815" w:rsidRPr="00B549E3" w:rsidRDefault="00377815" w:rsidP="00377815">
      <w:pPr>
        <w:spacing w:after="0" w:line="240" w:lineRule="auto"/>
        <w:jc w:val="both"/>
        <w:rPr>
          <w:rFonts w:ascii="Times New Roman" w:hAnsi="Times New Roman"/>
          <w:b/>
          <w:szCs w:val="22"/>
        </w:rPr>
      </w:pPr>
    </w:p>
    <w:p w14:paraId="5467DD2B" w14:textId="77777777" w:rsidR="00377815" w:rsidRPr="00B549E3" w:rsidRDefault="00377815" w:rsidP="00377815">
      <w:pPr>
        <w:spacing w:after="0" w:line="240" w:lineRule="auto"/>
        <w:jc w:val="both"/>
        <w:rPr>
          <w:rFonts w:ascii="Times New Roman" w:hAnsi="Times New Roman"/>
          <w:b/>
          <w:szCs w:val="22"/>
        </w:rPr>
      </w:pPr>
    </w:p>
    <w:p w14:paraId="2F9C9463" w14:textId="77777777" w:rsidR="00377815" w:rsidRPr="00B549E3" w:rsidRDefault="00377815" w:rsidP="00377815">
      <w:pPr>
        <w:spacing w:after="0" w:line="240" w:lineRule="auto"/>
        <w:jc w:val="both"/>
        <w:rPr>
          <w:rFonts w:ascii="Times New Roman" w:hAnsi="Times New Roman"/>
          <w:b/>
          <w:szCs w:val="22"/>
        </w:rPr>
      </w:pPr>
    </w:p>
    <w:p w14:paraId="24F564AC" w14:textId="77777777" w:rsidR="00377815" w:rsidRPr="00B549E3" w:rsidRDefault="00377815" w:rsidP="00377815">
      <w:pPr>
        <w:spacing w:after="0" w:line="240" w:lineRule="auto"/>
        <w:jc w:val="both"/>
        <w:rPr>
          <w:rFonts w:ascii="Times New Roman" w:hAnsi="Times New Roman"/>
          <w:b/>
          <w:szCs w:val="22"/>
        </w:rPr>
      </w:pPr>
    </w:p>
    <w:p w14:paraId="7523D1A1" w14:textId="77777777" w:rsidR="00377815" w:rsidRPr="00B549E3" w:rsidRDefault="00377815" w:rsidP="00377815">
      <w:pPr>
        <w:spacing w:after="0" w:line="240" w:lineRule="auto"/>
        <w:jc w:val="both"/>
        <w:rPr>
          <w:rFonts w:ascii="Times New Roman" w:hAnsi="Times New Roman"/>
          <w:b/>
          <w:szCs w:val="22"/>
        </w:rPr>
      </w:pPr>
    </w:p>
    <w:p w14:paraId="7A2E01B3" w14:textId="77777777" w:rsidR="00377815" w:rsidRPr="00B549E3" w:rsidRDefault="00377815" w:rsidP="00377815">
      <w:pPr>
        <w:spacing w:after="0" w:line="240" w:lineRule="auto"/>
        <w:jc w:val="both"/>
        <w:rPr>
          <w:rFonts w:ascii="Times New Roman" w:hAnsi="Times New Roman"/>
          <w:b/>
          <w:szCs w:val="22"/>
        </w:rPr>
      </w:pPr>
    </w:p>
    <w:p w14:paraId="520425BD" w14:textId="77777777" w:rsidR="00377815" w:rsidRPr="00B549E3" w:rsidRDefault="00377815" w:rsidP="00377815">
      <w:pPr>
        <w:spacing w:after="0" w:line="240" w:lineRule="auto"/>
        <w:jc w:val="both"/>
        <w:rPr>
          <w:rFonts w:ascii="Times New Roman" w:hAnsi="Times New Roman"/>
          <w:b/>
          <w:szCs w:val="22"/>
        </w:rPr>
      </w:pPr>
    </w:p>
    <w:p w14:paraId="0428AB4A" w14:textId="77777777" w:rsidR="00377815" w:rsidRPr="00B549E3" w:rsidRDefault="00377815" w:rsidP="00377815">
      <w:pPr>
        <w:spacing w:after="0" w:line="240" w:lineRule="auto"/>
        <w:jc w:val="both"/>
        <w:rPr>
          <w:rFonts w:ascii="Times New Roman" w:hAnsi="Times New Roman"/>
          <w:b/>
          <w:szCs w:val="22"/>
        </w:rPr>
      </w:pPr>
    </w:p>
    <w:p w14:paraId="273FF161" w14:textId="77777777" w:rsidR="00377815" w:rsidRPr="00B549E3" w:rsidRDefault="00377815" w:rsidP="00377815">
      <w:pPr>
        <w:spacing w:after="0" w:line="240" w:lineRule="auto"/>
        <w:jc w:val="both"/>
        <w:rPr>
          <w:rFonts w:ascii="Times New Roman" w:hAnsi="Times New Roman"/>
          <w:b/>
          <w:szCs w:val="22"/>
        </w:rPr>
      </w:pPr>
    </w:p>
    <w:p w14:paraId="5B1BD241" w14:textId="77777777" w:rsidR="00377815" w:rsidRPr="00B549E3" w:rsidRDefault="00377815" w:rsidP="00377815">
      <w:pPr>
        <w:spacing w:after="0" w:line="240" w:lineRule="auto"/>
        <w:jc w:val="both"/>
        <w:rPr>
          <w:rFonts w:ascii="Times New Roman" w:hAnsi="Times New Roman"/>
          <w:b/>
          <w:szCs w:val="22"/>
        </w:rPr>
      </w:pPr>
    </w:p>
    <w:p w14:paraId="555DF468" w14:textId="77777777" w:rsidR="00377815" w:rsidRPr="00B549E3" w:rsidRDefault="00377815" w:rsidP="00377815">
      <w:pPr>
        <w:spacing w:after="0" w:line="240" w:lineRule="auto"/>
        <w:jc w:val="both"/>
        <w:rPr>
          <w:rFonts w:ascii="Times New Roman" w:hAnsi="Times New Roman"/>
          <w:b/>
          <w:szCs w:val="22"/>
        </w:rPr>
      </w:pPr>
    </w:p>
    <w:p w14:paraId="10763019" w14:textId="77777777" w:rsidR="00377815" w:rsidRPr="00B549E3" w:rsidRDefault="00377815" w:rsidP="00377815">
      <w:pPr>
        <w:spacing w:after="0" w:line="240" w:lineRule="auto"/>
        <w:jc w:val="both"/>
        <w:rPr>
          <w:rFonts w:ascii="Times New Roman" w:hAnsi="Times New Roman"/>
          <w:b/>
          <w:szCs w:val="22"/>
        </w:rPr>
      </w:pPr>
    </w:p>
    <w:p w14:paraId="5E2C862A" w14:textId="263EEDBC" w:rsidR="00377815" w:rsidRDefault="00377815" w:rsidP="00377815">
      <w:pPr>
        <w:spacing w:after="0" w:line="240" w:lineRule="auto"/>
        <w:jc w:val="both"/>
        <w:rPr>
          <w:rFonts w:ascii="Times New Roman" w:hAnsi="Times New Roman"/>
          <w:b/>
          <w:szCs w:val="22"/>
        </w:rPr>
      </w:pPr>
    </w:p>
    <w:p w14:paraId="573310E6" w14:textId="5D1C2BF5" w:rsidR="00B549E3" w:rsidRDefault="00B549E3" w:rsidP="00377815">
      <w:pPr>
        <w:spacing w:after="0" w:line="240" w:lineRule="auto"/>
        <w:jc w:val="both"/>
        <w:rPr>
          <w:rFonts w:ascii="Times New Roman" w:hAnsi="Times New Roman"/>
          <w:b/>
          <w:szCs w:val="22"/>
        </w:rPr>
      </w:pPr>
    </w:p>
    <w:p w14:paraId="1CCF3F21" w14:textId="7371D42E" w:rsidR="00B549E3" w:rsidRDefault="00B549E3" w:rsidP="00377815">
      <w:pPr>
        <w:spacing w:after="0" w:line="240" w:lineRule="auto"/>
        <w:jc w:val="both"/>
        <w:rPr>
          <w:rFonts w:ascii="Times New Roman" w:hAnsi="Times New Roman"/>
          <w:b/>
          <w:szCs w:val="22"/>
        </w:rPr>
      </w:pPr>
    </w:p>
    <w:p w14:paraId="70E5E550" w14:textId="6979D832" w:rsidR="00B549E3" w:rsidRDefault="00B549E3" w:rsidP="00377815">
      <w:pPr>
        <w:spacing w:after="0" w:line="240" w:lineRule="auto"/>
        <w:jc w:val="both"/>
        <w:rPr>
          <w:rFonts w:ascii="Times New Roman" w:hAnsi="Times New Roman"/>
          <w:b/>
          <w:szCs w:val="22"/>
        </w:rPr>
      </w:pPr>
    </w:p>
    <w:p w14:paraId="0267F41F" w14:textId="2F372C5B" w:rsidR="00B549E3" w:rsidRDefault="00B549E3" w:rsidP="00377815">
      <w:pPr>
        <w:spacing w:after="0" w:line="240" w:lineRule="auto"/>
        <w:jc w:val="both"/>
        <w:rPr>
          <w:rFonts w:ascii="Times New Roman" w:hAnsi="Times New Roman"/>
          <w:b/>
          <w:szCs w:val="22"/>
        </w:rPr>
      </w:pPr>
    </w:p>
    <w:p w14:paraId="72AD7EAA" w14:textId="77777777" w:rsidR="00B549E3" w:rsidRPr="00B549E3" w:rsidRDefault="00B549E3" w:rsidP="00377815">
      <w:pPr>
        <w:spacing w:after="0" w:line="240" w:lineRule="auto"/>
        <w:jc w:val="both"/>
        <w:rPr>
          <w:rFonts w:ascii="Times New Roman" w:hAnsi="Times New Roman"/>
          <w:b/>
          <w:szCs w:val="22"/>
        </w:rPr>
      </w:pPr>
    </w:p>
    <w:p w14:paraId="6D23E2C1" w14:textId="309DCC75" w:rsidR="00377815" w:rsidRPr="00B549E3" w:rsidRDefault="00377815" w:rsidP="00BD209B">
      <w:pPr>
        <w:numPr>
          <w:ilvl w:val="0"/>
          <w:numId w:val="17"/>
        </w:numPr>
        <w:suppressAutoHyphens/>
        <w:spacing w:after="0"/>
        <w:jc w:val="center"/>
        <w:rPr>
          <w:rFonts w:ascii="Times New Roman" w:hAnsi="Times New Roman"/>
          <w:b/>
          <w:szCs w:val="22"/>
        </w:rPr>
      </w:pPr>
      <w:bookmarkStart w:id="1" w:name="_Hlk124858354"/>
      <w:r w:rsidRPr="00B549E3">
        <w:rPr>
          <w:rFonts w:ascii="Times New Roman" w:hAnsi="Times New Roman"/>
          <w:b/>
          <w:szCs w:val="22"/>
        </w:rPr>
        <w:lastRenderedPageBreak/>
        <w:t>ОБЩАЯ ХАРАКТЕРИСТИКА РАБОЧЕЙ ПРОГРАММЫ УЧЕБНОЙ ДИСЦИПЛИНЫ</w:t>
      </w:r>
    </w:p>
    <w:bookmarkEnd w:id="1"/>
    <w:p w14:paraId="14BEFCBA" w14:textId="4B8E3079" w:rsidR="00377815" w:rsidRDefault="00377815" w:rsidP="00377815">
      <w:pPr>
        <w:suppressAutoHyphens/>
        <w:spacing w:after="0" w:line="240" w:lineRule="auto"/>
        <w:ind w:left="720"/>
        <w:jc w:val="center"/>
        <w:rPr>
          <w:rFonts w:ascii="Times New Roman" w:hAnsi="Times New Roman"/>
          <w:b/>
          <w:szCs w:val="22"/>
        </w:rPr>
      </w:pPr>
      <w:r w:rsidRPr="00B549E3">
        <w:rPr>
          <w:rFonts w:ascii="Times New Roman" w:hAnsi="Times New Roman"/>
          <w:b/>
          <w:szCs w:val="22"/>
        </w:rPr>
        <w:t>ОГСЭ.01 «Основы философии»</w:t>
      </w:r>
    </w:p>
    <w:p w14:paraId="28E6601C" w14:textId="77777777" w:rsidR="00B549E3" w:rsidRPr="00B549E3" w:rsidRDefault="00B549E3" w:rsidP="00377815">
      <w:pPr>
        <w:suppressAutoHyphens/>
        <w:spacing w:after="0" w:line="240" w:lineRule="auto"/>
        <w:ind w:left="720"/>
        <w:jc w:val="center"/>
        <w:rPr>
          <w:rFonts w:ascii="Times New Roman" w:hAnsi="Times New Roman"/>
          <w:b/>
          <w:szCs w:val="22"/>
        </w:rPr>
      </w:pPr>
    </w:p>
    <w:p w14:paraId="7DF233B9"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4FB73D56" w14:textId="77777777" w:rsidR="00377815" w:rsidRPr="00B549E3"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Учебная дисциплина ОГСЭ.01 «Основы философии» является обязательной частью общего гуманитарного и социально-экономического цикла ПООП-П в соответствии с ФГОС СПО</w:t>
      </w:r>
      <w:r w:rsidRPr="00B549E3">
        <w:rPr>
          <w:rFonts w:ascii="Times New Roman" w:hAnsi="Times New Roman"/>
          <w:i/>
          <w:szCs w:val="22"/>
        </w:rPr>
        <w:t xml:space="preserve"> </w:t>
      </w:r>
      <w:r w:rsidRPr="00B549E3">
        <w:rPr>
          <w:rFonts w:ascii="Times New Roman" w:hAnsi="Times New Roman"/>
          <w:szCs w:val="22"/>
        </w:rPr>
        <w:t xml:space="preserve">по специальности 13.02.03 Электрические станции, сети и системы </w:t>
      </w:r>
    </w:p>
    <w:p w14:paraId="43B8F345" w14:textId="4F6776A2" w:rsidR="00377815"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040EA3" w:rsidRPr="00B549E3">
        <w:rPr>
          <w:rFonts w:ascii="Times New Roman" w:hAnsi="Times New Roman"/>
          <w:szCs w:val="22"/>
        </w:rPr>
        <w:t>1</w:t>
      </w:r>
      <w:r w:rsidRPr="00B549E3">
        <w:rPr>
          <w:rFonts w:ascii="Times New Roman" w:hAnsi="Times New Roman"/>
          <w:szCs w:val="22"/>
        </w:rPr>
        <w:t>, ОК 0</w:t>
      </w:r>
      <w:r w:rsidR="00040EA3" w:rsidRPr="00B549E3">
        <w:rPr>
          <w:rFonts w:ascii="Times New Roman" w:hAnsi="Times New Roman"/>
          <w:szCs w:val="22"/>
        </w:rPr>
        <w:t>4</w:t>
      </w:r>
      <w:r w:rsidRPr="00B549E3">
        <w:rPr>
          <w:rFonts w:ascii="Times New Roman" w:hAnsi="Times New Roman"/>
          <w:szCs w:val="22"/>
        </w:rPr>
        <w:t>, ОК 06.</w:t>
      </w:r>
    </w:p>
    <w:p w14:paraId="4F3EF553" w14:textId="77777777" w:rsidR="00B549E3" w:rsidRPr="00B549E3" w:rsidRDefault="00B549E3"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29596E8B" w14:textId="77777777" w:rsidR="00377815" w:rsidRPr="00B549E3" w:rsidRDefault="00377815" w:rsidP="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66F2811E" w14:textId="3D564E24" w:rsidR="00377815" w:rsidRDefault="00377815" w:rsidP="00377815">
      <w:pPr>
        <w:suppressAutoHyphens/>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p w14:paraId="33007E84" w14:textId="77777777" w:rsidR="00B549E3" w:rsidRPr="00B549E3" w:rsidRDefault="00B549E3" w:rsidP="00377815">
      <w:pPr>
        <w:suppressAutoHyphens/>
        <w:spacing w:after="0" w:line="240" w:lineRule="auto"/>
        <w:ind w:firstLine="709"/>
        <w:jc w:val="both"/>
        <w:rPr>
          <w:rFonts w:ascii="Times New Roman" w:hAnsi="Times New Roman"/>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976"/>
      </w:tblGrid>
      <w:tr w:rsidR="00377815" w:rsidRPr="00B549E3" w14:paraId="4802DF9C" w14:textId="77777777" w:rsidTr="00AF00B9">
        <w:trPr>
          <w:trHeight w:val="649"/>
        </w:trPr>
        <w:tc>
          <w:tcPr>
            <w:tcW w:w="1242" w:type="dxa"/>
            <w:hideMark/>
          </w:tcPr>
          <w:p w14:paraId="005045B4"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228EA9CA"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561461FB"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66FFB9DD"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7B8A51C3"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976" w:type="dxa"/>
            <w:hideMark/>
          </w:tcPr>
          <w:p w14:paraId="046F970F" w14:textId="77777777" w:rsidR="00377815" w:rsidRPr="00B549E3" w:rsidRDefault="00377815" w:rsidP="00377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040EA3" w:rsidRPr="00B549E3" w14:paraId="4AABD8D7" w14:textId="77777777" w:rsidTr="00B549E3">
        <w:trPr>
          <w:trHeight w:val="1525"/>
        </w:trPr>
        <w:tc>
          <w:tcPr>
            <w:tcW w:w="1242" w:type="dxa"/>
            <w:vMerge w:val="restart"/>
          </w:tcPr>
          <w:p w14:paraId="31493040" w14:textId="77777777" w:rsidR="00040EA3" w:rsidRPr="00B549E3" w:rsidRDefault="00040EA3" w:rsidP="00B549E3">
            <w:pPr>
              <w:spacing w:after="0" w:line="240" w:lineRule="auto"/>
              <w:jc w:val="center"/>
              <w:rPr>
                <w:rFonts w:ascii="Times New Roman" w:hAnsi="Times New Roman"/>
                <w:szCs w:val="22"/>
              </w:rPr>
            </w:pPr>
            <w:r w:rsidRPr="00B549E3">
              <w:rPr>
                <w:rFonts w:ascii="Times New Roman" w:hAnsi="Times New Roman"/>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5FCCD327"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439" w:type="dxa"/>
            <w:tcBorders>
              <w:top w:val="single" w:sz="4" w:space="0" w:color="000000"/>
              <w:left w:val="single" w:sz="4" w:space="0" w:color="000000"/>
              <w:bottom w:val="single" w:sz="4" w:space="0" w:color="000000"/>
              <w:right w:val="single" w:sz="4" w:space="0" w:color="000000"/>
            </w:tcBorders>
          </w:tcPr>
          <w:p w14:paraId="4FCD5915"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276" w:type="dxa"/>
            <w:tcBorders>
              <w:top w:val="single" w:sz="4" w:space="0" w:color="000000"/>
              <w:left w:val="single" w:sz="4" w:space="0" w:color="000000"/>
              <w:bottom w:val="single" w:sz="4" w:space="0" w:color="000000"/>
              <w:right w:val="single" w:sz="4" w:space="0" w:color="000000"/>
            </w:tcBorders>
          </w:tcPr>
          <w:p w14:paraId="13DF5346"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976" w:type="dxa"/>
            <w:tcBorders>
              <w:top w:val="single" w:sz="4" w:space="0" w:color="000000"/>
              <w:left w:val="single" w:sz="4" w:space="0" w:color="000000"/>
              <w:bottom w:val="single" w:sz="4" w:space="0" w:color="000000"/>
              <w:right w:val="single" w:sz="4" w:space="0" w:color="000000"/>
            </w:tcBorders>
          </w:tcPr>
          <w:p w14:paraId="798A5355" w14:textId="3FFD0210" w:rsidR="00040EA3" w:rsidRPr="00B549E3" w:rsidRDefault="00040EA3" w:rsidP="00B549E3">
            <w:pPr>
              <w:pStyle w:val="affffffffff6"/>
              <w:rPr>
                <w:rFonts w:ascii="Times New Roman" w:hAnsi="Times New Roman"/>
                <w:szCs w:val="22"/>
              </w:rPr>
            </w:pPr>
            <w:r w:rsidRPr="00B549E3">
              <w:rPr>
                <w:rFonts w:ascii="Times New Roman" w:hAnsi="Times New Roman"/>
                <w:szCs w:val="22"/>
              </w:rPr>
              <w:t>актуальный профессиональный и социальный контекст, в котором приходится работать и жить</w:t>
            </w:r>
          </w:p>
        </w:tc>
      </w:tr>
      <w:tr w:rsidR="00040EA3" w:rsidRPr="00B549E3" w14:paraId="05140A0A" w14:textId="77777777" w:rsidTr="00B549E3">
        <w:trPr>
          <w:trHeight w:val="212"/>
        </w:trPr>
        <w:tc>
          <w:tcPr>
            <w:tcW w:w="1242" w:type="dxa"/>
            <w:vMerge/>
          </w:tcPr>
          <w:p w14:paraId="3DAA9EC6" w14:textId="77777777" w:rsidR="00040EA3" w:rsidRPr="00B549E3" w:rsidRDefault="00040EA3" w:rsidP="00B549E3">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599F6A2"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439" w:type="dxa"/>
            <w:tcBorders>
              <w:top w:val="single" w:sz="4" w:space="0" w:color="000000"/>
              <w:left w:val="single" w:sz="4" w:space="0" w:color="000000"/>
              <w:bottom w:val="single" w:sz="4" w:space="0" w:color="000000"/>
              <w:right w:val="single" w:sz="4" w:space="0" w:color="000000"/>
            </w:tcBorders>
          </w:tcPr>
          <w:p w14:paraId="0E97837D" w14:textId="77777777" w:rsidR="00040EA3" w:rsidRPr="00B549E3" w:rsidRDefault="00040EA3" w:rsidP="00B549E3">
            <w:pPr>
              <w:pStyle w:val="affffffffff6"/>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276" w:type="dxa"/>
            <w:tcBorders>
              <w:top w:val="single" w:sz="4" w:space="0" w:color="000000"/>
              <w:left w:val="single" w:sz="4" w:space="0" w:color="000000"/>
              <w:bottom w:val="single" w:sz="4" w:space="0" w:color="000000"/>
              <w:right w:val="single" w:sz="4" w:space="0" w:color="000000"/>
            </w:tcBorders>
          </w:tcPr>
          <w:p w14:paraId="659C15B2"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976" w:type="dxa"/>
            <w:tcBorders>
              <w:top w:val="single" w:sz="4" w:space="0" w:color="000000"/>
              <w:left w:val="single" w:sz="4" w:space="0" w:color="000000"/>
              <w:bottom w:val="single" w:sz="4" w:space="0" w:color="000000"/>
              <w:right w:val="single" w:sz="4" w:space="0" w:color="000000"/>
            </w:tcBorders>
          </w:tcPr>
          <w:p w14:paraId="2FF92BDA"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040EA3" w:rsidRPr="00B549E3" w14:paraId="1E3707F0" w14:textId="77777777" w:rsidTr="00B549E3">
        <w:trPr>
          <w:trHeight w:val="212"/>
        </w:trPr>
        <w:tc>
          <w:tcPr>
            <w:tcW w:w="1242" w:type="dxa"/>
            <w:vMerge/>
          </w:tcPr>
          <w:p w14:paraId="6CD1CBD1" w14:textId="77777777" w:rsidR="00040EA3" w:rsidRPr="00B549E3" w:rsidRDefault="00040EA3" w:rsidP="00B549E3">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784F4E1"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439" w:type="dxa"/>
            <w:tcBorders>
              <w:top w:val="single" w:sz="4" w:space="0" w:color="000000"/>
              <w:left w:val="single" w:sz="4" w:space="0" w:color="000000"/>
              <w:bottom w:val="single" w:sz="4" w:space="0" w:color="000000"/>
              <w:right w:val="single" w:sz="4" w:space="0" w:color="000000"/>
            </w:tcBorders>
          </w:tcPr>
          <w:p w14:paraId="52B34191" w14:textId="77777777" w:rsidR="00040EA3" w:rsidRPr="00B549E3" w:rsidRDefault="00040EA3" w:rsidP="00B549E3">
            <w:pPr>
              <w:pStyle w:val="affffffffff6"/>
              <w:rPr>
                <w:rFonts w:ascii="Times New Roman" w:hAnsi="Times New Roman"/>
                <w:szCs w:val="22"/>
              </w:rPr>
            </w:pPr>
            <w:r w:rsidRPr="00B549E3">
              <w:rPr>
                <w:rFonts w:ascii="Times New Roman" w:hAnsi="Times New Roman"/>
                <w:szCs w:val="22"/>
              </w:rPr>
              <w:t>составлять план действия</w:t>
            </w:r>
          </w:p>
        </w:tc>
        <w:tc>
          <w:tcPr>
            <w:tcW w:w="1276" w:type="dxa"/>
          </w:tcPr>
          <w:p w14:paraId="41E72BBF" w14:textId="77777777" w:rsidR="00040EA3" w:rsidRPr="00B549E3" w:rsidRDefault="00040EA3" w:rsidP="00B549E3">
            <w:pPr>
              <w:pStyle w:val="affffffffff6"/>
              <w:rPr>
                <w:rFonts w:ascii="Times New Roman" w:eastAsia="Batang" w:hAnsi="Times New Roman"/>
                <w:bCs/>
                <w:szCs w:val="22"/>
              </w:rPr>
            </w:pPr>
          </w:p>
        </w:tc>
        <w:tc>
          <w:tcPr>
            <w:tcW w:w="2976" w:type="dxa"/>
          </w:tcPr>
          <w:p w14:paraId="5C861095" w14:textId="77777777" w:rsidR="00040EA3" w:rsidRPr="00B549E3" w:rsidRDefault="00040EA3" w:rsidP="00B549E3">
            <w:pPr>
              <w:pStyle w:val="affffffffff6"/>
              <w:rPr>
                <w:rFonts w:ascii="Times New Roman" w:eastAsia="Batang" w:hAnsi="Times New Roman"/>
                <w:szCs w:val="22"/>
              </w:rPr>
            </w:pPr>
          </w:p>
        </w:tc>
      </w:tr>
      <w:tr w:rsidR="00040EA3" w:rsidRPr="00B549E3" w14:paraId="512B2A02" w14:textId="77777777" w:rsidTr="00B549E3">
        <w:trPr>
          <w:trHeight w:val="212"/>
        </w:trPr>
        <w:tc>
          <w:tcPr>
            <w:tcW w:w="1242" w:type="dxa"/>
            <w:vMerge w:val="restart"/>
          </w:tcPr>
          <w:p w14:paraId="40383391" w14:textId="77777777" w:rsidR="00040EA3" w:rsidRPr="00B549E3" w:rsidRDefault="00040EA3" w:rsidP="00B549E3">
            <w:pPr>
              <w:spacing w:after="0" w:line="240" w:lineRule="auto"/>
              <w:jc w:val="center"/>
              <w:rPr>
                <w:rFonts w:ascii="Times New Roman" w:hAnsi="Times New Roman"/>
                <w:szCs w:val="22"/>
              </w:rPr>
            </w:pPr>
            <w:r w:rsidRPr="00B549E3">
              <w:rPr>
                <w:rFonts w:ascii="Times New Roman" w:hAnsi="Times New Roman"/>
                <w:szCs w:val="22"/>
              </w:rPr>
              <w:t>ОК 04</w:t>
            </w:r>
          </w:p>
        </w:tc>
        <w:tc>
          <w:tcPr>
            <w:tcW w:w="1134" w:type="dxa"/>
            <w:tcBorders>
              <w:top w:val="single" w:sz="4" w:space="0" w:color="000000"/>
              <w:left w:val="single" w:sz="4" w:space="0" w:color="000000"/>
              <w:bottom w:val="single" w:sz="4" w:space="0" w:color="000000"/>
              <w:right w:val="single" w:sz="4" w:space="0" w:color="000000"/>
            </w:tcBorders>
          </w:tcPr>
          <w:p w14:paraId="471F100D"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439" w:type="dxa"/>
            <w:tcBorders>
              <w:top w:val="single" w:sz="4" w:space="0" w:color="000000"/>
              <w:left w:val="single" w:sz="4" w:space="0" w:color="000000"/>
              <w:bottom w:val="single" w:sz="4" w:space="0" w:color="000000"/>
              <w:right w:val="single" w:sz="4" w:space="0" w:color="000000"/>
            </w:tcBorders>
          </w:tcPr>
          <w:p w14:paraId="0DB79C6A" w14:textId="77777777" w:rsidR="00040EA3" w:rsidRPr="00B549E3" w:rsidRDefault="00040EA3" w:rsidP="00B549E3">
            <w:pPr>
              <w:pStyle w:val="affffffffff6"/>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76" w:type="dxa"/>
            <w:tcBorders>
              <w:top w:val="single" w:sz="4" w:space="0" w:color="000000"/>
              <w:left w:val="single" w:sz="4" w:space="0" w:color="000000"/>
              <w:bottom w:val="single" w:sz="4" w:space="0" w:color="000000"/>
              <w:right w:val="single" w:sz="4" w:space="0" w:color="000000"/>
            </w:tcBorders>
          </w:tcPr>
          <w:p w14:paraId="57F8523E" w14:textId="77777777" w:rsidR="00040EA3" w:rsidRPr="00B549E3" w:rsidRDefault="00040EA3" w:rsidP="00B549E3">
            <w:pPr>
              <w:pStyle w:val="affffffffff6"/>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976" w:type="dxa"/>
            <w:tcBorders>
              <w:top w:val="single" w:sz="4" w:space="0" w:color="000000"/>
              <w:left w:val="single" w:sz="4" w:space="0" w:color="000000"/>
              <w:bottom w:val="single" w:sz="4" w:space="0" w:color="000000"/>
              <w:right w:val="single" w:sz="4" w:space="0" w:color="000000"/>
            </w:tcBorders>
          </w:tcPr>
          <w:p w14:paraId="6C77F627" w14:textId="77777777" w:rsidR="00040EA3" w:rsidRPr="00B549E3" w:rsidRDefault="00040EA3" w:rsidP="00B549E3">
            <w:pPr>
              <w:pStyle w:val="affffffffff6"/>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040EA3" w:rsidRPr="00B549E3" w14:paraId="6B98D454" w14:textId="77777777" w:rsidTr="00B549E3">
        <w:trPr>
          <w:trHeight w:val="212"/>
        </w:trPr>
        <w:tc>
          <w:tcPr>
            <w:tcW w:w="1242" w:type="dxa"/>
            <w:vMerge/>
          </w:tcPr>
          <w:p w14:paraId="7FF761AB" w14:textId="77777777" w:rsidR="00040EA3" w:rsidRPr="00B549E3" w:rsidRDefault="00040EA3" w:rsidP="00B549E3">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06AE03F" w14:textId="77777777" w:rsidR="00040EA3" w:rsidRPr="00B549E3" w:rsidRDefault="00040EA3" w:rsidP="00B549E3">
            <w:pPr>
              <w:pStyle w:val="affffffffff6"/>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439" w:type="dxa"/>
            <w:tcBorders>
              <w:top w:val="single" w:sz="4" w:space="0" w:color="000000"/>
              <w:left w:val="single" w:sz="4" w:space="0" w:color="000000"/>
              <w:bottom w:val="single" w:sz="4" w:space="0" w:color="000000"/>
              <w:right w:val="single" w:sz="4" w:space="0" w:color="000000"/>
            </w:tcBorders>
          </w:tcPr>
          <w:p w14:paraId="2F29A5EF" w14:textId="77777777" w:rsidR="00040EA3" w:rsidRPr="00B549E3" w:rsidRDefault="00040EA3" w:rsidP="00B549E3">
            <w:pPr>
              <w:pStyle w:val="affffffffff6"/>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6BCF7B84"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976" w:type="dxa"/>
            <w:tcBorders>
              <w:top w:val="single" w:sz="4" w:space="0" w:color="000000"/>
              <w:left w:val="single" w:sz="4" w:space="0" w:color="000000"/>
              <w:bottom w:val="single" w:sz="4" w:space="0" w:color="000000"/>
              <w:right w:val="single" w:sz="4" w:space="0" w:color="000000"/>
            </w:tcBorders>
          </w:tcPr>
          <w:p w14:paraId="11C271EA"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основы проектной деятельности</w:t>
            </w:r>
          </w:p>
        </w:tc>
      </w:tr>
      <w:tr w:rsidR="00040EA3" w:rsidRPr="00B549E3" w14:paraId="4274C339" w14:textId="77777777" w:rsidTr="00B549E3">
        <w:trPr>
          <w:trHeight w:val="212"/>
        </w:trPr>
        <w:tc>
          <w:tcPr>
            <w:tcW w:w="1242" w:type="dxa"/>
            <w:vMerge w:val="restart"/>
          </w:tcPr>
          <w:p w14:paraId="61168ECD" w14:textId="77777777" w:rsidR="00040EA3" w:rsidRPr="00B549E3" w:rsidRDefault="00040EA3" w:rsidP="00B549E3">
            <w:pPr>
              <w:spacing w:after="0" w:line="240" w:lineRule="auto"/>
              <w:jc w:val="center"/>
              <w:rPr>
                <w:rFonts w:ascii="Times New Roman" w:hAnsi="Times New Roman"/>
                <w:szCs w:val="22"/>
              </w:rPr>
            </w:pPr>
            <w:r w:rsidRPr="00B549E3">
              <w:rPr>
                <w:rFonts w:ascii="Times New Roman" w:hAnsi="Times New Roman"/>
                <w:szCs w:val="22"/>
              </w:rPr>
              <w:t>ОК 06</w:t>
            </w:r>
          </w:p>
        </w:tc>
        <w:tc>
          <w:tcPr>
            <w:tcW w:w="1134" w:type="dxa"/>
            <w:tcBorders>
              <w:top w:val="single" w:sz="4" w:space="0" w:color="000000"/>
              <w:left w:val="single" w:sz="4" w:space="0" w:color="000000"/>
              <w:bottom w:val="single" w:sz="4" w:space="0" w:color="000000"/>
              <w:right w:val="single" w:sz="4" w:space="0" w:color="000000"/>
            </w:tcBorders>
          </w:tcPr>
          <w:p w14:paraId="39714B14"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4A5A1ABA"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описывать значимость своей специальности</w:t>
            </w:r>
          </w:p>
        </w:tc>
        <w:tc>
          <w:tcPr>
            <w:tcW w:w="1276" w:type="dxa"/>
            <w:tcBorders>
              <w:top w:val="single" w:sz="4" w:space="0" w:color="000000"/>
              <w:left w:val="single" w:sz="4" w:space="0" w:color="000000"/>
              <w:bottom w:val="single" w:sz="4" w:space="0" w:color="000000"/>
              <w:right w:val="single" w:sz="4" w:space="0" w:color="000000"/>
            </w:tcBorders>
          </w:tcPr>
          <w:p w14:paraId="7DC030F3"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tc>
        <w:tc>
          <w:tcPr>
            <w:tcW w:w="2976" w:type="dxa"/>
            <w:tcBorders>
              <w:top w:val="single" w:sz="4" w:space="0" w:color="000000"/>
              <w:left w:val="single" w:sz="4" w:space="0" w:color="000000"/>
              <w:bottom w:val="single" w:sz="4" w:space="0" w:color="000000"/>
              <w:right w:val="single" w:sz="4" w:space="0" w:color="000000"/>
            </w:tcBorders>
          </w:tcPr>
          <w:p w14:paraId="5122E33F"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сущность гражданско-патриотической позиции, общечеловеческих ценностей</w:t>
            </w:r>
          </w:p>
        </w:tc>
      </w:tr>
      <w:tr w:rsidR="00040EA3" w:rsidRPr="00B549E3" w14:paraId="01E22424" w14:textId="77777777" w:rsidTr="00B549E3">
        <w:trPr>
          <w:trHeight w:val="212"/>
        </w:trPr>
        <w:tc>
          <w:tcPr>
            <w:tcW w:w="1242" w:type="dxa"/>
            <w:vMerge/>
          </w:tcPr>
          <w:p w14:paraId="14724BA9" w14:textId="77777777" w:rsidR="00040EA3" w:rsidRPr="00B549E3" w:rsidRDefault="00040EA3" w:rsidP="00040EA3">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FCD3FB9"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0012984B" w14:textId="77777777" w:rsidR="00040EA3" w:rsidRPr="00B549E3" w:rsidRDefault="00040EA3" w:rsidP="00B549E3">
            <w:pPr>
              <w:pStyle w:val="affffffffff6"/>
              <w:rPr>
                <w:rFonts w:ascii="Times New Roman" w:hAnsi="Times New Roman"/>
                <w:b/>
                <w:szCs w:val="22"/>
              </w:rPr>
            </w:pPr>
            <w:r w:rsidRPr="00B549E3">
              <w:rPr>
                <w:rFonts w:ascii="Times New Roman" w:hAnsi="Times New Roman"/>
                <w:szCs w:val="22"/>
              </w:rPr>
              <w:t>применять стандарты антикоррупционного поведения</w:t>
            </w:r>
          </w:p>
        </w:tc>
        <w:tc>
          <w:tcPr>
            <w:tcW w:w="1276" w:type="dxa"/>
            <w:tcBorders>
              <w:top w:val="single" w:sz="4" w:space="0" w:color="000000"/>
              <w:left w:val="single" w:sz="4" w:space="0" w:color="000000"/>
              <w:bottom w:val="single" w:sz="4" w:space="0" w:color="000000"/>
              <w:right w:val="single" w:sz="4" w:space="0" w:color="000000"/>
            </w:tcBorders>
          </w:tcPr>
          <w:p w14:paraId="646920ED"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w:t>
            </w:r>
          </w:p>
        </w:tc>
        <w:tc>
          <w:tcPr>
            <w:tcW w:w="2976" w:type="dxa"/>
            <w:tcBorders>
              <w:top w:val="single" w:sz="4" w:space="0" w:color="000000"/>
              <w:left w:val="single" w:sz="4" w:space="0" w:color="000000"/>
              <w:bottom w:val="single" w:sz="4" w:space="0" w:color="000000"/>
              <w:right w:val="single" w:sz="4" w:space="0" w:color="000000"/>
            </w:tcBorders>
          </w:tcPr>
          <w:p w14:paraId="30212055" w14:textId="77777777" w:rsidR="00040EA3" w:rsidRPr="00B549E3" w:rsidRDefault="00040EA3" w:rsidP="00B549E3">
            <w:pPr>
              <w:pStyle w:val="affffffffff6"/>
              <w:rPr>
                <w:rFonts w:ascii="Times New Roman" w:hAnsi="Times New Roman"/>
                <w:i/>
                <w:szCs w:val="22"/>
              </w:rPr>
            </w:pPr>
            <w:r w:rsidRPr="00B549E3">
              <w:rPr>
                <w:rFonts w:ascii="Times New Roman" w:hAnsi="Times New Roman"/>
                <w:szCs w:val="22"/>
              </w:rPr>
              <w:t>значимость профессиональной деятельности</w:t>
            </w:r>
            <w:r w:rsidRPr="00B549E3">
              <w:rPr>
                <w:rFonts w:ascii="Times New Roman" w:hAnsi="Times New Roman"/>
                <w:i/>
                <w:szCs w:val="22"/>
              </w:rPr>
              <w:t xml:space="preserve"> </w:t>
            </w:r>
            <w:r w:rsidRPr="00B549E3">
              <w:rPr>
                <w:rFonts w:ascii="Times New Roman" w:hAnsi="Times New Roman"/>
                <w:szCs w:val="22"/>
              </w:rPr>
              <w:t>по</w:t>
            </w:r>
            <w:r w:rsidRPr="00B549E3">
              <w:rPr>
                <w:rFonts w:ascii="Times New Roman" w:hAnsi="Times New Roman"/>
                <w:b/>
                <w:szCs w:val="22"/>
                <w:u w:val="single"/>
              </w:rPr>
              <w:t xml:space="preserve"> </w:t>
            </w:r>
            <w:r w:rsidRPr="00B549E3">
              <w:rPr>
                <w:rFonts w:ascii="Times New Roman" w:hAnsi="Times New Roman"/>
                <w:szCs w:val="22"/>
              </w:rPr>
              <w:t>специальности</w:t>
            </w:r>
          </w:p>
        </w:tc>
      </w:tr>
      <w:tr w:rsidR="00040EA3" w:rsidRPr="00B549E3" w14:paraId="6D61E828" w14:textId="77777777" w:rsidTr="00B549E3">
        <w:trPr>
          <w:trHeight w:val="212"/>
        </w:trPr>
        <w:tc>
          <w:tcPr>
            <w:tcW w:w="1242" w:type="dxa"/>
            <w:vMerge/>
          </w:tcPr>
          <w:p w14:paraId="5B912296" w14:textId="77777777" w:rsidR="00040EA3" w:rsidRPr="00B549E3" w:rsidRDefault="00040EA3" w:rsidP="00040EA3">
            <w:pPr>
              <w:spacing w:after="0" w:line="240" w:lineRule="auto"/>
              <w:rPr>
                <w:rFonts w:ascii="Times New Roman" w:hAnsi="Times New Roman"/>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E8C675" w14:textId="77777777" w:rsidR="00040EA3" w:rsidRPr="00B549E3" w:rsidRDefault="00040EA3" w:rsidP="00B549E3">
            <w:pPr>
              <w:pStyle w:val="affffffffff6"/>
              <w:rPr>
                <w:rFonts w:ascii="Times New Roman" w:hAnsi="Times New Roman"/>
                <w:szCs w:val="22"/>
              </w:rPr>
            </w:pPr>
          </w:p>
        </w:tc>
        <w:tc>
          <w:tcPr>
            <w:tcW w:w="2439" w:type="dxa"/>
            <w:tcBorders>
              <w:top w:val="single" w:sz="4" w:space="0" w:color="auto"/>
              <w:left w:val="nil"/>
              <w:bottom w:val="single" w:sz="4" w:space="0" w:color="auto"/>
              <w:right w:val="single" w:sz="4" w:space="0" w:color="auto"/>
            </w:tcBorders>
            <w:shd w:val="clear" w:color="auto" w:fill="auto"/>
          </w:tcPr>
          <w:p w14:paraId="221271EA" w14:textId="77777777" w:rsidR="00040EA3" w:rsidRPr="00B549E3" w:rsidRDefault="00040EA3" w:rsidP="00B549E3">
            <w:pPr>
              <w:pStyle w:val="affffffffff6"/>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38A8D7B4" w14:textId="77777777" w:rsidR="00040EA3" w:rsidRPr="00B549E3" w:rsidRDefault="00040EA3" w:rsidP="00B549E3">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c>
          <w:tcPr>
            <w:tcW w:w="2976" w:type="dxa"/>
            <w:tcBorders>
              <w:top w:val="single" w:sz="4" w:space="0" w:color="000000"/>
              <w:left w:val="single" w:sz="4" w:space="0" w:color="000000"/>
              <w:bottom w:val="single" w:sz="4" w:space="0" w:color="000000"/>
              <w:right w:val="single" w:sz="4" w:space="0" w:color="000000"/>
            </w:tcBorders>
          </w:tcPr>
          <w:p w14:paraId="4067E8FC" w14:textId="77777777" w:rsidR="00040EA3" w:rsidRPr="00B549E3" w:rsidRDefault="00040EA3" w:rsidP="00B549E3">
            <w:pPr>
              <w:pStyle w:val="affffffffff6"/>
              <w:rPr>
                <w:rFonts w:ascii="Times New Roman" w:hAnsi="Times New Roman"/>
                <w:szCs w:val="22"/>
              </w:rPr>
            </w:pPr>
            <w:r w:rsidRPr="00B549E3">
              <w:rPr>
                <w:rFonts w:ascii="Times New Roman" w:hAnsi="Times New Roman"/>
                <w:szCs w:val="22"/>
              </w:rPr>
              <w:t>стандарты антикоррупционного поведения и последствия его нарушения</w:t>
            </w:r>
          </w:p>
        </w:tc>
      </w:tr>
    </w:tbl>
    <w:p w14:paraId="601433DA" w14:textId="77777777" w:rsidR="00377815" w:rsidRPr="00B549E3" w:rsidRDefault="00377815" w:rsidP="00377815">
      <w:pPr>
        <w:spacing w:after="0" w:line="240" w:lineRule="auto"/>
        <w:jc w:val="both"/>
        <w:rPr>
          <w:rFonts w:ascii="Times New Roman" w:hAnsi="Times New Roman"/>
          <w:b/>
          <w:szCs w:val="22"/>
        </w:rPr>
      </w:pPr>
    </w:p>
    <w:p w14:paraId="35524B14" w14:textId="77777777" w:rsidR="00B549E3" w:rsidRDefault="00B549E3" w:rsidP="00040EA3">
      <w:pPr>
        <w:spacing w:after="240" w:line="240" w:lineRule="auto"/>
        <w:jc w:val="center"/>
        <w:rPr>
          <w:rFonts w:ascii="Times New Roman" w:hAnsi="Times New Roman"/>
          <w:b/>
          <w:szCs w:val="22"/>
        </w:rPr>
      </w:pPr>
    </w:p>
    <w:p w14:paraId="5CBCE439" w14:textId="77777777" w:rsidR="00B549E3" w:rsidRDefault="00B549E3" w:rsidP="00040EA3">
      <w:pPr>
        <w:spacing w:after="240" w:line="240" w:lineRule="auto"/>
        <w:jc w:val="center"/>
        <w:rPr>
          <w:rFonts w:ascii="Times New Roman" w:hAnsi="Times New Roman"/>
          <w:b/>
          <w:szCs w:val="22"/>
        </w:rPr>
      </w:pPr>
    </w:p>
    <w:p w14:paraId="00BB1504" w14:textId="77777777" w:rsidR="00B549E3" w:rsidRDefault="00B549E3" w:rsidP="00040EA3">
      <w:pPr>
        <w:spacing w:after="240" w:line="240" w:lineRule="auto"/>
        <w:jc w:val="center"/>
        <w:rPr>
          <w:rFonts w:ascii="Times New Roman" w:hAnsi="Times New Roman"/>
          <w:b/>
          <w:szCs w:val="22"/>
        </w:rPr>
      </w:pPr>
    </w:p>
    <w:p w14:paraId="02160CA3" w14:textId="558C4189" w:rsidR="00040EA3" w:rsidRPr="00B549E3" w:rsidRDefault="00040EA3" w:rsidP="00040EA3">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22EF85E9" w14:textId="77777777" w:rsidR="00040EA3" w:rsidRPr="00B549E3" w:rsidRDefault="00040EA3" w:rsidP="00B549E3">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040EA3" w:rsidRPr="00B549E3" w14:paraId="4944F44B" w14:textId="77777777" w:rsidTr="00B549E3">
        <w:trPr>
          <w:trHeight w:val="274"/>
        </w:trPr>
        <w:tc>
          <w:tcPr>
            <w:tcW w:w="6756" w:type="dxa"/>
            <w:tcBorders>
              <w:top w:val="single" w:sz="6" w:space="0" w:color="000000"/>
              <w:left w:val="single" w:sz="6" w:space="0" w:color="000000"/>
              <w:bottom w:val="single" w:sz="6" w:space="0" w:color="000000"/>
              <w:right w:val="single" w:sz="6" w:space="0" w:color="000000"/>
            </w:tcBorders>
            <w:vAlign w:val="center"/>
          </w:tcPr>
          <w:p w14:paraId="59F0F411" w14:textId="77777777" w:rsidR="00040EA3" w:rsidRPr="00B549E3" w:rsidRDefault="00040EA3" w:rsidP="00040EA3">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BD01868" w14:textId="77777777" w:rsidR="00040EA3" w:rsidRPr="00B549E3" w:rsidRDefault="00040EA3" w:rsidP="00040EA3">
            <w:pPr>
              <w:rPr>
                <w:rFonts w:ascii="Times New Roman" w:hAnsi="Times New Roman"/>
                <w:b/>
                <w:szCs w:val="22"/>
              </w:rPr>
            </w:pPr>
            <w:r w:rsidRPr="00B549E3">
              <w:rPr>
                <w:rFonts w:ascii="Times New Roman" w:hAnsi="Times New Roman"/>
                <w:b/>
                <w:szCs w:val="22"/>
              </w:rPr>
              <w:t>Объем в часах</w:t>
            </w:r>
          </w:p>
        </w:tc>
      </w:tr>
      <w:tr w:rsidR="00040EA3" w:rsidRPr="00B549E3" w14:paraId="14559ED0"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55CC905" w14:textId="77777777" w:rsidR="00040EA3" w:rsidRPr="00B549E3" w:rsidRDefault="00040EA3" w:rsidP="00040EA3">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398B49D"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36</w:t>
            </w:r>
          </w:p>
        </w:tc>
      </w:tr>
      <w:tr w:rsidR="00040EA3" w:rsidRPr="00B549E3" w14:paraId="76D9ECF7"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BA58BF" w14:textId="77777777" w:rsidR="00040EA3" w:rsidRPr="00B549E3" w:rsidRDefault="00040EA3" w:rsidP="00040EA3">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EB604C"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12</w:t>
            </w:r>
          </w:p>
        </w:tc>
      </w:tr>
      <w:tr w:rsidR="00040EA3" w:rsidRPr="00B549E3" w14:paraId="32AAF3FC" w14:textId="77777777" w:rsidTr="001C5934">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164CA20"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в т. ч.:</w:t>
            </w:r>
          </w:p>
        </w:tc>
      </w:tr>
      <w:tr w:rsidR="00040EA3" w:rsidRPr="00B549E3" w14:paraId="52ECE434"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35ED386"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47E5B8BC" w14:textId="19E31BB1" w:rsidR="00040EA3" w:rsidRPr="00B549E3" w:rsidRDefault="00040EA3" w:rsidP="00040EA3">
            <w:pPr>
              <w:spacing w:after="0"/>
              <w:rPr>
                <w:rFonts w:ascii="Times New Roman" w:hAnsi="Times New Roman"/>
                <w:szCs w:val="22"/>
              </w:rPr>
            </w:pPr>
            <w:r w:rsidRPr="00B549E3">
              <w:rPr>
                <w:rFonts w:ascii="Times New Roman" w:hAnsi="Times New Roman"/>
                <w:szCs w:val="22"/>
              </w:rPr>
              <w:t>2</w:t>
            </w:r>
            <w:r w:rsidR="00B549E3">
              <w:rPr>
                <w:rFonts w:ascii="Times New Roman" w:hAnsi="Times New Roman"/>
                <w:szCs w:val="22"/>
              </w:rPr>
              <w:t>2</w:t>
            </w:r>
          </w:p>
        </w:tc>
      </w:tr>
      <w:tr w:rsidR="00040EA3" w:rsidRPr="00B549E3" w14:paraId="48574AB5"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4FB8BE9"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21334E80" w14:textId="16078266" w:rsidR="00040EA3" w:rsidRPr="00B549E3" w:rsidRDefault="00040EA3" w:rsidP="00040EA3">
            <w:pPr>
              <w:spacing w:after="0"/>
              <w:rPr>
                <w:rFonts w:ascii="Times New Roman" w:hAnsi="Times New Roman"/>
                <w:szCs w:val="22"/>
              </w:rPr>
            </w:pPr>
          </w:p>
        </w:tc>
      </w:tr>
      <w:tr w:rsidR="00040EA3" w:rsidRPr="00B549E3" w14:paraId="7730F62C"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7D9E329"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5CEC7AD4"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12</w:t>
            </w:r>
          </w:p>
        </w:tc>
      </w:tr>
      <w:tr w:rsidR="00040EA3" w:rsidRPr="00B549E3" w14:paraId="18FB2626"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C60EA0D" w14:textId="77777777" w:rsidR="00040EA3" w:rsidRPr="00B549E3" w:rsidRDefault="00040EA3" w:rsidP="00040EA3">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1CFFB623" w14:textId="77777777" w:rsidR="00040EA3" w:rsidRPr="00B549E3" w:rsidRDefault="00040EA3" w:rsidP="00040EA3">
            <w:pPr>
              <w:spacing w:after="0"/>
              <w:rPr>
                <w:rFonts w:ascii="Times New Roman" w:hAnsi="Times New Roman"/>
                <w:szCs w:val="22"/>
              </w:rPr>
            </w:pPr>
            <w:r w:rsidRPr="00B549E3">
              <w:rPr>
                <w:rFonts w:ascii="Times New Roman" w:hAnsi="Times New Roman"/>
                <w:szCs w:val="22"/>
              </w:rPr>
              <w:t>*</w:t>
            </w:r>
          </w:p>
        </w:tc>
      </w:tr>
      <w:tr w:rsidR="00040EA3" w:rsidRPr="00B549E3" w14:paraId="6275A01E" w14:textId="77777777" w:rsidTr="001C593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5F33394" w14:textId="77777777" w:rsidR="00040EA3" w:rsidRPr="00B549E3" w:rsidRDefault="00040EA3" w:rsidP="00040EA3">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1"/>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0E0EA250" w14:textId="392231D0" w:rsidR="00040EA3" w:rsidRPr="00B549E3" w:rsidRDefault="00040EA3" w:rsidP="00040EA3">
            <w:pPr>
              <w:spacing w:after="0"/>
              <w:rPr>
                <w:rFonts w:ascii="Times New Roman" w:hAnsi="Times New Roman"/>
                <w:szCs w:val="22"/>
              </w:rPr>
            </w:pPr>
          </w:p>
        </w:tc>
      </w:tr>
      <w:tr w:rsidR="00040EA3" w:rsidRPr="00B549E3" w14:paraId="744CFAB0" w14:textId="77777777" w:rsidTr="001C5934">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58C7C8F" w14:textId="7B1A066B" w:rsidR="00040EA3" w:rsidRPr="00B549E3" w:rsidRDefault="00040EA3" w:rsidP="00040EA3">
            <w:pPr>
              <w:spacing w:after="0"/>
              <w:rPr>
                <w:rFonts w:ascii="Times New Roman" w:hAnsi="Times New Roman"/>
                <w:i/>
                <w:szCs w:val="22"/>
              </w:rPr>
            </w:pPr>
            <w:r w:rsidRPr="00B549E3">
              <w:rPr>
                <w:rFonts w:ascii="Times New Roman" w:hAnsi="Times New Roman"/>
                <w:b/>
                <w:szCs w:val="22"/>
              </w:rPr>
              <w:t>Промежуточная аттестация</w:t>
            </w:r>
            <w:r w:rsidR="00B549E3">
              <w:rPr>
                <w:rFonts w:ascii="Times New Roman" w:hAnsi="Times New Roman"/>
                <w:b/>
                <w:szCs w:val="22"/>
              </w:rPr>
              <w:t xml:space="preserve"> -дифференцированный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vAlign w:val="center"/>
          </w:tcPr>
          <w:p w14:paraId="099355BD" w14:textId="2817B68C" w:rsidR="00040EA3" w:rsidRPr="00B549E3" w:rsidRDefault="00B549E3" w:rsidP="00040EA3">
            <w:pPr>
              <w:spacing w:after="0"/>
              <w:rPr>
                <w:rFonts w:ascii="Times New Roman" w:hAnsi="Times New Roman"/>
                <w:szCs w:val="22"/>
              </w:rPr>
            </w:pPr>
            <w:r>
              <w:rPr>
                <w:rFonts w:ascii="Times New Roman" w:hAnsi="Times New Roman"/>
                <w:szCs w:val="22"/>
              </w:rPr>
              <w:t>2</w:t>
            </w:r>
          </w:p>
        </w:tc>
      </w:tr>
    </w:tbl>
    <w:p w14:paraId="483A39A2" w14:textId="77777777" w:rsidR="00377815" w:rsidRPr="00B549E3" w:rsidRDefault="00377815" w:rsidP="00377815">
      <w:pPr>
        <w:spacing w:after="0" w:line="240" w:lineRule="auto"/>
        <w:jc w:val="both"/>
        <w:rPr>
          <w:rFonts w:ascii="Times New Roman" w:hAnsi="Times New Roman"/>
          <w:b/>
          <w:szCs w:val="22"/>
        </w:rPr>
      </w:pPr>
    </w:p>
    <w:p w14:paraId="7CC1D3E4" w14:textId="77777777" w:rsidR="00377815" w:rsidRPr="00B549E3" w:rsidRDefault="00377815" w:rsidP="00377815">
      <w:pPr>
        <w:spacing w:after="0" w:line="240" w:lineRule="auto"/>
        <w:jc w:val="both"/>
        <w:rPr>
          <w:rFonts w:ascii="Times New Roman" w:hAnsi="Times New Roman"/>
          <w:b/>
          <w:szCs w:val="22"/>
        </w:rPr>
      </w:pPr>
    </w:p>
    <w:p w14:paraId="32EABC14" w14:textId="77777777" w:rsidR="00377815" w:rsidRPr="00B549E3" w:rsidRDefault="00377815" w:rsidP="00377815">
      <w:pPr>
        <w:spacing w:after="0" w:line="240" w:lineRule="auto"/>
        <w:jc w:val="both"/>
        <w:rPr>
          <w:rFonts w:ascii="Times New Roman" w:hAnsi="Times New Roman"/>
          <w:szCs w:val="22"/>
        </w:rPr>
      </w:pPr>
    </w:p>
    <w:p w14:paraId="723E149E" w14:textId="77777777" w:rsidR="00377815" w:rsidRPr="00B549E3" w:rsidRDefault="00377815" w:rsidP="00377815">
      <w:pPr>
        <w:spacing w:after="0" w:line="240" w:lineRule="auto"/>
        <w:jc w:val="both"/>
        <w:rPr>
          <w:rFonts w:ascii="Times New Roman" w:hAnsi="Times New Roman"/>
          <w:szCs w:val="22"/>
        </w:rPr>
      </w:pPr>
    </w:p>
    <w:p w14:paraId="52A9EAEE" w14:textId="77777777" w:rsidR="00377815" w:rsidRPr="00B549E3" w:rsidRDefault="00377815" w:rsidP="00377815">
      <w:pPr>
        <w:spacing w:after="0" w:line="240" w:lineRule="auto"/>
        <w:rPr>
          <w:rFonts w:ascii="Times New Roman" w:hAnsi="Times New Roman"/>
          <w:b/>
          <w:szCs w:val="22"/>
        </w:rPr>
      </w:pPr>
    </w:p>
    <w:p w14:paraId="5BA69E47" w14:textId="77777777" w:rsidR="00377815" w:rsidRPr="00B549E3" w:rsidRDefault="00377815" w:rsidP="00377815">
      <w:pPr>
        <w:spacing w:after="0" w:line="240" w:lineRule="auto"/>
        <w:rPr>
          <w:rFonts w:ascii="Times New Roman" w:hAnsi="Times New Roman"/>
          <w:b/>
          <w:szCs w:val="22"/>
        </w:rPr>
      </w:pPr>
    </w:p>
    <w:p w14:paraId="2212E043" w14:textId="77777777" w:rsidR="00377815" w:rsidRPr="00B549E3" w:rsidRDefault="00377815" w:rsidP="00377815">
      <w:pPr>
        <w:spacing w:after="0" w:line="240" w:lineRule="auto"/>
        <w:jc w:val="center"/>
        <w:rPr>
          <w:rFonts w:ascii="Times New Roman" w:hAnsi="Times New Roman"/>
          <w:b/>
          <w:szCs w:val="22"/>
        </w:rPr>
      </w:pPr>
    </w:p>
    <w:p w14:paraId="49323558" w14:textId="77777777" w:rsidR="00377815" w:rsidRPr="00B549E3" w:rsidRDefault="00377815" w:rsidP="00377815">
      <w:pPr>
        <w:spacing w:after="0" w:line="240" w:lineRule="auto"/>
        <w:jc w:val="center"/>
        <w:rPr>
          <w:rFonts w:ascii="Times New Roman" w:hAnsi="Times New Roman"/>
          <w:b/>
          <w:szCs w:val="22"/>
        </w:rPr>
      </w:pPr>
    </w:p>
    <w:p w14:paraId="263543FE" w14:textId="77777777" w:rsidR="00377815" w:rsidRPr="00B549E3" w:rsidRDefault="00377815" w:rsidP="00377815">
      <w:pPr>
        <w:spacing w:after="0" w:line="240" w:lineRule="auto"/>
        <w:jc w:val="center"/>
        <w:rPr>
          <w:rFonts w:ascii="Times New Roman" w:hAnsi="Times New Roman"/>
          <w:b/>
          <w:szCs w:val="22"/>
        </w:rPr>
      </w:pPr>
    </w:p>
    <w:p w14:paraId="647E24A3" w14:textId="77777777" w:rsidR="00377815" w:rsidRPr="00B549E3" w:rsidRDefault="00377815" w:rsidP="00377815">
      <w:pPr>
        <w:rPr>
          <w:szCs w:val="22"/>
        </w:rPr>
        <w:sectPr w:rsidR="00377815" w:rsidRPr="00B549E3" w:rsidSect="00B549E3">
          <w:footerReference w:type="default" r:id="rId8"/>
          <w:pgSz w:w="11906" w:h="16838"/>
          <w:pgMar w:top="567" w:right="1133" w:bottom="1134" w:left="1701" w:header="708" w:footer="708" w:gutter="0"/>
          <w:cols w:space="720"/>
        </w:sectPr>
      </w:pPr>
    </w:p>
    <w:p w14:paraId="5650785A" w14:textId="77777777" w:rsidR="00377815" w:rsidRPr="00B549E3" w:rsidRDefault="00377815" w:rsidP="00377815">
      <w:pPr>
        <w:spacing w:after="0" w:line="240" w:lineRule="auto"/>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p w14:paraId="6825E730" w14:textId="77777777" w:rsidR="00962B11" w:rsidRPr="00B549E3" w:rsidRDefault="00962B11" w:rsidP="00377815">
      <w:pPr>
        <w:spacing w:after="0" w:line="240" w:lineRule="auto"/>
        <w:rPr>
          <w:rFonts w:ascii="Times New Roman" w:hAnsi="Times New Roman"/>
          <w:b/>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6"/>
        <w:gridCol w:w="7642"/>
        <w:gridCol w:w="1276"/>
        <w:gridCol w:w="1559"/>
        <w:gridCol w:w="2402"/>
      </w:tblGrid>
      <w:tr w:rsidR="00962B11" w:rsidRPr="00B549E3" w14:paraId="2492147D" w14:textId="77777777" w:rsidTr="00FD37D2">
        <w:tc>
          <w:tcPr>
            <w:tcW w:w="2276" w:type="dxa"/>
            <w:tcBorders>
              <w:top w:val="single" w:sz="4" w:space="0" w:color="000000"/>
              <w:left w:val="single" w:sz="4" w:space="0" w:color="000000"/>
              <w:bottom w:val="single" w:sz="4" w:space="0" w:color="000000"/>
              <w:right w:val="single" w:sz="4" w:space="0" w:color="000000"/>
            </w:tcBorders>
          </w:tcPr>
          <w:p w14:paraId="11231C1E" w14:textId="77777777" w:rsidR="00962B11" w:rsidRPr="00B549E3" w:rsidRDefault="00962B11" w:rsidP="00962B11">
            <w:pPr>
              <w:jc w:val="center"/>
              <w:rPr>
                <w:rFonts w:ascii="Times New Roman" w:hAnsi="Times New Roman"/>
                <w:b/>
                <w:szCs w:val="22"/>
              </w:rPr>
            </w:pPr>
            <w:r w:rsidRPr="00B549E3">
              <w:rPr>
                <w:rFonts w:ascii="Times New Roman" w:hAnsi="Times New Roman"/>
                <w:b/>
                <w:szCs w:val="22"/>
              </w:rPr>
              <w:t>Наименование разделов и тем</w:t>
            </w:r>
          </w:p>
        </w:tc>
        <w:tc>
          <w:tcPr>
            <w:tcW w:w="7642" w:type="dxa"/>
            <w:tcBorders>
              <w:top w:val="single" w:sz="4" w:space="0" w:color="000000"/>
              <w:left w:val="single" w:sz="4" w:space="0" w:color="000000"/>
              <w:bottom w:val="single" w:sz="4" w:space="0" w:color="000000"/>
              <w:right w:val="single" w:sz="4" w:space="0" w:color="000000"/>
            </w:tcBorders>
          </w:tcPr>
          <w:p w14:paraId="0AFA7229" w14:textId="77777777" w:rsidR="00962B11" w:rsidRPr="00B549E3" w:rsidRDefault="00962B11" w:rsidP="00962B11">
            <w:pPr>
              <w:jc w:val="center"/>
              <w:rPr>
                <w:rFonts w:ascii="Times New Roman" w:hAnsi="Times New Roman"/>
                <w:b/>
                <w:szCs w:val="22"/>
              </w:rPr>
            </w:pPr>
            <w:r w:rsidRPr="00B549E3">
              <w:rPr>
                <w:rFonts w:ascii="Times New Roman" w:hAnsi="Times New Roman"/>
                <w:b/>
                <w:szCs w:val="22"/>
              </w:rPr>
              <w:t>Содержание учебного материала и формы организации деятельности обучающихся</w:t>
            </w:r>
          </w:p>
        </w:tc>
        <w:tc>
          <w:tcPr>
            <w:tcW w:w="1276" w:type="dxa"/>
            <w:tcBorders>
              <w:top w:val="single" w:sz="4" w:space="0" w:color="000000"/>
              <w:left w:val="single" w:sz="4" w:space="0" w:color="000000"/>
              <w:bottom w:val="single" w:sz="4" w:space="0" w:color="000000"/>
              <w:right w:val="single" w:sz="4" w:space="0" w:color="000000"/>
            </w:tcBorders>
          </w:tcPr>
          <w:p w14:paraId="44FA3868" w14:textId="77777777" w:rsidR="00962B11" w:rsidRPr="00B549E3" w:rsidRDefault="00962B11" w:rsidP="00962B11">
            <w:pPr>
              <w:spacing w:after="0" w:line="240" w:lineRule="auto"/>
              <w:jc w:val="center"/>
              <w:rPr>
                <w:rFonts w:ascii="Times New Roman" w:hAnsi="Times New Roman"/>
                <w:b/>
                <w:szCs w:val="22"/>
              </w:rPr>
            </w:pPr>
            <w:r w:rsidRPr="00B549E3">
              <w:rPr>
                <w:rFonts w:ascii="Times New Roman" w:hAnsi="Times New Roman"/>
                <w:b/>
                <w:szCs w:val="22"/>
              </w:rPr>
              <w:t>Объем, акад. ч / в том числе в форме практической подготовки, акад. ч</w:t>
            </w:r>
          </w:p>
        </w:tc>
        <w:tc>
          <w:tcPr>
            <w:tcW w:w="1559" w:type="dxa"/>
            <w:tcBorders>
              <w:top w:val="single" w:sz="4" w:space="0" w:color="000000"/>
              <w:left w:val="single" w:sz="4" w:space="0" w:color="000000"/>
              <w:bottom w:val="single" w:sz="4" w:space="0" w:color="000000"/>
              <w:right w:val="single" w:sz="4" w:space="0" w:color="000000"/>
            </w:tcBorders>
          </w:tcPr>
          <w:p w14:paraId="4E52B962" w14:textId="77777777" w:rsidR="00962B11" w:rsidRPr="00B549E3" w:rsidRDefault="00962B11" w:rsidP="00962B11">
            <w:pPr>
              <w:jc w:val="center"/>
              <w:rPr>
                <w:rFonts w:ascii="Times New Roman" w:hAnsi="Times New Roman"/>
                <w:b/>
                <w:szCs w:val="22"/>
              </w:rPr>
            </w:pPr>
            <w:r w:rsidRPr="00B549E3">
              <w:rPr>
                <w:rFonts w:ascii="Times New Roman" w:hAnsi="Times New Roman"/>
                <w:b/>
                <w:szCs w:val="22"/>
              </w:rPr>
              <w:t>Коды компетенций и личностных результатов</w:t>
            </w:r>
            <w:r w:rsidRPr="00B549E3">
              <w:rPr>
                <w:rFonts w:ascii="Times New Roman" w:hAnsi="Times New Roman"/>
                <w:b/>
                <w:i/>
                <w:szCs w:val="22"/>
                <w:vertAlign w:val="superscript"/>
              </w:rPr>
              <w:footnoteReference w:id="2"/>
            </w:r>
            <w:r w:rsidRPr="00B549E3">
              <w:rPr>
                <w:rFonts w:ascii="Times New Roman" w:hAnsi="Times New Roman"/>
                <w:b/>
                <w:szCs w:val="22"/>
              </w:rPr>
              <w:t>,</w:t>
            </w:r>
            <w:r w:rsidRPr="00B549E3">
              <w:rPr>
                <w:rFonts w:ascii="Times New Roman" w:hAnsi="Times New Roman"/>
                <w:szCs w:val="22"/>
              </w:rPr>
              <w:t xml:space="preserve"> </w:t>
            </w:r>
            <w:r w:rsidRPr="00B549E3">
              <w:rPr>
                <w:rFonts w:ascii="Times New Roman" w:hAnsi="Times New Roman"/>
                <w:b/>
                <w:szCs w:val="22"/>
              </w:rPr>
              <w:t>формированию которых способствует элемент программы</w:t>
            </w:r>
          </w:p>
        </w:tc>
        <w:tc>
          <w:tcPr>
            <w:tcW w:w="2402" w:type="dxa"/>
            <w:tcBorders>
              <w:top w:val="single" w:sz="4" w:space="0" w:color="000000"/>
              <w:left w:val="single" w:sz="4" w:space="0" w:color="000000"/>
              <w:bottom w:val="single" w:sz="4" w:space="0" w:color="000000"/>
              <w:right w:val="single" w:sz="4" w:space="0" w:color="000000"/>
            </w:tcBorders>
          </w:tcPr>
          <w:p w14:paraId="569EC901" w14:textId="77777777" w:rsidR="00962B11" w:rsidRPr="00B549E3" w:rsidRDefault="00962B11" w:rsidP="00962B11">
            <w:pPr>
              <w:jc w:val="center"/>
              <w:rPr>
                <w:rFonts w:ascii="Times New Roman" w:hAnsi="Times New Roman"/>
                <w:b/>
                <w:szCs w:val="22"/>
              </w:rPr>
            </w:pPr>
            <w:r w:rsidRPr="00B549E3">
              <w:rPr>
                <w:rFonts w:ascii="Times New Roman" w:hAnsi="Times New Roman"/>
                <w:b/>
                <w:szCs w:val="22"/>
              </w:rPr>
              <w:t>Код Н/У/З</w:t>
            </w:r>
          </w:p>
        </w:tc>
      </w:tr>
      <w:tr w:rsidR="00377815" w:rsidRPr="00B549E3" w14:paraId="1ADFC9B5" w14:textId="77777777" w:rsidTr="00FD37D2">
        <w:tc>
          <w:tcPr>
            <w:tcW w:w="2276" w:type="dxa"/>
            <w:tcBorders>
              <w:top w:val="single" w:sz="4" w:space="0" w:color="000000"/>
              <w:left w:val="single" w:sz="4" w:space="0" w:color="000000"/>
              <w:bottom w:val="single" w:sz="4" w:space="0" w:color="000000"/>
              <w:right w:val="single" w:sz="4" w:space="0" w:color="000000"/>
            </w:tcBorders>
          </w:tcPr>
          <w:p w14:paraId="1328D32F" w14:textId="77777777" w:rsidR="00377815" w:rsidRPr="00B549E3" w:rsidRDefault="00377815" w:rsidP="00377815">
            <w:pPr>
              <w:tabs>
                <w:tab w:val="left" w:pos="5400"/>
              </w:tabs>
              <w:spacing w:after="0" w:line="240" w:lineRule="auto"/>
              <w:jc w:val="center"/>
              <w:rPr>
                <w:rFonts w:ascii="Times New Roman" w:hAnsi="Times New Roman"/>
                <w:i/>
                <w:szCs w:val="22"/>
              </w:rPr>
            </w:pPr>
            <w:r w:rsidRPr="00B549E3">
              <w:rPr>
                <w:rFonts w:ascii="Times New Roman" w:hAnsi="Times New Roman"/>
                <w:i/>
                <w:szCs w:val="22"/>
              </w:rPr>
              <w:t>1</w:t>
            </w:r>
          </w:p>
        </w:tc>
        <w:tc>
          <w:tcPr>
            <w:tcW w:w="7642" w:type="dxa"/>
            <w:tcBorders>
              <w:top w:val="single" w:sz="4" w:space="0" w:color="000000"/>
              <w:left w:val="single" w:sz="4" w:space="0" w:color="000000"/>
              <w:bottom w:val="single" w:sz="4" w:space="0" w:color="000000"/>
              <w:right w:val="single" w:sz="4" w:space="0" w:color="000000"/>
            </w:tcBorders>
          </w:tcPr>
          <w:p w14:paraId="203A6866" w14:textId="77777777" w:rsidR="00377815" w:rsidRPr="00B549E3" w:rsidRDefault="00377815" w:rsidP="00377815">
            <w:pPr>
              <w:tabs>
                <w:tab w:val="left" w:pos="5400"/>
              </w:tabs>
              <w:spacing w:after="0" w:line="240" w:lineRule="auto"/>
              <w:jc w:val="center"/>
              <w:rPr>
                <w:rFonts w:ascii="Times New Roman" w:hAnsi="Times New Roman"/>
                <w:i/>
                <w:szCs w:val="22"/>
              </w:rPr>
            </w:pPr>
            <w:r w:rsidRPr="00B549E3">
              <w:rPr>
                <w:rFonts w:ascii="Times New Roman" w:hAnsi="Times New Roman"/>
                <w:i/>
                <w:szCs w:val="22"/>
              </w:rPr>
              <w:t>2</w:t>
            </w:r>
          </w:p>
        </w:tc>
        <w:tc>
          <w:tcPr>
            <w:tcW w:w="1276" w:type="dxa"/>
            <w:tcBorders>
              <w:top w:val="single" w:sz="4" w:space="0" w:color="000000"/>
              <w:left w:val="single" w:sz="4" w:space="0" w:color="000000"/>
              <w:bottom w:val="single" w:sz="4" w:space="0" w:color="000000"/>
              <w:right w:val="single" w:sz="4" w:space="0" w:color="000000"/>
            </w:tcBorders>
          </w:tcPr>
          <w:p w14:paraId="7BC3DEFA" w14:textId="77777777" w:rsidR="00377815" w:rsidRPr="00B549E3" w:rsidRDefault="00377815" w:rsidP="00377815">
            <w:pPr>
              <w:tabs>
                <w:tab w:val="left" w:pos="5400"/>
              </w:tabs>
              <w:spacing w:after="0" w:line="240" w:lineRule="auto"/>
              <w:jc w:val="center"/>
              <w:rPr>
                <w:rFonts w:ascii="Times New Roman" w:hAnsi="Times New Roman"/>
                <w:i/>
                <w:szCs w:val="22"/>
              </w:rPr>
            </w:pPr>
            <w:r w:rsidRPr="00B549E3">
              <w:rPr>
                <w:rFonts w:ascii="Times New Roman" w:hAnsi="Times New Roman"/>
                <w:i/>
                <w:szCs w:val="22"/>
              </w:rPr>
              <w:t>3</w:t>
            </w:r>
          </w:p>
        </w:tc>
        <w:tc>
          <w:tcPr>
            <w:tcW w:w="1559" w:type="dxa"/>
            <w:tcBorders>
              <w:top w:val="single" w:sz="4" w:space="0" w:color="000000"/>
              <w:left w:val="single" w:sz="4" w:space="0" w:color="000000"/>
              <w:bottom w:val="single" w:sz="4" w:space="0" w:color="000000"/>
              <w:right w:val="single" w:sz="4" w:space="0" w:color="000000"/>
            </w:tcBorders>
          </w:tcPr>
          <w:p w14:paraId="244E196E" w14:textId="77777777" w:rsidR="00377815" w:rsidRPr="00B549E3" w:rsidRDefault="00377815" w:rsidP="00377815">
            <w:pPr>
              <w:tabs>
                <w:tab w:val="left" w:pos="5400"/>
              </w:tabs>
              <w:spacing w:after="0" w:line="240" w:lineRule="auto"/>
              <w:jc w:val="center"/>
              <w:rPr>
                <w:rFonts w:ascii="Times New Roman" w:hAnsi="Times New Roman"/>
                <w:i/>
                <w:szCs w:val="22"/>
              </w:rPr>
            </w:pPr>
            <w:r w:rsidRPr="00B549E3">
              <w:rPr>
                <w:rFonts w:ascii="Times New Roman" w:hAnsi="Times New Roman"/>
                <w:i/>
                <w:szCs w:val="22"/>
              </w:rPr>
              <w:t>4</w:t>
            </w:r>
          </w:p>
        </w:tc>
        <w:tc>
          <w:tcPr>
            <w:tcW w:w="2402" w:type="dxa"/>
            <w:tcBorders>
              <w:top w:val="single" w:sz="4" w:space="0" w:color="000000"/>
              <w:left w:val="single" w:sz="4" w:space="0" w:color="000000"/>
              <w:bottom w:val="single" w:sz="4" w:space="0" w:color="000000"/>
              <w:right w:val="single" w:sz="4" w:space="0" w:color="000000"/>
            </w:tcBorders>
          </w:tcPr>
          <w:p w14:paraId="63324722" w14:textId="77777777" w:rsidR="00377815" w:rsidRPr="00B549E3" w:rsidRDefault="00962B11" w:rsidP="00377815">
            <w:pPr>
              <w:tabs>
                <w:tab w:val="left" w:pos="5400"/>
              </w:tabs>
              <w:spacing w:after="0" w:line="240" w:lineRule="auto"/>
              <w:jc w:val="center"/>
              <w:rPr>
                <w:rFonts w:ascii="Times New Roman" w:hAnsi="Times New Roman"/>
                <w:i/>
                <w:szCs w:val="22"/>
              </w:rPr>
            </w:pPr>
            <w:r w:rsidRPr="00B549E3">
              <w:rPr>
                <w:rFonts w:ascii="Times New Roman" w:hAnsi="Times New Roman"/>
                <w:i/>
                <w:szCs w:val="22"/>
              </w:rPr>
              <w:t>5</w:t>
            </w:r>
          </w:p>
        </w:tc>
      </w:tr>
      <w:tr w:rsidR="00377815" w:rsidRPr="00B549E3" w14:paraId="5071BCBE" w14:textId="77777777" w:rsidTr="00FD37D2">
        <w:trPr>
          <w:trHeight w:val="244"/>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tcPr>
          <w:p w14:paraId="1649DCE1" w14:textId="77777777" w:rsidR="00377815" w:rsidRPr="00B549E3" w:rsidRDefault="00377815" w:rsidP="00377815">
            <w:pPr>
              <w:tabs>
                <w:tab w:val="left" w:pos="5400"/>
              </w:tabs>
              <w:spacing w:after="0" w:line="240" w:lineRule="auto"/>
              <w:rPr>
                <w:rFonts w:ascii="Times New Roman" w:hAnsi="Times New Roman"/>
                <w:b/>
                <w:szCs w:val="22"/>
              </w:rPr>
            </w:pPr>
            <w:r w:rsidRPr="00B549E3">
              <w:rPr>
                <w:rFonts w:ascii="Times New Roman" w:hAnsi="Times New Roman"/>
                <w:b/>
                <w:szCs w:val="22"/>
              </w:rPr>
              <w:t>Раздел 1. Предмет философии и ее история</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2AAB5917" w14:textId="2D219D39" w:rsidR="00377815" w:rsidRPr="00B549E3" w:rsidRDefault="00557464" w:rsidP="00377815">
            <w:pPr>
              <w:tabs>
                <w:tab w:val="left" w:pos="5400"/>
              </w:tabs>
              <w:spacing w:after="0" w:line="240" w:lineRule="auto"/>
              <w:jc w:val="center"/>
              <w:rPr>
                <w:rFonts w:ascii="Times New Roman" w:hAnsi="Times New Roman"/>
                <w:b/>
                <w:szCs w:val="22"/>
              </w:rPr>
            </w:pPr>
            <w:r w:rsidRPr="00B549E3">
              <w:rPr>
                <w:rFonts w:ascii="Times New Roman" w:hAnsi="Times New Roman"/>
                <w:b/>
                <w:szCs w:val="22"/>
              </w:rPr>
              <w:t>2</w:t>
            </w:r>
            <w:r w:rsidR="00B549E3">
              <w:rPr>
                <w:rFonts w:ascii="Times New Roman" w:hAnsi="Times New Roman"/>
                <w:b/>
                <w:szCs w:val="22"/>
              </w:rPr>
              <w:t>1</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0A85876C" w14:textId="77777777" w:rsidR="00377815" w:rsidRPr="00B549E3" w:rsidRDefault="00377815" w:rsidP="00377815">
            <w:pPr>
              <w:tabs>
                <w:tab w:val="left" w:pos="5400"/>
              </w:tabs>
              <w:spacing w:after="0" w:line="240" w:lineRule="auto"/>
              <w:rPr>
                <w:rFonts w:ascii="Times New Roman" w:hAnsi="Times New Roman"/>
                <w:szCs w:val="22"/>
              </w:rPr>
            </w:pPr>
          </w:p>
        </w:tc>
        <w:tc>
          <w:tcPr>
            <w:tcW w:w="2402" w:type="dxa"/>
            <w:tcBorders>
              <w:top w:val="single" w:sz="4" w:space="0" w:color="000000"/>
              <w:left w:val="single" w:sz="4" w:space="0" w:color="000000"/>
              <w:bottom w:val="single" w:sz="4" w:space="0" w:color="auto"/>
              <w:right w:val="single" w:sz="4" w:space="0" w:color="000000"/>
            </w:tcBorders>
          </w:tcPr>
          <w:p w14:paraId="3FA8F953" w14:textId="77777777" w:rsidR="00377815" w:rsidRPr="00B549E3" w:rsidRDefault="00377815" w:rsidP="00377815">
            <w:pPr>
              <w:tabs>
                <w:tab w:val="left" w:pos="5400"/>
              </w:tabs>
              <w:spacing w:after="0" w:line="240" w:lineRule="auto"/>
              <w:rPr>
                <w:rFonts w:ascii="Times New Roman" w:hAnsi="Times New Roman"/>
                <w:szCs w:val="22"/>
              </w:rPr>
            </w:pPr>
          </w:p>
        </w:tc>
      </w:tr>
      <w:tr w:rsidR="00377815" w:rsidRPr="00B549E3" w14:paraId="2CD2D2DB" w14:textId="77777777" w:rsidTr="00FD37D2">
        <w:trPr>
          <w:trHeight w:val="195"/>
        </w:trPr>
        <w:tc>
          <w:tcPr>
            <w:tcW w:w="22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62ABD3" w14:textId="77777777" w:rsidR="00377815" w:rsidRPr="00B549E3" w:rsidRDefault="00377815"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Тема 1.1.</w:t>
            </w:r>
          </w:p>
          <w:p w14:paraId="02669F96" w14:textId="77777777" w:rsidR="00377815" w:rsidRPr="00B549E3" w:rsidRDefault="00377815"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Основные понятия и предмет философия</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3605007B" w14:textId="77777777" w:rsidR="00377815" w:rsidRPr="00B549E3" w:rsidRDefault="00377815" w:rsidP="00377815">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78F030FF" w14:textId="71D367E2" w:rsidR="00377815" w:rsidRPr="00B549E3" w:rsidRDefault="00B549E3" w:rsidP="00377815">
            <w:pPr>
              <w:tabs>
                <w:tab w:val="left" w:pos="5400"/>
              </w:tabs>
              <w:spacing w:after="0" w:line="240" w:lineRule="auto"/>
              <w:jc w:val="center"/>
              <w:rPr>
                <w:rFonts w:ascii="Times New Roman" w:hAnsi="Times New Roman"/>
                <w:b/>
                <w:bCs/>
                <w:szCs w:val="22"/>
              </w:rPr>
            </w:pPr>
            <w:r>
              <w:rPr>
                <w:rFonts w:ascii="Times New Roman" w:hAnsi="Times New Roman"/>
                <w:b/>
                <w:bCs/>
                <w:szCs w:val="22"/>
              </w:rPr>
              <w:t>1</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31948DF7" w14:textId="77777777" w:rsidR="00377815" w:rsidRPr="00B549E3" w:rsidRDefault="00377815" w:rsidP="00962B11">
            <w:pPr>
              <w:widowControl w:val="0"/>
              <w:spacing w:after="0" w:line="240" w:lineRule="auto"/>
              <w:rPr>
                <w:rFonts w:ascii="Times New Roman" w:hAnsi="Times New Roman"/>
                <w:szCs w:val="22"/>
              </w:rPr>
            </w:pPr>
          </w:p>
        </w:tc>
        <w:tc>
          <w:tcPr>
            <w:tcW w:w="2402" w:type="dxa"/>
            <w:tcBorders>
              <w:top w:val="single" w:sz="4" w:space="0" w:color="000000"/>
              <w:left w:val="single" w:sz="4" w:space="0" w:color="000000"/>
              <w:bottom w:val="single" w:sz="4" w:space="0" w:color="auto"/>
              <w:right w:val="single" w:sz="4" w:space="0" w:color="000000"/>
            </w:tcBorders>
          </w:tcPr>
          <w:p w14:paraId="2B1702CA" w14:textId="77777777" w:rsidR="00377815" w:rsidRPr="00B549E3" w:rsidRDefault="00377815" w:rsidP="00962B11">
            <w:pPr>
              <w:widowControl w:val="0"/>
              <w:spacing w:after="0" w:line="240" w:lineRule="auto"/>
              <w:rPr>
                <w:rFonts w:ascii="Times New Roman" w:hAnsi="Times New Roman"/>
                <w:szCs w:val="22"/>
              </w:rPr>
            </w:pPr>
          </w:p>
        </w:tc>
      </w:tr>
      <w:tr w:rsidR="00962B11" w:rsidRPr="00B549E3" w14:paraId="472F85A3" w14:textId="77777777" w:rsidTr="00FD37D2">
        <w:trPr>
          <w:trHeight w:val="540"/>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2EEFDC5F" w14:textId="77777777" w:rsidR="00962B11" w:rsidRPr="00B549E3" w:rsidRDefault="00962B11" w:rsidP="00962B11">
            <w:pPr>
              <w:rPr>
                <w:bCs/>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42E606EC" w14:textId="77777777" w:rsidR="00962B11" w:rsidRPr="00B549E3" w:rsidRDefault="00962B11" w:rsidP="00962B11">
            <w:pPr>
              <w:tabs>
                <w:tab w:val="left" w:pos="5400"/>
              </w:tabs>
              <w:spacing w:after="0" w:line="240" w:lineRule="auto"/>
              <w:rPr>
                <w:rFonts w:ascii="Times New Roman" w:hAnsi="Times New Roman"/>
                <w:szCs w:val="22"/>
              </w:rPr>
            </w:pPr>
            <w:r w:rsidRPr="00B549E3">
              <w:rPr>
                <w:rFonts w:ascii="Times New Roman" w:hAnsi="Times New Roman"/>
                <w:szCs w:val="22"/>
              </w:rPr>
              <w:t>Становление философии из мифологии. Характерные черты. Предмет и определение философии.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DA4607B" w14:textId="2DAA8CDA" w:rsidR="00962B11" w:rsidRPr="00B549E3" w:rsidRDefault="00B549E3" w:rsidP="00377815">
            <w:pPr>
              <w:tabs>
                <w:tab w:val="left" w:pos="5400"/>
              </w:tabs>
              <w:spacing w:after="0" w:line="240" w:lineRule="auto"/>
              <w:jc w:val="center"/>
              <w:rPr>
                <w:rFonts w:ascii="Times New Roman" w:hAnsi="Times New Roman"/>
                <w:szCs w:val="22"/>
              </w:rPr>
            </w:pPr>
            <w:r>
              <w:rPr>
                <w:rFonts w:ascii="Times New Roman" w:hAnsi="Times New Roman"/>
                <w:szCs w:val="22"/>
              </w:rPr>
              <w:t>1</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761612DE"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47DEB3BA" w14:textId="77777777" w:rsidR="00962B11"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auto"/>
              <w:right w:val="single" w:sz="4" w:space="0" w:color="000000"/>
            </w:tcBorders>
          </w:tcPr>
          <w:p w14:paraId="45A1C1C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9930B7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492C965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E90A94D"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1EBBC81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4F6E68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EF6A548" w14:textId="77777777" w:rsidR="00962B11"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962B11" w:rsidRPr="00B549E3" w14:paraId="5564E57C" w14:textId="77777777" w:rsidTr="00FD37D2">
        <w:trPr>
          <w:trHeight w:val="93"/>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052686D3" w14:textId="77777777" w:rsidR="00962B11" w:rsidRPr="00B549E3" w:rsidRDefault="00962B11" w:rsidP="00962B11">
            <w:pPr>
              <w:rPr>
                <w:bCs/>
                <w:szCs w:val="22"/>
              </w:rPr>
            </w:pPr>
          </w:p>
        </w:tc>
        <w:tc>
          <w:tcPr>
            <w:tcW w:w="7642" w:type="dxa"/>
            <w:tcBorders>
              <w:top w:val="single" w:sz="4" w:space="0" w:color="000000"/>
              <w:left w:val="single" w:sz="4" w:space="0" w:color="000000"/>
              <w:bottom w:val="single" w:sz="4" w:space="0" w:color="000000"/>
              <w:right w:val="single" w:sz="4" w:space="0" w:color="000000"/>
            </w:tcBorders>
          </w:tcPr>
          <w:p w14:paraId="320F0081" w14:textId="77777777" w:rsidR="00962B11" w:rsidRPr="00B549E3" w:rsidRDefault="00962B11" w:rsidP="00962B11">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04932304" w14:textId="77777777" w:rsidR="00962B11" w:rsidRPr="00B549E3" w:rsidRDefault="00557464" w:rsidP="00962B11">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1</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1BB3153D" w14:textId="77777777" w:rsidR="00962B11" w:rsidRPr="00B549E3" w:rsidRDefault="00962B11"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auto"/>
              <w:right w:val="single" w:sz="4" w:space="0" w:color="000000"/>
            </w:tcBorders>
          </w:tcPr>
          <w:p w14:paraId="40429542" w14:textId="77777777" w:rsidR="00962B11" w:rsidRPr="00B549E3" w:rsidRDefault="00962B11" w:rsidP="00FD37D2">
            <w:pPr>
              <w:pStyle w:val="affffffffff6"/>
              <w:rPr>
                <w:rFonts w:ascii="Times New Roman" w:hAnsi="Times New Roman"/>
                <w:szCs w:val="22"/>
              </w:rPr>
            </w:pPr>
          </w:p>
        </w:tc>
      </w:tr>
      <w:tr w:rsidR="00FD37D2" w:rsidRPr="00B549E3" w14:paraId="61427295" w14:textId="77777777" w:rsidTr="00FD37D2">
        <w:trPr>
          <w:trHeight w:val="344"/>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1AC49E17" w14:textId="77777777" w:rsidR="00FD37D2" w:rsidRPr="00B549E3" w:rsidRDefault="00FD37D2" w:rsidP="00FD37D2">
            <w:pPr>
              <w:rPr>
                <w:bCs/>
                <w:szCs w:val="22"/>
              </w:rPr>
            </w:pPr>
          </w:p>
        </w:tc>
        <w:tc>
          <w:tcPr>
            <w:tcW w:w="7642" w:type="dxa"/>
            <w:tcBorders>
              <w:top w:val="single" w:sz="4" w:space="0" w:color="000000"/>
              <w:left w:val="single" w:sz="4" w:space="0" w:color="000000"/>
              <w:bottom w:val="single" w:sz="4" w:space="0" w:color="auto"/>
              <w:right w:val="single" w:sz="4" w:space="0" w:color="000000"/>
            </w:tcBorders>
            <w:shd w:val="clear" w:color="auto" w:fill="auto"/>
          </w:tcPr>
          <w:p w14:paraId="03F19C3F"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Практическое занятие № 1 Предмет и определение философии</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6703BFBA"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1</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15DF2E2C"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2DFAFB2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auto"/>
              <w:right w:val="single" w:sz="4" w:space="0" w:color="000000"/>
            </w:tcBorders>
          </w:tcPr>
          <w:p w14:paraId="1082686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5EC11B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7C7021D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74D04F0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7675032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207DFB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031F426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962B11" w:rsidRPr="00B549E3" w14:paraId="284BCFD8" w14:textId="77777777" w:rsidTr="00FD37D2">
        <w:trPr>
          <w:trHeight w:val="330"/>
        </w:trPr>
        <w:tc>
          <w:tcPr>
            <w:tcW w:w="22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32ABD2" w14:textId="77777777" w:rsidR="00962B11" w:rsidRPr="00B549E3" w:rsidRDefault="00962B11"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Тема 1.2.</w:t>
            </w:r>
          </w:p>
          <w:p w14:paraId="2BF6667D" w14:textId="77777777" w:rsidR="00962B11" w:rsidRPr="00B549E3" w:rsidRDefault="00962B11"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Философия Древнего мира и средневековая философия</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26C6A307" w14:textId="77777777" w:rsidR="00962B11" w:rsidRPr="00B549E3" w:rsidRDefault="00962B11" w:rsidP="00962B11">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2D690050" w14:textId="5E08887A" w:rsidR="00962B11" w:rsidRPr="00B549E3" w:rsidRDefault="00B549E3" w:rsidP="00962B11">
            <w:pPr>
              <w:tabs>
                <w:tab w:val="left" w:pos="5400"/>
              </w:tabs>
              <w:spacing w:after="0" w:line="240" w:lineRule="auto"/>
              <w:jc w:val="center"/>
              <w:rPr>
                <w:rFonts w:ascii="Times New Roman" w:hAnsi="Times New Roman"/>
                <w:b/>
                <w:bCs/>
                <w:szCs w:val="22"/>
              </w:rPr>
            </w:pPr>
            <w:r>
              <w:rPr>
                <w:rFonts w:ascii="Times New Roman" w:hAnsi="Times New Roman"/>
                <w:b/>
                <w:bCs/>
                <w:szCs w:val="22"/>
              </w:rPr>
              <w:t>4</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303DBC74" w14:textId="77777777" w:rsidR="00962B11" w:rsidRPr="00B549E3" w:rsidRDefault="00962B11" w:rsidP="00FD37D2">
            <w:pPr>
              <w:pStyle w:val="affffffffff6"/>
              <w:rPr>
                <w:rFonts w:ascii="Times New Roman" w:hAnsi="Times New Roman"/>
                <w:szCs w:val="22"/>
              </w:rPr>
            </w:pPr>
          </w:p>
        </w:tc>
        <w:tc>
          <w:tcPr>
            <w:tcW w:w="2402" w:type="dxa"/>
            <w:tcBorders>
              <w:top w:val="single" w:sz="4" w:space="0" w:color="000000"/>
              <w:left w:val="single" w:sz="4" w:space="0" w:color="000000"/>
              <w:bottom w:val="single" w:sz="4" w:space="0" w:color="auto"/>
              <w:right w:val="single" w:sz="4" w:space="0" w:color="000000"/>
            </w:tcBorders>
          </w:tcPr>
          <w:p w14:paraId="4B737B3E" w14:textId="77777777" w:rsidR="00962B11" w:rsidRPr="00B549E3" w:rsidRDefault="00962B11" w:rsidP="00FD37D2">
            <w:pPr>
              <w:pStyle w:val="affffffffff6"/>
              <w:rPr>
                <w:rFonts w:ascii="Times New Roman" w:hAnsi="Times New Roman"/>
                <w:szCs w:val="22"/>
              </w:rPr>
            </w:pPr>
          </w:p>
        </w:tc>
      </w:tr>
      <w:tr w:rsidR="00FD37D2" w:rsidRPr="00B549E3" w14:paraId="5922ABF0" w14:textId="77777777" w:rsidTr="00FD37D2">
        <w:trPr>
          <w:trHeight w:val="165"/>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7F714E88" w14:textId="77777777" w:rsidR="00FD37D2" w:rsidRPr="00B549E3" w:rsidRDefault="00FD37D2" w:rsidP="00FD37D2">
            <w:pPr>
              <w:rPr>
                <w:bCs/>
                <w:szCs w:val="22"/>
              </w:rPr>
            </w:pPr>
          </w:p>
        </w:tc>
        <w:tc>
          <w:tcPr>
            <w:tcW w:w="7642" w:type="dxa"/>
            <w:tcBorders>
              <w:top w:val="single" w:sz="4" w:space="0" w:color="000000"/>
              <w:left w:val="single" w:sz="4" w:space="0" w:color="000000"/>
              <w:bottom w:val="single" w:sz="4" w:space="0" w:color="auto"/>
              <w:right w:val="single" w:sz="4" w:space="0" w:color="000000"/>
            </w:tcBorders>
            <w:shd w:val="clear" w:color="auto" w:fill="auto"/>
          </w:tcPr>
          <w:p w14:paraId="38DEB908"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Предпосылки философии в Древнем мире (Китай и Индия)</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536D4B09" w14:textId="35A78AD4" w:rsidR="00FD37D2" w:rsidRPr="00B549E3" w:rsidRDefault="00B549E3" w:rsidP="00FD37D2">
            <w:pPr>
              <w:jc w:val="center"/>
              <w:rPr>
                <w:rFonts w:ascii="Times New Roman" w:hAnsi="Times New Roman"/>
                <w:szCs w:val="22"/>
              </w:rPr>
            </w:pPr>
            <w:r>
              <w:rPr>
                <w:rFonts w:ascii="Times New Roman" w:hAnsi="Times New Roman"/>
                <w:szCs w:val="22"/>
              </w:rPr>
              <w:t>1</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22E47E06"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32C37948"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auto"/>
              <w:right w:val="single" w:sz="4" w:space="0" w:color="000000"/>
            </w:tcBorders>
          </w:tcPr>
          <w:p w14:paraId="1010957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743266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16247F3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1131B70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3B48458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EA0947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516CE1E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FD37D2" w:rsidRPr="00B549E3" w14:paraId="036D60F9" w14:textId="77777777" w:rsidTr="00FD37D2">
        <w:trPr>
          <w:trHeight w:val="240"/>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222AF44D" w14:textId="77777777" w:rsidR="00FD37D2" w:rsidRPr="00B549E3" w:rsidRDefault="00FD37D2" w:rsidP="00FD37D2">
            <w:pPr>
              <w:rPr>
                <w:bCs/>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64EAE6D7"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 xml:space="preserve">Становление философии в Древней Греции. Философские школы. Сократ. Платон. Аристотель. </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22A6C124" w14:textId="77777777" w:rsidR="00FD37D2" w:rsidRPr="00B549E3" w:rsidRDefault="00FD37D2" w:rsidP="00FD37D2">
            <w:pPr>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724C3F4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72250971"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auto"/>
              <w:right w:val="single" w:sz="4" w:space="0" w:color="000000"/>
            </w:tcBorders>
          </w:tcPr>
          <w:p w14:paraId="11E8352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44BF1D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4088677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BF6353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3F63876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684E0B6D"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1519375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FD37D2" w:rsidRPr="00B549E3" w14:paraId="3C1B4D0B" w14:textId="77777777" w:rsidTr="00FD37D2">
        <w:trPr>
          <w:trHeight w:val="315"/>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162DEBCE" w14:textId="77777777" w:rsidR="00FD37D2" w:rsidRPr="00B549E3" w:rsidRDefault="00FD37D2" w:rsidP="00FD37D2">
            <w:pPr>
              <w:rPr>
                <w:bCs/>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7ABBEBEA"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Философия Древнего Рима. Средневековая философия: патристика и схоластика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1656650C" w14:textId="77777777" w:rsidR="00FD37D2" w:rsidRPr="00B549E3" w:rsidRDefault="00FD37D2" w:rsidP="00FD37D2">
            <w:pPr>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0B6F4CB6"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47DEA34E"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auto"/>
              <w:right w:val="single" w:sz="4" w:space="0" w:color="000000"/>
            </w:tcBorders>
          </w:tcPr>
          <w:p w14:paraId="432BC23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0C6EB3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6A3A3CA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7368C5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62B1F21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FA04C9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3A6411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962B11" w:rsidRPr="00B549E3" w14:paraId="455F7C71" w14:textId="77777777" w:rsidTr="00FD37D2">
        <w:trPr>
          <w:trHeight w:val="239"/>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7E678259" w14:textId="77777777" w:rsidR="00962B11" w:rsidRPr="00B549E3" w:rsidRDefault="00962B11" w:rsidP="00962B11">
            <w:pPr>
              <w:rPr>
                <w:bCs/>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64008AFD" w14:textId="77777777" w:rsidR="00962B11" w:rsidRPr="00B549E3" w:rsidRDefault="00962B11" w:rsidP="00962B11">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03E0F317" w14:textId="77777777" w:rsidR="00962B11" w:rsidRPr="00B549E3" w:rsidRDefault="00962B11" w:rsidP="00962B11">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67DA7166" w14:textId="77777777" w:rsidR="00962B11" w:rsidRPr="00B549E3" w:rsidRDefault="00962B11"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auto"/>
              <w:right w:val="single" w:sz="4" w:space="0" w:color="000000"/>
            </w:tcBorders>
          </w:tcPr>
          <w:p w14:paraId="423D5129" w14:textId="77777777" w:rsidR="00962B11" w:rsidRPr="00B549E3" w:rsidRDefault="00962B11" w:rsidP="00FD37D2">
            <w:pPr>
              <w:pStyle w:val="affffffffff6"/>
              <w:rPr>
                <w:rFonts w:ascii="Times New Roman" w:hAnsi="Times New Roman"/>
                <w:szCs w:val="22"/>
              </w:rPr>
            </w:pPr>
          </w:p>
        </w:tc>
      </w:tr>
      <w:tr w:rsidR="00FD37D2" w:rsidRPr="00B549E3" w14:paraId="3BEE8ABA" w14:textId="77777777" w:rsidTr="00FD37D2">
        <w:trPr>
          <w:trHeight w:val="793"/>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7B35E020" w14:textId="77777777" w:rsidR="00FD37D2" w:rsidRPr="00B549E3" w:rsidRDefault="00FD37D2" w:rsidP="00FD37D2">
            <w:pPr>
              <w:rPr>
                <w:bCs/>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5CE42D1A"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Практическое занятие № 2 «Философские школы Древней Греции» - тестовое задание. Основные отличия философии Древнего Рима от средневековой европейской философии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8A3137D" w14:textId="77777777" w:rsidR="00FD37D2" w:rsidRPr="00B549E3" w:rsidRDefault="00FD37D2" w:rsidP="00FD37D2">
            <w:pPr>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632F8277"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30AD0A30"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796CB00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9AAA9A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033C52A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3C3B8D5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53AAE13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D8E967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22FB98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962B11" w:rsidRPr="00B549E3" w14:paraId="256663AD" w14:textId="77777777" w:rsidTr="00FD37D2">
        <w:trPr>
          <w:trHeight w:val="360"/>
        </w:trPr>
        <w:tc>
          <w:tcPr>
            <w:tcW w:w="22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4CCB00" w14:textId="77777777" w:rsidR="00962B11" w:rsidRPr="00B549E3" w:rsidRDefault="00962B11"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Тема 1.3.</w:t>
            </w:r>
          </w:p>
          <w:p w14:paraId="22149924" w14:textId="77777777" w:rsidR="00962B11" w:rsidRPr="00B549E3" w:rsidRDefault="00962B11" w:rsidP="00962B11">
            <w:pPr>
              <w:tabs>
                <w:tab w:val="left" w:pos="5400"/>
              </w:tabs>
              <w:spacing w:after="0" w:line="240" w:lineRule="auto"/>
              <w:rPr>
                <w:rFonts w:ascii="Times New Roman" w:hAnsi="Times New Roman"/>
                <w:bCs/>
                <w:szCs w:val="22"/>
              </w:rPr>
            </w:pPr>
            <w:r w:rsidRPr="00B549E3">
              <w:rPr>
                <w:rFonts w:ascii="Times New Roman" w:hAnsi="Times New Roman"/>
                <w:bCs/>
                <w:szCs w:val="22"/>
              </w:rPr>
              <w:t>Философия возрождения и Нового   времени</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B43C143" w14:textId="77777777" w:rsidR="00962B11" w:rsidRPr="00B549E3" w:rsidRDefault="00962B11" w:rsidP="00962B11">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159F03F" w14:textId="77777777" w:rsidR="00962B11" w:rsidRPr="00B549E3" w:rsidRDefault="00962B11" w:rsidP="00962B11">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262709D" w14:textId="77777777" w:rsidR="00962B11" w:rsidRPr="00B549E3" w:rsidRDefault="00962B11" w:rsidP="00FD37D2">
            <w:pPr>
              <w:pStyle w:val="affffffffff6"/>
              <w:rPr>
                <w:rFonts w:ascii="Times New Roman" w:hAnsi="Times New Roman"/>
                <w:szCs w:val="22"/>
              </w:rPr>
            </w:pPr>
          </w:p>
        </w:tc>
        <w:tc>
          <w:tcPr>
            <w:tcW w:w="2402" w:type="dxa"/>
            <w:tcBorders>
              <w:top w:val="single" w:sz="4" w:space="0" w:color="000000"/>
              <w:left w:val="single" w:sz="4" w:space="0" w:color="000000"/>
              <w:bottom w:val="single" w:sz="4" w:space="0" w:color="000000"/>
              <w:right w:val="single" w:sz="4" w:space="0" w:color="000000"/>
            </w:tcBorders>
          </w:tcPr>
          <w:p w14:paraId="0586F4B4" w14:textId="77777777" w:rsidR="00962B11" w:rsidRPr="00B549E3" w:rsidRDefault="00962B11" w:rsidP="00FD37D2">
            <w:pPr>
              <w:pStyle w:val="affffffffff6"/>
              <w:rPr>
                <w:rFonts w:ascii="Times New Roman" w:hAnsi="Times New Roman"/>
                <w:szCs w:val="22"/>
              </w:rPr>
            </w:pPr>
          </w:p>
        </w:tc>
      </w:tr>
      <w:tr w:rsidR="00FD37D2" w:rsidRPr="00B549E3" w14:paraId="08858388" w14:textId="77777777" w:rsidTr="00FD37D2">
        <w:trPr>
          <w:trHeight w:val="345"/>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640AA5DC"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789C3BD"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Гуманизм антропоцентризм эпохи Возрождении. Особенности философии Нового времени: рационализм и эмпиризм в теории познания.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B26E2D5" w14:textId="77777777" w:rsidR="00FD37D2" w:rsidRPr="00B549E3" w:rsidRDefault="00FD37D2" w:rsidP="00FD37D2">
            <w:pPr>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2DD8CF8F"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719F740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000000"/>
              <w:left w:val="single" w:sz="4" w:space="0" w:color="000000"/>
              <w:bottom w:val="single" w:sz="4" w:space="0" w:color="auto"/>
              <w:right w:val="single" w:sz="4" w:space="0" w:color="000000"/>
            </w:tcBorders>
          </w:tcPr>
          <w:p w14:paraId="0D33B4B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3A7DD5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29E23F4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7A31C66"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7785746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5D0981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3E66CAF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FD37D2" w:rsidRPr="00B549E3" w14:paraId="1178FC32" w14:textId="77777777" w:rsidTr="00FD37D2">
        <w:trPr>
          <w:trHeight w:val="345"/>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0513C06B"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61C96B56"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 xml:space="preserve">Немецкая классическая философия. Философия позитивизма и эволюционизма.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727B15D" w14:textId="77777777" w:rsidR="00FD37D2" w:rsidRPr="00B549E3" w:rsidRDefault="00FD37D2" w:rsidP="00FD37D2">
            <w:pPr>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18CBFE93"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64F2134F"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000000"/>
              <w:left w:val="single" w:sz="4" w:space="0" w:color="000000"/>
              <w:bottom w:val="single" w:sz="4" w:space="0" w:color="auto"/>
              <w:right w:val="single" w:sz="4" w:space="0" w:color="000000"/>
            </w:tcBorders>
          </w:tcPr>
          <w:p w14:paraId="35DBA99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7061BA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505F19E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B70822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563E4C4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F01943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6A9FD9F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962B11" w:rsidRPr="00B549E3" w14:paraId="27CD98DB" w14:textId="77777777" w:rsidTr="00FD37D2">
        <w:trPr>
          <w:trHeight w:val="345"/>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696FD77D" w14:textId="77777777" w:rsidR="00962B11" w:rsidRPr="00B549E3" w:rsidRDefault="00962B11" w:rsidP="00962B11">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2AAC1A3" w14:textId="77777777" w:rsidR="00962B11" w:rsidRPr="00B549E3" w:rsidRDefault="00962B11" w:rsidP="00962B11">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BD33AEA" w14:textId="77777777" w:rsidR="00962B11" w:rsidRPr="00B549E3" w:rsidRDefault="00962B11" w:rsidP="00962B11">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14:paraId="218825C3" w14:textId="77777777" w:rsidR="00962B11" w:rsidRPr="00B549E3" w:rsidRDefault="00962B11"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auto"/>
              <w:right w:val="single" w:sz="4" w:space="0" w:color="000000"/>
            </w:tcBorders>
          </w:tcPr>
          <w:p w14:paraId="7F1D72E4" w14:textId="77777777" w:rsidR="00962B11" w:rsidRPr="00B549E3" w:rsidRDefault="00962B11" w:rsidP="00FD37D2">
            <w:pPr>
              <w:pStyle w:val="affffffffff6"/>
              <w:rPr>
                <w:rFonts w:ascii="Times New Roman" w:hAnsi="Times New Roman"/>
                <w:szCs w:val="22"/>
              </w:rPr>
            </w:pPr>
          </w:p>
        </w:tc>
      </w:tr>
      <w:tr w:rsidR="00FD37D2" w:rsidRPr="00B549E3" w14:paraId="7B989406" w14:textId="77777777" w:rsidTr="00FD37D2">
        <w:trPr>
          <w:trHeight w:val="480"/>
        </w:trPr>
        <w:tc>
          <w:tcPr>
            <w:tcW w:w="2276" w:type="dxa"/>
            <w:vMerge/>
            <w:tcBorders>
              <w:top w:val="single" w:sz="4" w:space="0" w:color="000000"/>
              <w:left w:val="single" w:sz="4" w:space="0" w:color="000000"/>
              <w:bottom w:val="single" w:sz="4" w:space="0" w:color="000000"/>
              <w:right w:val="single" w:sz="4" w:space="0" w:color="000000"/>
            </w:tcBorders>
            <w:shd w:val="clear" w:color="auto" w:fill="auto"/>
          </w:tcPr>
          <w:p w14:paraId="156DBF23"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2E4A5052"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Практическое занятие № 3 «Особенности философии эпохи Возрождения и Нового времени» - тестовое задание.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3F832E0"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13C4BA75"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7D31D060"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7B13E3B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513D29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24831FC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568151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14FD61A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79919A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77982B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623F7CFA" w14:textId="77777777" w:rsidTr="00FD37D2">
        <w:trPr>
          <w:trHeight w:val="197"/>
        </w:trPr>
        <w:tc>
          <w:tcPr>
            <w:tcW w:w="2276" w:type="dxa"/>
            <w:vMerge w:val="restart"/>
            <w:tcBorders>
              <w:top w:val="single" w:sz="4" w:space="0" w:color="000000"/>
              <w:left w:val="single" w:sz="4" w:space="0" w:color="000000"/>
              <w:right w:val="single" w:sz="4" w:space="0" w:color="000000"/>
            </w:tcBorders>
            <w:shd w:val="clear" w:color="auto" w:fill="auto"/>
          </w:tcPr>
          <w:p w14:paraId="27739973"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Тема 1.4.</w:t>
            </w:r>
          </w:p>
          <w:p w14:paraId="18D2A094"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 xml:space="preserve">Современная  </w:t>
            </w:r>
          </w:p>
          <w:p w14:paraId="63671266"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Философия</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439BB95" w14:textId="77777777" w:rsidR="00557464" w:rsidRPr="00B549E3" w:rsidRDefault="00557464" w:rsidP="00557464">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5DE0584"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2186703F"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3D8CEBD1" w14:textId="77777777" w:rsidR="00557464" w:rsidRPr="00B549E3" w:rsidRDefault="00557464" w:rsidP="00FD37D2">
            <w:pPr>
              <w:pStyle w:val="affffffffff6"/>
              <w:rPr>
                <w:rFonts w:ascii="Times New Roman" w:hAnsi="Times New Roman"/>
                <w:szCs w:val="22"/>
              </w:rPr>
            </w:pPr>
          </w:p>
        </w:tc>
      </w:tr>
      <w:tr w:rsidR="00FD37D2" w:rsidRPr="00B549E3" w14:paraId="24E63C5F" w14:textId="77777777" w:rsidTr="00FD37D2">
        <w:trPr>
          <w:trHeight w:val="480"/>
        </w:trPr>
        <w:tc>
          <w:tcPr>
            <w:tcW w:w="2276" w:type="dxa"/>
            <w:vMerge/>
            <w:tcBorders>
              <w:left w:val="single" w:sz="4" w:space="0" w:color="000000"/>
              <w:right w:val="single" w:sz="4" w:space="0" w:color="000000"/>
            </w:tcBorders>
            <w:shd w:val="clear" w:color="auto" w:fill="auto"/>
          </w:tcPr>
          <w:p w14:paraId="38AA6AAC"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7CCB18E1"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Основные направления философии XX века: неопозитивизм, прагматизм и экзистенциализм. Философия бессознательного.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6866C1F"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3DEEA8D2"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07CF45AD"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35B0B8F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7B4C1A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4C753EE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8FA7EE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4CE3481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4651BB4D"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88B591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FD37D2" w:rsidRPr="00B549E3" w14:paraId="56C89280" w14:textId="77777777" w:rsidTr="00FD37D2">
        <w:trPr>
          <w:trHeight w:val="480"/>
        </w:trPr>
        <w:tc>
          <w:tcPr>
            <w:tcW w:w="2276" w:type="dxa"/>
            <w:vMerge/>
            <w:tcBorders>
              <w:left w:val="single" w:sz="4" w:space="0" w:color="000000"/>
              <w:right w:val="single" w:sz="4" w:space="0" w:color="000000"/>
            </w:tcBorders>
            <w:shd w:val="clear" w:color="auto" w:fill="auto"/>
          </w:tcPr>
          <w:p w14:paraId="2FA6E101"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3012AAB2"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 xml:space="preserve">Особенности русской философии. Русская идея.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72B4581"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321653B6"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1D962B89"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2510E60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454C04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12605C2D"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15BCE6A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0AE9EA1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4AC54DA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0E4060A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299C961B" w14:textId="77777777" w:rsidTr="00FD37D2">
        <w:trPr>
          <w:trHeight w:val="480"/>
        </w:trPr>
        <w:tc>
          <w:tcPr>
            <w:tcW w:w="2276" w:type="dxa"/>
            <w:vMerge/>
            <w:tcBorders>
              <w:left w:val="single" w:sz="4" w:space="0" w:color="000000"/>
              <w:right w:val="single" w:sz="4" w:space="0" w:color="000000"/>
            </w:tcBorders>
            <w:shd w:val="clear" w:color="auto" w:fill="auto"/>
          </w:tcPr>
          <w:p w14:paraId="67A91C4D" w14:textId="77777777" w:rsidR="00557464" w:rsidRPr="00B549E3" w:rsidRDefault="00557464" w:rsidP="00557464">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5DAFB413" w14:textId="77777777" w:rsidR="00557464" w:rsidRPr="00B549E3" w:rsidRDefault="00557464" w:rsidP="00557464">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89C31A4"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5B293A44"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57AD2CCD" w14:textId="77777777" w:rsidR="00557464" w:rsidRPr="00B549E3" w:rsidRDefault="00557464" w:rsidP="00FD37D2">
            <w:pPr>
              <w:pStyle w:val="affffffffff6"/>
              <w:rPr>
                <w:rFonts w:ascii="Times New Roman" w:hAnsi="Times New Roman"/>
                <w:szCs w:val="22"/>
              </w:rPr>
            </w:pPr>
          </w:p>
        </w:tc>
      </w:tr>
      <w:tr w:rsidR="00FD37D2" w:rsidRPr="00B549E3" w14:paraId="4D986AC7" w14:textId="77777777" w:rsidTr="00FD37D2">
        <w:trPr>
          <w:trHeight w:val="480"/>
        </w:trPr>
        <w:tc>
          <w:tcPr>
            <w:tcW w:w="2276" w:type="dxa"/>
            <w:vMerge/>
            <w:tcBorders>
              <w:left w:val="single" w:sz="4" w:space="0" w:color="000000"/>
              <w:bottom w:val="single" w:sz="4" w:space="0" w:color="000000"/>
              <w:right w:val="single" w:sz="4" w:space="0" w:color="000000"/>
            </w:tcBorders>
            <w:shd w:val="clear" w:color="auto" w:fill="auto"/>
          </w:tcPr>
          <w:p w14:paraId="77375748"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211C5E51"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Практическое занятие № 4 «Основные направления философии XX в.» - тестовое задание. История развития философской мысли с древних времен до наших дней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85B1853"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39C10C42"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3E000D3A"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23084E5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0B1A15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0987629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9DF2356"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705B6F3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7EC643B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17204F8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29F891BA" w14:textId="77777777" w:rsidTr="00FD37D2">
        <w:trPr>
          <w:trHeight w:val="291"/>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tcPr>
          <w:p w14:paraId="6B45219E" w14:textId="77777777" w:rsidR="00557464" w:rsidRPr="00B549E3" w:rsidRDefault="00557464" w:rsidP="00557464">
            <w:pPr>
              <w:tabs>
                <w:tab w:val="left" w:pos="5400"/>
              </w:tabs>
              <w:spacing w:after="0" w:line="240" w:lineRule="auto"/>
              <w:rPr>
                <w:rFonts w:ascii="Times New Roman" w:hAnsi="Times New Roman"/>
                <w:b/>
                <w:szCs w:val="22"/>
              </w:rPr>
            </w:pPr>
            <w:r w:rsidRPr="00B549E3">
              <w:rPr>
                <w:rFonts w:ascii="Times New Roman" w:hAnsi="Times New Roman"/>
                <w:b/>
                <w:szCs w:val="22"/>
              </w:rPr>
              <w:t>Раздел 2. Структура и основные направления философии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627959F" w14:textId="77777777" w:rsidR="00557464" w:rsidRPr="00B549E3" w:rsidRDefault="006073FA"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14</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7A3CBE7"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71D24045" w14:textId="77777777" w:rsidR="00557464" w:rsidRPr="00B549E3" w:rsidRDefault="00557464" w:rsidP="00FD37D2">
            <w:pPr>
              <w:pStyle w:val="affffffffff6"/>
              <w:rPr>
                <w:rFonts w:ascii="Times New Roman" w:hAnsi="Times New Roman"/>
                <w:szCs w:val="22"/>
              </w:rPr>
            </w:pPr>
          </w:p>
        </w:tc>
      </w:tr>
      <w:tr w:rsidR="00557464" w:rsidRPr="00B549E3" w14:paraId="45365EB4" w14:textId="77777777" w:rsidTr="00FD37D2">
        <w:trPr>
          <w:trHeight w:val="480"/>
        </w:trPr>
        <w:tc>
          <w:tcPr>
            <w:tcW w:w="2276" w:type="dxa"/>
            <w:vMerge w:val="restart"/>
            <w:tcBorders>
              <w:left w:val="single" w:sz="4" w:space="0" w:color="000000"/>
              <w:right w:val="single" w:sz="4" w:space="0" w:color="000000"/>
            </w:tcBorders>
            <w:shd w:val="clear" w:color="auto" w:fill="auto"/>
          </w:tcPr>
          <w:p w14:paraId="3FFB4D62"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Тема 2.1</w:t>
            </w:r>
          </w:p>
          <w:p w14:paraId="26D48703"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lastRenderedPageBreak/>
              <w:t xml:space="preserve">Методы философии  </w:t>
            </w:r>
          </w:p>
          <w:p w14:paraId="424C52D5"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и ее внутреннее строение</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5129FEE" w14:textId="77777777" w:rsidR="00557464" w:rsidRPr="00B549E3" w:rsidRDefault="00557464" w:rsidP="00557464">
            <w:pPr>
              <w:tabs>
                <w:tab w:val="left" w:pos="5400"/>
              </w:tabs>
              <w:spacing w:after="0" w:line="240" w:lineRule="auto"/>
              <w:rPr>
                <w:rFonts w:ascii="Times New Roman" w:hAnsi="Times New Roman"/>
                <w:b/>
                <w:iCs/>
                <w:szCs w:val="22"/>
              </w:rPr>
            </w:pPr>
            <w:r w:rsidRPr="00B549E3">
              <w:rPr>
                <w:rFonts w:ascii="Times New Roman" w:hAnsi="Times New Roman"/>
                <w:b/>
                <w:iCs/>
                <w:szCs w:val="22"/>
              </w:rPr>
              <w:lastRenderedPageBreak/>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68E2C2D"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07419577"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7A0FA4E8" w14:textId="77777777" w:rsidR="00557464" w:rsidRPr="00B549E3" w:rsidRDefault="00557464" w:rsidP="00FD37D2">
            <w:pPr>
              <w:pStyle w:val="affffffffff6"/>
              <w:rPr>
                <w:rFonts w:ascii="Times New Roman" w:hAnsi="Times New Roman"/>
                <w:szCs w:val="22"/>
              </w:rPr>
            </w:pPr>
          </w:p>
        </w:tc>
      </w:tr>
      <w:tr w:rsidR="00FD37D2" w:rsidRPr="00B549E3" w14:paraId="1B09ABB3" w14:textId="77777777" w:rsidTr="00FD37D2">
        <w:trPr>
          <w:trHeight w:val="480"/>
        </w:trPr>
        <w:tc>
          <w:tcPr>
            <w:tcW w:w="2276" w:type="dxa"/>
            <w:vMerge/>
            <w:tcBorders>
              <w:left w:val="single" w:sz="4" w:space="0" w:color="000000"/>
              <w:right w:val="single" w:sz="4" w:space="0" w:color="000000"/>
            </w:tcBorders>
            <w:shd w:val="clear" w:color="auto" w:fill="auto"/>
          </w:tcPr>
          <w:p w14:paraId="51DBF422"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7E31A6E5"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Этапы философии. Основные картины мира. Методы философии. Строение философии и ее основные направления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1DCAAA2"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198AE40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005B2FA6"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453FA8E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63E94B6"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19DBCB3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0106A5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30CCE95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401FB47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1B5B5CF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38AB5223" w14:textId="77777777" w:rsidTr="00FD37D2">
        <w:trPr>
          <w:trHeight w:val="480"/>
        </w:trPr>
        <w:tc>
          <w:tcPr>
            <w:tcW w:w="2276" w:type="dxa"/>
            <w:vMerge/>
            <w:tcBorders>
              <w:left w:val="single" w:sz="4" w:space="0" w:color="000000"/>
              <w:right w:val="single" w:sz="4" w:space="0" w:color="000000"/>
            </w:tcBorders>
            <w:shd w:val="clear" w:color="auto" w:fill="auto"/>
          </w:tcPr>
          <w:p w14:paraId="5D0CA833" w14:textId="77777777" w:rsidR="00557464" w:rsidRPr="00B549E3" w:rsidRDefault="00557464" w:rsidP="00557464">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499D92E1" w14:textId="77777777" w:rsidR="00557464" w:rsidRPr="00B549E3" w:rsidRDefault="00557464" w:rsidP="00557464">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D18A039"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74C7866B"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257C9D4D" w14:textId="77777777" w:rsidR="00557464" w:rsidRPr="00B549E3" w:rsidRDefault="00557464" w:rsidP="00FD37D2">
            <w:pPr>
              <w:pStyle w:val="affffffffff6"/>
              <w:rPr>
                <w:rFonts w:ascii="Times New Roman" w:hAnsi="Times New Roman"/>
                <w:szCs w:val="22"/>
              </w:rPr>
            </w:pPr>
          </w:p>
        </w:tc>
      </w:tr>
      <w:tr w:rsidR="00FD37D2" w:rsidRPr="00B549E3" w14:paraId="036931C4" w14:textId="77777777" w:rsidTr="00FD37D2">
        <w:trPr>
          <w:trHeight w:val="480"/>
        </w:trPr>
        <w:tc>
          <w:tcPr>
            <w:tcW w:w="2276" w:type="dxa"/>
            <w:vMerge/>
            <w:tcBorders>
              <w:left w:val="single" w:sz="4" w:space="0" w:color="000000"/>
              <w:bottom w:val="single" w:sz="4" w:space="0" w:color="000000"/>
              <w:right w:val="single" w:sz="4" w:space="0" w:color="000000"/>
            </w:tcBorders>
            <w:shd w:val="clear" w:color="auto" w:fill="auto"/>
          </w:tcPr>
          <w:p w14:paraId="1F7AE747"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49074B1C" w14:textId="77777777" w:rsidR="00FD37D2" w:rsidRPr="00B549E3" w:rsidRDefault="00FD37D2" w:rsidP="00FD37D2">
            <w:pPr>
              <w:tabs>
                <w:tab w:val="left" w:pos="5400"/>
              </w:tabs>
              <w:spacing w:after="0" w:line="240" w:lineRule="auto"/>
              <w:rPr>
                <w:rFonts w:ascii="Times New Roman" w:hAnsi="Times New Roman"/>
                <w:b/>
                <w:szCs w:val="22"/>
              </w:rPr>
            </w:pPr>
            <w:r w:rsidRPr="00B549E3">
              <w:rPr>
                <w:rFonts w:ascii="Times New Roman" w:hAnsi="Times New Roman"/>
                <w:szCs w:val="22"/>
              </w:rPr>
              <w:t>Практическое занятие № 5 Этапы философии. Методы философии.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7D9537B"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27645526"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4F2366E0"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1C2E719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CC7D1D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58CA233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DB59CFE"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1B5495F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1709E87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227FEDC"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4BD19991" w14:textId="77777777" w:rsidTr="00FD37D2">
        <w:trPr>
          <w:trHeight w:val="480"/>
        </w:trPr>
        <w:tc>
          <w:tcPr>
            <w:tcW w:w="2276" w:type="dxa"/>
            <w:vMerge w:val="restart"/>
            <w:tcBorders>
              <w:left w:val="single" w:sz="4" w:space="0" w:color="000000"/>
              <w:right w:val="single" w:sz="4" w:space="0" w:color="000000"/>
            </w:tcBorders>
            <w:shd w:val="clear" w:color="auto" w:fill="auto"/>
          </w:tcPr>
          <w:p w14:paraId="75A6D8C8"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Тема 2.2.</w:t>
            </w:r>
          </w:p>
          <w:p w14:paraId="1CD773C9"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Учение о бытии</w:t>
            </w:r>
          </w:p>
          <w:p w14:paraId="108194B4"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и теории познания</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56327716" w14:textId="77777777" w:rsidR="00557464" w:rsidRPr="00B549E3" w:rsidRDefault="00557464" w:rsidP="00557464">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90F5B96"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0D39661B"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6E0EE0C3" w14:textId="77777777" w:rsidR="00557464" w:rsidRPr="00B549E3" w:rsidRDefault="00557464" w:rsidP="00FD37D2">
            <w:pPr>
              <w:pStyle w:val="affffffffff6"/>
              <w:rPr>
                <w:rFonts w:ascii="Times New Roman" w:hAnsi="Times New Roman"/>
                <w:szCs w:val="22"/>
              </w:rPr>
            </w:pPr>
          </w:p>
        </w:tc>
      </w:tr>
      <w:tr w:rsidR="00FD37D2" w:rsidRPr="00B549E3" w14:paraId="5D95CC8B" w14:textId="77777777" w:rsidTr="00FD37D2">
        <w:trPr>
          <w:trHeight w:val="480"/>
        </w:trPr>
        <w:tc>
          <w:tcPr>
            <w:tcW w:w="2276" w:type="dxa"/>
            <w:vMerge/>
            <w:tcBorders>
              <w:left w:val="single" w:sz="4" w:space="0" w:color="000000"/>
              <w:bottom w:val="single" w:sz="4" w:space="0" w:color="000000"/>
              <w:right w:val="single" w:sz="4" w:space="0" w:color="000000"/>
            </w:tcBorders>
            <w:shd w:val="clear" w:color="auto" w:fill="auto"/>
          </w:tcPr>
          <w:p w14:paraId="42FD2BEA"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58A7A7E"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Онтология - учение о бытии. Пространство, время, причинность, целесообразность. Гносеология – учение о познании. Соотношение абсолютной и относительной истины.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C89D604"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3EE431A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53523B45"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14B8B13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C735B1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4079EEC6"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0C9F9F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7F87895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DACBE2D"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370889A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6A0F37EC" w14:textId="77777777" w:rsidTr="00FD37D2">
        <w:trPr>
          <w:trHeight w:val="480"/>
        </w:trPr>
        <w:tc>
          <w:tcPr>
            <w:tcW w:w="2276" w:type="dxa"/>
            <w:vMerge w:val="restart"/>
            <w:tcBorders>
              <w:left w:val="single" w:sz="4" w:space="0" w:color="000000"/>
              <w:right w:val="single" w:sz="4" w:space="0" w:color="000000"/>
            </w:tcBorders>
            <w:shd w:val="clear" w:color="auto" w:fill="auto"/>
          </w:tcPr>
          <w:p w14:paraId="56D4DA85"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Тема 2.3.</w:t>
            </w:r>
          </w:p>
          <w:p w14:paraId="3ECFFAFB"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Этика и социальная</w:t>
            </w:r>
          </w:p>
          <w:p w14:paraId="4BDC40C8"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философия</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5BAE0B13" w14:textId="77777777" w:rsidR="00557464" w:rsidRPr="00B549E3" w:rsidRDefault="00557464" w:rsidP="00557464">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EEBD09D"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77AEE269"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0B30CC03" w14:textId="77777777" w:rsidR="00557464" w:rsidRPr="00B549E3" w:rsidRDefault="00557464" w:rsidP="00FD37D2">
            <w:pPr>
              <w:pStyle w:val="affffffffff6"/>
              <w:rPr>
                <w:rFonts w:ascii="Times New Roman" w:hAnsi="Times New Roman"/>
                <w:szCs w:val="22"/>
              </w:rPr>
            </w:pPr>
          </w:p>
        </w:tc>
      </w:tr>
      <w:tr w:rsidR="00FD37D2" w:rsidRPr="00B549E3" w14:paraId="077B8C1B" w14:textId="77777777" w:rsidTr="00FD37D2">
        <w:trPr>
          <w:trHeight w:val="480"/>
        </w:trPr>
        <w:tc>
          <w:tcPr>
            <w:tcW w:w="2276" w:type="dxa"/>
            <w:vMerge/>
            <w:tcBorders>
              <w:left w:val="single" w:sz="4" w:space="0" w:color="000000"/>
              <w:right w:val="single" w:sz="4" w:space="0" w:color="000000"/>
            </w:tcBorders>
            <w:shd w:val="clear" w:color="auto" w:fill="auto"/>
          </w:tcPr>
          <w:p w14:paraId="64E158B6"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34152140"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 xml:space="preserve">Этика и социальная структура общества. Типы общества. Формы развитие общества. Философия и глобальные проблемы современности.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9A953A4"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5FFA87AD"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2933F488"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4938C27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189773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31AF825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352781F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47B1DC7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D628A42"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185ECA1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68CE8EBD" w14:textId="77777777" w:rsidTr="00FD37D2">
        <w:trPr>
          <w:trHeight w:val="480"/>
        </w:trPr>
        <w:tc>
          <w:tcPr>
            <w:tcW w:w="2276" w:type="dxa"/>
            <w:vMerge/>
            <w:tcBorders>
              <w:left w:val="single" w:sz="4" w:space="0" w:color="000000"/>
              <w:right w:val="single" w:sz="4" w:space="0" w:color="000000"/>
            </w:tcBorders>
            <w:shd w:val="clear" w:color="auto" w:fill="auto"/>
          </w:tcPr>
          <w:p w14:paraId="29BAA0AE" w14:textId="77777777" w:rsidR="00557464" w:rsidRPr="00B549E3" w:rsidRDefault="00557464" w:rsidP="00557464">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77B307E0" w14:textId="77777777" w:rsidR="00557464" w:rsidRPr="00B549E3" w:rsidRDefault="00557464" w:rsidP="00557464">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A422652"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6C4DAB3"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0906E6BD" w14:textId="77777777" w:rsidR="00557464" w:rsidRPr="00B549E3" w:rsidRDefault="00557464" w:rsidP="00FD37D2">
            <w:pPr>
              <w:pStyle w:val="affffffffff6"/>
              <w:rPr>
                <w:rFonts w:ascii="Times New Roman" w:hAnsi="Times New Roman"/>
                <w:szCs w:val="22"/>
              </w:rPr>
            </w:pPr>
          </w:p>
        </w:tc>
      </w:tr>
      <w:tr w:rsidR="00FD37D2" w:rsidRPr="00B549E3" w14:paraId="3ED45B63" w14:textId="77777777" w:rsidTr="00FD37D2">
        <w:trPr>
          <w:trHeight w:val="480"/>
        </w:trPr>
        <w:tc>
          <w:tcPr>
            <w:tcW w:w="2276" w:type="dxa"/>
            <w:vMerge/>
            <w:tcBorders>
              <w:left w:val="single" w:sz="4" w:space="0" w:color="000000"/>
              <w:bottom w:val="single" w:sz="4" w:space="0" w:color="000000"/>
              <w:right w:val="single" w:sz="4" w:space="0" w:color="000000"/>
            </w:tcBorders>
            <w:shd w:val="clear" w:color="auto" w:fill="auto"/>
          </w:tcPr>
          <w:p w14:paraId="5746DDB2"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54B3EB3A" w14:textId="77777777" w:rsidR="00FD37D2" w:rsidRPr="00B549E3" w:rsidRDefault="00FD37D2" w:rsidP="00FD37D2">
            <w:pPr>
              <w:tabs>
                <w:tab w:val="left" w:pos="5400"/>
              </w:tabs>
              <w:spacing w:after="0" w:line="240" w:lineRule="auto"/>
              <w:rPr>
                <w:rFonts w:ascii="Times New Roman" w:hAnsi="Times New Roman"/>
                <w:b/>
                <w:szCs w:val="22"/>
              </w:rPr>
            </w:pPr>
            <w:r w:rsidRPr="00B549E3">
              <w:rPr>
                <w:rFonts w:ascii="Times New Roman" w:hAnsi="Times New Roman"/>
                <w:szCs w:val="22"/>
              </w:rPr>
              <w:t xml:space="preserve">Практическое занятие № 6 Выполнение тестовых заданий по всем вопросам социальной философии.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553E9B0"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F38C1B4"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4F6BFC25"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7CB4E48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2B07ED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07FDD4F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FE0EF8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63523DBF"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6517C69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5C297E05"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4B7241A0" w14:textId="77777777" w:rsidTr="00FD37D2">
        <w:trPr>
          <w:trHeight w:val="175"/>
        </w:trPr>
        <w:tc>
          <w:tcPr>
            <w:tcW w:w="2276" w:type="dxa"/>
            <w:vMerge w:val="restart"/>
            <w:tcBorders>
              <w:left w:val="single" w:sz="4" w:space="0" w:color="000000"/>
              <w:right w:val="single" w:sz="4" w:space="0" w:color="000000"/>
            </w:tcBorders>
            <w:shd w:val="clear" w:color="auto" w:fill="auto"/>
          </w:tcPr>
          <w:p w14:paraId="73C2A912"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lastRenderedPageBreak/>
              <w:t>Тема 2.4.</w:t>
            </w:r>
          </w:p>
          <w:p w14:paraId="0DDD1C04"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Место философии</w:t>
            </w:r>
          </w:p>
          <w:p w14:paraId="76887E52"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 xml:space="preserve">в духовной культуре  </w:t>
            </w:r>
          </w:p>
          <w:p w14:paraId="6D630AD2" w14:textId="77777777" w:rsidR="00557464" w:rsidRPr="00B549E3" w:rsidRDefault="00557464" w:rsidP="00557464">
            <w:pPr>
              <w:tabs>
                <w:tab w:val="left" w:pos="5400"/>
              </w:tabs>
              <w:spacing w:after="0" w:line="240" w:lineRule="auto"/>
              <w:rPr>
                <w:rFonts w:ascii="Times New Roman" w:hAnsi="Times New Roman"/>
                <w:bCs/>
                <w:szCs w:val="22"/>
              </w:rPr>
            </w:pPr>
            <w:r w:rsidRPr="00B549E3">
              <w:rPr>
                <w:rFonts w:ascii="Times New Roman" w:hAnsi="Times New Roman"/>
                <w:bCs/>
                <w:szCs w:val="22"/>
              </w:rPr>
              <w:t xml:space="preserve">и ее   значение </w:t>
            </w: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BA2FE06" w14:textId="77777777" w:rsidR="00557464" w:rsidRPr="00B549E3" w:rsidRDefault="00557464" w:rsidP="00557464">
            <w:pPr>
              <w:tabs>
                <w:tab w:val="left" w:pos="5400"/>
              </w:tabs>
              <w:spacing w:after="0" w:line="240" w:lineRule="auto"/>
              <w:rPr>
                <w:rFonts w:ascii="Times New Roman" w:hAnsi="Times New Roman"/>
                <w:b/>
                <w:iCs/>
                <w:szCs w:val="22"/>
              </w:rPr>
            </w:pPr>
            <w:r w:rsidRPr="00B549E3">
              <w:rPr>
                <w:rFonts w:ascii="Times New Roman" w:hAnsi="Times New Roman"/>
                <w:b/>
                <w:iCs/>
                <w:szCs w:val="22"/>
              </w:rPr>
              <w:t xml:space="preserve">Содержание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6F7D6AB"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6CF31138"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43E88CE7" w14:textId="77777777" w:rsidR="00557464" w:rsidRPr="00B549E3" w:rsidRDefault="00557464" w:rsidP="00FD37D2">
            <w:pPr>
              <w:pStyle w:val="affffffffff6"/>
              <w:rPr>
                <w:rFonts w:ascii="Times New Roman" w:hAnsi="Times New Roman"/>
                <w:szCs w:val="22"/>
              </w:rPr>
            </w:pPr>
          </w:p>
        </w:tc>
      </w:tr>
      <w:tr w:rsidR="00FD37D2" w:rsidRPr="00B549E3" w14:paraId="0AF37E87" w14:textId="77777777" w:rsidTr="00FD37D2">
        <w:trPr>
          <w:trHeight w:val="480"/>
        </w:trPr>
        <w:tc>
          <w:tcPr>
            <w:tcW w:w="2276" w:type="dxa"/>
            <w:vMerge/>
            <w:tcBorders>
              <w:left w:val="single" w:sz="4" w:space="0" w:color="000000"/>
              <w:right w:val="single" w:sz="4" w:space="0" w:color="000000"/>
            </w:tcBorders>
            <w:shd w:val="clear" w:color="auto" w:fill="auto"/>
          </w:tcPr>
          <w:p w14:paraId="794C6A71"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039C70A8" w14:textId="7777777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szCs w:val="22"/>
              </w:rPr>
              <w:t>Философия, как и рациональная отрасль духовной культуры. Сходство и отличие философии от искусства, религии, науки и идеологии. Философия и смысл жизни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39A9D66"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7D9506A7"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592D2223"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33838117"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6FC2A2B"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22EA932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1C1C2FB6"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005F2C38"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E2FFE5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23C3613"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557464" w:rsidRPr="00B549E3" w14:paraId="1D396EFD" w14:textId="77777777" w:rsidTr="00FD37D2">
        <w:trPr>
          <w:trHeight w:val="480"/>
        </w:trPr>
        <w:tc>
          <w:tcPr>
            <w:tcW w:w="2276" w:type="dxa"/>
            <w:vMerge/>
            <w:tcBorders>
              <w:left w:val="single" w:sz="4" w:space="0" w:color="000000"/>
              <w:right w:val="single" w:sz="4" w:space="0" w:color="000000"/>
            </w:tcBorders>
            <w:shd w:val="clear" w:color="auto" w:fill="auto"/>
          </w:tcPr>
          <w:p w14:paraId="3A49ABD4" w14:textId="77777777" w:rsidR="00557464" w:rsidRPr="00B549E3" w:rsidRDefault="00557464" w:rsidP="00557464">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3751B2FE" w14:textId="77777777" w:rsidR="00557464" w:rsidRPr="00B549E3" w:rsidRDefault="00557464" w:rsidP="00557464">
            <w:pPr>
              <w:spacing w:line="240" w:lineRule="auto"/>
              <w:jc w:val="both"/>
              <w:rPr>
                <w:rFonts w:ascii="Times New Roman" w:hAnsi="Times New Roman"/>
                <w:b/>
                <w:szCs w:val="22"/>
                <w:highlight w:val="green"/>
              </w:rPr>
            </w:pPr>
            <w:r w:rsidRPr="00B549E3">
              <w:rPr>
                <w:rFonts w:ascii="Times New Roman" w:hAnsi="Times New Roman"/>
                <w:b/>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44C7EFB" w14:textId="77777777" w:rsidR="00557464" w:rsidRPr="00B549E3" w:rsidRDefault="00557464" w:rsidP="00557464">
            <w:pPr>
              <w:tabs>
                <w:tab w:val="left" w:pos="5400"/>
              </w:tabs>
              <w:spacing w:after="0" w:line="240" w:lineRule="auto"/>
              <w:jc w:val="center"/>
              <w:rPr>
                <w:rFonts w:ascii="Times New Roman" w:hAnsi="Times New Roman"/>
                <w:b/>
                <w:bCs/>
                <w:szCs w:val="22"/>
              </w:rPr>
            </w:pPr>
            <w:r w:rsidRPr="00B549E3">
              <w:rPr>
                <w:rFonts w:ascii="Times New Roman" w:hAnsi="Times New Roman"/>
                <w:b/>
                <w:bCs/>
                <w:szCs w:val="22"/>
              </w:rPr>
              <w:t>1</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15B052AE" w14:textId="77777777" w:rsidR="00557464" w:rsidRPr="00B549E3" w:rsidRDefault="00557464"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28609B7A" w14:textId="77777777" w:rsidR="00557464" w:rsidRPr="00B549E3" w:rsidRDefault="00557464" w:rsidP="00FD37D2">
            <w:pPr>
              <w:pStyle w:val="affffffffff6"/>
              <w:rPr>
                <w:rFonts w:ascii="Times New Roman" w:hAnsi="Times New Roman"/>
                <w:szCs w:val="22"/>
              </w:rPr>
            </w:pPr>
          </w:p>
        </w:tc>
      </w:tr>
      <w:tr w:rsidR="00FD37D2" w:rsidRPr="00B549E3" w14:paraId="7CBCD377" w14:textId="77777777" w:rsidTr="00FD37D2">
        <w:trPr>
          <w:trHeight w:val="480"/>
        </w:trPr>
        <w:tc>
          <w:tcPr>
            <w:tcW w:w="2276" w:type="dxa"/>
            <w:vMerge/>
            <w:tcBorders>
              <w:left w:val="single" w:sz="4" w:space="0" w:color="000000"/>
              <w:bottom w:val="single" w:sz="4" w:space="0" w:color="000000"/>
              <w:right w:val="single" w:sz="4" w:space="0" w:color="000000"/>
            </w:tcBorders>
            <w:shd w:val="clear" w:color="auto" w:fill="auto"/>
          </w:tcPr>
          <w:p w14:paraId="3F63A751" w14:textId="77777777" w:rsidR="00FD37D2" w:rsidRPr="00B549E3" w:rsidRDefault="00FD37D2" w:rsidP="00FD37D2">
            <w:pPr>
              <w:rPr>
                <w:szCs w:val="22"/>
              </w:rPr>
            </w:pPr>
          </w:p>
        </w:tc>
        <w:tc>
          <w:tcPr>
            <w:tcW w:w="7642" w:type="dxa"/>
            <w:tcBorders>
              <w:top w:val="single" w:sz="4" w:space="0" w:color="000000"/>
              <w:left w:val="single" w:sz="4" w:space="0" w:color="000000"/>
              <w:bottom w:val="single" w:sz="4" w:space="0" w:color="000000"/>
              <w:right w:val="single" w:sz="4" w:space="0" w:color="000000"/>
            </w:tcBorders>
            <w:shd w:val="clear" w:color="auto" w:fill="auto"/>
          </w:tcPr>
          <w:p w14:paraId="6D16AC3C" w14:textId="77777777" w:rsidR="00FD37D2" w:rsidRPr="00B549E3" w:rsidRDefault="00FD37D2" w:rsidP="00FD37D2">
            <w:pPr>
              <w:tabs>
                <w:tab w:val="left" w:pos="5400"/>
              </w:tabs>
              <w:spacing w:after="0" w:line="240" w:lineRule="auto"/>
              <w:rPr>
                <w:rFonts w:ascii="Times New Roman" w:hAnsi="Times New Roman"/>
                <w:b/>
                <w:szCs w:val="22"/>
              </w:rPr>
            </w:pPr>
            <w:r w:rsidRPr="00B549E3">
              <w:rPr>
                <w:rFonts w:ascii="Times New Roman" w:hAnsi="Times New Roman"/>
                <w:szCs w:val="22"/>
              </w:rPr>
              <w:t>Практическое занятие № 7 Сопоставление личности философа и его философской системы (любое время).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9DA6386" w14:textId="77777777" w:rsidR="00FD37D2" w:rsidRPr="00B549E3" w:rsidRDefault="00FD37D2" w:rsidP="00FD37D2">
            <w:pPr>
              <w:tabs>
                <w:tab w:val="left" w:pos="5400"/>
              </w:tabs>
              <w:spacing w:after="0" w:line="240" w:lineRule="auto"/>
              <w:jc w:val="center"/>
              <w:rPr>
                <w:rFonts w:ascii="Times New Roman" w:hAnsi="Times New Roman"/>
                <w:szCs w:val="22"/>
              </w:rPr>
            </w:pPr>
            <w:r w:rsidRPr="00B549E3">
              <w:rPr>
                <w:rFonts w:ascii="Times New Roman" w:hAnsi="Times New Roman"/>
                <w:szCs w:val="22"/>
              </w:rPr>
              <w:t>1</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6A28CA8B"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 ОК 06</w:t>
            </w:r>
          </w:p>
          <w:p w14:paraId="39EF1F8C"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2402" w:type="dxa"/>
            <w:tcBorders>
              <w:top w:val="single" w:sz="4" w:space="0" w:color="auto"/>
              <w:left w:val="single" w:sz="4" w:space="0" w:color="000000"/>
              <w:bottom w:val="single" w:sz="4" w:space="0" w:color="000000"/>
              <w:right w:val="single" w:sz="4" w:space="0" w:color="000000"/>
            </w:tcBorders>
          </w:tcPr>
          <w:p w14:paraId="259A0AAA"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197D634"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p w14:paraId="5901567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35E06D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p w14:paraId="69384AA1"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F93E000"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57052DD9" w14:textId="77777777"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FD37D2" w:rsidRPr="00B549E3" w14:paraId="4FA1FF9F" w14:textId="77777777" w:rsidTr="00E23E2A">
        <w:trPr>
          <w:trHeight w:val="155"/>
        </w:trPr>
        <w:tc>
          <w:tcPr>
            <w:tcW w:w="9918" w:type="dxa"/>
            <w:gridSpan w:val="2"/>
            <w:tcBorders>
              <w:left w:val="single" w:sz="4" w:space="0" w:color="000000"/>
              <w:bottom w:val="single" w:sz="4" w:space="0" w:color="000000"/>
              <w:right w:val="single" w:sz="4" w:space="0" w:color="000000"/>
            </w:tcBorders>
            <w:shd w:val="clear" w:color="auto" w:fill="auto"/>
          </w:tcPr>
          <w:p w14:paraId="7309832C" w14:textId="17E679E7" w:rsidR="00FD37D2" w:rsidRPr="00B549E3" w:rsidRDefault="00FD37D2" w:rsidP="00FD37D2">
            <w:pPr>
              <w:tabs>
                <w:tab w:val="left" w:pos="5400"/>
              </w:tabs>
              <w:spacing w:after="0" w:line="240" w:lineRule="auto"/>
              <w:rPr>
                <w:rFonts w:ascii="Times New Roman" w:hAnsi="Times New Roman"/>
                <w:szCs w:val="22"/>
              </w:rPr>
            </w:pPr>
            <w:r w:rsidRPr="00B549E3">
              <w:rPr>
                <w:rFonts w:ascii="Times New Roman" w:hAnsi="Times New Roman"/>
                <w:b/>
                <w:szCs w:val="22"/>
              </w:rPr>
              <w:t>Промежуточная аттестация</w:t>
            </w:r>
            <w:r w:rsidR="00B549E3">
              <w:rPr>
                <w:rFonts w:ascii="Times New Roman" w:hAnsi="Times New Roman"/>
                <w:b/>
                <w:szCs w:val="22"/>
              </w:rPr>
              <w:t xml:space="preserve"> –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EFA346E" w14:textId="6A9DB212" w:rsidR="00FD37D2" w:rsidRPr="00B549E3" w:rsidRDefault="00B549E3" w:rsidP="00FD37D2">
            <w:pPr>
              <w:tabs>
                <w:tab w:val="left" w:pos="5400"/>
              </w:tabs>
              <w:spacing w:after="0" w:line="240" w:lineRule="auto"/>
              <w:jc w:val="center"/>
              <w:rPr>
                <w:rFonts w:ascii="Times New Roman" w:hAnsi="Times New Roman"/>
                <w:b/>
                <w:szCs w:val="22"/>
              </w:rPr>
            </w:pPr>
            <w:r>
              <w:rPr>
                <w:rFonts w:ascii="Times New Roman" w:hAnsi="Times New Roman"/>
                <w:b/>
                <w:szCs w:val="22"/>
              </w:rPr>
              <w:t>2</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6FBA4D21" w14:textId="77777777" w:rsidR="00FD37D2" w:rsidRPr="00B549E3" w:rsidRDefault="00FD37D2"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592DDDC7" w14:textId="77777777" w:rsidR="00FD37D2" w:rsidRPr="00B549E3" w:rsidRDefault="00FD37D2" w:rsidP="00FD37D2">
            <w:pPr>
              <w:pStyle w:val="affffffffff6"/>
              <w:rPr>
                <w:rFonts w:ascii="Times New Roman" w:hAnsi="Times New Roman"/>
                <w:szCs w:val="22"/>
              </w:rPr>
            </w:pPr>
          </w:p>
        </w:tc>
      </w:tr>
      <w:tr w:rsidR="00FD37D2" w:rsidRPr="00B549E3" w14:paraId="5D597462" w14:textId="77777777" w:rsidTr="00E23E2A">
        <w:trPr>
          <w:trHeight w:val="187"/>
        </w:trPr>
        <w:tc>
          <w:tcPr>
            <w:tcW w:w="9918" w:type="dxa"/>
            <w:gridSpan w:val="2"/>
            <w:tcBorders>
              <w:left w:val="single" w:sz="4" w:space="0" w:color="000000"/>
              <w:bottom w:val="single" w:sz="4" w:space="0" w:color="000000"/>
              <w:right w:val="single" w:sz="4" w:space="0" w:color="000000"/>
            </w:tcBorders>
            <w:shd w:val="clear" w:color="auto" w:fill="auto"/>
          </w:tcPr>
          <w:p w14:paraId="14D858EC" w14:textId="77777777" w:rsidR="00FD37D2" w:rsidRPr="00B549E3" w:rsidRDefault="00FD37D2" w:rsidP="00FD37D2">
            <w:pPr>
              <w:tabs>
                <w:tab w:val="left" w:pos="5400"/>
              </w:tabs>
              <w:spacing w:after="0" w:line="240" w:lineRule="auto"/>
              <w:rPr>
                <w:rFonts w:ascii="Times New Roman" w:hAnsi="Times New Roman"/>
                <w:b/>
                <w:szCs w:val="22"/>
              </w:rPr>
            </w:pPr>
            <w:r w:rsidRPr="00B549E3">
              <w:rPr>
                <w:rFonts w:ascii="Times New Roman" w:hAnsi="Times New Roman"/>
                <w:b/>
                <w:szCs w:val="22"/>
              </w:rPr>
              <w:t>Всего: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AD80743" w14:textId="77777777" w:rsidR="00FD37D2" w:rsidRPr="00B549E3" w:rsidRDefault="00FD37D2" w:rsidP="00FD37D2">
            <w:pPr>
              <w:tabs>
                <w:tab w:val="left" w:pos="5400"/>
              </w:tabs>
              <w:spacing w:after="0" w:line="240" w:lineRule="auto"/>
              <w:jc w:val="center"/>
              <w:rPr>
                <w:rFonts w:ascii="Times New Roman" w:hAnsi="Times New Roman"/>
                <w:b/>
                <w:szCs w:val="22"/>
              </w:rPr>
            </w:pPr>
            <w:r w:rsidRPr="00B549E3">
              <w:rPr>
                <w:rFonts w:ascii="Times New Roman" w:hAnsi="Times New Roman"/>
                <w:b/>
                <w:szCs w:val="22"/>
              </w:rPr>
              <w:t>36</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5C9B71A6" w14:textId="77777777" w:rsidR="00FD37D2" w:rsidRPr="00B549E3" w:rsidRDefault="00FD37D2" w:rsidP="00FD37D2">
            <w:pPr>
              <w:pStyle w:val="affffffffff6"/>
              <w:rPr>
                <w:rFonts w:ascii="Times New Roman" w:hAnsi="Times New Roman"/>
                <w:szCs w:val="22"/>
              </w:rPr>
            </w:pPr>
          </w:p>
        </w:tc>
        <w:tc>
          <w:tcPr>
            <w:tcW w:w="2402" w:type="dxa"/>
            <w:tcBorders>
              <w:top w:val="single" w:sz="4" w:space="0" w:color="auto"/>
              <w:left w:val="single" w:sz="4" w:space="0" w:color="000000"/>
              <w:bottom w:val="single" w:sz="4" w:space="0" w:color="000000"/>
              <w:right w:val="single" w:sz="4" w:space="0" w:color="000000"/>
            </w:tcBorders>
          </w:tcPr>
          <w:p w14:paraId="5263E51D" w14:textId="77777777" w:rsidR="00FD37D2" w:rsidRPr="00B549E3" w:rsidRDefault="00FD37D2" w:rsidP="00FD37D2">
            <w:pPr>
              <w:pStyle w:val="affffffffff6"/>
              <w:rPr>
                <w:rFonts w:ascii="Times New Roman" w:hAnsi="Times New Roman"/>
                <w:szCs w:val="22"/>
              </w:rPr>
            </w:pPr>
          </w:p>
        </w:tc>
      </w:tr>
    </w:tbl>
    <w:p w14:paraId="4BD2AE31" w14:textId="30A1A05E" w:rsidR="006073FA" w:rsidRPr="00B549E3" w:rsidRDefault="00FD37D2" w:rsidP="006073FA">
      <w:pPr>
        <w:suppressAutoHyphens/>
        <w:jc w:val="both"/>
        <w:rPr>
          <w:i/>
          <w:szCs w:val="22"/>
        </w:rPr>
      </w:pPr>
      <w:r w:rsidRPr="00B549E3">
        <w:rPr>
          <w:rFonts w:ascii="Times New Roman" w:hAnsi="Times New Roman"/>
          <w:bCs/>
          <w:i/>
          <w:szCs w:val="22"/>
        </w:rPr>
        <w:tab/>
      </w:r>
      <w:r w:rsidR="006073FA" w:rsidRPr="00B549E3">
        <w:rPr>
          <w:rFonts w:ascii="Times New Roman" w:hAnsi="Times New Roman"/>
          <w:bCs/>
          <w:i/>
          <w:szCs w:val="22"/>
        </w:rPr>
        <w:t xml:space="preserve">. </w:t>
      </w:r>
    </w:p>
    <w:p w14:paraId="6C71586D" w14:textId="77777777" w:rsidR="00377815" w:rsidRPr="00B549E3" w:rsidRDefault="00377815" w:rsidP="00377815">
      <w:pPr>
        <w:rPr>
          <w:szCs w:val="22"/>
        </w:rPr>
        <w:sectPr w:rsidR="00377815" w:rsidRPr="00B549E3" w:rsidSect="00962B11">
          <w:footerReference w:type="default" r:id="rId9"/>
          <w:pgSz w:w="16838" w:h="11906" w:orient="landscape"/>
          <w:pgMar w:top="426" w:right="539" w:bottom="386" w:left="1134" w:header="709" w:footer="709" w:gutter="0"/>
          <w:cols w:space="720"/>
        </w:sectPr>
      </w:pPr>
    </w:p>
    <w:p w14:paraId="535A4A81" w14:textId="77777777" w:rsidR="006073FA" w:rsidRPr="00B549E3" w:rsidRDefault="006073FA" w:rsidP="00090ED7">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49E908E9" w14:textId="77777777" w:rsidR="006073FA" w:rsidRPr="00B549E3" w:rsidRDefault="006073FA" w:rsidP="00090ED7">
      <w:pPr>
        <w:spacing w:after="0"/>
        <w:ind w:firstLine="709"/>
        <w:jc w:val="both"/>
        <w:rPr>
          <w:rFonts w:ascii="Times New Roman" w:hAnsi="Times New Roman"/>
          <w:b/>
          <w:szCs w:val="22"/>
        </w:rPr>
      </w:pPr>
      <w:r w:rsidRPr="00B549E3">
        <w:rPr>
          <w:rFonts w:ascii="Times New Roman" w:hAnsi="Times New Roman"/>
          <w:b/>
          <w:szCs w:val="22"/>
        </w:rPr>
        <w:t xml:space="preserve">3.1. Для реализации программы </w:t>
      </w:r>
      <w:r w:rsidR="007A5FCF" w:rsidRPr="00B549E3">
        <w:rPr>
          <w:rFonts w:ascii="Times New Roman" w:hAnsi="Times New Roman"/>
          <w:b/>
          <w:szCs w:val="22"/>
        </w:rPr>
        <w:t>учебной дисциплины</w:t>
      </w:r>
      <w:r w:rsidRPr="00B549E3">
        <w:rPr>
          <w:rFonts w:ascii="Times New Roman" w:hAnsi="Times New Roman"/>
          <w:b/>
          <w:szCs w:val="22"/>
        </w:rPr>
        <w:t xml:space="preserve"> должны быть предусмотрены следующие специальные помещения:</w:t>
      </w:r>
    </w:p>
    <w:p w14:paraId="0C07A884" w14:textId="3DB9F4DE" w:rsidR="006073FA" w:rsidRDefault="006073FA" w:rsidP="00090ED7">
      <w:pPr>
        <w:spacing w:after="0"/>
        <w:ind w:firstLine="709"/>
        <w:jc w:val="both"/>
        <w:rPr>
          <w:rFonts w:ascii="Times New Roman" w:hAnsi="Times New Roman"/>
          <w:szCs w:val="22"/>
        </w:rPr>
      </w:pPr>
      <w:r w:rsidRPr="00B549E3">
        <w:rPr>
          <w:rFonts w:ascii="Times New Roman" w:hAnsi="Times New Roman"/>
          <w:szCs w:val="22"/>
        </w:rPr>
        <w:t>Кабинет</w:t>
      </w:r>
      <w:r w:rsidR="007A5FCF" w:rsidRPr="00B549E3">
        <w:rPr>
          <w:rFonts w:ascii="Times New Roman" w:hAnsi="Times New Roman"/>
          <w:szCs w:val="22"/>
        </w:rPr>
        <w:t xml:space="preserve"> </w:t>
      </w:r>
      <w:r w:rsidRPr="00B549E3">
        <w:rPr>
          <w:rFonts w:ascii="Times New Roman" w:hAnsi="Times New Roman"/>
          <w:szCs w:val="22"/>
        </w:rPr>
        <w:t>«</w:t>
      </w:r>
      <w:r w:rsidR="007A5FCF" w:rsidRPr="00B549E3">
        <w:rPr>
          <w:rFonts w:ascii="Times New Roman" w:hAnsi="Times New Roman"/>
          <w:szCs w:val="22"/>
        </w:rPr>
        <w:t>Гуманитарных дисциплин</w:t>
      </w:r>
      <w:r w:rsidRPr="00B549E3">
        <w:rPr>
          <w:rFonts w:ascii="Times New Roman" w:hAnsi="Times New Roman"/>
          <w:szCs w:val="22"/>
        </w:rPr>
        <w:t>»</w:t>
      </w:r>
      <w:r w:rsidRPr="00B549E3">
        <w:rPr>
          <w:rFonts w:ascii="Times New Roman" w:hAnsi="Times New Roman"/>
          <w:b/>
          <w:szCs w:val="22"/>
        </w:rPr>
        <w:t>,</w:t>
      </w:r>
      <w:r w:rsidRPr="00B549E3">
        <w:rPr>
          <w:rFonts w:ascii="Times New Roman" w:hAnsi="Times New Roman"/>
          <w:szCs w:val="22"/>
        </w:rPr>
        <w:t xml:space="preserve"> оснащенный</w:t>
      </w:r>
      <w:r w:rsidR="007A5FCF" w:rsidRPr="00B549E3">
        <w:rPr>
          <w:rFonts w:ascii="Times New Roman" w:hAnsi="Times New Roman"/>
          <w:szCs w:val="22"/>
        </w:rPr>
        <w:t xml:space="preserve"> </w:t>
      </w:r>
      <w:r w:rsidRPr="00B549E3">
        <w:rPr>
          <w:rFonts w:ascii="Times New Roman" w:hAnsi="Times New Roman"/>
          <w:szCs w:val="22"/>
        </w:rPr>
        <w:t xml:space="preserve">в соответствии с п. 6.1.2.1 образовательной программы по специальности </w:t>
      </w:r>
      <w:r w:rsidR="00C92667" w:rsidRPr="00B549E3">
        <w:rPr>
          <w:rFonts w:ascii="Times New Roman" w:hAnsi="Times New Roman"/>
          <w:szCs w:val="22"/>
        </w:rPr>
        <w:t>13.02.03 «Электрические станции, сети и системы».</w:t>
      </w:r>
    </w:p>
    <w:p w14:paraId="21F3BFDE" w14:textId="77777777" w:rsidR="00090ED7" w:rsidRPr="00B549E3" w:rsidRDefault="00090ED7" w:rsidP="00090ED7">
      <w:pPr>
        <w:spacing w:after="0"/>
        <w:ind w:firstLine="709"/>
        <w:jc w:val="both"/>
        <w:rPr>
          <w:rFonts w:ascii="Times New Roman" w:hAnsi="Times New Roman"/>
          <w:b/>
          <w:szCs w:val="22"/>
          <w:u w:val="single"/>
        </w:rPr>
      </w:pPr>
    </w:p>
    <w:p w14:paraId="1CD88993" w14:textId="77777777" w:rsidR="00C92667" w:rsidRPr="00B549E3" w:rsidRDefault="00C92667" w:rsidP="00090ED7">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3A229A07" w14:textId="77777777" w:rsidR="00C92667" w:rsidRPr="00B549E3" w:rsidRDefault="00C92667" w:rsidP="00090ED7">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BDF46" w14:textId="77777777" w:rsidR="00C92667" w:rsidRPr="00B549E3" w:rsidRDefault="00C92667" w:rsidP="00090ED7">
      <w:pPr>
        <w:spacing w:after="0"/>
        <w:ind w:firstLine="709"/>
        <w:jc w:val="both"/>
        <w:rPr>
          <w:rFonts w:ascii="Times New Roman" w:hAnsi="Times New Roman"/>
          <w:szCs w:val="22"/>
        </w:rPr>
      </w:pPr>
    </w:p>
    <w:p w14:paraId="17316D61" w14:textId="77777777" w:rsidR="00C92667" w:rsidRPr="00B549E3" w:rsidRDefault="00C92667" w:rsidP="00090ED7">
      <w:pPr>
        <w:spacing w:after="0"/>
        <w:ind w:firstLine="709"/>
        <w:contextualSpacing/>
        <w:rPr>
          <w:rFonts w:ascii="Times New Roman" w:hAnsi="Times New Roman"/>
          <w:b/>
          <w:szCs w:val="22"/>
        </w:rPr>
      </w:pPr>
      <w:r w:rsidRPr="00B549E3">
        <w:rPr>
          <w:rFonts w:ascii="Times New Roman" w:hAnsi="Times New Roman"/>
          <w:b/>
          <w:szCs w:val="22"/>
        </w:rPr>
        <w:t>3.2.1. Основные печатные издания</w:t>
      </w:r>
    </w:p>
    <w:p w14:paraId="5E3DD9C2" w14:textId="77777777" w:rsidR="00C92667" w:rsidRPr="00B549E3" w:rsidRDefault="00C92667" w:rsidP="00090ED7">
      <w:pPr>
        <w:spacing w:after="0"/>
        <w:ind w:right="463"/>
        <w:jc w:val="both"/>
        <w:rPr>
          <w:rFonts w:ascii="Times New Roman" w:hAnsi="Times New Roman"/>
          <w:szCs w:val="22"/>
        </w:rPr>
      </w:pPr>
      <w:r w:rsidRPr="00B549E3">
        <w:rPr>
          <w:rFonts w:ascii="Times New Roman" w:hAnsi="Times New Roman"/>
          <w:szCs w:val="22"/>
        </w:rPr>
        <w:tab/>
        <w:t>1. Горелов А.А. Основы философии: учебное пособие для студ. СПО. - Москва: Академия, 2020. – 300 с.</w:t>
      </w:r>
    </w:p>
    <w:p w14:paraId="05D7D82C" w14:textId="77777777" w:rsidR="00C92667" w:rsidRPr="00B549E3" w:rsidRDefault="00C92667" w:rsidP="00090ED7">
      <w:pPr>
        <w:spacing w:after="0"/>
        <w:ind w:right="463"/>
        <w:jc w:val="both"/>
        <w:rPr>
          <w:rFonts w:ascii="Times New Roman" w:hAnsi="Times New Roman"/>
          <w:szCs w:val="22"/>
        </w:rPr>
      </w:pPr>
      <w:r w:rsidRPr="00B549E3">
        <w:rPr>
          <w:rFonts w:ascii="Times New Roman" w:hAnsi="Times New Roman"/>
          <w:szCs w:val="22"/>
        </w:rPr>
        <w:tab/>
        <w:t xml:space="preserve">2. Основы философии / Б.И. </w:t>
      </w:r>
      <w:proofErr w:type="spellStart"/>
      <w:r w:rsidRPr="00B549E3">
        <w:rPr>
          <w:rFonts w:ascii="Times New Roman" w:hAnsi="Times New Roman"/>
          <w:szCs w:val="22"/>
        </w:rPr>
        <w:t>Липский</w:t>
      </w:r>
      <w:proofErr w:type="spellEnd"/>
      <w:r w:rsidRPr="00B549E3">
        <w:rPr>
          <w:rFonts w:ascii="Times New Roman" w:hAnsi="Times New Roman"/>
          <w:szCs w:val="22"/>
        </w:rPr>
        <w:t xml:space="preserve"> и др. – Москва: Инфра-М, 2021. – 307 с.</w:t>
      </w:r>
    </w:p>
    <w:p w14:paraId="448CCAA7" w14:textId="77777777" w:rsidR="00C92667" w:rsidRPr="00B549E3" w:rsidRDefault="00C92667" w:rsidP="00090ED7">
      <w:pPr>
        <w:spacing w:after="0"/>
        <w:ind w:right="463"/>
        <w:jc w:val="both"/>
        <w:rPr>
          <w:rFonts w:ascii="Times New Roman" w:hAnsi="Times New Roman"/>
          <w:szCs w:val="22"/>
        </w:rPr>
      </w:pPr>
      <w:r w:rsidRPr="00B549E3">
        <w:rPr>
          <w:rFonts w:ascii="Times New Roman" w:hAnsi="Times New Roman"/>
          <w:szCs w:val="22"/>
        </w:rPr>
        <w:tab/>
        <w:t xml:space="preserve">3. Основы философии / под ред. М.А. </w:t>
      </w:r>
      <w:proofErr w:type="spellStart"/>
      <w:r w:rsidRPr="00B549E3">
        <w:rPr>
          <w:rFonts w:ascii="Times New Roman" w:hAnsi="Times New Roman"/>
          <w:szCs w:val="22"/>
        </w:rPr>
        <w:t>Гласер</w:t>
      </w:r>
      <w:proofErr w:type="spellEnd"/>
      <w:r w:rsidRPr="00B549E3">
        <w:rPr>
          <w:rFonts w:ascii="Times New Roman" w:hAnsi="Times New Roman"/>
          <w:szCs w:val="22"/>
        </w:rPr>
        <w:t>. – Санкт-Петербург: Лань, 2021. – 360 с.</w:t>
      </w:r>
    </w:p>
    <w:p w14:paraId="68474B1F" w14:textId="77777777" w:rsidR="006073FA" w:rsidRPr="00B549E3" w:rsidRDefault="00C92667" w:rsidP="00090ED7">
      <w:pPr>
        <w:spacing w:after="0"/>
        <w:ind w:right="463"/>
        <w:jc w:val="both"/>
        <w:rPr>
          <w:rFonts w:ascii="Times New Roman" w:hAnsi="Times New Roman"/>
          <w:szCs w:val="22"/>
        </w:rPr>
      </w:pPr>
      <w:r w:rsidRPr="00B549E3">
        <w:rPr>
          <w:rFonts w:ascii="Times New Roman" w:hAnsi="Times New Roman"/>
          <w:szCs w:val="22"/>
        </w:rPr>
        <w:tab/>
        <w:t>4. Основы философии / О.Д. Волкогонова, Н.М. Сидорова. – Москва: Форум, 2021. – 480 с.</w:t>
      </w:r>
    </w:p>
    <w:p w14:paraId="1219D807" w14:textId="77777777" w:rsidR="00C92667" w:rsidRPr="00B549E3" w:rsidRDefault="00C92667" w:rsidP="00090ED7">
      <w:pPr>
        <w:spacing w:after="0"/>
        <w:ind w:right="463"/>
        <w:jc w:val="both"/>
        <w:rPr>
          <w:rFonts w:ascii="Times New Roman" w:hAnsi="Times New Roman"/>
          <w:b/>
          <w:szCs w:val="22"/>
        </w:rPr>
      </w:pPr>
    </w:p>
    <w:p w14:paraId="04815060" w14:textId="77777777" w:rsidR="00C92667" w:rsidRPr="00B549E3" w:rsidRDefault="00C92667" w:rsidP="00090ED7">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6FF51F74" w14:textId="77777777" w:rsidR="00C92667" w:rsidRPr="00B549E3" w:rsidRDefault="00C92667" w:rsidP="00090ED7">
      <w:pPr>
        <w:spacing w:after="0"/>
        <w:ind w:firstLine="709"/>
        <w:jc w:val="both"/>
        <w:rPr>
          <w:rFonts w:ascii="Times New Roman" w:hAnsi="Times New Roman"/>
          <w:szCs w:val="22"/>
        </w:rPr>
      </w:pPr>
      <w:r w:rsidRPr="00B549E3">
        <w:rPr>
          <w:rFonts w:ascii="Times New Roman" w:hAnsi="Times New Roman"/>
          <w:szCs w:val="22"/>
        </w:rPr>
        <w:t xml:space="preserve">1. Дмитриев В.В. Основы философии: учебник для среднего профессионального образования / В.В. Дмитриев, Л.Д. Дымченко. - 2-е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- 281 с. — (Профессиональное образование). - ISBN 978-5-534-10515-5. - Текст: электронный // Образовательная платформа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[сайт]. - URL: </w:t>
      </w:r>
      <w:hyperlink r:id="rId10" w:history="1">
        <w:r w:rsidRPr="00B549E3">
          <w:rPr>
            <w:rStyle w:val="afffffff5"/>
            <w:rFonts w:ascii="Times New Roman" w:hAnsi="Times New Roman"/>
            <w:szCs w:val="22"/>
          </w:rPr>
          <w:t>https://urait.ru/bcode/471085</w:t>
        </w:r>
      </w:hyperlink>
      <w:r w:rsidRPr="00B549E3">
        <w:rPr>
          <w:rFonts w:ascii="Times New Roman" w:hAnsi="Times New Roman"/>
          <w:szCs w:val="22"/>
        </w:rPr>
        <w:t xml:space="preserve">  </w:t>
      </w:r>
    </w:p>
    <w:p w14:paraId="29C4A844" w14:textId="77777777" w:rsidR="00C92667" w:rsidRPr="00B549E3" w:rsidRDefault="00C92667" w:rsidP="00090ED7">
      <w:pPr>
        <w:spacing w:after="0"/>
        <w:ind w:firstLine="709"/>
        <w:jc w:val="both"/>
        <w:rPr>
          <w:rFonts w:ascii="Times New Roman" w:hAnsi="Times New Roman"/>
          <w:szCs w:val="22"/>
        </w:rPr>
      </w:pPr>
      <w:r w:rsidRPr="00B549E3">
        <w:rPr>
          <w:rFonts w:ascii="Times New Roman" w:hAnsi="Times New Roman"/>
          <w:szCs w:val="22"/>
        </w:rPr>
        <w:t xml:space="preserve">2. Ивин А.А. Основы философии: учебник для среднего профессионального образования / А.А. Ивин, И П. Никитина.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- 478 с. - (Профессиональное образование). - ISBN 978-5-534-02437-1. - Текст: электронный // Образовательная платформа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[сайт]. - URL: </w:t>
      </w:r>
      <w:hyperlink r:id="rId11" w:history="1">
        <w:r w:rsidRPr="00B549E3">
          <w:rPr>
            <w:rStyle w:val="afffffff5"/>
            <w:rFonts w:ascii="Times New Roman" w:hAnsi="Times New Roman"/>
            <w:szCs w:val="22"/>
          </w:rPr>
          <w:t>https://urait.ru/bcode/469906</w:t>
        </w:r>
      </w:hyperlink>
      <w:r w:rsidRPr="00B549E3">
        <w:rPr>
          <w:rFonts w:ascii="Times New Roman" w:hAnsi="Times New Roman"/>
          <w:szCs w:val="22"/>
        </w:rPr>
        <w:t xml:space="preserve">  </w:t>
      </w:r>
    </w:p>
    <w:p w14:paraId="78780DBE" w14:textId="77777777" w:rsidR="00C92667" w:rsidRPr="00B549E3" w:rsidRDefault="00C92667" w:rsidP="00090ED7">
      <w:pPr>
        <w:spacing w:after="0"/>
        <w:ind w:firstLine="709"/>
        <w:jc w:val="both"/>
        <w:rPr>
          <w:rFonts w:ascii="Times New Roman" w:hAnsi="Times New Roman"/>
          <w:szCs w:val="22"/>
        </w:rPr>
      </w:pPr>
      <w:r w:rsidRPr="00B549E3">
        <w:rPr>
          <w:rFonts w:ascii="Times New Roman" w:hAnsi="Times New Roman"/>
          <w:szCs w:val="22"/>
        </w:rPr>
        <w:t xml:space="preserve">3. Светлов В.А. Основы философии учебное пособие для среднего профессионального образования / В.А. Светлов. - 2-е изд., </w:t>
      </w:r>
      <w:proofErr w:type="spellStart"/>
      <w:r w:rsidRPr="00B549E3">
        <w:rPr>
          <w:rFonts w:ascii="Times New Roman" w:hAnsi="Times New Roman"/>
          <w:szCs w:val="22"/>
        </w:rPr>
        <w:t>перераб</w:t>
      </w:r>
      <w:proofErr w:type="spellEnd"/>
      <w:r w:rsidRPr="00B549E3">
        <w:rPr>
          <w:rFonts w:ascii="Times New Roman" w:hAnsi="Times New Roman"/>
          <w:szCs w:val="22"/>
        </w:rPr>
        <w:t xml:space="preserve">. и доп.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- 339 с. — (Профессиональное образование). — ISBN 978-5-534-07875-6. - Текст : электронный // Образовательная платформа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[сайт]. - URL: </w:t>
      </w:r>
      <w:hyperlink r:id="rId12" w:history="1">
        <w:r w:rsidRPr="00B549E3">
          <w:rPr>
            <w:rStyle w:val="afffffff5"/>
            <w:rFonts w:ascii="Times New Roman" w:hAnsi="Times New Roman"/>
            <w:szCs w:val="22"/>
          </w:rPr>
          <w:t>https://urait.ru/bcode/474407</w:t>
        </w:r>
      </w:hyperlink>
      <w:r w:rsidRPr="00B549E3">
        <w:rPr>
          <w:rFonts w:ascii="Times New Roman" w:hAnsi="Times New Roman"/>
          <w:szCs w:val="22"/>
        </w:rPr>
        <w:t xml:space="preserve"> </w:t>
      </w:r>
    </w:p>
    <w:p w14:paraId="30B43872" w14:textId="77777777" w:rsidR="00C92667" w:rsidRPr="00B549E3" w:rsidRDefault="00C92667" w:rsidP="00090ED7">
      <w:pPr>
        <w:spacing w:after="0"/>
        <w:ind w:firstLine="709"/>
        <w:jc w:val="both"/>
        <w:rPr>
          <w:rFonts w:ascii="Times New Roman" w:hAnsi="Times New Roman"/>
          <w:szCs w:val="22"/>
        </w:rPr>
      </w:pPr>
      <w:r w:rsidRPr="00B549E3">
        <w:rPr>
          <w:rFonts w:ascii="Times New Roman" w:hAnsi="Times New Roman"/>
          <w:szCs w:val="22"/>
        </w:rPr>
        <w:t xml:space="preserve">4. Спиркин А.Г. Основы философии: учебник для среднего профессионального образования / А. Г. Спиркин.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- 392 с. - (Профессиональное образование). - ISBN 978-5-534-00811-1. - Текст: электронный // Образовательная платформа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[сайт]. - URL: </w:t>
      </w:r>
      <w:hyperlink r:id="rId13" w:history="1">
        <w:r w:rsidRPr="00B549E3">
          <w:rPr>
            <w:rStyle w:val="afffffff5"/>
            <w:rFonts w:ascii="Times New Roman" w:hAnsi="Times New Roman"/>
            <w:szCs w:val="22"/>
          </w:rPr>
          <w:t>https://urait.ru/bcode/469467</w:t>
        </w:r>
      </w:hyperlink>
      <w:r w:rsidRPr="00B549E3">
        <w:rPr>
          <w:rFonts w:ascii="Times New Roman" w:hAnsi="Times New Roman"/>
          <w:szCs w:val="22"/>
        </w:rPr>
        <w:t xml:space="preserve"> </w:t>
      </w:r>
    </w:p>
    <w:p w14:paraId="0CE64229" w14:textId="77777777" w:rsidR="00C92667" w:rsidRPr="00B549E3" w:rsidRDefault="00C92667" w:rsidP="00090ED7">
      <w:pPr>
        <w:spacing w:after="0"/>
        <w:ind w:firstLine="709"/>
        <w:jc w:val="both"/>
        <w:rPr>
          <w:rFonts w:ascii="Times New Roman" w:hAnsi="Times New Roman"/>
          <w:szCs w:val="22"/>
        </w:rPr>
      </w:pPr>
    </w:p>
    <w:p w14:paraId="7884E313" w14:textId="77777777" w:rsidR="006073FA" w:rsidRPr="00B549E3" w:rsidRDefault="00C92667" w:rsidP="00090ED7">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1D085B59" w14:textId="77777777" w:rsidR="00C92667" w:rsidRPr="00B549E3" w:rsidRDefault="00C92667" w:rsidP="00090ED7">
      <w:pPr>
        <w:autoSpaceDE w:val="0"/>
        <w:autoSpaceDN w:val="0"/>
        <w:adjustRightInd w:val="0"/>
        <w:spacing w:after="0"/>
        <w:rPr>
          <w:rFonts w:ascii="Times New Roman" w:hAnsi="Times New Roman"/>
          <w:szCs w:val="22"/>
        </w:rPr>
      </w:pPr>
      <w:r w:rsidRPr="00B549E3">
        <w:rPr>
          <w:rFonts w:ascii="Times New Roman" w:hAnsi="Times New Roman"/>
          <w:szCs w:val="22"/>
        </w:rPr>
        <w:tab/>
        <w:t xml:space="preserve">1. </w:t>
      </w:r>
      <w:proofErr w:type="spellStart"/>
      <w:r w:rsidRPr="00B549E3">
        <w:rPr>
          <w:rFonts w:ascii="Times New Roman" w:hAnsi="Times New Roman"/>
          <w:szCs w:val="22"/>
        </w:rPr>
        <w:t>Югашев</w:t>
      </w:r>
      <w:proofErr w:type="spellEnd"/>
      <w:r w:rsidRPr="00B549E3">
        <w:rPr>
          <w:rFonts w:ascii="Times New Roman" w:hAnsi="Times New Roman"/>
          <w:szCs w:val="22"/>
        </w:rPr>
        <w:t xml:space="preserve"> Е.А. Основы философии. Учебник для СПО, - М.: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2017. </w:t>
      </w:r>
    </w:p>
    <w:p w14:paraId="64A51A28" w14:textId="77777777" w:rsidR="00377815" w:rsidRPr="00B549E3" w:rsidRDefault="00C92667" w:rsidP="00090ED7">
      <w:pPr>
        <w:autoSpaceDE w:val="0"/>
        <w:autoSpaceDN w:val="0"/>
        <w:adjustRightInd w:val="0"/>
        <w:spacing w:after="0"/>
        <w:jc w:val="both"/>
        <w:rPr>
          <w:rFonts w:ascii="Times New Roman" w:hAnsi="Times New Roman"/>
          <w:szCs w:val="22"/>
        </w:rPr>
      </w:pPr>
      <w:r w:rsidRPr="00B549E3">
        <w:rPr>
          <w:rFonts w:ascii="Times New Roman" w:hAnsi="Times New Roman"/>
          <w:szCs w:val="22"/>
        </w:rPr>
        <w:tab/>
        <w:t xml:space="preserve">2. </w:t>
      </w:r>
      <w:r w:rsidR="00377815" w:rsidRPr="00B549E3">
        <w:rPr>
          <w:rFonts w:ascii="Times New Roman" w:hAnsi="Times New Roman"/>
          <w:szCs w:val="22"/>
        </w:rPr>
        <w:t xml:space="preserve">Волкогонова, О. Д. Основы </w:t>
      </w:r>
      <w:r w:rsidRPr="00B549E3">
        <w:rPr>
          <w:rFonts w:ascii="Times New Roman" w:hAnsi="Times New Roman"/>
          <w:szCs w:val="22"/>
        </w:rPr>
        <w:t>философии:</w:t>
      </w:r>
      <w:r w:rsidR="00377815" w:rsidRPr="00B549E3">
        <w:rPr>
          <w:rFonts w:ascii="Times New Roman" w:hAnsi="Times New Roman"/>
          <w:szCs w:val="22"/>
        </w:rPr>
        <w:t xml:space="preserve"> учебник / О.Д. Волкогонова, Н.М. Сидорова. — </w:t>
      </w:r>
      <w:r w:rsidRPr="00B549E3">
        <w:rPr>
          <w:rFonts w:ascii="Times New Roman" w:hAnsi="Times New Roman"/>
          <w:szCs w:val="22"/>
        </w:rPr>
        <w:t>Москва:</w:t>
      </w:r>
      <w:r w:rsidR="00377815" w:rsidRPr="00B549E3">
        <w:rPr>
          <w:rFonts w:ascii="Times New Roman" w:hAnsi="Times New Roman"/>
          <w:szCs w:val="22"/>
        </w:rPr>
        <w:t xml:space="preserve"> </w:t>
      </w:r>
      <w:r w:rsidRPr="00B549E3">
        <w:rPr>
          <w:rFonts w:ascii="Times New Roman" w:hAnsi="Times New Roman"/>
          <w:szCs w:val="22"/>
        </w:rPr>
        <w:t>ФОРУМ:</w:t>
      </w:r>
      <w:r w:rsidR="00377815" w:rsidRPr="00B549E3">
        <w:rPr>
          <w:rFonts w:ascii="Times New Roman" w:hAnsi="Times New Roman"/>
          <w:szCs w:val="22"/>
        </w:rPr>
        <w:t xml:space="preserve"> ИНФРА-М, 2022. — 480 с. — (Среднее профессиональное образование). - ISBN 978-5-8199-0694-1. - </w:t>
      </w:r>
      <w:r w:rsidRPr="00B549E3">
        <w:rPr>
          <w:rFonts w:ascii="Times New Roman" w:hAnsi="Times New Roman"/>
          <w:szCs w:val="22"/>
        </w:rPr>
        <w:t>Текст:</w:t>
      </w:r>
      <w:r w:rsidR="00377815" w:rsidRPr="00B549E3">
        <w:rPr>
          <w:rFonts w:ascii="Times New Roman" w:hAnsi="Times New Roman"/>
          <w:szCs w:val="22"/>
        </w:rPr>
        <w:t xml:space="preserve"> электронный. - URL: https://znanium.com/catalog/product/1844376 (дата обращения: 17.06.2022). – Режим доступа: по подписке.</w:t>
      </w:r>
    </w:p>
    <w:p w14:paraId="2CE94C8B" w14:textId="77777777" w:rsidR="00377815" w:rsidRPr="00B549E3" w:rsidRDefault="00377815" w:rsidP="00377815">
      <w:pPr>
        <w:spacing w:after="160" w:line="264" w:lineRule="auto"/>
        <w:rPr>
          <w:rFonts w:ascii="Times New Roman" w:hAnsi="Times New Roman"/>
          <w:szCs w:val="22"/>
        </w:rPr>
      </w:pPr>
    </w:p>
    <w:p w14:paraId="4F351669" w14:textId="77777777" w:rsidR="00090ED7" w:rsidRDefault="00090ED7" w:rsidP="00C92667">
      <w:pPr>
        <w:contextualSpacing/>
        <w:jc w:val="center"/>
        <w:rPr>
          <w:rFonts w:ascii="Times New Roman" w:hAnsi="Times New Roman"/>
          <w:b/>
          <w:szCs w:val="22"/>
        </w:rPr>
      </w:pPr>
    </w:p>
    <w:p w14:paraId="016ABC05" w14:textId="77777777" w:rsidR="00090ED7" w:rsidRDefault="00090ED7" w:rsidP="00C92667">
      <w:pPr>
        <w:contextualSpacing/>
        <w:jc w:val="center"/>
        <w:rPr>
          <w:rFonts w:ascii="Times New Roman" w:hAnsi="Times New Roman"/>
          <w:b/>
          <w:szCs w:val="22"/>
        </w:rPr>
      </w:pPr>
    </w:p>
    <w:p w14:paraId="0D2A4C70" w14:textId="42A9A6A4" w:rsidR="00C92667" w:rsidRPr="00B549E3" w:rsidRDefault="00C92667" w:rsidP="00C92667">
      <w:pPr>
        <w:contextualSpacing/>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p>
    <w:p w14:paraId="2AC3134B" w14:textId="77777777" w:rsidR="00377815" w:rsidRPr="00B549E3" w:rsidRDefault="00C92667" w:rsidP="00C92667">
      <w:pPr>
        <w:spacing w:after="160" w:line="264" w:lineRule="auto"/>
        <w:jc w:val="center"/>
        <w:rPr>
          <w:rFonts w:ascii="Times New Roman" w:hAnsi="Times New Roman"/>
          <w:szCs w:val="22"/>
        </w:rPr>
      </w:pPr>
      <w:r w:rsidRPr="00B549E3">
        <w:rPr>
          <w:rFonts w:ascii="Times New Roman" w:hAnsi="Times New Roman"/>
          <w:b/>
          <w:szCs w:val="22"/>
        </w:rPr>
        <w:t>УЧЕБНОЙ ДИСЦИПЛИНЫ</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3261"/>
        <w:gridCol w:w="2129"/>
      </w:tblGrid>
      <w:tr w:rsidR="00C92667" w:rsidRPr="00B549E3" w14:paraId="63BD4000" w14:textId="77777777" w:rsidTr="00C92667">
        <w:tc>
          <w:tcPr>
            <w:tcW w:w="3964" w:type="dxa"/>
            <w:tcBorders>
              <w:top w:val="single" w:sz="4" w:space="0" w:color="000000"/>
              <w:left w:val="single" w:sz="4" w:space="0" w:color="000000"/>
              <w:bottom w:val="single" w:sz="4" w:space="0" w:color="000000"/>
              <w:right w:val="single" w:sz="4" w:space="0" w:color="000000"/>
            </w:tcBorders>
          </w:tcPr>
          <w:p w14:paraId="18C7FD57" w14:textId="77777777" w:rsidR="00C92667" w:rsidRPr="00B549E3" w:rsidRDefault="00C92667" w:rsidP="00C92667">
            <w:pPr>
              <w:spacing w:after="0" w:line="240" w:lineRule="auto"/>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3"/>
            </w:r>
            <w:r w:rsidRPr="00B549E3">
              <w:rPr>
                <w:rFonts w:ascii="Times New Roman" w:hAnsi="Times New Roman"/>
                <w:szCs w:val="22"/>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4B4EA4F5" w14:textId="77777777" w:rsidR="00C92667" w:rsidRPr="00B549E3" w:rsidRDefault="00C92667" w:rsidP="00C92667">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129" w:type="dxa"/>
            <w:tcBorders>
              <w:top w:val="single" w:sz="4" w:space="0" w:color="000000"/>
              <w:left w:val="single" w:sz="4" w:space="0" w:color="000000"/>
              <w:bottom w:val="single" w:sz="4" w:space="0" w:color="000000"/>
              <w:right w:val="single" w:sz="4" w:space="0" w:color="000000"/>
            </w:tcBorders>
          </w:tcPr>
          <w:p w14:paraId="231B273E" w14:textId="77777777" w:rsidR="00C92667" w:rsidRPr="00B549E3" w:rsidRDefault="00C92667" w:rsidP="00C92667">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C92667" w:rsidRPr="00B549E3" w14:paraId="443DC9D8" w14:textId="77777777" w:rsidTr="00C92667">
        <w:tc>
          <w:tcPr>
            <w:tcW w:w="3964" w:type="dxa"/>
            <w:tcBorders>
              <w:top w:val="single" w:sz="4" w:space="0" w:color="000000"/>
              <w:left w:val="single" w:sz="4" w:space="0" w:color="000000"/>
              <w:bottom w:val="single" w:sz="4" w:space="0" w:color="000000"/>
              <w:right w:val="single" w:sz="4" w:space="0" w:color="000000"/>
            </w:tcBorders>
          </w:tcPr>
          <w:p w14:paraId="6E4D2EF7"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Знания:</w:t>
            </w:r>
          </w:p>
          <w:p w14:paraId="220FBA4F"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основные категории и понятия философии; </w:t>
            </w:r>
          </w:p>
          <w:p w14:paraId="506B36D9"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роль философии в жизни человека и общества;</w:t>
            </w:r>
          </w:p>
          <w:p w14:paraId="3C240DFB"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 основы философского учения о бытии; </w:t>
            </w:r>
          </w:p>
          <w:p w14:paraId="4E392648"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сущность процесса познания; </w:t>
            </w:r>
          </w:p>
          <w:p w14:paraId="017E78AB"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основы научной, философской и религиозной картин мира; </w:t>
            </w:r>
          </w:p>
          <w:p w14:paraId="6BE7E9CC"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об условиях формирования личности, свободе и ответственности за сохранение</w:t>
            </w:r>
          </w:p>
          <w:p w14:paraId="3B01215C"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жизни, культуры, окружающей среды;</w:t>
            </w:r>
          </w:p>
          <w:p w14:paraId="35699B2B" w14:textId="77777777" w:rsidR="00C92667" w:rsidRPr="00B549E3" w:rsidRDefault="00C92667" w:rsidP="00C92667">
            <w:pPr>
              <w:spacing w:after="0" w:line="240" w:lineRule="auto"/>
              <w:rPr>
                <w:rFonts w:ascii="Times New Roman" w:hAnsi="Times New Roman"/>
                <w:b/>
                <w:szCs w:val="22"/>
              </w:rPr>
            </w:pPr>
            <w:r w:rsidRPr="00B549E3">
              <w:rPr>
                <w:rFonts w:ascii="Times New Roman" w:hAnsi="Times New Roman"/>
                <w:szCs w:val="22"/>
              </w:rPr>
              <w:t xml:space="preserve"> - о социальных и этических проблемах, связанных с развитием и использованием достижений науки, техники и технологий;</w:t>
            </w:r>
          </w:p>
          <w:p w14:paraId="2F7284CF" w14:textId="77777777" w:rsidR="00C92667" w:rsidRPr="00B549E3" w:rsidRDefault="00C92667" w:rsidP="00C92667">
            <w:pPr>
              <w:spacing w:after="0" w:line="240" w:lineRule="auto"/>
              <w:rPr>
                <w:rFonts w:ascii="Times New Roman" w:hAnsi="Times New Roman"/>
                <w:szCs w:val="22"/>
              </w:rPr>
            </w:pPr>
          </w:p>
          <w:p w14:paraId="575DB7EA" w14:textId="77777777" w:rsidR="00C92667" w:rsidRPr="00B549E3" w:rsidRDefault="00C92667" w:rsidP="00C92667">
            <w:pPr>
              <w:spacing w:after="0" w:line="240" w:lineRule="auto"/>
              <w:rPr>
                <w:rFonts w:ascii="Times New Roman" w:hAnsi="Times New Roman"/>
                <w:szCs w:val="22"/>
              </w:rPr>
            </w:pPr>
          </w:p>
        </w:tc>
        <w:tc>
          <w:tcPr>
            <w:tcW w:w="3261" w:type="dxa"/>
            <w:tcBorders>
              <w:top w:val="single" w:sz="4" w:space="0" w:color="000000"/>
              <w:left w:val="single" w:sz="4" w:space="0" w:color="000000"/>
              <w:bottom w:val="single" w:sz="4" w:space="0" w:color="000000"/>
              <w:right w:val="single" w:sz="4" w:space="0" w:color="000000"/>
            </w:tcBorders>
          </w:tcPr>
          <w:p w14:paraId="4165671F"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демонстрирует понимание основных категорий и понятий философии;</w:t>
            </w:r>
          </w:p>
          <w:p w14:paraId="6A31E54E"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имеет представление о роли философии в жизни человека и общества;</w:t>
            </w:r>
          </w:p>
          <w:p w14:paraId="1736C166"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описывает основы философского учения о бытии; </w:t>
            </w:r>
          </w:p>
          <w:p w14:paraId="2AA61449"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аргументирует сущность процесса познания;</w:t>
            </w:r>
          </w:p>
          <w:p w14:paraId="40651122"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xml:space="preserve">- анализирует основы научной, философской и религиозной картин мира; </w:t>
            </w:r>
          </w:p>
          <w:p w14:paraId="004F0C50"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имеет представление об условиях формирования личности, свободе и ответственности за сохранение жизни, культуры, окружающей среды;</w:t>
            </w:r>
          </w:p>
          <w:p w14:paraId="73980D0F"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b/>
                <w:szCs w:val="22"/>
              </w:rPr>
              <w:t xml:space="preserve">- </w:t>
            </w:r>
            <w:r w:rsidRPr="00B549E3">
              <w:rPr>
                <w:rFonts w:ascii="Times New Roman" w:hAnsi="Times New Roman"/>
                <w:szCs w:val="22"/>
              </w:rPr>
              <w:t>предъявляет понимание социальных и этических проблем, связанных с развитием и использованием достижений науки, техники и технологий;</w:t>
            </w:r>
          </w:p>
        </w:tc>
        <w:tc>
          <w:tcPr>
            <w:tcW w:w="2129" w:type="dxa"/>
            <w:tcBorders>
              <w:top w:val="single" w:sz="4" w:space="0" w:color="000000"/>
              <w:left w:val="single" w:sz="4" w:space="0" w:color="000000"/>
              <w:bottom w:val="single" w:sz="4" w:space="0" w:color="000000"/>
              <w:right w:val="single" w:sz="4" w:space="0" w:color="000000"/>
            </w:tcBorders>
          </w:tcPr>
          <w:p w14:paraId="2B39FAE7"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тестирование;</w:t>
            </w:r>
          </w:p>
          <w:p w14:paraId="6A5B3AEB"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практические работы.</w:t>
            </w:r>
          </w:p>
          <w:p w14:paraId="48F042C1" w14:textId="77777777" w:rsidR="00C92667" w:rsidRPr="00B549E3" w:rsidRDefault="00C92667" w:rsidP="00C92667">
            <w:pPr>
              <w:spacing w:after="0" w:line="240" w:lineRule="auto"/>
              <w:rPr>
                <w:rFonts w:ascii="Times New Roman" w:hAnsi="Times New Roman"/>
                <w:szCs w:val="22"/>
              </w:rPr>
            </w:pPr>
          </w:p>
        </w:tc>
      </w:tr>
      <w:tr w:rsidR="00C92667" w:rsidRPr="00B549E3" w14:paraId="43582203" w14:textId="77777777" w:rsidTr="00C92667">
        <w:trPr>
          <w:trHeight w:val="896"/>
        </w:trPr>
        <w:tc>
          <w:tcPr>
            <w:tcW w:w="3964" w:type="dxa"/>
            <w:tcBorders>
              <w:top w:val="single" w:sz="4" w:space="0" w:color="000000"/>
              <w:left w:val="single" w:sz="4" w:space="0" w:color="000000"/>
              <w:bottom w:val="single" w:sz="4" w:space="0" w:color="000000"/>
              <w:right w:val="single" w:sz="4" w:space="0" w:color="000000"/>
            </w:tcBorders>
          </w:tcPr>
          <w:p w14:paraId="1175343F"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Умения:</w:t>
            </w:r>
          </w:p>
          <w:p w14:paraId="58620105" w14:textId="77777777" w:rsidR="00C92667" w:rsidRPr="00B549E3" w:rsidRDefault="00C92667" w:rsidP="00C92667">
            <w:pPr>
              <w:spacing w:line="240" w:lineRule="auto"/>
              <w:rPr>
                <w:rFonts w:ascii="Times New Roman" w:hAnsi="Times New Roman"/>
                <w:b/>
                <w:szCs w:val="22"/>
                <w:highlight w:val="yellow"/>
              </w:rPr>
            </w:pPr>
            <w:r w:rsidRPr="00B549E3">
              <w:rPr>
                <w:rFonts w:ascii="Times New Roman" w:hAnsi="Times New Roman"/>
                <w:szCs w:val="22"/>
              </w:rPr>
              <w:t>- ориентироваться в наиболее</w:t>
            </w:r>
            <w:r w:rsidRPr="00B549E3">
              <w:rPr>
                <w:rFonts w:ascii="Times New Roman" w:hAnsi="Times New Roman"/>
                <w:szCs w:val="22"/>
              </w:rPr>
              <w:br/>
              <w:t>общих философских проблемах бытия, познания, ценностей, свободы и смысла жизни как основах формирования культуры</w:t>
            </w:r>
            <w:r w:rsidRPr="00B549E3">
              <w:rPr>
                <w:rFonts w:ascii="Times New Roman" w:hAnsi="Times New Roman"/>
                <w:szCs w:val="22"/>
              </w:rPr>
              <w:br/>
              <w:t>гражданина и будущего</w:t>
            </w:r>
            <w:r w:rsidRPr="00B549E3">
              <w:rPr>
                <w:rFonts w:ascii="Times New Roman" w:hAnsi="Times New Roman"/>
                <w:szCs w:val="22"/>
              </w:rPr>
              <w:br/>
              <w:t>специалиста;</w:t>
            </w:r>
          </w:p>
        </w:tc>
        <w:tc>
          <w:tcPr>
            <w:tcW w:w="3261" w:type="dxa"/>
            <w:tcBorders>
              <w:top w:val="single" w:sz="4" w:space="0" w:color="000000"/>
              <w:left w:val="single" w:sz="4" w:space="0" w:color="000000"/>
              <w:bottom w:val="single" w:sz="4" w:space="0" w:color="000000"/>
              <w:right w:val="single" w:sz="4" w:space="0" w:color="000000"/>
            </w:tcBorders>
          </w:tcPr>
          <w:p w14:paraId="42CDF622" w14:textId="77777777" w:rsidR="00C92667" w:rsidRPr="00B549E3" w:rsidRDefault="00C92667" w:rsidP="00C92667">
            <w:pPr>
              <w:spacing w:line="240" w:lineRule="auto"/>
              <w:rPr>
                <w:rFonts w:ascii="Times New Roman" w:hAnsi="Times New Roman"/>
                <w:iCs/>
                <w:szCs w:val="22"/>
                <w:highlight w:val="green"/>
              </w:rPr>
            </w:pPr>
            <w:r w:rsidRPr="00B549E3">
              <w:rPr>
                <w:rFonts w:ascii="Times New Roman" w:hAnsi="Times New Roman"/>
                <w:iCs/>
                <w:szCs w:val="22"/>
              </w:rPr>
              <w:t>- ориентируется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129" w:type="dxa"/>
            <w:tcBorders>
              <w:top w:val="single" w:sz="4" w:space="0" w:color="000000"/>
              <w:left w:val="single" w:sz="4" w:space="0" w:color="000000"/>
              <w:bottom w:val="single" w:sz="4" w:space="0" w:color="000000"/>
              <w:right w:val="single" w:sz="4" w:space="0" w:color="000000"/>
            </w:tcBorders>
          </w:tcPr>
          <w:p w14:paraId="72683D9B"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тестирование;</w:t>
            </w:r>
          </w:p>
          <w:p w14:paraId="2410598C" w14:textId="77777777" w:rsidR="00C92667" w:rsidRPr="00B549E3" w:rsidRDefault="00C92667" w:rsidP="00C92667">
            <w:pPr>
              <w:spacing w:after="0" w:line="240" w:lineRule="auto"/>
              <w:rPr>
                <w:rFonts w:ascii="Times New Roman" w:hAnsi="Times New Roman"/>
                <w:szCs w:val="22"/>
              </w:rPr>
            </w:pPr>
            <w:r w:rsidRPr="00B549E3">
              <w:rPr>
                <w:rFonts w:ascii="Times New Roman" w:hAnsi="Times New Roman"/>
                <w:szCs w:val="22"/>
              </w:rPr>
              <w:t>- практические работы.</w:t>
            </w:r>
          </w:p>
          <w:p w14:paraId="22481B9D" w14:textId="77777777" w:rsidR="00C92667" w:rsidRPr="00B549E3" w:rsidRDefault="00C92667" w:rsidP="00C92667">
            <w:pPr>
              <w:spacing w:after="0" w:line="240" w:lineRule="auto"/>
              <w:rPr>
                <w:rFonts w:ascii="Times New Roman" w:hAnsi="Times New Roman"/>
                <w:szCs w:val="22"/>
              </w:rPr>
            </w:pPr>
          </w:p>
        </w:tc>
      </w:tr>
    </w:tbl>
    <w:p w14:paraId="271DADF9" w14:textId="77777777" w:rsidR="00377815" w:rsidRPr="00B549E3" w:rsidRDefault="00377815" w:rsidP="00377815">
      <w:pPr>
        <w:spacing w:after="160" w:line="264" w:lineRule="auto"/>
        <w:rPr>
          <w:rFonts w:ascii="Times New Roman" w:hAnsi="Times New Roman"/>
          <w:szCs w:val="22"/>
        </w:rPr>
      </w:pPr>
    </w:p>
    <w:p w14:paraId="38A7FDFA" w14:textId="77777777" w:rsidR="00C92667" w:rsidRPr="00B549E3" w:rsidRDefault="00C92667" w:rsidP="00C92667">
      <w:pPr>
        <w:spacing w:after="0" w:line="240" w:lineRule="auto"/>
        <w:jc w:val="center"/>
        <w:rPr>
          <w:rFonts w:ascii="Times New Roman" w:hAnsi="Times New Roman"/>
          <w:b/>
          <w:bCs/>
          <w:szCs w:val="22"/>
        </w:rPr>
      </w:pPr>
    </w:p>
    <w:p w14:paraId="1FC73577" w14:textId="77777777" w:rsidR="00C92667" w:rsidRPr="00B549E3" w:rsidRDefault="00C92667" w:rsidP="00C92667">
      <w:pPr>
        <w:spacing w:after="0" w:line="240" w:lineRule="auto"/>
        <w:jc w:val="center"/>
        <w:rPr>
          <w:rFonts w:ascii="Times New Roman" w:hAnsi="Times New Roman"/>
          <w:b/>
          <w:bCs/>
          <w:szCs w:val="22"/>
        </w:rPr>
      </w:pPr>
    </w:p>
    <w:p w14:paraId="2EBE6ED6" w14:textId="77777777" w:rsidR="00377815" w:rsidRPr="00B549E3" w:rsidRDefault="00377815" w:rsidP="00377815">
      <w:pPr>
        <w:spacing w:after="160" w:line="264" w:lineRule="auto"/>
        <w:rPr>
          <w:rFonts w:ascii="Times New Roman" w:hAnsi="Times New Roman"/>
          <w:szCs w:val="22"/>
        </w:rPr>
      </w:pPr>
    </w:p>
    <w:p w14:paraId="5AAEC5B5" w14:textId="77777777" w:rsidR="00377815" w:rsidRPr="00B549E3" w:rsidRDefault="00377815" w:rsidP="00377815">
      <w:pPr>
        <w:spacing w:after="160" w:line="264" w:lineRule="auto"/>
        <w:rPr>
          <w:rFonts w:ascii="Times New Roman" w:hAnsi="Times New Roman"/>
          <w:szCs w:val="22"/>
        </w:rPr>
      </w:pPr>
    </w:p>
    <w:p w14:paraId="7DE392E8" w14:textId="77777777" w:rsidR="00377815" w:rsidRPr="00B549E3" w:rsidRDefault="00377815" w:rsidP="00377815">
      <w:pPr>
        <w:spacing w:after="160" w:line="264" w:lineRule="auto"/>
        <w:rPr>
          <w:rFonts w:ascii="Times New Roman" w:hAnsi="Times New Roman"/>
          <w:szCs w:val="22"/>
        </w:rPr>
      </w:pPr>
    </w:p>
    <w:p w14:paraId="1E87CC8A" w14:textId="77777777" w:rsidR="00377815" w:rsidRPr="00B549E3" w:rsidRDefault="00377815" w:rsidP="00377815">
      <w:pPr>
        <w:spacing w:after="160" w:line="264" w:lineRule="auto"/>
        <w:rPr>
          <w:rFonts w:ascii="Times New Roman" w:hAnsi="Times New Roman"/>
          <w:szCs w:val="22"/>
        </w:rPr>
      </w:pPr>
    </w:p>
    <w:p w14:paraId="5ABE8028" w14:textId="77777777" w:rsidR="00377815" w:rsidRPr="00B549E3" w:rsidRDefault="00377815" w:rsidP="00377815">
      <w:pPr>
        <w:spacing w:after="160" w:line="264" w:lineRule="auto"/>
        <w:rPr>
          <w:rFonts w:ascii="Times New Roman" w:hAnsi="Times New Roman"/>
          <w:szCs w:val="22"/>
        </w:rPr>
      </w:pPr>
    </w:p>
    <w:p w14:paraId="594756F2" w14:textId="77777777" w:rsidR="00377815" w:rsidRPr="00B549E3" w:rsidRDefault="00377815" w:rsidP="00377815">
      <w:pPr>
        <w:spacing w:after="160" w:line="264" w:lineRule="auto"/>
        <w:rPr>
          <w:rFonts w:ascii="Times New Roman" w:hAnsi="Times New Roman"/>
          <w:szCs w:val="22"/>
        </w:rPr>
      </w:pPr>
    </w:p>
    <w:p w14:paraId="20DF68A5" w14:textId="77777777" w:rsidR="00377815" w:rsidRPr="00B549E3" w:rsidRDefault="00377815" w:rsidP="00377815">
      <w:pPr>
        <w:spacing w:after="0" w:line="240" w:lineRule="auto"/>
        <w:jc w:val="both"/>
        <w:rPr>
          <w:rFonts w:ascii="Times New Roman" w:hAnsi="Times New Roman"/>
          <w:szCs w:val="22"/>
        </w:rPr>
      </w:pPr>
    </w:p>
    <w:p w14:paraId="07B65DB4" w14:textId="77777777" w:rsidR="00B92384" w:rsidRPr="00B549E3" w:rsidRDefault="00B92384" w:rsidP="00377815">
      <w:pPr>
        <w:spacing w:after="0" w:line="240" w:lineRule="auto"/>
        <w:jc w:val="center"/>
        <w:rPr>
          <w:rFonts w:ascii="Times New Roman" w:hAnsi="Times New Roman"/>
          <w:b/>
          <w:i/>
          <w:szCs w:val="22"/>
        </w:rPr>
      </w:pPr>
    </w:p>
    <w:p w14:paraId="7A35726B" w14:textId="77777777" w:rsidR="00B92384" w:rsidRPr="00090ED7" w:rsidRDefault="00B92384" w:rsidP="00B92384">
      <w:pPr>
        <w:spacing w:after="60"/>
        <w:jc w:val="right"/>
        <w:outlineLvl w:val="1"/>
        <w:rPr>
          <w:rFonts w:ascii="Times New Roman" w:hAnsi="Times New Roman"/>
          <w:bCs/>
          <w:szCs w:val="22"/>
        </w:rPr>
      </w:pPr>
      <w:r w:rsidRPr="00090ED7">
        <w:rPr>
          <w:rFonts w:ascii="Times New Roman" w:hAnsi="Times New Roman"/>
          <w:bCs/>
          <w:szCs w:val="22"/>
        </w:rPr>
        <w:lastRenderedPageBreak/>
        <w:t>Приложение 3.2</w:t>
      </w:r>
    </w:p>
    <w:p w14:paraId="6F735D44" w14:textId="77777777" w:rsidR="008A2E86" w:rsidRPr="00090ED7" w:rsidRDefault="008A2E86" w:rsidP="008A2E86">
      <w:pPr>
        <w:spacing w:after="0"/>
        <w:jc w:val="right"/>
        <w:rPr>
          <w:rFonts w:ascii="Times New Roman" w:hAnsi="Times New Roman"/>
          <w:bCs/>
          <w:i/>
          <w:szCs w:val="22"/>
        </w:rPr>
      </w:pPr>
      <w:r w:rsidRPr="00090ED7">
        <w:rPr>
          <w:rFonts w:ascii="Times New Roman" w:hAnsi="Times New Roman"/>
          <w:bCs/>
          <w:szCs w:val="22"/>
        </w:rPr>
        <w:t>к ПООП-П по специальности</w:t>
      </w:r>
      <w:r w:rsidRPr="00090ED7">
        <w:rPr>
          <w:rFonts w:ascii="Times New Roman" w:hAnsi="Times New Roman"/>
          <w:bCs/>
          <w:i/>
          <w:szCs w:val="22"/>
        </w:rPr>
        <w:t xml:space="preserve"> </w:t>
      </w:r>
      <w:r w:rsidRPr="00090ED7">
        <w:rPr>
          <w:rFonts w:ascii="Times New Roman" w:hAnsi="Times New Roman"/>
          <w:bCs/>
          <w:i/>
          <w:szCs w:val="22"/>
        </w:rPr>
        <w:br/>
      </w:r>
      <w:r w:rsidRPr="00090ED7">
        <w:rPr>
          <w:rFonts w:ascii="Times New Roman" w:hAnsi="Times New Roman"/>
          <w:bCs/>
          <w:szCs w:val="22"/>
        </w:rPr>
        <w:t>13.02.03 Электрические станции, сети и системы</w:t>
      </w:r>
    </w:p>
    <w:p w14:paraId="37CDF735" w14:textId="77777777" w:rsidR="00B92384" w:rsidRPr="00090ED7" w:rsidRDefault="00B92384" w:rsidP="00B92384">
      <w:pPr>
        <w:jc w:val="center"/>
        <w:rPr>
          <w:rFonts w:ascii="Times New Roman" w:hAnsi="Times New Roman"/>
          <w:bCs/>
          <w:i/>
          <w:szCs w:val="22"/>
        </w:rPr>
      </w:pPr>
    </w:p>
    <w:p w14:paraId="73918FAE" w14:textId="77777777" w:rsidR="00B92384" w:rsidRPr="00B549E3" w:rsidRDefault="00B92384" w:rsidP="00B92384">
      <w:pPr>
        <w:jc w:val="center"/>
        <w:rPr>
          <w:rFonts w:ascii="Times New Roman" w:hAnsi="Times New Roman"/>
          <w:b/>
          <w:i/>
          <w:szCs w:val="22"/>
        </w:rPr>
      </w:pPr>
    </w:p>
    <w:p w14:paraId="324207D7" w14:textId="77777777" w:rsidR="00B92384" w:rsidRPr="00B549E3" w:rsidRDefault="00B92384" w:rsidP="00B92384">
      <w:pPr>
        <w:jc w:val="center"/>
        <w:rPr>
          <w:rFonts w:ascii="Times New Roman" w:hAnsi="Times New Roman"/>
          <w:b/>
          <w:i/>
          <w:szCs w:val="22"/>
        </w:rPr>
      </w:pPr>
    </w:p>
    <w:p w14:paraId="2A337FE0" w14:textId="77777777" w:rsidR="00B92384" w:rsidRPr="00B549E3" w:rsidRDefault="00B92384" w:rsidP="00B92384">
      <w:pPr>
        <w:jc w:val="center"/>
        <w:rPr>
          <w:rFonts w:ascii="Times New Roman" w:hAnsi="Times New Roman"/>
          <w:b/>
          <w:i/>
          <w:szCs w:val="22"/>
        </w:rPr>
      </w:pPr>
    </w:p>
    <w:p w14:paraId="14BD73C4" w14:textId="77777777" w:rsidR="00B92384" w:rsidRPr="00B549E3" w:rsidRDefault="00B92384" w:rsidP="00B92384">
      <w:pPr>
        <w:jc w:val="center"/>
        <w:rPr>
          <w:rFonts w:ascii="Times New Roman" w:hAnsi="Times New Roman"/>
          <w:b/>
          <w:i/>
          <w:szCs w:val="22"/>
        </w:rPr>
      </w:pPr>
    </w:p>
    <w:p w14:paraId="430EF34E" w14:textId="77777777" w:rsidR="00B92384" w:rsidRPr="00B549E3" w:rsidRDefault="00B92384" w:rsidP="00B92384">
      <w:pPr>
        <w:jc w:val="center"/>
        <w:rPr>
          <w:rFonts w:ascii="Times New Roman" w:hAnsi="Times New Roman"/>
          <w:b/>
          <w:i/>
          <w:szCs w:val="22"/>
        </w:rPr>
      </w:pPr>
    </w:p>
    <w:p w14:paraId="2F98CDA8" w14:textId="3563AE27" w:rsidR="00B92384" w:rsidRPr="00B549E3" w:rsidRDefault="00B92384" w:rsidP="00B92384">
      <w:pPr>
        <w:jc w:val="center"/>
        <w:rPr>
          <w:rFonts w:ascii="Times New Roman" w:hAnsi="Times New Roman"/>
          <w:b/>
          <w:szCs w:val="22"/>
        </w:rPr>
      </w:pPr>
      <w:bookmarkStart w:id="2" w:name="_Hlk124858207"/>
      <w:r w:rsidRPr="00B549E3">
        <w:rPr>
          <w:rFonts w:ascii="Times New Roman" w:hAnsi="Times New Roman"/>
          <w:b/>
          <w:szCs w:val="22"/>
        </w:rPr>
        <w:t>РАБОЧАЯ ПРОГРАММА УЧЕБНОЙ ДИСЦИПЛИНЫ</w:t>
      </w:r>
    </w:p>
    <w:bookmarkEnd w:id="2"/>
    <w:p w14:paraId="1416631A" w14:textId="77777777" w:rsidR="00B92384" w:rsidRPr="00B549E3" w:rsidRDefault="00B92384" w:rsidP="00B92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b/>
          <w:szCs w:val="22"/>
        </w:rPr>
        <w:t>ОГСЭ.02 История</w:t>
      </w:r>
    </w:p>
    <w:p w14:paraId="39E49158" w14:textId="77777777" w:rsidR="00B92384" w:rsidRPr="00B549E3" w:rsidRDefault="00B92384" w:rsidP="00B92384">
      <w:pPr>
        <w:jc w:val="center"/>
        <w:rPr>
          <w:rFonts w:ascii="Times New Roman" w:hAnsi="Times New Roman"/>
          <w:b/>
          <w:i/>
          <w:szCs w:val="22"/>
        </w:rPr>
      </w:pPr>
    </w:p>
    <w:p w14:paraId="10A8BFF4" w14:textId="77777777" w:rsidR="00B92384" w:rsidRPr="00B549E3" w:rsidRDefault="00B92384" w:rsidP="00B92384">
      <w:pPr>
        <w:rPr>
          <w:rFonts w:ascii="Times New Roman" w:hAnsi="Times New Roman"/>
          <w:b/>
          <w:i/>
          <w:szCs w:val="22"/>
        </w:rPr>
      </w:pPr>
    </w:p>
    <w:p w14:paraId="34D8A518" w14:textId="77777777" w:rsidR="00B92384" w:rsidRPr="00B549E3" w:rsidRDefault="00B92384" w:rsidP="00B92384">
      <w:pPr>
        <w:jc w:val="center"/>
        <w:rPr>
          <w:b/>
          <w:i/>
          <w:szCs w:val="22"/>
        </w:rPr>
      </w:pPr>
    </w:p>
    <w:p w14:paraId="76425F0F" w14:textId="77777777" w:rsidR="00B92384" w:rsidRPr="00B549E3" w:rsidRDefault="00B92384" w:rsidP="00B92384">
      <w:pPr>
        <w:jc w:val="center"/>
        <w:rPr>
          <w:b/>
          <w:i/>
          <w:szCs w:val="22"/>
        </w:rPr>
      </w:pPr>
    </w:p>
    <w:p w14:paraId="6B45BE61" w14:textId="77777777" w:rsidR="00B92384" w:rsidRPr="00B549E3" w:rsidRDefault="00B92384" w:rsidP="00B92384">
      <w:pPr>
        <w:spacing w:after="0" w:line="240" w:lineRule="auto"/>
        <w:jc w:val="center"/>
        <w:rPr>
          <w:rFonts w:ascii="Times New Roman" w:hAnsi="Times New Roman"/>
          <w:b/>
          <w:i/>
          <w:szCs w:val="22"/>
        </w:rPr>
      </w:pPr>
    </w:p>
    <w:p w14:paraId="6DA579DC" w14:textId="77777777" w:rsidR="00B92384" w:rsidRPr="00B549E3" w:rsidRDefault="00B92384" w:rsidP="00B92384">
      <w:pPr>
        <w:spacing w:after="0" w:line="240" w:lineRule="auto"/>
        <w:rPr>
          <w:rFonts w:ascii="Times New Roman" w:hAnsi="Times New Roman"/>
          <w:b/>
          <w:i/>
          <w:szCs w:val="22"/>
        </w:rPr>
      </w:pPr>
    </w:p>
    <w:p w14:paraId="0040D90C" w14:textId="77777777" w:rsidR="00B92384" w:rsidRPr="00B549E3" w:rsidRDefault="00B92384" w:rsidP="00B92384">
      <w:pPr>
        <w:spacing w:after="0" w:line="240" w:lineRule="auto"/>
        <w:rPr>
          <w:rFonts w:ascii="Times New Roman" w:hAnsi="Times New Roman"/>
          <w:b/>
          <w:i/>
          <w:szCs w:val="22"/>
        </w:rPr>
      </w:pPr>
    </w:p>
    <w:p w14:paraId="52D35908" w14:textId="77777777" w:rsidR="00B92384" w:rsidRPr="00B549E3" w:rsidRDefault="00B92384" w:rsidP="00B92384">
      <w:pPr>
        <w:spacing w:after="0" w:line="240" w:lineRule="auto"/>
        <w:rPr>
          <w:rFonts w:ascii="Times New Roman" w:hAnsi="Times New Roman"/>
          <w:b/>
          <w:i/>
          <w:szCs w:val="22"/>
        </w:rPr>
      </w:pPr>
    </w:p>
    <w:p w14:paraId="110B602D" w14:textId="77777777" w:rsidR="00B92384" w:rsidRPr="00B549E3" w:rsidRDefault="00B92384" w:rsidP="00B92384">
      <w:pPr>
        <w:spacing w:after="0" w:line="240" w:lineRule="auto"/>
        <w:rPr>
          <w:rFonts w:ascii="Times New Roman" w:hAnsi="Times New Roman"/>
          <w:b/>
          <w:i/>
          <w:szCs w:val="22"/>
        </w:rPr>
      </w:pPr>
    </w:p>
    <w:p w14:paraId="7C755F28" w14:textId="77777777" w:rsidR="00B92384" w:rsidRPr="00B549E3" w:rsidRDefault="00B92384" w:rsidP="00B92384">
      <w:pPr>
        <w:spacing w:after="0" w:line="240" w:lineRule="auto"/>
        <w:rPr>
          <w:rFonts w:ascii="Times New Roman" w:hAnsi="Times New Roman"/>
          <w:b/>
          <w:i/>
          <w:szCs w:val="22"/>
        </w:rPr>
      </w:pPr>
    </w:p>
    <w:p w14:paraId="3DD0864E" w14:textId="77777777" w:rsidR="00B92384" w:rsidRPr="00B549E3" w:rsidRDefault="00B92384" w:rsidP="00B92384">
      <w:pPr>
        <w:spacing w:after="0" w:line="240" w:lineRule="auto"/>
        <w:rPr>
          <w:rFonts w:ascii="Times New Roman" w:hAnsi="Times New Roman"/>
          <w:b/>
          <w:i/>
          <w:szCs w:val="22"/>
        </w:rPr>
      </w:pPr>
    </w:p>
    <w:p w14:paraId="03BD3315" w14:textId="77777777" w:rsidR="00B92384" w:rsidRPr="00B549E3" w:rsidRDefault="00B92384" w:rsidP="00B92384">
      <w:pPr>
        <w:spacing w:after="0" w:line="240" w:lineRule="auto"/>
        <w:rPr>
          <w:rFonts w:ascii="Times New Roman" w:hAnsi="Times New Roman"/>
          <w:b/>
          <w:i/>
          <w:szCs w:val="22"/>
        </w:rPr>
      </w:pPr>
    </w:p>
    <w:p w14:paraId="0C5D70D1" w14:textId="77777777" w:rsidR="00B92384" w:rsidRPr="00B549E3" w:rsidRDefault="00B92384" w:rsidP="00B92384">
      <w:pPr>
        <w:spacing w:after="0" w:line="240" w:lineRule="auto"/>
        <w:rPr>
          <w:rFonts w:ascii="Times New Roman" w:hAnsi="Times New Roman"/>
          <w:b/>
          <w:i/>
          <w:szCs w:val="22"/>
        </w:rPr>
      </w:pPr>
    </w:p>
    <w:p w14:paraId="77BDC0A3" w14:textId="77777777" w:rsidR="00B92384" w:rsidRPr="00B549E3" w:rsidRDefault="00B92384" w:rsidP="00B92384">
      <w:pPr>
        <w:spacing w:after="0" w:line="240" w:lineRule="auto"/>
        <w:rPr>
          <w:rFonts w:ascii="Times New Roman" w:hAnsi="Times New Roman"/>
          <w:b/>
          <w:i/>
          <w:szCs w:val="22"/>
        </w:rPr>
      </w:pPr>
    </w:p>
    <w:p w14:paraId="45942EB1" w14:textId="77777777" w:rsidR="00B92384" w:rsidRPr="00B549E3" w:rsidRDefault="00B92384" w:rsidP="00B92384">
      <w:pPr>
        <w:spacing w:after="0" w:line="240" w:lineRule="auto"/>
        <w:rPr>
          <w:rFonts w:ascii="Times New Roman" w:hAnsi="Times New Roman"/>
          <w:b/>
          <w:i/>
          <w:szCs w:val="22"/>
        </w:rPr>
      </w:pPr>
    </w:p>
    <w:p w14:paraId="60D01158" w14:textId="77777777" w:rsidR="00B92384" w:rsidRPr="00B549E3" w:rsidRDefault="00B92384" w:rsidP="00B92384">
      <w:pPr>
        <w:spacing w:after="0" w:line="240" w:lineRule="auto"/>
        <w:rPr>
          <w:rFonts w:ascii="Times New Roman" w:hAnsi="Times New Roman"/>
          <w:b/>
          <w:i/>
          <w:szCs w:val="22"/>
        </w:rPr>
      </w:pPr>
    </w:p>
    <w:p w14:paraId="29363D07" w14:textId="77777777" w:rsidR="00B92384" w:rsidRPr="00B549E3" w:rsidRDefault="00B92384" w:rsidP="00B92384">
      <w:pPr>
        <w:spacing w:after="0" w:line="240" w:lineRule="auto"/>
        <w:rPr>
          <w:rFonts w:ascii="Times New Roman" w:hAnsi="Times New Roman"/>
          <w:b/>
          <w:i/>
          <w:szCs w:val="22"/>
        </w:rPr>
      </w:pPr>
    </w:p>
    <w:p w14:paraId="20D00A24" w14:textId="77777777" w:rsidR="00B92384" w:rsidRPr="00B549E3" w:rsidRDefault="00B92384" w:rsidP="00B92384">
      <w:pPr>
        <w:spacing w:after="0" w:line="240" w:lineRule="auto"/>
        <w:rPr>
          <w:rFonts w:ascii="Times New Roman" w:hAnsi="Times New Roman"/>
          <w:b/>
          <w:i/>
          <w:szCs w:val="22"/>
        </w:rPr>
      </w:pPr>
    </w:p>
    <w:p w14:paraId="6821BD53" w14:textId="77777777" w:rsidR="00377815" w:rsidRPr="00B549E3" w:rsidRDefault="00377815" w:rsidP="00377815">
      <w:pPr>
        <w:spacing w:after="0" w:line="240" w:lineRule="auto"/>
        <w:jc w:val="center"/>
        <w:rPr>
          <w:rFonts w:ascii="Times New Roman" w:hAnsi="Times New Roman"/>
          <w:b/>
          <w:i/>
          <w:szCs w:val="22"/>
        </w:rPr>
      </w:pPr>
    </w:p>
    <w:p w14:paraId="71690678" w14:textId="77777777" w:rsidR="00377815" w:rsidRPr="00B549E3" w:rsidRDefault="00377815" w:rsidP="00377815">
      <w:pPr>
        <w:spacing w:after="0" w:line="240" w:lineRule="auto"/>
        <w:jc w:val="center"/>
        <w:rPr>
          <w:rFonts w:ascii="Times New Roman" w:hAnsi="Times New Roman"/>
          <w:b/>
          <w:i/>
          <w:szCs w:val="22"/>
        </w:rPr>
      </w:pPr>
    </w:p>
    <w:p w14:paraId="652A2A52" w14:textId="77777777" w:rsidR="00377815" w:rsidRPr="00B549E3" w:rsidRDefault="00377815" w:rsidP="00377815">
      <w:pPr>
        <w:spacing w:after="0" w:line="240" w:lineRule="auto"/>
        <w:jc w:val="center"/>
        <w:rPr>
          <w:rFonts w:ascii="Times New Roman" w:hAnsi="Times New Roman"/>
          <w:b/>
          <w:i/>
          <w:szCs w:val="22"/>
        </w:rPr>
      </w:pPr>
    </w:p>
    <w:p w14:paraId="1DA66807" w14:textId="77777777" w:rsidR="00377815" w:rsidRPr="00B549E3" w:rsidRDefault="00377815" w:rsidP="00377815">
      <w:pPr>
        <w:spacing w:after="0" w:line="240" w:lineRule="auto"/>
        <w:jc w:val="center"/>
        <w:rPr>
          <w:rFonts w:ascii="Times New Roman" w:hAnsi="Times New Roman"/>
          <w:b/>
          <w:i/>
          <w:szCs w:val="22"/>
        </w:rPr>
      </w:pPr>
    </w:p>
    <w:p w14:paraId="13F19F06" w14:textId="77777777" w:rsidR="00377815" w:rsidRPr="00B549E3" w:rsidRDefault="00377815" w:rsidP="00377815">
      <w:pPr>
        <w:spacing w:after="0" w:line="240" w:lineRule="auto"/>
        <w:jc w:val="center"/>
        <w:rPr>
          <w:rFonts w:ascii="Times New Roman" w:hAnsi="Times New Roman"/>
          <w:b/>
          <w:i/>
          <w:szCs w:val="22"/>
        </w:rPr>
      </w:pPr>
    </w:p>
    <w:p w14:paraId="376E71C9" w14:textId="77777777" w:rsidR="00377815" w:rsidRPr="00B549E3" w:rsidRDefault="00377815" w:rsidP="00377815">
      <w:pPr>
        <w:spacing w:after="0" w:line="240" w:lineRule="auto"/>
        <w:jc w:val="center"/>
        <w:rPr>
          <w:rFonts w:ascii="Times New Roman" w:hAnsi="Times New Roman"/>
          <w:b/>
          <w:i/>
          <w:szCs w:val="22"/>
        </w:rPr>
      </w:pPr>
    </w:p>
    <w:p w14:paraId="2310063C" w14:textId="77777777" w:rsidR="00377815" w:rsidRPr="00B549E3" w:rsidRDefault="00377815" w:rsidP="00377815">
      <w:pPr>
        <w:spacing w:after="0" w:line="240" w:lineRule="auto"/>
        <w:jc w:val="center"/>
        <w:rPr>
          <w:rFonts w:ascii="Times New Roman" w:hAnsi="Times New Roman"/>
          <w:b/>
          <w:i/>
          <w:szCs w:val="22"/>
        </w:rPr>
      </w:pPr>
    </w:p>
    <w:p w14:paraId="38CBF9F3" w14:textId="77777777" w:rsidR="00377815" w:rsidRPr="00B549E3" w:rsidRDefault="00377815" w:rsidP="00377815">
      <w:pPr>
        <w:spacing w:after="0" w:line="240" w:lineRule="auto"/>
        <w:jc w:val="center"/>
        <w:rPr>
          <w:rFonts w:ascii="Times New Roman" w:hAnsi="Times New Roman"/>
          <w:b/>
          <w:i/>
          <w:szCs w:val="22"/>
        </w:rPr>
      </w:pPr>
    </w:p>
    <w:p w14:paraId="0440A411" w14:textId="77777777" w:rsidR="00377815" w:rsidRPr="00B549E3" w:rsidRDefault="00377815" w:rsidP="00377815">
      <w:pPr>
        <w:spacing w:after="0" w:line="240" w:lineRule="auto"/>
        <w:jc w:val="center"/>
        <w:rPr>
          <w:rFonts w:ascii="Times New Roman" w:hAnsi="Times New Roman"/>
          <w:b/>
          <w:i/>
          <w:szCs w:val="22"/>
        </w:rPr>
      </w:pPr>
    </w:p>
    <w:p w14:paraId="3EE2C9E9" w14:textId="77777777" w:rsidR="00377815" w:rsidRPr="00B549E3" w:rsidRDefault="00377815" w:rsidP="00377815">
      <w:pPr>
        <w:spacing w:after="0" w:line="240" w:lineRule="auto"/>
        <w:jc w:val="center"/>
        <w:rPr>
          <w:rFonts w:ascii="Times New Roman" w:hAnsi="Times New Roman"/>
          <w:b/>
          <w:i/>
          <w:szCs w:val="22"/>
        </w:rPr>
      </w:pPr>
    </w:p>
    <w:p w14:paraId="1D68D028" w14:textId="77777777" w:rsidR="00377815" w:rsidRPr="00B549E3" w:rsidRDefault="00377815" w:rsidP="00377815">
      <w:pPr>
        <w:spacing w:after="0" w:line="240" w:lineRule="auto"/>
        <w:jc w:val="center"/>
        <w:rPr>
          <w:rFonts w:ascii="Times New Roman" w:hAnsi="Times New Roman"/>
          <w:b/>
          <w:i/>
          <w:szCs w:val="22"/>
        </w:rPr>
      </w:pPr>
    </w:p>
    <w:p w14:paraId="59064035" w14:textId="019DE478" w:rsidR="00377815" w:rsidRPr="00B549E3" w:rsidRDefault="00377815" w:rsidP="00377815">
      <w:pPr>
        <w:spacing w:after="0" w:line="240" w:lineRule="auto"/>
        <w:jc w:val="center"/>
        <w:rPr>
          <w:rFonts w:ascii="Times New Roman" w:hAnsi="Times New Roman"/>
          <w:b/>
          <w:iCs/>
          <w:szCs w:val="22"/>
          <w:vertAlign w:val="superscript"/>
        </w:rPr>
      </w:pPr>
      <w:r w:rsidRPr="00B549E3">
        <w:rPr>
          <w:rFonts w:ascii="Times New Roman" w:hAnsi="Times New Roman"/>
          <w:b/>
          <w:iCs/>
          <w:szCs w:val="22"/>
        </w:rPr>
        <w:t>2022</w:t>
      </w:r>
      <w:r w:rsidR="00A15D9F">
        <w:rPr>
          <w:rFonts w:ascii="Times New Roman" w:hAnsi="Times New Roman"/>
          <w:b/>
          <w:iCs/>
          <w:szCs w:val="22"/>
        </w:rPr>
        <w:t xml:space="preserve"> </w:t>
      </w:r>
      <w:r w:rsidRPr="00B549E3">
        <w:rPr>
          <w:rFonts w:ascii="Times New Roman" w:hAnsi="Times New Roman"/>
          <w:b/>
          <w:iCs/>
          <w:szCs w:val="22"/>
        </w:rPr>
        <w:t>г.</w:t>
      </w:r>
      <w:r w:rsidRPr="00B549E3">
        <w:rPr>
          <w:rFonts w:ascii="Times New Roman" w:hAnsi="Times New Roman"/>
          <w:b/>
          <w:iCs/>
          <w:szCs w:val="22"/>
        </w:rPr>
        <w:br w:type="page"/>
      </w:r>
    </w:p>
    <w:p w14:paraId="5FDA1B80" w14:textId="77777777" w:rsidR="00377815" w:rsidRPr="00B549E3" w:rsidRDefault="00377815" w:rsidP="00377815">
      <w:pPr>
        <w:spacing w:after="0" w:line="240" w:lineRule="auto"/>
        <w:jc w:val="center"/>
        <w:rPr>
          <w:rFonts w:ascii="Times New Roman" w:hAnsi="Times New Roman"/>
          <w:b/>
          <w:szCs w:val="22"/>
        </w:rPr>
      </w:pPr>
      <w:bookmarkStart w:id="3" w:name="_Hlk124858248"/>
      <w:r w:rsidRPr="00B549E3">
        <w:rPr>
          <w:rFonts w:ascii="Times New Roman" w:hAnsi="Times New Roman"/>
          <w:b/>
          <w:szCs w:val="22"/>
        </w:rPr>
        <w:lastRenderedPageBreak/>
        <w:t>СОДЕРЖАНИЕ</w:t>
      </w:r>
    </w:p>
    <w:p w14:paraId="4D5DED11" w14:textId="77777777" w:rsidR="00377815" w:rsidRPr="00B549E3" w:rsidRDefault="00377815" w:rsidP="00377815">
      <w:pPr>
        <w:spacing w:after="0" w:line="240" w:lineRule="auto"/>
        <w:rPr>
          <w:rFonts w:ascii="Times New Roman" w:hAnsi="Times New Roman"/>
          <w:b/>
          <w:i/>
          <w:szCs w:val="22"/>
        </w:rPr>
      </w:pPr>
    </w:p>
    <w:tbl>
      <w:tblPr>
        <w:tblW w:w="0" w:type="auto"/>
        <w:tblLayout w:type="fixed"/>
        <w:tblLook w:val="04A0" w:firstRow="1" w:lastRow="0" w:firstColumn="1" w:lastColumn="0" w:noHBand="0" w:noVBand="1"/>
      </w:tblPr>
      <w:tblGrid>
        <w:gridCol w:w="7501"/>
        <w:gridCol w:w="1854"/>
      </w:tblGrid>
      <w:tr w:rsidR="00377815" w:rsidRPr="00B549E3" w14:paraId="76664319" w14:textId="77777777" w:rsidTr="00377815">
        <w:tc>
          <w:tcPr>
            <w:tcW w:w="7501" w:type="dxa"/>
          </w:tcPr>
          <w:p w14:paraId="275C90C6" w14:textId="680E3CBA" w:rsidR="00377815" w:rsidRPr="00B549E3" w:rsidRDefault="00377815" w:rsidP="00BD209B">
            <w:pPr>
              <w:numPr>
                <w:ilvl w:val="0"/>
                <w:numId w:val="1"/>
              </w:numPr>
              <w:spacing w:after="0" w:line="300" w:lineRule="auto"/>
              <w:jc w:val="both"/>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tcPr>
          <w:p w14:paraId="252ACF7A" w14:textId="77777777" w:rsidR="00377815" w:rsidRPr="00B549E3" w:rsidRDefault="00377815" w:rsidP="00377815">
            <w:pPr>
              <w:spacing w:after="0" w:line="240" w:lineRule="auto"/>
              <w:rPr>
                <w:rFonts w:ascii="Times New Roman" w:hAnsi="Times New Roman"/>
                <w:b/>
                <w:szCs w:val="22"/>
              </w:rPr>
            </w:pPr>
          </w:p>
        </w:tc>
      </w:tr>
      <w:tr w:rsidR="00377815" w:rsidRPr="00B549E3" w14:paraId="389EFE22" w14:textId="77777777" w:rsidTr="00377815">
        <w:tc>
          <w:tcPr>
            <w:tcW w:w="7501" w:type="dxa"/>
          </w:tcPr>
          <w:p w14:paraId="4C2916BC" w14:textId="77777777" w:rsidR="00377815" w:rsidRPr="00B549E3" w:rsidRDefault="00377815" w:rsidP="00BD209B">
            <w:pPr>
              <w:numPr>
                <w:ilvl w:val="0"/>
                <w:numId w:val="1"/>
              </w:numPr>
              <w:spacing w:after="0" w:line="300" w:lineRule="auto"/>
              <w:jc w:val="both"/>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5F59FF7D" w14:textId="77777777" w:rsidR="00377815" w:rsidRPr="00B549E3" w:rsidRDefault="00377815" w:rsidP="00BD209B">
            <w:pPr>
              <w:numPr>
                <w:ilvl w:val="0"/>
                <w:numId w:val="1"/>
              </w:numPr>
              <w:tabs>
                <w:tab w:val="left" w:pos="928"/>
              </w:tabs>
              <w:spacing w:after="0" w:line="300" w:lineRule="auto"/>
              <w:jc w:val="both"/>
              <w:rPr>
                <w:rFonts w:ascii="Times New Roman" w:hAnsi="Times New Roman"/>
                <w:b/>
                <w:szCs w:val="22"/>
              </w:rPr>
            </w:pPr>
            <w:r w:rsidRPr="00B549E3">
              <w:rPr>
                <w:rFonts w:ascii="Times New Roman" w:hAnsi="Times New Roman"/>
                <w:b/>
                <w:szCs w:val="22"/>
              </w:rPr>
              <w:t>УСЛОВИЯ РЕАЛИЗАЦИИУЧЕБНОЙ ДИСЦИПЛИНЫ</w:t>
            </w:r>
          </w:p>
        </w:tc>
        <w:tc>
          <w:tcPr>
            <w:tcW w:w="1854" w:type="dxa"/>
          </w:tcPr>
          <w:p w14:paraId="1AAB4C68" w14:textId="77777777" w:rsidR="00377815" w:rsidRPr="00B549E3" w:rsidRDefault="00377815" w:rsidP="00377815">
            <w:pPr>
              <w:spacing w:after="0" w:line="240" w:lineRule="auto"/>
              <w:ind w:left="644"/>
              <w:rPr>
                <w:rFonts w:ascii="Times New Roman" w:hAnsi="Times New Roman"/>
                <w:b/>
                <w:szCs w:val="22"/>
              </w:rPr>
            </w:pPr>
          </w:p>
        </w:tc>
      </w:tr>
      <w:tr w:rsidR="00377815" w:rsidRPr="00B549E3" w14:paraId="5A225616" w14:textId="77777777" w:rsidTr="00377815">
        <w:tc>
          <w:tcPr>
            <w:tcW w:w="7501" w:type="dxa"/>
          </w:tcPr>
          <w:p w14:paraId="46883BB6" w14:textId="77777777" w:rsidR="00377815" w:rsidRPr="00B549E3" w:rsidRDefault="00377815" w:rsidP="00BD209B">
            <w:pPr>
              <w:numPr>
                <w:ilvl w:val="0"/>
                <w:numId w:val="1"/>
              </w:numPr>
              <w:spacing w:after="0" w:line="300" w:lineRule="auto"/>
              <w:jc w:val="both"/>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73679B64" w14:textId="77777777" w:rsidR="00377815" w:rsidRPr="00B549E3" w:rsidRDefault="00377815" w:rsidP="00377815">
            <w:pPr>
              <w:spacing w:after="0" w:line="300" w:lineRule="auto"/>
              <w:jc w:val="both"/>
              <w:rPr>
                <w:rFonts w:ascii="Times New Roman" w:hAnsi="Times New Roman"/>
                <w:b/>
                <w:szCs w:val="22"/>
              </w:rPr>
            </w:pPr>
          </w:p>
        </w:tc>
        <w:tc>
          <w:tcPr>
            <w:tcW w:w="1854" w:type="dxa"/>
          </w:tcPr>
          <w:p w14:paraId="68C14935" w14:textId="77777777" w:rsidR="00377815" w:rsidRPr="00B549E3" w:rsidRDefault="00377815" w:rsidP="00377815">
            <w:pPr>
              <w:spacing w:after="0" w:line="240" w:lineRule="auto"/>
              <w:rPr>
                <w:rFonts w:ascii="Times New Roman" w:hAnsi="Times New Roman"/>
                <w:b/>
                <w:szCs w:val="22"/>
              </w:rPr>
            </w:pPr>
          </w:p>
        </w:tc>
      </w:tr>
      <w:bookmarkEnd w:id="3"/>
    </w:tbl>
    <w:p w14:paraId="724D700B" w14:textId="5E7B5592" w:rsidR="00377815" w:rsidRPr="00B549E3" w:rsidRDefault="00377815" w:rsidP="00BD209B">
      <w:pPr>
        <w:numPr>
          <w:ilvl w:val="0"/>
          <w:numId w:val="2"/>
        </w:numPr>
        <w:spacing w:after="0" w:line="240" w:lineRule="auto"/>
        <w:contextualSpacing/>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 xml:space="preserve">ОБЩАЯ ХАРАКТЕРИСТИКА РАБОЧЕЙ ПРОГРАММЫ УЧЕБНОЙ ДИСЦИПЛИНЫ </w:t>
      </w:r>
    </w:p>
    <w:p w14:paraId="1FD03EF9" w14:textId="3C8E9B0E" w:rsidR="00377815" w:rsidRDefault="00477639" w:rsidP="00377815">
      <w:pPr>
        <w:spacing w:after="0" w:line="240" w:lineRule="auto"/>
        <w:ind w:left="720"/>
        <w:contextualSpacing/>
        <w:jc w:val="center"/>
        <w:rPr>
          <w:rFonts w:ascii="Times New Roman" w:hAnsi="Times New Roman"/>
          <w:b/>
          <w:szCs w:val="22"/>
        </w:rPr>
      </w:pPr>
      <w:r w:rsidRPr="00B549E3">
        <w:rPr>
          <w:rFonts w:ascii="Times New Roman" w:hAnsi="Times New Roman"/>
          <w:b/>
          <w:szCs w:val="22"/>
        </w:rPr>
        <w:t xml:space="preserve">ОГСЭ.02 </w:t>
      </w:r>
      <w:r w:rsidR="00377815" w:rsidRPr="00B549E3">
        <w:rPr>
          <w:rFonts w:ascii="Times New Roman" w:hAnsi="Times New Roman"/>
          <w:b/>
          <w:szCs w:val="22"/>
        </w:rPr>
        <w:t>«ИСТОРИЯ»</w:t>
      </w:r>
    </w:p>
    <w:p w14:paraId="45DF39D5" w14:textId="77777777" w:rsidR="00090ED7" w:rsidRPr="00B549E3" w:rsidRDefault="00090ED7" w:rsidP="00377815">
      <w:pPr>
        <w:spacing w:after="0" w:line="240" w:lineRule="auto"/>
        <w:ind w:left="720"/>
        <w:contextualSpacing/>
        <w:jc w:val="center"/>
        <w:rPr>
          <w:rFonts w:ascii="Times New Roman" w:hAnsi="Times New Roman"/>
          <w:b/>
          <w:szCs w:val="22"/>
        </w:rPr>
      </w:pPr>
    </w:p>
    <w:p w14:paraId="130C9C5E"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65D787AE" w14:textId="34C163F2" w:rsidR="00377815" w:rsidRPr="00B549E3"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Учебная дисциплина «История» является обязательной частью общегуманитарного и социально-экономического цикла </w:t>
      </w:r>
      <w:r w:rsidR="00090ED7">
        <w:rPr>
          <w:rFonts w:ascii="Times New Roman" w:hAnsi="Times New Roman"/>
          <w:szCs w:val="22"/>
        </w:rPr>
        <w:t>ПООП-П</w:t>
      </w:r>
      <w:r w:rsidRPr="00B549E3">
        <w:rPr>
          <w:rFonts w:ascii="Times New Roman" w:hAnsi="Times New Roman"/>
          <w:szCs w:val="22"/>
        </w:rPr>
        <w:t xml:space="preserve"> в соответствии с ФГОС СПО по специальности 13.02.03 Электрические станции, сети и системы </w:t>
      </w:r>
    </w:p>
    <w:p w14:paraId="187D0DA2" w14:textId="1FBA80BD" w:rsidR="00B92384" w:rsidRDefault="00B92384" w:rsidP="00B923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01, ОК 04, ОК 06.</w:t>
      </w:r>
    </w:p>
    <w:p w14:paraId="50E99CC3" w14:textId="77777777" w:rsidR="00090ED7" w:rsidRPr="00B549E3" w:rsidRDefault="00090ED7" w:rsidP="00B923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1080B727" w14:textId="77777777" w:rsidR="00B92384" w:rsidRPr="00B549E3" w:rsidRDefault="00B92384" w:rsidP="00B92384">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34FF0898" w14:textId="77777777" w:rsidR="00B92384" w:rsidRPr="00B549E3" w:rsidRDefault="00B92384" w:rsidP="00B92384">
      <w:pPr>
        <w:suppressAutoHyphens/>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3260"/>
      </w:tblGrid>
      <w:tr w:rsidR="00B92384" w:rsidRPr="00B549E3" w14:paraId="45003404" w14:textId="77777777" w:rsidTr="00AF00B9">
        <w:trPr>
          <w:trHeight w:val="649"/>
        </w:trPr>
        <w:tc>
          <w:tcPr>
            <w:tcW w:w="1242" w:type="dxa"/>
            <w:hideMark/>
          </w:tcPr>
          <w:p w14:paraId="36F97640"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1B3A5696"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28186A19"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4BAAFE00"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79DF1353"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3260" w:type="dxa"/>
            <w:hideMark/>
          </w:tcPr>
          <w:p w14:paraId="7DF5425F" w14:textId="77777777" w:rsidR="00B92384" w:rsidRPr="00B549E3" w:rsidRDefault="00B92384" w:rsidP="001C5934">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B92384" w:rsidRPr="00B549E3" w14:paraId="4FDB4D89" w14:textId="77777777" w:rsidTr="00090ED7">
        <w:trPr>
          <w:trHeight w:val="1525"/>
        </w:trPr>
        <w:tc>
          <w:tcPr>
            <w:tcW w:w="1242" w:type="dxa"/>
            <w:vMerge w:val="restart"/>
          </w:tcPr>
          <w:p w14:paraId="33D860E2" w14:textId="77777777" w:rsidR="00B92384" w:rsidRPr="00B549E3" w:rsidRDefault="00B92384" w:rsidP="00090ED7">
            <w:pPr>
              <w:spacing w:after="0" w:line="240" w:lineRule="auto"/>
              <w:jc w:val="center"/>
              <w:rPr>
                <w:rFonts w:ascii="Times New Roman" w:hAnsi="Times New Roman"/>
                <w:szCs w:val="22"/>
              </w:rPr>
            </w:pPr>
            <w:r w:rsidRPr="00B549E3">
              <w:rPr>
                <w:rFonts w:ascii="Times New Roman" w:hAnsi="Times New Roman"/>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0F09995E"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439" w:type="dxa"/>
            <w:tcBorders>
              <w:top w:val="single" w:sz="4" w:space="0" w:color="000000"/>
              <w:left w:val="single" w:sz="4" w:space="0" w:color="000000"/>
              <w:bottom w:val="single" w:sz="4" w:space="0" w:color="000000"/>
              <w:right w:val="single" w:sz="4" w:space="0" w:color="000000"/>
            </w:tcBorders>
          </w:tcPr>
          <w:p w14:paraId="7E4D67C3"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276" w:type="dxa"/>
            <w:tcBorders>
              <w:top w:val="single" w:sz="4" w:space="0" w:color="000000"/>
              <w:left w:val="single" w:sz="4" w:space="0" w:color="000000"/>
              <w:bottom w:val="single" w:sz="4" w:space="0" w:color="000000"/>
              <w:right w:val="single" w:sz="4" w:space="0" w:color="000000"/>
            </w:tcBorders>
          </w:tcPr>
          <w:p w14:paraId="7A92A204"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3260" w:type="dxa"/>
            <w:tcBorders>
              <w:top w:val="single" w:sz="4" w:space="0" w:color="000000"/>
              <w:left w:val="single" w:sz="4" w:space="0" w:color="000000"/>
              <w:bottom w:val="single" w:sz="4" w:space="0" w:color="000000"/>
              <w:right w:val="single" w:sz="4" w:space="0" w:color="000000"/>
            </w:tcBorders>
          </w:tcPr>
          <w:p w14:paraId="665E6F28" w14:textId="77777777" w:rsidR="00B92384" w:rsidRPr="00B549E3" w:rsidRDefault="00B92384" w:rsidP="00090ED7">
            <w:pPr>
              <w:spacing w:after="0" w:line="240" w:lineRule="auto"/>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B92384" w:rsidRPr="00B549E3" w14:paraId="04C8BAF6" w14:textId="77777777" w:rsidTr="00090ED7">
        <w:trPr>
          <w:trHeight w:val="212"/>
        </w:trPr>
        <w:tc>
          <w:tcPr>
            <w:tcW w:w="1242" w:type="dxa"/>
            <w:vMerge/>
          </w:tcPr>
          <w:p w14:paraId="2B3A7236" w14:textId="77777777" w:rsidR="00B92384" w:rsidRPr="00B549E3" w:rsidRDefault="00B92384" w:rsidP="00090ED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C3C5B9A"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439" w:type="dxa"/>
            <w:tcBorders>
              <w:top w:val="single" w:sz="4" w:space="0" w:color="000000"/>
              <w:left w:val="single" w:sz="4" w:space="0" w:color="000000"/>
              <w:bottom w:val="single" w:sz="4" w:space="0" w:color="000000"/>
              <w:right w:val="single" w:sz="4" w:space="0" w:color="000000"/>
            </w:tcBorders>
          </w:tcPr>
          <w:p w14:paraId="329328EB" w14:textId="77777777" w:rsidR="00B92384" w:rsidRPr="00B549E3" w:rsidRDefault="00B92384" w:rsidP="00090ED7">
            <w:pPr>
              <w:spacing w:after="0" w:line="240" w:lineRule="auto"/>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276" w:type="dxa"/>
            <w:tcBorders>
              <w:top w:val="single" w:sz="4" w:space="0" w:color="000000"/>
              <w:left w:val="single" w:sz="4" w:space="0" w:color="000000"/>
              <w:bottom w:val="single" w:sz="4" w:space="0" w:color="000000"/>
              <w:right w:val="single" w:sz="4" w:space="0" w:color="000000"/>
            </w:tcBorders>
          </w:tcPr>
          <w:p w14:paraId="52959085"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3260" w:type="dxa"/>
            <w:tcBorders>
              <w:top w:val="single" w:sz="4" w:space="0" w:color="000000"/>
              <w:left w:val="single" w:sz="4" w:space="0" w:color="000000"/>
              <w:bottom w:val="single" w:sz="4" w:space="0" w:color="000000"/>
              <w:right w:val="single" w:sz="4" w:space="0" w:color="000000"/>
            </w:tcBorders>
          </w:tcPr>
          <w:p w14:paraId="4ED60D4A"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B92384" w:rsidRPr="00B549E3" w14:paraId="5B138ED6" w14:textId="77777777" w:rsidTr="00090ED7">
        <w:trPr>
          <w:trHeight w:val="212"/>
        </w:trPr>
        <w:tc>
          <w:tcPr>
            <w:tcW w:w="1242" w:type="dxa"/>
            <w:vMerge/>
          </w:tcPr>
          <w:p w14:paraId="23B91223" w14:textId="77777777" w:rsidR="00B92384" w:rsidRPr="00B549E3" w:rsidRDefault="00B92384" w:rsidP="00090ED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DF986FC"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439" w:type="dxa"/>
            <w:tcBorders>
              <w:top w:val="single" w:sz="4" w:space="0" w:color="000000"/>
              <w:left w:val="single" w:sz="4" w:space="0" w:color="000000"/>
              <w:bottom w:val="single" w:sz="4" w:space="0" w:color="000000"/>
              <w:right w:val="single" w:sz="4" w:space="0" w:color="000000"/>
            </w:tcBorders>
          </w:tcPr>
          <w:p w14:paraId="38BC22DA" w14:textId="77777777" w:rsidR="00B92384" w:rsidRPr="00B549E3" w:rsidRDefault="00B92384" w:rsidP="00090ED7">
            <w:pPr>
              <w:spacing w:after="0" w:line="240" w:lineRule="auto"/>
              <w:rPr>
                <w:rFonts w:ascii="Times New Roman" w:hAnsi="Times New Roman"/>
                <w:szCs w:val="22"/>
              </w:rPr>
            </w:pPr>
            <w:r w:rsidRPr="00B549E3">
              <w:rPr>
                <w:rFonts w:ascii="Times New Roman" w:hAnsi="Times New Roman"/>
                <w:szCs w:val="22"/>
              </w:rPr>
              <w:t>составлять план действия</w:t>
            </w:r>
          </w:p>
        </w:tc>
        <w:tc>
          <w:tcPr>
            <w:tcW w:w="1276" w:type="dxa"/>
          </w:tcPr>
          <w:p w14:paraId="2491CC9B" w14:textId="77777777" w:rsidR="00B92384" w:rsidRPr="00B549E3" w:rsidRDefault="00B92384" w:rsidP="00090ED7">
            <w:pPr>
              <w:spacing w:after="0" w:line="240" w:lineRule="auto"/>
              <w:rPr>
                <w:rFonts w:ascii="Times New Roman" w:eastAsia="Batang" w:hAnsi="Times New Roman"/>
                <w:bCs/>
                <w:szCs w:val="22"/>
              </w:rPr>
            </w:pPr>
          </w:p>
        </w:tc>
        <w:tc>
          <w:tcPr>
            <w:tcW w:w="3260" w:type="dxa"/>
          </w:tcPr>
          <w:p w14:paraId="08630DC2" w14:textId="77777777" w:rsidR="00B92384" w:rsidRPr="00B549E3" w:rsidRDefault="00B92384" w:rsidP="00090ED7">
            <w:pPr>
              <w:spacing w:after="0" w:line="240" w:lineRule="auto"/>
              <w:ind w:firstLine="13"/>
              <w:rPr>
                <w:rFonts w:ascii="Times New Roman" w:eastAsia="Batang" w:hAnsi="Times New Roman"/>
                <w:szCs w:val="22"/>
              </w:rPr>
            </w:pPr>
          </w:p>
        </w:tc>
      </w:tr>
      <w:tr w:rsidR="00B92384" w:rsidRPr="00B549E3" w14:paraId="39D3CED2" w14:textId="77777777" w:rsidTr="00090ED7">
        <w:trPr>
          <w:trHeight w:val="212"/>
        </w:trPr>
        <w:tc>
          <w:tcPr>
            <w:tcW w:w="1242" w:type="dxa"/>
            <w:vMerge w:val="restart"/>
          </w:tcPr>
          <w:p w14:paraId="185B8CE6" w14:textId="77777777" w:rsidR="00B92384" w:rsidRPr="00B549E3" w:rsidRDefault="00B92384" w:rsidP="00090ED7">
            <w:pPr>
              <w:spacing w:after="0" w:line="240" w:lineRule="auto"/>
              <w:jc w:val="center"/>
              <w:rPr>
                <w:rFonts w:ascii="Times New Roman" w:hAnsi="Times New Roman"/>
                <w:szCs w:val="22"/>
              </w:rPr>
            </w:pPr>
            <w:r w:rsidRPr="00B549E3">
              <w:rPr>
                <w:rFonts w:ascii="Times New Roman" w:hAnsi="Times New Roman"/>
                <w:szCs w:val="22"/>
              </w:rPr>
              <w:t>ОК 04</w:t>
            </w:r>
          </w:p>
        </w:tc>
        <w:tc>
          <w:tcPr>
            <w:tcW w:w="1134" w:type="dxa"/>
            <w:tcBorders>
              <w:top w:val="single" w:sz="4" w:space="0" w:color="000000"/>
              <w:left w:val="single" w:sz="4" w:space="0" w:color="000000"/>
              <w:bottom w:val="single" w:sz="4" w:space="0" w:color="000000"/>
              <w:right w:val="single" w:sz="4" w:space="0" w:color="000000"/>
            </w:tcBorders>
          </w:tcPr>
          <w:p w14:paraId="0B390F47"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439" w:type="dxa"/>
            <w:tcBorders>
              <w:top w:val="single" w:sz="4" w:space="0" w:color="000000"/>
              <w:left w:val="single" w:sz="4" w:space="0" w:color="000000"/>
              <w:bottom w:val="single" w:sz="4" w:space="0" w:color="000000"/>
              <w:right w:val="single" w:sz="4" w:space="0" w:color="000000"/>
            </w:tcBorders>
          </w:tcPr>
          <w:p w14:paraId="270BC15B" w14:textId="77777777" w:rsidR="00B92384" w:rsidRPr="00B549E3" w:rsidRDefault="00B92384" w:rsidP="00090ED7">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76" w:type="dxa"/>
            <w:tcBorders>
              <w:top w:val="single" w:sz="4" w:space="0" w:color="000000"/>
              <w:left w:val="single" w:sz="4" w:space="0" w:color="000000"/>
              <w:bottom w:val="single" w:sz="4" w:space="0" w:color="000000"/>
              <w:right w:val="single" w:sz="4" w:space="0" w:color="000000"/>
            </w:tcBorders>
          </w:tcPr>
          <w:p w14:paraId="09057A22" w14:textId="77777777" w:rsidR="00B92384" w:rsidRPr="00B549E3" w:rsidRDefault="00B92384" w:rsidP="00090ED7">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3260" w:type="dxa"/>
            <w:tcBorders>
              <w:top w:val="single" w:sz="4" w:space="0" w:color="000000"/>
              <w:left w:val="single" w:sz="4" w:space="0" w:color="000000"/>
              <w:bottom w:val="single" w:sz="4" w:space="0" w:color="000000"/>
              <w:right w:val="single" w:sz="4" w:space="0" w:color="000000"/>
            </w:tcBorders>
          </w:tcPr>
          <w:p w14:paraId="322B1510" w14:textId="77777777" w:rsidR="00B92384" w:rsidRPr="00B549E3" w:rsidRDefault="00B92384" w:rsidP="00090ED7">
            <w:pPr>
              <w:spacing w:after="0" w:line="240" w:lineRule="auto"/>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B92384" w:rsidRPr="00B549E3" w14:paraId="5586E3BD" w14:textId="77777777" w:rsidTr="00090ED7">
        <w:trPr>
          <w:trHeight w:val="212"/>
        </w:trPr>
        <w:tc>
          <w:tcPr>
            <w:tcW w:w="1242" w:type="dxa"/>
            <w:vMerge/>
          </w:tcPr>
          <w:p w14:paraId="0DB2171F" w14:textId="77777777" w:rsidR="00B92384" w:rsidRPr="00B549E3" w:rsidRDefault="00B92384" w:rsidP="00090ED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42DC905" w14:textId="77777777" w:rsidR="00B92384" w:rsidRPr="00B549E3" w:rsidRDefault="00B92384" w:rsidP="00090ED7">
            <w:pPr>
              <w:spacing w:after="0" w:line="240" w:lineRule="auto"/>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439" w:type="dxa"/>
            <w:tcBorders>
              <w:top w:val="single" w:sz="4" w:space="0" w:color="000000"/>
              <w:left w:val="single" w:sz="4" w:space="0" w:color="000000"/>
              <w:bottom w:val="single" w:sz="4" w:space="0" w:color="000000"/>
              <w:right w:val="single" w:sz="4" w:space="0" w:color="000000"/>
            </w:tcBorders>
          </w:tcPr>
          <w:p w14:paraId="6B85869A" w14:textId="77777777" w:rsidR="00B92384" w:rsidRPr="00B549E3" w:rsidRDefault="00B92384" w:rsidP="00090ED7">
            <w:pPr>
              <w:spacing w:after="0" w:line="240" w:lineRule="auto"/>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7C89AE37"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3260" w:type="dxa"/>
            <w:tcBorders>
              <w:top w:val="single" w:sz="4" w:space="0" w:color="000000"/>
              <w:left w:val="single" w:sz="4" w:space="0" w:color="000000"/>
              <w:bottom w:val="single" w:sz="4" w:space="0" w:color="000000"/>
              <w:right w:val="single" w:sz="4" w:space="0" w:color="000000"/>
            </w:tcBorders>
          </w:tcPr>
          <w:p w14:paraId="48ED5FF4"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основы проектной деятельности</w:t>
            </w:r>
          </w:p>
        </w:tc>
      </w:tr>
      <w:tr w:rsidR="00B92384" w:rsidRPr="00B549E3" w14:paraId="0B51952E" w14:textId="77777777" w:rsidTr="00090ED7">
        <w:trPr>
          <w:trHeight w:val="212"/>
        </w:trPr>
        <w:tc>
          <w:tcPr>
            <w:tcW w:w="1242" w:type="dxa"/>
            <w:vMerge w:val="restart"/>
          </w:tcPr>
          <w:p w14:paraId="32DBAA2B" w14:textId="77777777" w:rsidR="00B92384" w:rsidRPr="00B549E3" w:rsidRDefault="00B92384" w:rsidP="00090ED7">
            <w:pPr>
              <w:spacing w:after="0" w:line="240" w:lineRule="auto"/>
              <w:jc w:val="center"/>
              <w:rPr>
                <w:rFonts w:ascii="Times New Roman" w:hAnsi="Times New Roman"/>
                <w:szCs w:val="22"/>
              </w:rPr>
            </w:pPr>
            <w:r w:rsidRPr="00B549E3">
              <w:rPr>
                <w:rFonts w:ascii="Times New Roman" w:hAnsi="Times New Roman"/>
                <w:szCs w:val="22"/>
              </w:rPr>
              <w:t>ОК 06</w:t>
            </w:r>
          </w:p>
        </w:tc>
        <w:tc>
          <w:tcPr>
            <w:tcW w:w="1134" w:type="dxa"/>
            <w:tcBorders>
              <w:top w:val="single" w:sz="4" w:space="0" w:color="000000"/>
              <w:left w:val="single" w:sz="4" w:space="0" w:color="000000"/>
              <w:bottom w:val="single" w:sz="4" w:space="0" w:color="000000"/>
              <w:right w:val="single" w:sz="4" w:space="0" w:color="000000"/>
            </w:tcBorders>
          </w:tcPr>
          <w:p w14:paraId="301C0BAA"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3EF83CA5"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описывать значимость своей специальности</w:t>
            </w:r>
          </w:p>
        </w:tc>
        <w:tc>
          <w:tcPr>
            <w:tcW w:w="1276" w:type="dxa"/>
            <w:tcBorders>
              <w:top w:val="single" w:sz="4" w:space="0" w:color="000000"/>
              <w:left w:val="single" w:sz="4" w:space="0" w:color="000000"/>
              <w:bottom w:val="single" w:sz="4" w:space="0" w:color="000000"/>
              <w:right w:val="single" w:sz="4" w:space="0" w:color="000000"/>
            </w:tcBorders>
          </w:tcPr>
          <w:p w14:paraId="543B4F25"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tc>
        <w:tc>
          <w:tcPr>
            <w:tcW w:w="3260" w:type="dxa"/>
            <w:tcBorders>
              <w:top w:val="single" w:sz="4" w:space="0" w:color="000000"/>
              <w:left w:val="single" w:sz="4" w:space="0" w:color="000000"/>
              <w:bottom w:val="single" w:sz="4" w:space="0" w:color="000000"/>
              <w:right w:val="single" w:sz="4" w:space="0" w:color="000000"/>
            </w:tcBorders>
          </w:tcPr>
          <w:p w14:paraId="02582A0B"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сущность гражданско-патриотической позиции, общечеловеческих ценностей</w:t>
            </w:r>
          </w:p>
        </w:tc>
      </w:tr>
      <w:tr w:rsidR="00B92384" w:rsidRPr="00B549E3" w14:paraId="04FD0760" w14:textId="77777777" w:rsidTr="00090ED7">
        <w:trPr>
          <w:trHeight w:val="212"/>
        </w:trPr>
        <w:tc>
          <w:tcPr>
            <w:tcW w:w="1242" w:type="dxa"/>
            <w:vMerge/>
          </w:tcPr>
          <w:p w14:paraId="53D4CD7E" w14:textId="77777777" w:rsidR="00B92384" w:rsidRPr="00B549E3" w:rsidRDefault="00B92384" w:rsidP="001C5934">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25DC4C0F"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0F5E9838" w14:textId="77777777" w:rsidR="00B92384" w:rsidRPr="00B549E3" w:rsidRDefault="00B92384" w:rsidP="00090ED7">
            <w:pPr>
              <w:spacing w:after="0" w:line="240" w:lineRule="auto"/>
              <w:rPr>
                <w:rFonts w:ascii="Times New Roman" w:hAnsi="Times New Roman"/>
                <w:b/>
                <w:szCs w:val="22"/>
              </w:rPr>
            </w:pPr>
            <w:r w:rsidRPr="00B549E3">
              <w:rPr>
                <w:rFonts w:ascii="Times New Roman" w:hAnsi="Times New Roman"/>
                <w:szCs w:val="22"/>
              </w:rPr>
              <w:t>применять стандарты антикоррупционного поведения</w:t>
            </w:r>
          </w:p>
        </w:tc>
        <w:tc>
          <w:tcPr>
            <w:tcW w:w="1276" w:type="dxa"/>
            <w:tcBorders>
              <w:top w:val="single" w:sz="4" w:space="0" w:color="000000"/>
              <w:left w:val="single" w:sz="4" w:space="0" w:color="000000"/>
              <w:bottom w:val="single" w:sz="4" w:space="0" w:color="000000"/>
              <w:right w:val="single" w:sz="4" w:space="0" w:color="000000"/>
            </w:tcBorders>
          </w:tcPr>
          <w:p w14:paraId="3B025BBC"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w:t>
            </w:r>
          </w:p>
        </w:tc>
        <w:tc>
          <w:tcPr>
            <w:tcW w:w="3260" w:type="dxa"/>
            <w:tcBorders>
              <w:top w:val="single" w:sz="4" w:space="0" w:color="000000"/>
              <w:left w:val="single" w:sz="4" w:space="0" w:color="000000"/>
              <w:bottom w:val="single" w:sz="4" w:space="0" w:color="000000"/>
              <w:right w:val="single" w:sz="4" w:space="0" w:color="000000"/>
            </w:tcBorders>
          </w:tcPr>
          <w:p w14:paraId="64860865" w14:textId="77777777" w:rsidR="00B92384" w:rsidRPr="00B549E3" w:rsidRDefault="00B92384" w:rsidP="00090ED7">
            <w:pPr>
              <w:spacing w:after="0" w:line="240" w:lineRule="auto"/>
              <w:rPr>
                <w:rFonts w:ascii="Times New Roman" w:hAnsi="Times New Roman"/>
                <w:i/>
                <w:szCs w:val="22"/>
              </w:rPr>
            </w:pPr>
            <w:r w:rsidRPr="00B549E3">
              <w:rPr>
                <w:rFonts w:ascii="Times New Roman" w:hAnsi="Times New Roman"/>
                <w:szCs w:val="22"/>
              </w:rPr>
              <w:t>значимость профессиональной деятельности</w:t>
            </w:r>
            <w:r w:rsidRPr="00B549E3">
              <w:rPr>
                <w:rFonts w:ascii="Times New Roman" w:hAnsi="Times New Roman"/>
                <w:i/>
                <w:szCs w:val="22"/>
              </w:rPr>
              <w:t xml:space="preserve"> </w:t>
            </w:r>
            <w:r w:rsidRPr="00B549E3">
              <w:rPr>
                <w:rFonts w:ascii="Times New Roman" w:hAnsi="Times New Roman"/>
                <w:szCs w:val="22"/>
              </w:rPr>
              <w:t>по</w:t>
            </w:r>
            <w:r w:rsidRPr="00B549E3">
              <w:rPr>
                <w:rFonts w:ascii="Times New Roman" w:hAnsi="Times New Roman"/>
                <w:b/>
                <w:szCs w:val="22"/>
                <w:u w:val="single"/>
              </w:rPr>
              <w:t xml:space="preserve"> </w:t>
            </w:r>
            <w:r w:rsidRPr="00B549E3">
              <w:rPr>
                <w:rFonts w:ascii="Times New Roman" w:hAnsi="Times New Roman"/>
                <w:szCs w:val="22"/>
              </w:rPr>
              <w:t>специальности</w:t>
            </w:r>
          </w:p>
        </w:tc>
      </w:tr>
      <w:tr w:rsidR="00B92384" w:rsidRPr="00B549E3" w14:paraId="426BEBA5" w14:textId="77777777" w:rsidTr="00090ED7">
        <w:trPr>
          <w:trHeight w:val="212"/>
        </w:trPr>
        <w:tc>
          <w:tcPr>
            <w:tcW w:w="1242" w:type="dxa"/>
            <w:vMerge/>
          </w:tcPr>
          <w:p w14:paraId="7A10AAF0" w14:textId="77777777" w:rsidR="00B92384" w:rsidRPr="00B549E3" w:rsidRDefault="00B92384" w:rsidP="001C5934">
            <w:pPr>
              <w:spacing w:after="0" w:line="240" w:lineRule="auto"/>
              <w:rPr>
                <w:rFonts w:ascii="Times New Roman" w:hAnsi="Times New Roman"/>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7ABAD0" w14:textId="77777777" w:rsidR="00B92384" w:rsidRPr="00B549E3" w:rsidRDefault="00B92384" w:rsidP="00090ED7">
            <w:pPr>
              <w:spacing w:after="0" w:line="240" w:lineRule="auto"/>
              <w:rPr>
                <w:rFonts w:ascii="Times New Roman" w:hAnsi="Times New Roman"/>
                <w:szCs w:val="22"/>
              </w:rPr>
            </w:pPr>
          </w:p>
        </w:tc>
        <w:tc>
          <w:tcPr>
            <w:tcW w:w="2439" w:type="dxa"/>
            <w:tcBorders>
              <w:top w:val="single" w:sz="4" w:space="0" w:color="auto"/>
              <w:left w:val="nil"/>
              <w:bottom w:val="single" w:sz="4" w:space="0" w:color="auto"/>
              <w:right w:val="single" w:sz="4" w:space="0" w:color="auto"/>
            </w:tcBorders>
            <w:shd w:val="clear" w:color="auto" w:fill="auto"/>
          </w:tcPr>
          <w:p w14:paraId="3B5DA0B1" w14:textId="77777777" w:rsidR="00B92384" w:rsidRPr="00B549E3" w:rsidRDefault="00B92384" w:rsidP="00090ED7">
            <w:pPr>
              <w:spacing w:after="0" w:line="240" w:lineRule="auto"/>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1EA8C22" w14:textId="77777777" w:rsidR="00B92384" w:rsidRPr="00B549E3" w:rsidRDefault="00B92384" w:rsidP="00090ED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c>
          <w:tcPr>
            <w:tcW w:w="3260" w:type="dxa"/>
            <w:tcBorders>
              <w:top w:val="single" w:sz="4" w:space="0" w:color="000000"/>
              <w:left w:val="single" w:sz="4" w:space="0" w:color="000000"/>
              <w:bottom w:val="single" w:sz="4" w:space="0" w:color="000000"/>
              <w:right w:val="single" w:sz="4" w:space="0" w:color="000000"/>
            </w:tcBorders>
          </w:tcPr>
          <w:p w14:paraId="6E0EA20E" w14:textId="77777777" w:rsidR="00B92384" w:rsidRPr="00B549E3" w:rsidRDefault="00B92384" w:rsidP="00090ED7">
            <w:pPr>
              <w:spacing w:after="0" w:line="240" w:lineRule="auto"/>
              <w:rPr>
                <w:rFonts w:ascii="Times New Roman" w:hAnsi="Times New Roman"/>
                <w:szCs w:val="22"/>
              </w:rPr>
            </w:pPr>
            <w:r w:rsidRPr="00B549E3">
              <w:rPr>
                <w:rFonts w:ascii="Times New Roman" w:hAnsi="Times New Roman"/>
                <w:szCs w:val="22"/>
              </w:rPr>
              <w:t>стандарты антикоррупционного поведения и последствия его нарушения</w:t>
            </w:r>
          </w:p>
        </w:tc>
      </w:tr>
    </w:tbl>
    <w:p w14:paraId="413BFCD2" w14:textId="77777777" w:rsidR="00B92384" w:rsidRPr="00B549E3" w:rsidRDefault="00B92384" w:rsidP="00B92384">
      <w:pPr>
        <w:spacing w:after="0" w:line="240" w:lineRule="auto"/>
        <w:jc w:val="both"/>
        <w:rPr>
          <w:rFonts w:ascii="Times New Roman" w:hAnsi="Times New Roman"/>
          <w:b/>
          <w:szCs w:val="22"/>
        </w:rPr>
      </w:pPr>
    </w:p>
    <w:p w14:paraId="5476AAB5" w14:textId="77777777" w:rsidR="00090ED7" w:rsidRDefault="00090ED7" w:rsidP="00B92384">
      <w:pPr>
        <w:spacing w:after="240" w:line="240" w:lineRule="auto"/>
        <w:jc w:val="center"/>
        <w:rPr>
          <w:rFonts w:ascii="Times New Roman" w:hAnsi="Times New Roman"/>
          <w:b/>
          <w:szCs w:val="22"/>
        </w:rPr>
      </w:pPr>
    </w:p>
    <w:p w14:paraId="2C9CAD40" w14:textId="77777777" w:rsidR="00090ED7" w:rsidRDefault="00090ED7" w:rsidP="00B92384">
      <w:pPr>
        <w:spacing w:after="240" w:line="240" w:lineRule="auto"/>
        <w:jc w:val="center"/>
        <w:rPr>
          <w:rFonts w:ascii="Times New Roman" w:hAnsi="Times New Roman"/>
          <w:b/>
          <w:szCs w:val="22"/>
        </w:rPr>
      </w:pPr>
    </w:p>
    <w:p w14:paraId="0BEB2F58" w14:textId="77777777" w:rsidR="00090ED7" w:rsidRDefault="00090ED7" w:rsidP="00B92384">
      <w:pPr>
        <w:spacing w:after="240" w:line="240" w:lineRule="auto"/>
        <w:jc w:val="center"/>
        <w:rPr>
          <w:rFonts w:ascii="Times New Roman" w:hAnsi="Times New Roman"/>
          <w:b/>
          <w:szCs w:val="22"/>
        </w:rPr>
      </w:pPr>
    </w:p>
    <w:p w14:paraId="57FA1773" w14:textId="77777777" w:rsidR="00090ED7" w:rsidRDefault="00090ED7" w:rsidP="00B92384">
      <w:pPr>
        <w:spacing w:after="240" w:line="240" w:lineRule="auto"/>
        <w:jc w:val="center"/>
        <w:rPr>
          <w:rFonts w:ascii="Times New Roman" w:hAnsi="Times New Roman"/>
          <w:b/>
          <w:szCs w:val="22"/>
        </w:rPr>
      </w:pPr>
    </w:p>
    <w:p w14:paraId="355EE300" w14:textId="5883EBCE" w:rsidR="00B92384" w:rsidRPr="00B549E3" w:rsidRDefault="00B92384" w:rsidP="00B92384">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14374142" w14:textId="77777777" w:rsidR="00B92384" w:rsidRPr="00B549E3" w:rsidRDefault="00B92384" w:rsidP="00090ED7">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2384" w:rsidRPr="00B549E3" w14:paraId="799D9D9F"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6CF34AE" w14:textId="77777777" w:rsidR="00B92384" w:rsidRPr="00B549E3" w:rsidRDefault="00B92384" w:rsidP="001C5934">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7624B76C" w14:textId="77777777" w:rsidR="00B92384" w:rsidRPr="00B549E3" w:rsidRDefault="00B92384" w:rsidP="001C5934">
            <w:pPr>
              <w:rPr>
                <w:rFonts w:ascii="Times New Roman" w:hAnsi="Times New Roman"/>
                <w:b/>
                <w:szCs w:val="22"/>
              </w:rPr>
            </w:pPr>
            <w:r w:rsidRPr="00B549E3">
              <w:rPr>
                <w:rFonts w:ascii="Times New Roman" w:hAnsi="Times New Roman"/>
                <w:b/>
                <w:szCs w:val="22"/>
              </w:rPr>
              <w:t>Объем в часах</w:t>
            </w:r>
          </w:p>
        </w:tc>
      </w:tr>
      <w:tr w:rsidR="00B92384" w:rsidRPr="00B549E3" w14:paraId="69C25CFC"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EB4D27A" w14:textId="77777777" w:rsidR="00B92384" w:rsidRPr="00B549E3" w:rsidRDefault="00B92384" w:rsidP="001C5934">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69FB5395"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36</w:t>
            </w:r>
          </w:p>
        </w:tc>
      </w:tr>
      <w:tr w:rsidR="00B92384" w:rsidRPr="00B549E3" w14:paraId="42A82A24"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7611ED" w14:textId="77777777" w:rsidR="00B92384" w:rsidRPr="00B549E3" w:rsidRDefault="00B92384" w:rsidP="001C5934">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9A9DE5"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14</w:t>
            </w:r>
          </w:p>
        </w:tc>
      </w:tr>
      <w:tr w:rsidR="00B92384" w:rsidRPr="00B549E3" w14:paraId="77F8B596" w14:textId="77777777" w:rsidTr="001C5934">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486579A6"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в т. ч.:</w:t>
            </w:r>
          </w:p>
        </w:tc>
      </w:tr>
      <w:tr w:rsidR="00B92384" w:rsidRPr="00B549E3" w14:paraId="29FF80C3"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B5B24FE"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12A6F486" w14:textId="0640E960" w:rsidR="00B92384" w:rsidRPr="00B549E3" w:rsidRDefault="00B92384" w:rsidP="001C5934">
            <w:pPr>
              <w:spacing w:after="0"/>
              <w:rPr>
                <w:rFonts w:ascii="Times New Roman" w:hAnsi="Times New Roman"/>
                <w:szCs w:val="22"/>
              </w:rPr>
            </w:pPr>
            <w:r w:rsidRPr="00B549E3">
              <w:rPr>
                <w:rFonts w:ascii="Times New Roman" w:hAnsi="Times New Roman"/>
                <w:szCs w:val="22"/>
              </w:rPr>
              <w:t>2</w:t>
            </w:r>
            <w:r w:rsidR="00090ED7">
              <w:rPr>
                <w:rFonts w:ascii="Times New Roman" w:hAnsi="Times New Roman"/>
                <w:szCs w:val="22"/>
              </w:rPr>
              <w:t>0</w:t>
            </w:r>
          </w:p>
        </w:tc>
      </w:tr>
      <w:tr w:rsidR="00B92384" w:rsidRPr="00B549E3" w14:paraId="449BC024"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9FB88A3"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1B5C036" w14:textId="306279E9" w:rsidR="00B92384" w:rsidRPr="00B549E3" w:rsidRDefault="00B92384" w:rsidP="001C5934">
            <w:pPr>
              <w:spacing w:after="0"/>
              <w:rPr>
                <w:rFonts w:ascii="Times New Roman" w:hAnsi="Times New Roman"/>
                <w:szCs w:val="22"/>
              </w:rPr>
            </w:pPr>
          </w:p>
        </w:tc>
      </w:tr>
      <w:tr w:rsidR="00B92384" w:rsidRPr="00B549E3" w14:paraId="15B782A1"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6270DD4"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434A554F" w14:textId="77777777" w:rsidR="00B92384" w:rsidRPr="00B549E3" w:rsidRDefault="00B92384" w:rsidP="001C5934">
            <w:pPr>
              <w:spacing w:after="0"/>
              <w:rPr>
                <w:rFonts w:ascii="Times New Roman" w:hAnsi="Times New Roman"/>
                <w:szCs w:val="22"/>
              </w:rPr>
            </w:pPr>
            <w:r w:rsidRPr="00B549E3">
              <w:rPr>
                <w:rFonts w:ascii="Times New Roman" w:hAnsi="Times New Roman"/>
                <w:szCs w:val="22"/>
              </w:rPr>
              <w:t>14</w:t>
            </w:r>
          </w:p>
        </w:tc>
      </w:tr>
      <w:tr w:rsidR="00B92384" w:rsidRPr="00B549E3" w14:paraId="08E28AF3" w14:textId="77777777" w:rsidTr="001C593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C1B268B" w14:textId="77777777" w:rsidR="00B92384" w:rsidRPr="00B549E3" w:rsidRDefault="00B92384" w:rsidP="001C5934">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78A263FB" w14:textId="0345B7D5" w:rsidR="00B92384" w:rsidRPr="00B549E3" w:rsidRDefault="00B92384" w:rsidP="001C5934">
            <w:pPr>
              <w:spacing w:after="0"/>
              <w:rPr>
                <w:rFonts w:ascii="Times New Roman" w:hAnsi="Times New Roman"/>
                <w:szCs w:val="22"/>
              </w:rPr>
            </w:pPr>
          </w:p>
        </w:tc>
      </w:tr>
      <w:tr w:rsidR="00B92384" w:rsidRPr="00B549E3" w14:paraId="46D769E0" w14:textId="77777777" w:rsidTr="001C593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5F93C01" w14:textId="77777777" w:rsidR="00B92384" w:rsidRPr="00B549E3" w:rsidRDefault="00B92384" w:rsidP="001C5934">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4"/>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757FE740" w14:textId="24AA2373" w:rsidR="00B92384" w:rsidRPr="00B549E3" w:rsidRDefault="00B92384" w:rsidP="001C5934">
            <w:pPr>
              <w:spacing w:after="0"/>
              <w:rPr>
                <w:rFonts w:ascii="Times New Roman" w:hAnsi="Times New Roman"/>
                <w:szCs w:val="22"/>
              </w:rPr>
            </w:pPr>
          </w:p>
        </w:tc>
      </w:tr>
      <w:tr w:rsidR="00B92384" w:rsidRPr="00B549E3" w14:paraId="40690F40" w14:textId="77777777" w:rsidTr="001C5934">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105984E" w14:textId="76737518" w:rsidR="00B92384" w:rsidRPr="00B549E3" w:rsidRDefault="00B92384" w:rsidP="001C5934">
            <w:pPr>
              <w:spacing w:after="0"/>
              <w:rPr>
                <w:rFonts w:ascii="Times New Roman" w:hAnsi="Times New Roman"/>
                <w:i/>
                <w:szCs w:val="22"/>
              </w:rPr>
            </w:pPr>
            <w:r w:rsidRPr="00B549E3">
              <w:rPr>
                <w:rFonts w:ascii="Times New Roman" w:hAnsi="Times New Roman"/>
                <w:b/>
                <w:szCs w:val="22"/>
              </w:rPr>
              <w:t>Промежуточная аттестация</w:t>
            </w:r>
            <w:r w:rsidR="00090ED7">
              <w:rPr>
                <w:rFonts w:ascii="Times New Roman" w:hAnsi="Times New Roman"/>
                <w:b/>
                <w:szCs w:val="22"/>
              </w:rPr>
              <w:t xml:space="preserve"> -дифференцированный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vAlign w:val="center"/>
          </w:tcPr>
          <w:p w14:paraId="5EB0D1AF" w14:textId="691391D4" w:rsidR="00B92384" w:rsidRPr="00B549E3" w:rsidRDefault="00090ED7" w:rsidP="001C5934">
            <w:pPr>
              <w:spacing w:after="0"/>
              <w:rPr>
                <w:rFonts w:ascii="Times New Roman" w:hAnsi="Times New Roman"/>
                <w:szCs w:val="22"/>
              </w:rPr>
            </w:pPr>
            <w:r>
              <w:rPr>
                <w:rFonts w:ascii="Times New Roman" w:hAnsi="Times New Roman"/>
                <w:szCs w:val="22"/>
              </w:rPr>
              <w:t>2</w:t>
            </w:r>
          </w:p>
        </w:tc>
      </w:tr>
    </w:tbl>
    <w:p w14:paraId="197ADA93" w14:textId="77777777" w:rsidR="00377815" w:rsidRPr="00B549E3" w:rsidRDefault="00377815" w:rsidP="00377815">
      <w:pPr>
        <w:spacing w:after="0" w:line="240" w:lineRule="auto"/>
        <w:rPr>
          <w:rFonts w:ascii="Times New Roman" w:hAnsi="Times New Roman"/>
          <w:szCs w:val="22"/>
        </w:rPr>
      </w:pPr>
    </w:p>
    <w:p w14:paraId="19200874" w14:textId="77777777" w:rsidR="00377815" w:rsidRPr="00B549E3" w:rsidRDefault="00377815" w:rsidP="00B92384">
      <w:pPr>
        <w:spacing w:after="160" w:line="264" w:lineRule="auto"/>
        <w:rPr>
          <w:rFonts w:ascii="Times New Roman" w:hAnsi="Times New Roman"/>
          <w:szCs w:val="22"/>
        </w:rPr>
        <w:sectPr w:rsidR="00377815" w:rsidRPr="00B549E3">
          <w:footerReference w:type="default" r:id="rId14"/>
          <w:pgSz w:w="11906" w:h="16838"/>
          <w:pgMar w:top="1134" w:right="850" w:bottom="1134" w:left="1701" w:header="708" w:footer="708" w:gutter="0"/>
          <w:cols w:space="720"/>
        </w:sectPr>
      </w:pPr>
      <w:r w:rsidRPr="00B549E3">
        <w:rPr>
          <w:rFonts w:ascii="Times New Roman" w:hAnsi="Times New Roman"/>
          <w:szCs w:val="22"/>
        </w:rPr>
        <w:br w:type="page"/>
      </w:r>
    </w:p>
    <w:p w14:paraId="7CF115D1" w14:textId="77777777" w:rsidR="00377815" w:rsidRPr="00B549E3" w:rsidRDefault="00377815" w:rsidP="00377815">
      <w:pPr>
        <w:spacing w:after="0" w:line="240" w:lineRule="auto"/>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p w14:paraId="47DEDE4C" w14:textId="77777777" w:rsidR="00B92384" w:rsidRPr="00B549E3" w:rsidRDefault="00B92384" w:rsidP="00377815">
      <w:pPr>
        <w:spacing w:after="0" w:line="240" w:lineRule="auto"/>
        <w:rPr>
          <w:rFonts w:ascii="Times New Roman" w:hAnsi="Times New Roman"/>
          <w:b/>
          <w:szCs w:val="22"/>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237"/>
        <w:gridCol w:w="1276"/>
        <w:gridCol w:w="1701"/>
        <w:gridCol w:w="3119"/>
      </w:tblGrid>
      <w:tr w:rsidR="00B92384" w:rsidRPr="00B549E3" w14:paraId="12262E70" w14:textId="77777777" w:rsidTr="00390BC0">
        <w:trPr>
          <w:trHeight w:val="20"/>
        </w:trPr>
        <w:tc>
          <w:tcPr>
            <w:tcW w:w="2263" w:type="dxa"/>
            <w:tcBorders>
              <w:top w:val="single" w:sz="4" w:space="0" w:color="000000"/>
              <w:left w:val="single" w:sz="4" w:space="0" w:color="000000"/>
              <w:bottom w:val="single" w:sz="4" w:space="0" w:color="000000"/>
              <w:right w:val="single" w:sz="4" w:space="0" w:color="000000"/>
            </w:tcBorders>
          </w:tcPr>
          <w:p w14:paraId="4C02EEB0" w14:textId="77777777" w:rsidR="00B92384" w:rsidRPr="00B549E3" w:rsidRDefault="00B92384" w:rsidP="00B92384">
            <w:pPr>
              <w:jc w:val="center"/>
              <w:rPr>
                <w:rFonts w:ascii="Times New Roman" w:hAnsi="Times New Roman"/>
                <w:b/>
                <w:szCs w:val="22"/>
              </w:rPr>
            </w:pPr>
            <w:r w:rsidRPr="00B549E3">
              <w:rPr>
                <w:rFonts w:ascii="Times New Roman" w:hAnsi="Times New Roman"/>
                <w:b/>
                <w:szCs w:val="22"/>
              </w:rPr>
              <w:t>Наименование разделов и тем</w:t>
            </w:r>
          </w:p>
        </w:tc>
        <w:tc>
          <w:tcPr>
            <w:tcW w:w="6237" w:type="dxa"/>
            <w:tcBorders>
              <w:top w:val="single" w:sz="4" w:space="0" w:color="000000"/>
              <w:left w:val="single" w:sz="4" w:space="0" w:color="000000"/>
              <w:bottom w:val="single" w:sz="4" w:space="0" w:color="000000"/>
              <w:right w:val="single" w:sz="4" w:space="0" w:color="000000"/>
            </w:tcBorders>
          </w:tcPr>
          <w:p w14:paraId="278BB10D" w14:textId="77777777" w:rsidR="00B92384" w:rsidRPr="00B549E3" w:rsidRDefault="00B92384" w:rsidP="00B92384">
            <w:pPr>
              <w:jc w:val="center"/>
              <w:rPr>
                <w:rFonts w:ascii="Times New Roman" w:hAnsi="Times New Roman"/>
                <w:b/>
                <w:szCs w:val="22"/>
              </w:rPr>
            </w:pPr>
            <w:r w:rsidRPr="00B549E3">
              <w:rPr>
                <w:rFonts w:ascii="Times New Roman" w:hAnsi="Times New Roman"/>
                <w:b/>
                <w:szCs w:val="22"/>
              </w:rPr>
              <w:t>Содержание учебного материала и формы организации деятельности обучающихся</w:t>
            </w:r>
          </w:p>
        </w:tc>
        <w:tc>
          <w:tcPr>
            <w:tcW w:w="1276" w:type="dxa"/>
            <w:tcBorders>
              <w:top w:val="single" w:sz="4" w:space="0" w:color="000000"/>
              <w:left w:val="single" w:sz="4" w:space="0" w:color="000000"/>
              <w:bottom w:val="single" w:sz="4" w:space="0" w:color="000000"/>
              <w:right w:val="single" w:sz="4" w:space="0" w:color="000000"/>
            </w:tcBorders>
          </w:tcPr>
          <w:p w14:paraId="351414C4" w14:textId="77777777" w:rsidR="00B92384" w:rsidRPr="00B549E3" w:rsidRDefault="00B92384" w:rsidP="00B92384">
            <w:pPr>
              <w:spacing w:after="0" w:line="240" w:lineRule="auto"/>
              <w:jc w:val="center"/>
              <w:rPr>
                <w:rFonts w:ascii="Times New Roman" w:hAnsi="Times New Roman"/>
                <w:b/>
                <w:szCs w:val="22"/>
              </w:rPr>
            </w:pPr>
            <w:r w:rsidRPr="00B549E3">
              <w:rPr>
                <w:rFonts w:ascii="Times New Roman" w:hAnsi="Times New Roman"/>
                <w:b/>
                <w:szCs w:val="22"/>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tcPr>
          <w:p w14:paraId="5E6D8342" w14:textId="77777777" w:rsidR="00B92384" w:rsidRPr="00B549E3" w:rsidRDefault="00B92384" w:rsidP="00B92384">
            <w:pPr>
              <w:jc w:val="center"/>
              <w:rPr>
                <w:rFonts w:ascii="Times New Roman" w:hAnsi="Times New Roman"/>
                <w:b/>
                <w:szCs w:val="22"/>
              </w:rPr>
            </w:pPr>
            <w:r w:rsidRPr="00B549E3">
              <w:rPr>
                <w:rFonts w:ascii="Times New Roman" w:hAnsi="Times New Roman"/>
                <w:b/>
                <w:szCs w:val="22"/>
              </w:rPr>
              <w:t>Коды компетенций и личностных результатов</w:t>
            </w:r>
            <w:r w:rsidRPr="00B549E3">
              <w:rPr>
                <w:rFonts w:ascii="Times New Roman" w:hAnsi="Times New Roman"/>
                <w:b/>
                <w:i/>
                <w:szCs w:val="22"/>
                <w:vertAlign w:val="superscript"/>
              </w:rPr>
              <w:footnoteReference w:id="5"/>
            </w:r>
            <w:r w:rsidRPr="00B549E3">
              <w:rPr>
                <w:rFonts w:ascii="Times New Roman" w:hAnsi="Times New Roman"/>
                <w:b/>
                <w:szCs w:val="22"/>
              </w:rPr>
              <w:t>,</w:t>
            </w:r>
            <w:r w:rsidRPr="00B549E3">
              <w:rPr>
                <w:rFonts w:ascii="Times New Roman" w:hAnsi="Times New Roman"/>
                <w:szCs w:val="22"/>
              </w:rPr>
              <w:t xml:space="preserve"> </w:t>
            </w:r>
            <w:r w:rsidRPr="00B549E3">
              <w:rPr>
                <w:rFonts w:ascii="Times New Roman" w:hAnsi="Times New Roman"/>
                <w:b/>
                <w:szCs w:val="22"/>
              </w:rPr>
              <w:t>формированию которых способствует элемент программы</w:t>
            </w:r>
          </w:p>
        </w:tc>
        <w:tc>
          <w:tcPr>
            <w:tcW w:w="3119" w:type="dxa"/>
            <w:tcBorders>
              <w:top w:val="single" w:sz="4" w:space="0" w:color="000000"/>
              <w:left w:val="single" w:sz="4" w:space="0" w:color="000000"/>
              <w:bottom w:val="single" w:sz="4" w:space="0" w:color="000000"/>
              <w:right w:val="single" w:sz="4" w:space="0" w:color="000000"/>
            </w:tcBorders>
          </w:tcPr>
          <w:p w14:paraId="2A5175EF" w14:textId="77777777" w:rsidR="00B92384" w:rsidRPr="00B549E3" w:rsidRDefault="00B92384" w:rsidP="00B92384">
            <w:pPr>
              <w:jc w:val="center"/>
              <w:rPr>
                <w:rFonts w:ascii="Times New Roman" w:hAnsi="Times New Roman"/>
                <w:b/>
                <w:szCs w:val="22"/>
              </w:rPr>
            </w:pPr>
            <w:r w:rsidRPr="00B549E3">
              <w:rPr>
                <w:rFonts w:ascii="Times New Roman" w:hAnsi="Times New Roman"/>
                <w:b/>
                <w:szCs w:val="22"/>
              </w:rPr>
              <w:t>Код Н/У/З</w:t>
            </w:r>
          </w:p>
        </w:tc>
      </w:tr>
      <w:tr w:rsidR="00377815" w:rsidRPr="00B549E3" w14:paraId="665931A3" w14:textId="77777777" w:rsidTr="00390BC0">
        <w:trPr>
          <w:trHeight w:val="20"/>
        </w:trPr>
        <w:tc>
          <w:tcPr>
            <w:tcW w:w="2263" w:type="dxa"/>
            <w:tcBorders>
              <w:top w:val="single" w:sz="4" w:space="0" w:color="000000"/>
              <w:left w:val="single" w:sz="4" w:space="0" w:color="000000"/>
              <w:bottom w:val="single" w:sz="4" w:space="0" w:color="000000"/>
              <w:right w:val="single" w:sz="4" w:space="0" w:color="000000"/>
            </w:tcBorders>
          </w:tcPr>
          <w:p w14:paraId="5DD045A5" w14:textId="77777777" w:rsidR="00377815" w:rsidRPr="00B549E3" w:rsidRDefault="00377815" w:rsidP="00B92384">
            <w:pPr>
              <w:spacing w:after="0" w:line="240" w:lineRule="auto"/>
              <w:jc w:val="center"/>
              <w:rPr>
                <w:rFonts w:ascii="Times New Roman" w:hAnsi="Times New Roman"/>
                <w:bCs/>
                <w:i/>
                <w:iCs/>
                <w:szCs w:val="22"/>
              </w:rPr>
            </w:pPr>
            <w:r w:rsidRPr="00B549E3">
              <w:rPr>
                <w:rFonts w:ascii="Times New Roman" w:hAnsi="Times New Roman"/>
                <w:bCs/>
                <w:i/>
                <w:iCs/>
                <w:szCs w:val="22"/>
              </w:rPr>
              <w:t>1</w:t>
            </w:r>
          </w:p>
        </w:tc>
        <w:tc>
          <w:tcPr>
            <w:tcW w:w="6237" w:type="dxa"/>
            <w:tcBorders>
              <w:top w:val="single" w:sz="4" w:space="0" w:color="000000"/>
              <w:left w:val="single" w:sz="4" w:space="0" w:color="000000"/>
              <w:bottom w:val="single" w:sz="4" w:space="0" w:color="000000"/>
              <w:right w:val="single" w:sz="4" w:space="0" w:color="000000"/>
            </w:tcBorders>
          </w:tcPr>
          <w:p w14:paraId="1A0CA54F" w14:textId="77777777" w:rsidR="00377815" w:rsidRPr="00B549E3" w:rsidRDefault="00377815" w:rsidP="00B92384">
            <w:pPr>
              <w:spacing w:after="0" w:line="240" w:lineRule="auto"/>
              <w:jc w:val="center"/>
              <w:rPr>
                <w:rFonts w:ascii="Times New Roman" w:hAnsi="Times New Roman"/>
                <w:bCs/>
                <w:i/>
                <w:iCs/>
                <w:szCs w:val="22"/>
              </w:rPr>
            </w:pPr>
            <w:r w:rsidRPr="00B549E3">
              <w:rPr>
                <w:rFonts w:ascii="Times New Roman" w:hAnsi="Times New Roman"/>
                <w:bCs/>
                <w:i/>
                <w:iCs/>
                <w:szCs w:val="22"/>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22E7D6C" w14:textId="77777777" w:rsidR="00377815" w:rsidRPr="00B549E3" w:rsidRDefault="00377815" w:rsidP="00B92384">
            <w:pPr>
              <w:spacing w:after="0" w:line="240" w:lineRule="auto"/>
              <w:jc w:val="center"/>
              <w:rPr>
                <w:rFonts w:ascii="Times New Roman" w:hAnsi="Times New Roman"/>
                <w:bCs/>
                <w:i/>
                <w:iCs/>
                <w:szCs w:val="22"/>
              </w:rPr>
            </w:pPr>
            <w:r w:rsidRPr="00B549E3">
              <w:rPr>
                <w:rFonts w:ascii="Times New Roman" w:hAnsi="Times New Roman"/>
                <w:bCs/>
                <w:i/>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7C8E7B23" w14:textId="77777777" w:rsidR="00377815" w:rsidRPr="00B549E3" w:rsidRDefault="00B92384" w:rsidP="00B92384">
            <w:pPr>
              <w:spacing w:after="0" w:line="240" w:lineRule="auto"/>
              <w:jc w:val="center"/>
              <w:rPr>
                <w:rFonts w:ascii="Times New Roman" w:hAnsi="Times New Roman"/>
                <w:bCs/>
                <w:i/>
                <w:iCs/>
                <w:szCs w:val="22"/>
              </w:rPr>
            </w:pPr>
            <w:r w:rsidRPr="00B549E3">
              <w:rPr>
                <w:rFonts w:ascii="Times New Roman" w:hAnsi="Times New Roman"/>
                <w:bCs/>
                <w:i/>
                <w:iCs/>
                <w:szCs w:val="22"/>
              </w:rPr>
              <w:t>4</w:t>
            </w:r>
          </w:p>
        </w:tc>
        <w:tc>
          <w:tcPr>
            <w:tcW w:w="3119" w:type="dxa"/>
            <w:tcBorders>
              <w:top w:val="single" w:sz="4" w:space="0" w:color="000000"/>
              <w:left w:val="single" w:sz="4" w:space="0" w:color="000000"/>
              <w:bottom w:val="single" w:sz="4" w:space="0" w:color="000000"/>
              <w:right w:val="single" w:sz="4" w:space="0" w:color="000000"/>
            </w:tcBorders>
          </w:tcPr>
          <w:p w14:paraId="0116E4EE" w14:textId="77777777" w:rsidR="00377815" w:rsidRPr="00B549E3" w:rsidRDefault="00B92384" w:rsidP="00B92384">
            <w:pPr>
              <w:spacing w:after="0" w:line="240" w:lineRule="auto"/>
              <w:jc w:val="center"/>
              <w:rPr>
                <w:rFonts w:ascii="Times New Roman" w:hAnsi="Times New Roman"/>
                <w:bCs/>
                <w:i/>
                <w:iCs/>
                <w:szCs w:val="22"/>
              </w:rPr>
            </w:pPr>
            <w:r w:rsidRPr="00B549E3">
              <w:rPr>
                <w:rFonts w:ascii="Times New Roman" w:hAnsi="Times New Roman"/>
                <w:bCs/>
                <w:i/>
                <w:iCs/>
                <w:szCs w:val="22"/>
              </w:rPr>
              <w:t>5</w:t>
            </w:r>
          </w:p>
        </w:tc>
      </w:tr>
      <w:tr w:rsidR="00B92384" w:rsidRPr="00B549E3" w14:paraId="56BE5397" w14:textId="77777777" w:rsidTr="00390BC0">
        <w:trPr>
          <w:trHeight w:val="20"/>
        </w:trPr>
        <w:tc>
          <w:tcPr>
            <w:tcW w:w="8500" w:type="dxa"/>
            <w:gridSpan w:val="2"/>
            <w:tcBorders>
              <w:top w:val="single" w:sz="4" w:space="0" w:color="000000"/>
              <w:left w:val="single" w:sz="4" w:space="0" w:color="000000"/>
              <w:bottom w:val="single" w:sz="4" w:space="0" w:color="000000"/>
              <w:right w:val="single" w:sz="4" w:space="0" w:color="000000"/>
            </w:tcBorders>
          </w:tcPr>
          <w:p w14:paraId="06D21662" w14:textId="77777777" w:rsidR="00B92384" w:rsidRPr="00B549E3" w:rsidRDefault="00B92384" w:rsidP="00B92384">
            <w:pPr>
              <w:spacing w:after="0" w:line="240" w:lineRule="auto"/>
              <w:rPr>
                <w:rFonts w:ascii="Times New Roman" w:hAnsi="Times New Roman"/>
                <w:szCs w:val="22"/>
              </w:rPr>
            </w:pPr>
            <w:r w:rsidRPr="00B549E3">
              <w:rPr>
                <w:rFonts w:ascii="Times New Roman" w:hAnsi="Times New Roman"/>
                <w:b/>
                <w:szCs w:val="22"/>
              </w:rPr>
              <w:t>Раздел 1. Развитие СССР и его место в мире в 1980-е гг</w:t>
            </w:r>
            <w:r w:rsidRPr="00B549E3">
              <w:rPr>
                <w:rFonts w:ascii="Times New Roman" w:hAnsi="Times New Roman"/>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44B15636" w14:textId="0C5BBF36" w:rsidR="00B92384" w:rsidRPr="00B549E3" w:rsidRDefault="00FD37D2" w:rsidP="00B92384">
            <w:pPr>
              <w:spacing w:after="0" w:line="240" w:lineRule="auto"/>
              <w:jc w:val="center"/>
              <w:rPr>
                <w:rFonts w:ascii="Times New Roman" w:hAnsi="Times New Roman"/>
                <w:b/>
                <w:szCs w:val="22"/>
              </w:rPr>
            </w:pPr>
            <w:r w:rsidRPr="00B549E3">
              <w:rPr>
                <w:rFonts w:ascii="Times New Roman" w:hAnsi="Times New Roman"/>
                <w:b/>
                <w:szCs w:val="22"/>
              </w:rPr>
              <w:t>1</w:t>
            </w:r>
            <w:r w:rsidR="00090ED7">
              <w:rPr>
                <w:rFonts w:ascii="Times New Roman" w:hAnsi="Times New Roman"/>
                <w:b/>
                <w:szCs w:val="22"/>
              </w:rPr>
              <w:t>0</w:t>
            </w:r>
          </w:p>
        </w:tc>
        <w:tc>
          <w:tcPr>
            <w:tcW w:w="1701" w:type="dxa"/>
            <w:tcBorders>
              <w:top w:val="single" w:sz="4" w:space="0" w:color="000000"/>
              <w:left w:val="single" w:sz="4" w:space="0" w:color="000000"/>
              <w:bottom w:val="single" w:sz="4" w:space="0" w:color="000000"/>
              <w:right w:val="single" w:sz="4" w:space="0" w:color="000000"/>
            </w:tcBorders>
          </w:tcPr>
          <w:p w14:paraId="624540B0" w14:textId="77777777" w:rsidR="00B92384" w:rsidRPr="00B549E3" w:rsidRDefault="00B92384" w:rsidP="00B92384">
            <w:pPr>
              <w:spacing w:after="0" w:line="240" w:lineRule="auto"/>
              <w:jc w:val="center"/>
              <w:rPr>
                <w:rFonts w:ascii="Times New Roman" w:hAnsi="Times New Roman"/>
                <w:bCs/>
                <w:i/>
                <w:iCs/>
                <w:szCs w:val="22"/>
              </w:rPr>
            </w:pPr>
          </w:p>
        </w:tc>
        <w:tc>
          <w:tcPr>
            <w:tcW w:w="3119" w:type="dxa"/>
            <w:tcBorders>
              <w:top w:val="single" w:sz="4" w:space="0" w:color="000000"/>
              <w:left w:val="single" w:sz="4" w:space="0" w:color="000000"/>
              <w:bottom w:val="single" w:sz="4" w:space="0" w:color="000000"/>
              <w:right w:val="single" w:sz="4" w:space="0" w:color="000000"/>
            </w:tcBorders>
          </w:tcPr>
          <w:p w14:paraId="15CF8F6F" w14:textId="77777777" w:rsidR="00B92384" w:rsidRPr="00B549E3" w:rsidRDefault="00B92384" w:rsidP="00B92384">
            <w:pPr>
              <w:spacing w:after="0" w:line="240" w:lineRule="auto"/>
              <w:jc w:val="center"/>
              <w:rPr>
                <w:rFonts w:ascii="Times New Roman" w:hAnsi="Times New Roman"/>
                <w:bCs/>
                <w:i/>
                <w:iCs/>
                <w:szCs w:val="22"/>
              </w:rPr>
            </w:pPr>
          </w:p>
        </w:tc>
      </w:tr>
      <w:tr w:rsidR="001C5934" w:rsidRPr="00B549E3" w14:paraId="29BBCAA9"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5E999F85" w14:textId="77777777" w:rsidR="001C5934" w:rsidRPr="00B549E3" w:rsidRDefault="001C5934" w:rsidP="00B92384">
            <w:pPr>
              <w:spacing w:after="0" w:line="240" w:lineRule="auto"/>
              <w:rPr>
                <w:rFonts w:ascii="Times New Roman" w:hAnsi="Times New Roman"/>
                <w:bCs/>
                <w:szCs w:val="22"/>
              </w:rPr>
            </w:pPr>
            <w:r w:rsidRPr="00B549E3">
              <w:rPr>
                <w:rFonts w:ascii="Times New Roman" w:hAnsi="Times New Roman"/>
                <w:bCs/>
                <w:szCs w:val="22"/>
              </w:rPr>
              <w:t>Тема 1.1 Основные тенденции развития СССР к 1980-м гг.</w:t>
            </w:r>
          </w:p>
        </w:tc>
        <w:tc>
          <w:tcPr>
            <w:tcW w:w="6237" w:type="dxa"/>
            <w:tcBorders>
              <w:top w:val="single" w:sz="4" w:space="0" w:color="000000"/>
              <w:left w:val="single" w:sz="4" w:space="0" w:color="000000"/>
              <w:bottom w:val="single" w:sz="4" w:space="0" w:color="000000"/>
              <w:right w:val="single" w:sz="4" w:space="0" w:color="000000"/>
            </w:tcBorders>
          </w:tcPr>
          <w:p w14:paraId="46899F16" w14:textId="77777777" w:rsidR="001C5934" w:rsidRPr="00B549E3" w:rsidRDefault="001C5934" w:rsidP="00B92384">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28A8ECCE" w14:textId="6EB59574" w:rsidR="001C5934" w:rsidRPr="00B549E3" w:rsidRDefault="00090ED7" w:rsidP="00B92384">
            <w:pPr>
              <w:spacing w:after="0" w:line="240" w:lineRule="auto"/>
              <w:jc w:val="center"/>
              <w:rPr>
                <w:rFonts w:ascii="Times New Roman" w:hAnsi="Times New Roman"/>
                <w:b/>
                <w:szCs w:val="22"/>
              </w:rPr>
            </w:pPr>
            <w:r>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73915E32" w14:textId="77777777" w:rsidR="001C5934" w:rsidRPr="00B549E3" w:rsidRDefault="001C5934" w:rsidP="00B92384">
            <w:pPr>
              <w:spacing w:after="0" w:line="240" w:lineRule="auto"/>
              <w:rPr>
                <w:rFonts w:ascii="Times New Roman" w:hAnsi="Times New Roman"/>
                <w:bCs/>
                <w:i/>
                <w:iCs/>
                <w:szCs w:val="22"/>
              </w:rPr>
            </w:pPr>
          </w:p>
        </w:tc>
        <w:tc>
          <w:tcPr>
            <w:tcW w:w="3119" w:type="dxa"/>
            <w:tcBorders>
              <w:top w:val="single" w:sz="4" w:space="0" w:color="000000"/>
              <w:left w:val="single" w:sz="4" w:space="0" w:color="000000"/>
              <w:bottom w:val="single" w:sz="4" w:space="0" w:color="000000"/>
              <w:right w:val="single" w:sz="4" w:space="0" w:color="000000"/>
            </w:tcBorders>
          </w:tcPr>
          <w:p w14:paraId="2AD78952" w14:textId="77777777" w:rsidR="001C5934" w:rsidRPr="00B549E3" w:rsidRDefault="001C5934" w:rsidP="00B92384">
            <w:pPr>
              <w:spacing w:after="0" w:line="240" w:lineRule="auto"/>
              <w:rPr>
                <w:rFonts w:ascii="Times New Roman" w:hAnsi="Times New Roman"/>
                <w:bCs/>
                <w:i/>
                <w:iCs/>
                <w:szCs w:val="22"/>
              </w:rPr>
            </w:pPr>
          </w:p>
        </w:tc>
      </w:tr>
      <w:tr w:rsidR="001C5934" w:rsidRPr="00B549E3" w14:paraId="164C3B7C" w14:textId="77777777" w:rsidTr="00390BC0">
        <w:trPr>
          <w:trHeight w:val="20"/>
        </w:trPr>
        <w:tc>
          <w:tcPr>
            <w:tcW w:w="2263" w:type="dxa"/>
            <w:vMerge/>
            <w:tcBorders>
              <w:left w:val="single" w:sz="4" w:space="0" w:color="000000"/>
              <w:right w:val="single" w:sz="4" w:space="0" w:color="000000"/>
            </w:tcBorders>
          </w:tcPr>
          <w:p w14:paraId="245A6DE4" w14:textId="77777777" w:rsidR="001C5934" w:rsidRPr="00B549E3" w:rsidRDefault="001C5934" w:rsidP="00B9238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3C369C05" w14:textId="77777777" w:rsidR="001C5934" w:rsidRPr="00B549E3" w:rsidRDefault="001C5934" w:rsidP="00B92384">
            <w:pPr>
              <w:spacing w:after="0" w:line="240" w:lineRule="auto"/>
              <w:jc w:val="both"/>
              <w:rPr>
                <w:rFonts w:ascii="Times New Roman" w:hAnsi="Times New Roman"/>
                <w:b/>
                <w:szCs w:val="22"/>
              </w:rPr>
            </w:pPr>
            <w:r w:rsidRPr="00B549E3">
              <w:rPr>
                <w:rFonts w:ascii="Times New Roman" w:hAnsi="Times New Roman"/>
                <w:szCs w:val="22"/>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1276" w:type="dxa"/>
            <w:tcBorders>
              <w:top w:val="single" w:sz="4" w:space="0" w:color="000000"/>
              <w:left w:val="single" w:sz="4" w:space="0" w:color="000000"/>
              <w:bottom w:val="single" w:sz="4" w:space="0" w:color="000000"/>
              <w:right w:val="single" w:sz="4" w:space="0" w:color="000000"/>
            </w:tcBorders>
          </w:tcPr>
          <w:p w14:paraId="160C3DA4" w14:textId="7D14B19D" w:rsidR="001C5934" w:rsidRPr="00B549E3" w:rsidRDefault="00090ED7" w:rsidP="00B9238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EA57D8A"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01, ОК 04</w:t>
            </w:r>
          </w:p>
          <w:p w14:paraId="5DCE037A" w14:textId="77777777" w:rsidR="00FD37D2" w:rsidRPr="00B549E3" w:rsidRDefault="00FD37D2" w:rsidP="00FD37D2">
            <w:pPr>
              <w:pStyle w:val="affffffffff6"/>
              <w:rPr>
                <w:rFonts w:ascii="Times New Roman" w:hAnsi="Times New Roman"/>
                <w:szCs w:val="22"/>
              </w:rPr>
            </w:pPr>
            <w:r w:rsidRPr="00B549E3">
              <w:rPr>
                <w:rFonts w:ascii="Times New Roman" w:hAnsi="Times New Roman"/>
                <w:szCs w:val="22"/>
              </w:rPr>
              <w:t>ОК 06</w:t>
            </w:r>
          </w:p>
          <w:p w14:paraId="43685256" w14:textId="77777777" w:rsidR="001C5934" w:rsidRPr="00B549E3" w:rsidRDefault="00FD37D2" w:rsidP="00FD37D2">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70D2A587" w14:textId="312F6DE8"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sidR="00390BC0">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sidR="00390BC0">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8FE0104" w14:textId="624279B9" w:rsidR="00FD37D2"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sidR="00390BC0">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sidR="00390BC0">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379E4D3" w14:textId="77777777" w:rsidR="001C5934" w:rsidRPr="00B549E3" w:rsidRDefault="00FD37D2" w:rsidP="00FD37D2">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45A9FCA0" w14:textId="77777777" w:rsidTr="00390BC0">
        <w:trPr>
          <w:trHeight w:val="20"/>
        </w:trPr>
        <w:tc>
          <w:tcPr>
            <w:tcW w:w="2263" w:type="dxa"/>
            <w:vMerge/>
            <w:tcBorders>
              <w:left w:val="single" w:sz="4" w:space="0" w:color="000000"/>
              <w:right w:val="single" w:sz="4" w:space="0" w:color="000000"/>
            </w:tcBorders>
          </w:tcPr>
          <w:p w14:paraId="0592CCCE"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6BC7BC9F" w14:textId="77777777"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 xml:space="preserve">Культурное развитие народов Советского Союза и русская культура. </w:t>
            </w:r>
          </w:p>
          <w:p w14:paraId="689C0C08" w14:textId="77777777"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Внешняя политика СССР. Отношения с сопредельными государствами, Евросоюзом, США, странами «третьего мира».</w:t>
            </w:r>
          </w:p>
        </w:tc>
        <w:tc>
          <w:tcPr>
            <w:tcW w:w="1276" w:type="dxa"/>
            <w:tcBorders>
              <w:top w:val="single" w:sz="4" w:space="0" w:color="000000"/>
              <w:left w:val="single" w:sz="4" w:space="0" w:color="000000"/>
              <w:bottom w:val="single" w:sz="4" w:space="0" w:color="000000"/>
              <w:right w:val="single" w:sz="4" w:space="0" w:color="000000"/>
            </w:tcBorders>
          </w:tcPr>
          <w:p w14:paraId="45867AE1"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6E83B03"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562CCCA3"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1B335067" w14:textId="0FB36E4C"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6482B477"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0552195E"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3F269189" w14:textId="39A3E059"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1C5934" w:rsidRPr="00B549E3" w14:paraId="28E51090" w14:textId="77777777" w:rsidTr="00390BC0">
        <w:trPr>
          <w:trHeight w:val="20"/>
        </w:trPr>
        <w:tc>
          <w:tcPr>
            <w:tcW w:w="2263" w:type="dxa"/>
            <w:vMerge/>
            <w:tcBorders>
              <w:left w:val="single" w:sz="4" w:space="0" w:color="000000"/>
              <w:right w:val="single" w:sz="4" w:space="0" w:color="000000"/>
            </w:tcBorders>
          </w:tcPr>
          <w:p w14:paraId="254D6762" w14:textId="77777777" w:rsidR="001C5934" w:rsidRPr="00B549E3" w:rsidRDefault="001C5934" w:rsidP="00B9238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2583EB9A" w14:textId="77777777" w:rsidR="001C5934" w:rsidRPr="00B549E3" w:rsidRDefault="001C5934" w:rsidP="001C5934">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50F233FB" w14:textId="77777777" w:rsidR="001C5934" w:rsidRPr="00B549E3" w:rsidRDefault="001C5934" w:rsidP="00B92384">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6C1177F"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68AF51E1" w14:textId="77777777" w:rsidR="001C5934" w:rsidRPr="00B549E3" w:rsidRDefault="001C5934" w:rsidP="00FD37D2">
            <w:pPr>
              <w:pStyle w:val="affffffffff6"/>
              <w:rPr>
                <w:rFonts w:ascii="Times New Roman" w:hAnsi="Times New Roman"/>
                <w:szCs w:val="22"/>
              </w:rPr>
            </w:pPr>
          </w:p>
        </w:tc>
      </w:tr>
      <w:tr w:rsidR="00390BC0" w:rsidRPr="00B549E3" w14:paraId="12E5FDC2" w14:textId="77777777" w:rsidTr="00390BC0">
        <w:trPr>
          <w:trHeight w:val="20"/>
        </w:trPr>
        <w:tc>
          <w:tcPr>
            <w:tcW w:w="2263" w:type="dxa"/>
            <w:vMerge/>
            <w:tcBorders>
              <w:left w:val="single" w:sz="4" w:space="0" w:color="000000"/>
              <w:bottom w:val="single" w:sz="4" w:space="0" w:color="000000"/>
              <w:right w:val="single" w:sz="4" w:space="0" w:color="000000"/>
            </w:tcBorders>
          </w:tcPr>
          <w:p w14:paraId="76B92665"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3802F8D6" w14:textId="700BA1B0"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Практическое занятие № 1 Рассмотрение фото и киноматериалов, анализ документов по различным аспектам идеологии, социальной и национальной политики в СССР к началу 1980-х гг. Анализ исторических карт и документов, раскрывающих основные направления и особенности внешней политики СССР к началу 1980-х гг.</w:t>
            </w:r>
          </w:p>
        </w:tc>
        <w:tc>
          <w:tcPr>
            <w:tcW w:w="1276" w:type="dxa"/>
            <w:tcBorders>
              <w:top w:val="single" w:sz="4" w:space="0" w:color="000000"/>
              <w:left w:val="single" w:sz="4" w:space="0" w:color="000000"/>
              <w:bottom w:val="single" w:sz="4" w:space="0" w:color="000000"/>
              <w:right w:val="single" w:sz="4" w:space="0" w:color="000000"/>
            </w:tcBorders>
          </w:tcPr>
          <w:p w14:paraId="6511053A"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429ED7A"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07884C66"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52AC99F8" w14:textId="12E787E6"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7DAFE3ED"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FC7E93E"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8E8B7F4" w14:textId="134BC9F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1C5934" w:rsidRPr="00B549E3" w14:paraId="3EB51991"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1C44C788" w14:textId="77777777" w:rsidR="001C5934" w:rsidRPr="00B549E3" w:rsidRDefault="001C5934" w:rsidP="001C5934">
            <w:pPr>
              <w:spacing w:after="0" w:line="240" w:lineRule="auto"/>
              <w:rPr>
                <w:rFonts w:ascii="Times New Roman" w:hAnsi="Times New Roman"/>
                <w:bCs/>
                <w:szCs w:val="22"/>
              </w:rPr>
            </w:pPr>
            <w:r w:rsidRPr="00B549E3">
              <w:rPr>
                <w:rFonts w:ascii="Times New Roman" w:hAnsi="Times New Roman"/>
                <w:bCs/>
                <w:szCs w:val="22"/>
              </w:rPr>
              <w:t>Тема 1.2 Дезинтеграционные</w:t>
            </w:r>
          </w:p>
          <w:p w14:paraId="15A76DE6" w14:textId="77777777" w:rsidR="001C5934" w:rsidRPr="00B549E3" w:rsidRDefault="001C5934" w:rsidP="001C5934">
            <w:pPr>
              <w:spacing w:after="0" w:line="240" w:lineRule="auto"/>
              <w:rPr>
                <w:rFonts w:ascii="Times New Roman" w:hAnsi="Times New Roman"/>
                <w:bCs/>
                <w:szCs w:val="22"/>
              </w:rPr>
            </w:pPr>
            <w:r w:rsidRPr="00B549E3">
              <w:rPr>
                <w:rFonts w:ascii="Times New Roman" w:hAnsi="Times New Roman"/>
                <w:bCs/>
                <w:szCs w:val="22"/>
              </w:rPr>
              <w:t>процессы в России и Европе во второй</w:t>
            </w:r>
          </w:p>
          <w:p w14:paraId="532FBA97" w14:textId="77777777" w:rsidR="001C5934" w:rsidRPr="00B549E3" w:rsidRDefault="001C5934" w:rsidP="001C5934">
            <w:pPr>
              <w:spacing w:after="0" w:line="240" w:lineRule="auto"/>
              <w:rPr>
                <w:rFonts w:ascii="Times New Roman" w:hAnsi="Times New Roman"/>
                <w:bCs/>
                <w:szCs w:val="22"/>
              </w:rPr>
            </w:pPr>
            <w:r w:rsidRPr="00B549E3">
              <w:rPr>
                <w:rFonts w:ascii="Times New Roman" w:hAnsi="Times New Roman"/>
                <w:bCs/>
                <w:szCs w:val="22"/>
              </w:rPr>
              <w:lastRenderedPageBreak/>
              <w:t>половине 80-х гг.</w:t>
            </w:r>
          </w:p>
          <w:p w14:paraId="691608DF" w14:textId="77777777" w:rsidR="001C5934" w:rsidRPr="00B549E3" w:rsidRDefault="001C5934" w:rsidP="001C593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0D5F40EF" w14:textId="77777777" w:rsidR="001C5934" w:rsidRPr="00B549E3" w:rsidRDefault="001C5934" w:rsidP="001C5934">
            <w:pPr>
              <w:spacing w:after="0"/>
              <w:rPr>
                <w:rFonts w:ascii="Times New Roman" w:hAnsi="Times New Roman"/>
                <w:b/>
                <w:i/>
                <w:szCs w:val="22"/>
                <w:highlight w:val="green"/>
              </w:rPr>
            </w:pPr>
            <w:r w:rsidRPr="00B549E3">
              <w:rPr>
                <w:rFonts w:ascii="Times New Roman" w:hAnsi="Times New Roman"/>
                <w:b/>
                <w:szCs w:val="22"/>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1A4AD636" w14:textId="2C191CA3" w:rsidR="001C5934" w:rsidRPr="00B549E3" w:rsidRDefault="00090ED7" w:rsidP="001C5934">
            <w:pPr>
              <w:spacing w:after="0" w:line="240" w:lineRule="auto"/>
              <w:jc w:val="center"/>
              <w:rPr>
                <w:rFonts w:ascii="Times New Roman" w:hAnsi="Times New Roman"/>
                <w:b/>
                <w:szCs w:val="22"/>
              </w:rPr>
            </w:pPr>
            <w:r>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440890BC"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17A56234" w14:textId="77777777" w:rsidR="001C5934" w:rsidRPr="00B549E3" w:rsidRDefault="001C5934" w:rsidP="00FD37D2">
            <w:pPr>
              <w:pStyle w:val="affffffffff6"/>
              <w:rPr>
                <w:rFonts w:ascii="Times New Roman" w:hAnsi="Times New Roman"/>
                <w:szCs w:val="22"/>
              </w:rPr>
            </w:pPr>
          </w:p>
        </w:tc>
      </w:tr>
      <w:tr w:rsidR="00390BC0" w:rsidRPr="00B549E3" w14:paraId="7887D8AE" w14:textId="77777777" w:rsidTr="00390BC0">
        <w:trPr>
          <w:trHeight w:val="20"/>
        </w:trPr>
        <w:tc>
          <w:tcPr>
            <w:tcW w:w="2263" w:type="dxa"/>
            <w:vMerge/>
            <w:tcBorders>
              <w:left w:val="single" w:sz="4" w:space="0" w:color="000000"/>
              <w:right w:val="single" w:sz="4" w:space="0" w:color="000000"/>
            </w:tcBorders>
          </w:tcPr>
          <w:p w14:paraId="44A29DC0"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2D8AB2EE" w14:textId="77777777"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Политические события в Восточной Европе во второй половине 80-х гг.</w:t>
            </w:r>
            <w:r w:rsidRPr="00B549E3">
              <w:rPr>
                <w:szCs w:val="22"/>
              </w:rPr>
              <w:t xml:space="preserve"> </w:t>
            </w:r>
            <w:r w:rsidRPr="00B549E3">
              <w:rPr>
                <w:rFonts w:ascii="Times New Roman" w:hAnsi="Times New Roman"/>
                <w:szCs w:val="22"/>
              </w:rPr>
              <w:t>Отражение событий в Восточной Европе на дезинтеграционных процессах в СССР.</w:t>
            </w:r>
          </w:p>
        </w:tc>
        <w:tc>
          <w:tcPr>
            <w:tcW w:w="1276" w:type="dxa"/>
            <w:tcBorders>
              <w:top w:val="single" w:sz="4" w:space="0" w:color="000000"/>
              <w:left w:val="single" w:sz="4" w:space="0" w:color="000000"/>
              <w:bottom w:val="single" w:sz="4" w:space="0" w:color="000000"/>
              <w:right w:val="single" w:sz="4" w:space="0" w:color="000000"/>
            </w:tcBorders>
          </w:tcPr>
          <w:p w14:paraId="3CFF28AE" w14:textId="0592E5BA" w:rsidR="00390BC0" w:rsidRPr="00B549E3" w:rsidRDefault="00390BC0" w:rsidP="00390BC0">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A8BB190"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4C27B981"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3170CBE6" w14:textId="2B045BB0"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29C076E7"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79E486B"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6ED4BF6" w14:textId="6E4D1C2A"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7D0AE4FF" w14:textId="77777777" w:rsidTr="00390BC0">
        <w:trPr>
          <w:trHeight w:val="20"/>
        </w:trPr>
        <w:tc>
          <w:tcPr>
            <w:tcW w:w="2263" w:type="dxa"/>
            <w:vMerge/>
            <w:tcBorders>
              <w:left w:val="single" w:sz="4" w:space="0" w:color="000000"/>
              <w:right w:val="single" w:sz="4" w:space="0" w:color="000000"/>
            </w:tcBorders>
          </w:tcPr>
          <w:p w14:paraId="0E9093E2"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5B860491" w14:textId="77777777"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Ликвидация (распад) СССР и образование СНГ. Российская Федерация как правопреемница СССР.</w:t>
            </w:r>
          </w:p>
        </w:tc>
        <w:tc>
          <w:tcPr>
            <w:tcW w:w="1276" w:type="dxa"/>
            <w:tcBorders>
              <w:top w:val="single" w:sz="4" w:space="0" w:color="000000"/>
              <w:left w:val="single" w:sz="4" w:space="0" w:color="000000"/>
              <w:bottom w:val="single" w:sz="4" w:space="0" w:color="000000"/>
              <w:right w:val="single" w:sz="4" w:space="0" w:color="000000"/>
            </w:tcBorders>
          </w:tcPr>
          <w:p w14:paraId="3F6A02BF"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B1AB45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0A868046"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20BE6691" w14:textId="64F3B626"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2F1EAF61"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73ADE6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5244F82" w14:textId="3872D7CE"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1C5934" w:rsidRPr="00B549E3" w14:paraId="209C085C" w14:textId="77777777" w:rsidTr="00390BC0">
        <w:trPr>
          <w:trHeight w:val="20"/>
        </w:trPr>
        <w:tc>
          <w:tcPr>
            <w:tcW w:w="2263" w:type="dxa"/>
            <w:vMerge/>
            <w:tcBorders>
              <w:left w:val="single" w:sz="4" w:space="0" w:color="000000"/>
              <w:right w:val="single" w:sz="4" w:space="0" w:color="000000"/>
            </w:tcBorders>
          </w:tcPr>
          <w:p w14:paraId="26000260" w14:textId="77777777" w:rsidR="001C5934" w:rsidRPr="00B549E3" w:rsidRDefault="001C5934" w:rsidP="001C593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6967DA8A" w14:textId="77777777" w:rsidR="001C5934" w:rsidRPr="00B549E3" w:rsidRDefault="001C5934" w:rsidP="001C5934">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5037CCC7" w14:textId="77777777" w:rsidR="001C5934" w:rsidRPr="00B549E3" w:rsidRDefault="001C5934" w:rsidP="001C5934">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7B7D6AC"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32B338EF" w14:textId="77777777" w:rsidR="001C5934" w:rsidRPr="00B549E3" w:rsidRDefault="001C5934" w:rsidP="00FD37D2">
            <w:pPr>
              <w:pStyle w:val="affffffffff6"/>
              <w:rPr>
                <w:rFonts w:ascii="Times New Roman" w:hAnsi="Times New Roman"/>
                <w:szCs w:val="22"/>
              </w:rPr>
            </w:pPr>
          </w:p>
        </w:tc>
      </w:tr>
      <w:tr w:rsidR="00390BC0" w:rsidRPr="00B549E3" w14:paraId="48F2788E" w14:textId="77777777" w:rsidTr="00390BC0">
        <w:trPr>
          <w:trHeight w:val="20"/>
        </w:trPr>
        <w:tc>
          <w:tcPr>
            <w:tcW w:w="2263" w:type="dxa"/>
            <w:vMerge/>
            <w:tcBorders>
              <w:left w:val="single" w:sz="4" w:space="0" w:color="000000"/>
              <w:bottom w:val="single" w:sz="4" w:space="0" w:color="000000"/>
              <w:right w:val="single" w:sz="4" w:space="0" w:color="000000"/>
            </w:tcBorders>
          </w:tcPr>
          <w:p w14:paraId="1CF97B9A"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2A07960B" w14:textId="77777777" w:rsidR="00390BC0" w:rsidRPr="00B549E3" w:rsidRDefault="00390BC0" w:rsidP="00390BC0">
            <w:pPr>
              <w:spacing w:after="0" w:line="240" w:lineRule="auto"/>
              <w:jc w:val="both"/>
              <w:rPr>
                <w:rFonts w:ascii="Times New Roman" w:hAnsi="Times New Roman"/>
                <w:szCs w:val="22"/>
              </w:rPr>
            </w:pPr>
            <w:r w:rsidRPr="00B549E3">
              <w:rPr>
                <w:rFonts w:ascii="Times New Roman" w:hAnsi="Times New Roman"/>
                <w:szCs w:val="22"/>
              </w:rPr>
              <w:t>Практическое занятие № 2 Работа с историческими картами СССР и РФ за 1989-1991 гг.: экономический, внешнеполитический, культурный геополитический анализ произошедших в этот период событий.</w:t>
            </w:r>
          </w:p>
        </w:tc>
        <w:tc>
          <w:tcPr>
            <w:tcW w:w="1276" w:type="dxa"/>
            <w:tcBorders>
              <w:top w:val="single" w:sz="4" w:space="0" w:color="000000"/>
              <w:left w:val="single" w:sz="4" w:space="0" w:color="000000"/>
              <w:bottom w:val="single" w:sz="4" w:space="0" w:color="000000"/>
              <w:right w:val="single" w:sz="4" w:space="0" w:color="000000"/>
            </w:tcBorders>
          </w:tcPr>
          <w:p w14:paraId="0013E856"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8D925DD"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7D8E4EB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01B4843F" w14:textId="576FEFD2"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288DC198"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148B3DE"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07B6584" w14:textId="3D2928B6"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1C5934" w:rsidRPr="00B549E3" w14:paraId="3B6E3F27" w14:textId="77777777" w:rsidTr="00390BC0">
        <w:trPr>
          <w:trHeight w:val="20"/>
        </w:trPr>
        <w:tc>
          <w:tcPr>
            <w:tcW w:w="8500" w:type="dxa"/>
            <w:gridSpan w:val="2"/>
            <w:tcBorders>
              <w:top w:val="single" w:sz="4" w:space="0" w:color="000000"/>
              <w:left w:val="single" w:sz="4" w:space="0" w:color="000000"/>
              <w:bottom w:val="single" w:sz="4" w:space="0" w:color="000000"/>
              <w:right w:val="single" w:sz="4" w:space="0" w:color="000000"/>
            </w:tcBorders>
          </w:tcPr>
          <w:p w14:paraId="1907C651" w14:textId="77777777" w:rsidR="001C5934" w:rsidRPr="00B549E3" w:rsidRDefault="001C5934" w:rsidP="001C5934">
            <w:pPr>
              <w:spacing w:after="0" w:line="240" w:lineRule="auto"/>
              <w:jc w:val="both"/>
              <w:rPr>
                <w:rFonts w:ascii="Times New Roman" w:hAnsi="Times New Roman"/>
                <w:b/>
                <w:szCs w:val="22"/>
              </w:rPr>
            </w:pPr>
            <w:r w:rsidRPr="00B549E3">
              <w:rPr>
                <w:rFonts w:ascii="Times New Roman" w:hAnsi="Times New Roman"/>
                <w:b/>
                <w:szCs w:val="22"/>
              </w:rPr>
              <w:t xml:space="preserve">Раздел 2 </w:t>
            </w:r>
            <w:r w:rsidRPr="00B549E3">
              <w:rPr>
                <w:rFonts w:ascii="Times New Roman" w:hAnsi="Times New Roman"/>
                <w:b/>
                <w:spacing w:val="-10"/>
                <w:szCs w:val="22"/>
              </w:rPr>
              <w:t>Россия и мир в конце</w:t>
            </w:r>
            <w:r w:rsidRPr="00B549E3">
              <w:rPr>
                <w:rFonts w:ascii="Times New Roman" w:hAnsi="Times New Roman"/>
                <w:b/>
                <w:szCs w:val="22"/>
              </w:rPr>
              <w:t xml:space="preserve"> XX</w:t>
            </w:r>
            <w:r w:rsidRPr="00B549E3">
              <w:rPr>
                <w:rFonts w:ascii="Times New Roman" w:hAnsi="Times New Roman"/>
                <w:b/>
                <w:spacing w:val="-7"/>
                <w:szCs w:val="22"/>
              </w:rPr>
              <w:t xml:space="preserve"> - начале XXI</w:t>
            </w:r>
            <w:r w:rsidRPr="00B549E3">
              <w:rPr>
                <w:rFonts w:ascii="Times New Roman" w:hAnsi="Times New Roman"/>
                <w:b/>
                <w:szCs w:val="22"/>
              </w:rPr>
              <w:t xml:space="preserve"> века.</w:t>
            </w:r>
          </w:p>
        </w:tc>
        <w:tc>
          <w:tcPr>
            <w:tcW w:w="1276" w:type="dxa"/>
            <w:tcBorders>
              <w:top w:val="single" w:sz="4" w:space="0" w:color="000000"/>
              <w:left w:val="single" w:sz="4" w:space="0" w:color="000000"/>
              <w:bottom w:val="single" w:sz="4" w:space="0" w:color="000000"/>
              <w:right w:val="single" w:sz="4" w:space="0" w:color="000000"/>
            </w:tcBorders>
          </w:tcPr>
          <w:p w14:paraId="5A4FC606" w14:textId="77777777" w:rsidR="001C5934" w:rsidRPr="00B549E3" w:rsidRDefault="00FD37D2" w:rsidP="001C5934">
            <w:pPr>
              <w:spacing w:after="0" w:line="240" w:lineRule="auto"/>
              <w:jc w:val="center"/>
              <w:rPr>
                <w:rFonts w:ascii="Times New Roman" w:hAnsi="Times New Roman"/>
                <w:b/>
                <w:szCs w:val="22"/>
              </w:rPr>
            </w:pPr>
            <w:r w:rsidRPr="00B549E3">
              <w:rPr>
                <w:rFonts w:ascii="Times New Roman" w:hAnsi="Times New Roman"/>
                <w:b/>
                <w:szCs w:val="22"/>
              </w:rPr>
              <w:t>24</w:t>
            </w:r>
          </w:p>
        </w:tc>
        <w:tc>
          <w:tcPr>
            <w:tcW w:w="1701" w:type="dxa"/>
            <w:tcBorders>
              <w:top w:val="single" w:sz="4" w:space="0" w:color="000000"/>
              <w:left w:val="single" w:sz="4" w:space="0" w:color="000000"/>
              <w:bottom w:val="single" w:sz="4" w:space="0" w:color="000000"/>
              <w:right w:val="single" w:sz="4" w:space="0" w:color="000000"/>
            </w:tcBorders>
          </w:tcPr>
          <w:p w14:paraId="416CC1A6"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044DE59C" w14:textId="77777777" w:rsidR="001C5934" w:rsidRPr="00B549E3" w:rsidRDefault="001C5934" w:rsidP="00FD37D2">
            <w:pPr>
              <w:pStyle w:val="affffffffff6"/>
              <w:rPr>
                <w:rFonts w:ascii="Times New Roman" w:hAnsi="Times New Roman"/>
                <w:szCs w:val="22"/>
              </w:rPr>
            </w:pPr>
          </w:p>
        </w:tc>
      </w:tr>
      <w:tr w:rsidR="001C5934" w:rsidRPr="00B549E3" w14:paraId="4276C246"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0F799ED3" w14:textId="77777777" w:rsidR="001C5934" w:rsidRPr="00B549E3" w:rsidRDefault="001C5934" w:rsidP="001C5934">
            <w:pPr>
              <w:spacing w:after="0" w:line="240" w:lineRule="auto"/>
              <w:rPr>
                <w:rFonts w:ascii="Times New Roman" w:hAnsi="Times New Roman"/>
                <w:bCs/>
                <w:szCs w:val="22"/>
              </w:rPr>
            </w:pPr>
            <w:r w:rsidRPr="00B549E3">
              <w:rPr>
                <w:rFonts w:ascii="Times New Roman" w:hAnsi="Times New Roman"/>
                <w:bCs/>
                <w:szCs w:val="22"/>
              </w:rPr>
              <w:t xml:space="preserve">Тема 2.1 </w:t>
            </w:r>
          </w:p>
          <w:p w14:paraId="47CECE75" w14:textId="77777777" w:rsidR="001C5934" w:rsidRPr="00B549E3" w:rsidRDefault="001C5934" w:rsidP="001C5934">
            <w:pPr>
              <w:spacing w:after="0" w:line="240" w:lineRule="auto"/>
              <w:ind w:left="77"/>
              <w:rPr>
                <w:rFonts w:ascii="Times New Roman" w:hAnsi="Times New Roman"/>
                <w:bCs/>
                <w:szCs w:val="22"/>
              </w:rPr>
            </w:pPr>
            <w:r w:rsidRPr="00B549E3">
              <w:rPr>
                <w:rFonts w:ascii="Times New Roman" w:hAnsi="Times New Roman"/>
                <w:bCs/>
                <w:spacing w:val="-10"/>
                <w:szCs w:val="22"/>
              </w:rPr>
              <w:t>Постсоветское</w:t>
            </w:r>
          </w:p>
          <w:p w14:paraId="38A9BF34" w14:textId="53934513" w:rsidR="001C5934" w:rsidRPr="00B549E3" w:rsidRDefault="001C5934" w:rsidP="00A15D9F">
            <w:pPr>
              <w:spacing w:after="0" w:line="240" w:lineRule="auto"/>
              <w:ind w:left="77"/>
              <w:rPr>
                <w:rFonts w:ascii="Times New Roman" w:hAnsi="Times New Roman"/>
                <w:bCs/>
                <w:szCs w:val="22"/>
              </w:rPr>
            </w:pPr>
            <w:r w:rsidRPr="00B549E3">
              <w:rPr>
                <w:rFonts w:ascii="Times New Roman" w:hAnsi="Times New Roman"/>
                <w:bCs/>
                <w:spacing w:val="-9"/>
                <w:szCs w:val="22"/>
              </w:rPr>
              <w:t xml:space="preserve">пространство </w:t>
            </w:r>
            <w:r w:rsidR="00A15D9F">
              <w:rPr>
                <w:rFonts w:ascii="Times New Roman" w:hAnsi="Times New Roman"/>
                <w:bCs/>
                <w:spacing w:val="-9"/>
                <w:szCs w:val="22"/>
              </w:rPr>
              <w:br/>
            </w:r>
            <w:r w:rsidRPr="00B549E3">
              <w:rPr>
                <w:rFonts w:ascii="Times New Roman" w:hAnsi="Times New Roman"/>
                <w:bCs/>
                <w:spacing w:val="-9"/>
                <w:szCs w:val="22"/>
              </w:rPr>
              <w:t>в 90-е</w:t>
            </w:r>
            <w:r w:rsidR="00A15D9F">
              <w:rPr>
                <w:rFonts w:ascii="Times New Roman" w:hAnsi="Times New Roman"/>
                <w:bCs/>
                <w:spacing w:val="-9"/>
                <w:szCs w:val="22"/>
              </w:rPr>
              <w:t xml:space="preserve"> </w:t>
            </w:r>
            <w:r w:rsidRPr="00B549E3">
              <w:rPr>
                <w:rFonts w:ascii="Times New Roman" w:hAnsi="Times New Roman"/>
                <w:bCs/>
                <w:szCs w:val="22"/>
              </w:rPr>
              <w:t>гг. XX века.</w:t>
            </w:r>
          </w:p>
        </w:tc>
        <w:tc>
          <w:tcPr>
            <w:tcW w:w="6237" w:type="dxa"/>
            <w:tcBorders>
              <w:top w:val="single" w:sz="4" w:space="0" w:color="000000"/>
              <w:left w:val="single" w:sz="4" w:space="0" w:color="000000"/>
              <w:bottom w:val="single" w:sz="4" w:space="0" w:color="000000"/>
              <w:right w:val="single" w:sz="4" w:space="0" w:color="000000"/>
            </w:tcBorders>
          </w:tcPr>
          <w:p w14:paraId="6318F8AB" w14:textId="77777777" w:rsidR="001C5934" w:rsidRPr="00B549E3" w:rsidRDefault="001C5934" w:rsidP="001C5934">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50089C99" w14:textId="77777777" w:rsidR="001C5934" w:rsidRPr="00B549E3" w:rsidRDefault="001C5934" w:rsidP="001C5934">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756C89AC"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5FEA817F" w14:textId="77777777" w:rsidR="001C5934" w:rsidRPr="00B549E3" w:rsidRDefault="001C5934" w:rsidP="00FD37D2">
            <w:pPr>
              <w:pStyle w:val="affffffffff6"/>
              <w:rPr>
                <w:rFonts w:ascii="Times New Roman" w:hAnsi="Times New Roman"/>
                <w:szCs w:val="22"/>
              </w:rPr>
            </w:pPr>
          </w:p>
        </w:tc>
      </w:tr>
      <w:tr w:rsidR="00390BC0" w:rsidRPr="00B549E3" w14:paraId="3186BBCF" w14:textId="77777777" w:rsidTr="00390BC0">
        <w:trPr>
          <w:trHeight w:val="20"/>
        </w:trPr>
        <w:tc>
          <w:tcPr>
            <w:tcW w:w="2263" w:type="dxa"/>
            <w:vMerge/>
            <w:tcBorders>
              <w:left w:val="single" w:sz="4" w:space="0" w:color="000000"/>
              <w:right w:val="single" w:sz="4" w:space="0" w:color="000000"/>
            </w:tcBorders>
          </w:tcPr>
          <w:p w14:paraId="6107C8CD"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02AF445B" w14:textId="77777777" w:rsidR="00390BC0" w:rsidRPr="00B549E3" w:rsidRDefault="00390BC0" w:rsidP="00390BC0">
            <w:pPr>
              <w:spacing w:after="0" w:line="240" w:lineRule="auto"/>
              <w:rPr>
                <w:rFonts w:ascii="Times New Roman" w:hAnsi="Times New Roman"/>
                <w:b/>
                <w:szCs w:val="22"/>
              </w:rPr>
            </w:pPr>
            <w:r w:rsidRPr="00B549E3">
              <w:rPr>
                <w:rFonts w:ascii="Times New Roman" w:hAnsi="Times New Roman"/>
                <w:spacing w:val="-8"/>
                <w:szCs w:val="22"/>
              </w:rPr>
              <w:t>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w:t>
            </w:r>
          </w:p>
        </w:tc>
        <w:tc>
          <w:tcPr>
            <w:tcW w:w="1276" w:type="dxa"/>
            <w:tcBorders>
              <w:top w:val="single" w:sz="4" w:space="0" w:color="000000"/>
              <w:left w:val="single" w:sz="4" w:space="0" w:color="000000"/>
              <w:bottom w:val="single" w:sz="4" w:space="0" w:color="000000"/>
              <w:right w:val="single" w:sz="4" w:space="0" w:color="000000"/>
            </w:tcBorders>
          </w:tcPr>
          <w:p w14:paraId="18DE0F68"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3BD1BBB"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68DDBE5B"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3F7C4DC1" w14:textId="1DDC98B4"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163F7FA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1D10A51A"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F7EE0E7" w14:textId="229A86DA"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31F11005" w14:textId="77777777" w:rsidTr="00390BC0">
        <w:trPr>
          <w:trHeight w:val="20"/>
        </w:trPr>
        <w:tc>
          <w:tcPr>
            <w:tcW w:w="2263" w:type="dxa"/>
            <w:vMerge/>
            <w:tcBorders>
              <w:left w:val="single" w:sz="4" w:space="0" w:color="000000"/>
              <w:right w:val="single" w:sz="4" w:space="0" w:color="000000"/>
            </w:tcBorders>
          </w:tcPr>
          <w:p w14:paraId="18DFCF64"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5D23E4FA"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pacing w:val="-8"/>
                <w:szCs w:val="22"/>
              </w:rPr>
              <w:t>Российская Федерация   в   планах   международных   организаций</w:t>
            </w:r>
            <w:r w:rsidRPr="00B549E3">
              <w:rPr>
                <w:rFonts w:ascii="Times New Roman" w:hAnsi="Times New Roman"/>
                <w:i/>
                <w:spacing w:val="-8"/>
                <w:szCs w:val="22"/>
              </w:rPr>
              <w:t>: военно-</w:t>
            </w:r>
            <w:r w:rsidRPr="00B549E3">
              <w:rPr>
                <w:rFonts w:ascii="Times New Roman" w:hAnsi="Times New Roman"/>
                <w:spacing w:val="-8"/>
                <w:szCs w:val="22"/>
              </w:rPr>
              <w:t xml:space="preserve">политическая   конкуренция   и </w:t>
            </w:r>
            <w:r w:rsidRPr="00B549E3">
              <w:rPr>
                <w:rFonts w:ascii="Times New Roman" w:hAnsi="Times New Roman"/>
                <w:szCs w:val="22"/>
              </w:rPr>
              <w:t>экономическое сотрудничество</w:t>
            </w:r>
            <w:r w:rsidRPr="00B549E3">
              <w:rPr>
                <w:rFonts w:ascii="Times New Roman" w:hAnsi="Times New Roman"/>
                <w:i/>
                <w:szCs w:val="22"/>
              </w:rPr>
              <w:t xml:space="preserve">. </w:t>
            </w:r>
            <w:r w:rsidRPr="00B549E3">
              <w:rPr>
                <w:rFonts w:ascii="Times New Roman" w:hAnsi="Times New Roman"/>
                <w:szCs w:val="22"/>
              </w:rPr>
              <w:t>Планы НАТО в отношении России</w:t>
            </w:r>
            <w:r w:rsidRPr="00B549E3">
              <w:rPr>
                <w:rFonts w:ascii="Times New Roman" w:hAnsi="Times New Roman"/>
                <w:i/>
                <w:szCs w:val="22"/>
              </w:rPr>
              <w:t>.</w:t>
            </w:r>
          </w:p>
        </w:tc>
        <w:tc>
          <w:tcPr>
            <w:tcW w:w="1276" w:type="dxa"/>
            <w:tcBorders>
              <w:top w:val="single" w:sz="4" w:space="0" w:color="000000"/>
              <w:left w:val="single" w:sz="4" w:space="0" w:color="000000"/>
              <w:bottom w:val="single" w:sz="4" w:space="0" w:color="000000"/>
              <w:right w:val="single" w:sz="4" w:space="0" w:color="000000"/>
            </w:tcBorders>
          </w:tcPr>
          <w:p w14:paraId="451426C2"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2CB1DA7"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753D74E5"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6BD9C093" w14:textId="51BA5E51"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0C8CC3B9"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0F3D5A2A"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6455281F" w14:textId="3FB8BB73"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1C5934" w:rsidRPr="00B549E3" w14:paraId="01492C2B" w14:textId="77777777" w:rsidTr="00390BC0">
        <w:trPr>
          <w:trHeight w:val="20"/>
        </w:trPr>
        <w:tc>
          <w:tcPr>
            <w:tcW w:w="2263" w:type="dxa"/>
            <w:vMerge/>
            <w:tcBorders>
              <w:left w:val="single" w:sz="4" w:space="0" w:color="000000"/>
              <w:right w:val="single" w:sz="4" w:space="0" w:color="000000"/>
            </w:tcBorders>
          </w:tcPr>
          <w:p w14:paraId="080052BB" w14:textId="77777777" w:rsidR="001C5934" w:rsidRPr="00B549E3" w:rsidRDefault="001C5934" w:rsidP="001C593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0F728B48" w14:textId="77777777" w:rsidR="001C5934" w:rsidRPr="00B549E3" w:rsidRDefault="001C5934" w:rsidP="001C5934">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3855F73D" w14:textId="77777777" w:rsidR="001C5934" w:rsidRPr="00B549E3" w:rsidRDefault="001C5934" w:rsidP="001C5934">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4FAADD5" w14:textId="77777777" w:rsidR="001C5934" w:rsidRPr="00B549E3" w:rsidRDefault="001C5934"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2FEBB9F1" w14:textId="77777777" w:rsidR="001C5934" w:rsidRPr="00B549E3" w:rsidRDefault="001C5934" w:rsidP="00FD37D2">
            <w:pPr>
              <w:pStyle w:val="affffffffff6"/>
              <w:rPr>
                <w:rFonts w:ascii="Times New Roman" w:hAnsi="Times New Roman"/>
                <w:szCs w:val="22"/>
              </w:rPr>
            </w:pPr>
          </w:p>
        </w:tc>
      </w:tr>
      <w:tr w:rsidR="00390BC0" w:rsidRPr="00B549E3" w14:paraId="3D6D2D91" w14:textId="77777777" w:rsidTr="00390BC0">
        <w:trPr>
          <w:trHeight w:val="20"/>
        </w:trPr>
        <w:tc>
          <w:tcPr>
            <w:tcW w:w="2263" w:type="dxa"/>
            <w:vMerge/>
            <w:tcBorders>
              <w:left w:val="single" w:sz="4" w:space="0" w:color="000000"/>
              <w:right w:val="single" w:sz="4" w:space="0" w:color="000000"/>
            </w:tcBorders>
          </w:tcPr>
          <w:p w14:paraId="6F302A63"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25D6FDB8" w14:textId="77777777" w:rsidR="00390BC0" w:rsidRPr="00B549E3" w:rsidRDefault="00390BC0" w:rsidP="00390BC0">
            <w:pPr>
              <w:tabs>
                <w:tab w:val="left" w:pos="370"/>
              </w:tabs>
              <w:spacing w:after="0" w:line="240" w:lineRule="auto"/>
              <w:rPr>
                <w:rFonts w:ascii="Times New Roman" w:hAnsi="Times New Roman"/>
                <w:szCs w:val="22"/>
              </w:rPr>
            </w:pPr>
            <w:r w:rsidRPr="00B549E3">
              <w:rPr>
                <w:rFonts w:ascii="Times New Roman" w:hAnsi="Times New Roman"/>
                <w:spacing w:val="-2"/>
                <w:szCs w:val="22"/>
              </w:rPr>
              <w:t xml:space="preserve">Практическое занятие № 3 </w:t>
            </w:r>
            <w:r w:rsidRPr="00B549E3">
              <w:rPr>
                <w:rFonts w:ascii="Times New Roman" w:hAnsi="Times New Roman"/>
                <w:szCs w:val="22"/>
              </w:rPr>
              <w:t>Работа с историческими картами и документами</w:t>
            </w:r>
            <w:r w:rsidRPr="00B549E3">
              <w:rPr>
                <w:rFonts w:ascii="Times New Roman" w:hAnsi="Times New Roman"/>
                <w:i/>
                <w:szCs w:val="22"/>
              </w:rPr>
              <w:t xml:space="preserve">, </w:t>
            </w:r>
            <w:r w:rsidRPr="00B549E3">
              <w:rPr>
                <w:rFonts w:ascii="Times New Roman" w:hAnsi="Times New Roman"/>
                <w:szCs w:val="22"/>
              </w:rPr>
              <w:t xml:space="preserve">раскрывающими причины и характер локальных конфликтов в РФ и СНГ в </w:t>
            </w:r>
            <w:r w:rsidRPr="00B549E3">
              <w:rPr>
                <w:rFonts w:ascii="Times New Roman" w:hAnsi="Times New Roman"/>
                <w:i/>
                <w:szCs w:val="22"/>
              </w:rPr>
              <w:t>1990-</w:t>
            </w:r>
            <w:r w:rsidRPr="00B549E3">
              <w:rPr>
                <w:rFonts w:ascii="Times New Roman" w:hAnsi="Times New Roman"/>
                <w:szCs w:val="22"/>
              </w:rPr>
              <w:t>е гг</w:t>
            </w:r>
            <w:r w:rsidRPr="00B549E3">
              <w:rPr>
                <w:rFonts w:ascii="Times New Roman" w:hAnsi="Times New Roman"/>
                <w:i/>
                <w:szCs w:val="22"/>
              </w:rPr>
              <w:t>.</w:t>
            </w:r>
          </w:p>
        </w:tc>
        <w:tc>
          <w:tcPr>
            <w:tcW w:w="1276" w:type="dxa"/>
            <w:tcBorders>
              <w:top w:val="single" w:sz="4" w:space="0" w:color="000000"/>
              <w:left w:val="single" w:sz="4" w:space="0" w:color="000000"/>
              <w:bottom w:val="single" w:sz="4" w:space="0" w:color="000000"/>
              <w:right w:val="single" w:sz="4" w:space="0" w:color="000000"/>
            </w:tcBorders>
          </w:tcPr>
          <w:p w14:paraId="43D0547C"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CBE42A7"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2A100298"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0AA79CC7" w14:textId="434059DC"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7D60806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7A2AB7A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41DFC83" w14:textId="53D4390A"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631259C7" w14:textId="77777777" w:rsidTr="00390BC0">
        <w:trPr>
          <w:trHeight w:val="20"/>
        </w:trPr>
        <w:tc>
          <w:tcPr>
            <w:tcW w:w="2263" w:type="dxa"/>
            <w:vMerge/>
            <w:tcBorders>
              <w:left w:val="single" w:sz="4" w:space="0" w:color="000000"/>
              <w:bottom w:val="single" w:sz="4" w:space="0" w:color="000000"/>
              <w:right w:val="single" w:sz="4" w:space="0" w:color="000000"/>
            </w:tcBorders>
          </w:tcPr>
          <w:p w14:paraId="2079F6CF"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01FE2298"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Практическое занятие № 4 Анализ программных документов ООН, ЮНЕСКО, ЕС, ОЭСР в отношении постсоветского пространства: культурный, социально-экономический и политический аспекты.</w:t>
            </w:r>
          </w:p>
        </w:tc>
        <w:tc>
          <w:tcPr>
            <w:tcW w:w="1276" w:type="dxa"/>
            <w:tcBorders>
              <w:top w:val="single" w:sz="4" w:space="0" w:color="000000"/>
              <w:left w:val="single" w:sz="4" w:space="0" w:color="000000"/>
              <w:bottom w:val="single" w:sz="4" w:space="0" w:color="000000"/>
              <w:right w:val="single" w:sz="4" w:space="0" w:color="000000"/>
            </w:tcBorders>
          </w:tcPr>
          <w:p w14:paraId="0D81C7F6"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899FA1D"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661CE1C1"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015CA8E8" w14:textId="7D0DA44B"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279093E0"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7085B477"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50E7AE30" w14:textId="54692CFE"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68D53557"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520B082D" w14:textId="77777777" w:rsidR="00C51ACA" w:rsidRPr="00B549E3" w:rsidRDefault="00C51ACA" w:rsidP="001C5934">
            <w:pPr>
              <w:spacing w:after="0" w:line="240" w:lineRule="auto"/>
              <w:rPr>
                <w:rFonts w:ascii="Times New Roman" w:hAnsi="Times New Roman"/>
                <w:bCs/>
                <w:szCs w:val="22"/>
              </w:rPr>
            </w:pPr>
            <w:r w:rsidRPr="00B549E3">
              <w:rPr>
                <w:rFonts w:ascii="Times New Roman" w:hAnsi="Times New Roman"/>
                <w:bCs/>
                <w:szCs w:val="22"/>
              </w:rPr>
              <w:t>Тема 2.2</w:t>
            </w:r>
          </w:p>
          <w:p w14:paraId="0C457ADF" w14:textId="77777777" w:rsidR="00C51ACA" w:rsidRPr="00B549E3" w:rsidRDefault="00C51ACA" w:rsidP="001C5934">
            <w:pPr>
              <w:spacing w:after="0" w:line="240" w:lineRule="auto"/>
              <w:ind w:left="38"/>
              <w:rPr>
                <w:rFonts w:ascii="Times New Roman" w:hAnsi="Times New Roman"/>
                <w:bCs/>
                <w:szCs w:val="22"/>
              </w:rPr>
            </w:pPr>
            <w:r w:rsidRPr="00B549E3">
              <w:rPr>
                <w:rFonts w:ascii="Times New Roman" w:hAnsi="Times New Roman"/>
                <w:bCs/>
                <w:spacing w:val="-10"/>
                <w:szCs w:val="22"/>
              </w:rPr>
              <w:lastRenderedPageBreak/>
              <w:t>Укрепление влияния</w:t>
            </w:r>
          </w:p>
          <w:p w14:paraId="60876C4A" w14:textId="77777777" w:rsidR="00C51ACA" w:rsidRPr="00B549E3" w:rsidRDefault="00C51ACA" w:rsidP="001C5934">
            <w:pPr>
              <w:spacing w:after="0" w:line="240" w:lineRule="auto"/>
              <w:ind w:left="38"/>
              <w:rPr>
                <w:rFonts w:ascii="Times New Roman" w:hAnsi="Times New Roman"/>
                <w:bCs/>
                <w:szCs w:val="22"/>
              </w:rPr>
            </w:pPr>
            <w:r w:rsidRPr="00B549E3">
              <w:rPr>
                <w:rFonts w:ascii="Times New Roman" w:hAnsi="Times New Roman"/>
                <w:bCs/>
                <w:szCs w:val="22"/>
              </w:rPr>
              <w:t>России на</w:t>
            </w:r>
          </w:p>
          <w:p w14:paraId="46524453" w14:textId="77777777" w:rsidR="00C51ACA" w:rsidRPr="00B549E3" w:rsidRDefault="00C51ACA" w:rsidP="001C5934">
            <w:pPr>
              <w:spacing w:after="0" w:line="240" w:lineRule="auto"/>
              <w:ind w:left="38"/>
              <w:rPr>
                <w:rFonts w:ascii="Times New Roman" w:hAnsi="Times New Roman"/>
                <w:bCs/>
                <w:szCs w:val="22"/>
              </w:rPr>
            </w:pPr>
            <w:r w:rsidRPr="00B549E3">
              <w:rPr>
                <w:rFonts w:ascii="Times New Roman" w:hAnsi="Times New Roman"/>
                <w:bCs/>
                <w:spacing w:val="-8"/>
                <w:szCs w:val="22"/>
              </w:rPr>
              <w:t>постсоветском</w:t>
            </w:r>
          </w:p>
          <w:p w14:paraId="5D13FE24" w14:textId="77777777" w:rsidR="00C51ACA" w:rsidRPr="00B549E3" w:rsidRDefault="00C51ACA" w:rsidP="001C5934">
            <w:pPr>
              <w:spacing w:after="0" w:line="240" w:lineRule="auto"/>
              <w:rPr>
                <w:rFonts w:ascii="Times New Roman" w:hAnsi="Times New Roman"/>
                <w:bCs/>
                <w:szCs w:val="22"/>
              </w:rPr>
            </w:pPr>
            <w:r w:rsidRPr="00B549E3">
              <w:rPr>
                <w:rFonts w:ascii="Times New Roman" w:hAnsi="Times New Roman"/>
                <w:bCs/>
                <w:szCs w:val="22"/>
              </w:rPr>
              <w:t>пространстве.</w:t>
            </w:r>
          </w:p>
        </w:tc>
        <w:tc>
          <w:tcPr>
            <w:tcW w:w="6237" w:type="dxa"/>
            <w:tcBorders>
              <w:top w:val="single" w:sz="4" w:space="0" w:color="000000"/>
              <w:left w:val="single" w:sz="4" w:space="0" w:color="000000"/>
              <w:bottom w:val="single" w:sz="4" w:space="0" w:color="000000"/>
              <w:right w:val="single" w:sz="4" w:space="0" w:color="000000"/>
            </w:tcBorders>
          </w:tcPr>
          <w:p w14:paraId="63098AAF" w14:textId="77777777" w:rsidR="00C51ACA" w:rsidRPr="00B549E3" w:rsidRDefault="00C51ACA" w:rsidP="001C5934">
            <w:pPr>
              <w:spacing w:after="0"/>
              <w:rPr>
                <w:rFonts w:ascii="Times New Roman" w:hAnsi="Times New Roman"/>
                <w:b/>
                <w:i/>
                <w:szCs w:val="22"/>
                <w:highlight w:val="green"/>
              </w:rPr>
            </w:pPr>
            <w:r w:rsidRPr="00B549E3">
              <w:rPr>
                <w:rFonts w:ascii="Times New Roman" w:hAnsi="Times New Roman"/>
                <w:b/>
                <w:szCs w:val="22"/>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001A5317" w14:textId="77777777" w:rsidR="00C51ACA" w:rsidRPr="00B549E3" w:rsidRDefault="00C151A5" w:rsidP="001C5934">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0CF241F8"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44D98BCE" w14:textId="77777777" w:rsidR="00C51ACA" w:rsidRPr="00B549E3" w:rsidRDefault="00C51ACA" w:rsidP="00FD37D2">
            <w:pPr>
              <w:pStyle w:val="affffffffff6"/>
              <w:rPr>
                <w:rFonts w:ascii="Times New Roman" w:hAnsi="Times New Roman"/>
                <w:szCs w:val="22"/>
              </w:rPr>
            </w:pPr>
          </w:p>
        </w:tc>
      </w:tr>
      <w:tr w:rsidR="00390BC0" w:rsidRPr="00B549E3" w14:paraId="4E472ED4" w14:textId="77777777" w:rsidTr="00390BC0">
        <w:trPr>
          <w:trHeight w:val="20"/>
        </w:trPr>
        <w:tc>
          <w:tcPr>
            <w:tcW w:w="2263" w:type="dxa"/>
            <w:vMerge/>
            <w:tcBorders>
              <w:left w:val="single" w:sz="4" w:space="0" w:color="000000"/>
              <w:right w:val="single" w:sz="4" w:space="0" w:color="000000"/>
            </w:tcBorders>
          </w:tcPr>
          <w:p w14:paraId="566C4184"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121A48E9" w14:textId="77777777" w:rsidR="00390BC0" w:rsidRPr="00B549E3" w:rsidRDefault="00390BC0" w:rsidP="00390BC0">
            <w:pPr>
              <w:tabs>
                <w:tab w:val="left" w:pos="370"/>
              </w:tabs>
              <w:spacing w:after="0" w:line="240" w:lineRule="auto"/>
              <w:rPr>
                <w:rFonts w:ascii="Times New Roman" w:hAnsi="Times New Roman"/>
                <w:szCs w:val="22"/>
              </w:rPr>
            </w:pPr>
            <w:r w:rsidRPr="00B549E3">
              <w:rPr>
                <w:rFonts w:ascii="Times New Roman" w:hAnsi="Times New Roman"/>
                <w:spacing w:val="-6"/>
                <w:szCs w:val="22"/>
              </w:rPr>
              <w:t>Россия на постсоветском пространстве</w:t>
            </w:r>
            <w:r w:rsidRPr="00B549E3">
              <w:rPr>
                <w:rFonts w:ascii="Times New Roman" w:hAnsi="Times New Roman"/>
                <w:i/>
                <w:spacing w:val="-6"/>
                <w:szCs w:val="22"/>
              </w:rPr>
              <w:t xml:space="preserve">: </w:t>
            </w:r>
            <w:r w:rsidRPr="00B549E3">
              <w:rPr>
                <w:rFonts w:ascii="Times New Roman" w:hAnsi="Times New Roman"/>
                <w:spacing w:val="-6"/>
                <w:szCs w:val="22"/>
              </w:rPr>
              <w:t>договоры с Украиной</w:t>
            </w:r>
            <w:r w:rsidRPr="00B549E3">
              <w:rPr>
                <w:rFonts w:ascii="Times New Roman" w:hAnsi="Times New Roman"/>
                <w:i/>
                <w:spacing w:val="-6"/>
                <w:szCs w:val="22"/>
              </w:rPr>
              <w:t xml:space="preserve">, </w:t>
            </w:r>
            <w:r w:rsidRPr="00B549E3">
              <w:rPr>
                <w:rFonts w:ascii="Times New Roman" w:hAnsi="Times New Roman"/>
                <w:spacing w:val="-6"/>
                <w:szCs w:val="22"/>
              </w:rPr>
              <w:t>Белоруссией</w:t>
            </w:r>
            <w:r w:rsidRPr="00B549E3">
              <w:rPr>
                <w:rFonts w:ascii="Times New Roman" w:hAnsi="Times New Roman"/>
                <w:i/>
                <w:spacing w:val="-6"/>
                <w:szCs w:val="22"/>
              </w:rPr>
              <w:t xml:space="preserve">, </w:t>
            </w:r>
            <w:r w:rsidRPr="00B549E3">
              <w:rPr>
                <w:rFonts w:ascii="Times New Roman" w:hAnsi="Times New Roman"/>
                <w:spacing w:val="-6"/>
                <w:szCs w:val="22"/>
              </w:rPr>
              <w:t>Абхазией</w:t>
            </w:r>
            <w:r w:rsidRPr="00B549E3">
              <w:rPr>
                <w:rFonts w:ascii="Times New Roman" w:hAnsi="Times New Roman"/>
                <w:i/>
                <w:spacing w:val="-6"/>
                <w:szCs w:val="22"/>
              </w:rPr>
              <w:t xml:space="preserve">, </w:t>
            </w:r>
            <w:r w:rsidRPr="00B549E3">
              <w:rPr>
                <w:rFonts w:ascii="Times New Roman" w:hAnsi="Times New Roman"/>
                <w:spacing w:val="-6"/>
                <w:szCs w:val="22"/>
              </w:rPr>
              <w:t xml:space="preserve">Южной Осетией и </w:t>
            </w:r>
            <w:r w:rsidRPr="00B549E3">
              <w:rPr>
                <w:rFonts w:ascii="Times New Roman" w:hAnsi="Times New Roman"/>
                <w:szCs w:val="22"/>
              </w:rPr>
              <w:t>пр</w:t>
            </w:r>
            <w:r w:rsidRPr="00B549E3">
              <w:rPr>
                <w:rFonts w:ascii="Times New Roman" w:hAnsi="Times New Roman"/>
                <w:i/>
                <w:szCs w:val="22"/>
              </w:rPr>
              <w:t>.</w:t>
            </w:r>
            <w:r w:rsidRPr="00B549E3">
              <w:rPr>
                <w:szCs w:val="22"/>
              </w:rPr>
              <w:t xml:space="preserve"> </w:t>
            </w:r>
            <w:r w:rsidRPr="00B549E3">
              <w:rPr>
                <w:rFonts w:ascii="Times New Roman" w:hAnsi="Times New Roman"/>
                <w:iCs/>
                <w:szCs w:val="22"/>
              </w:rPr>
              <w:t>Изменения в территориальном устройстве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tcPr>
          <w:p w14:paraId="156BD1F6"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2110A85"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62CD309C"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3CB6D23E" w14:textId="74CEB586"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3C996AF4"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4A8F26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C8CBD4E" w14:textId="40681224"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2E64D5AA" w14:textId="77777777" w:rsidTr="00390BC0">
        <w:trPr>
          <w:trHeight w:val="20"/>
        </w:trPr>
        <w:tc>
          <w:tcPr>
            <w:tcW w:w="2263" w:type="dxa"/>
            <w:vMerge/>
            <w:tcBorders>
              <w:left w:val="single" w:sz="4" w:space="0" w:color="000000"/>
              <w:right w:val="single" w:sz="4" w:space="0" w:color="000000"/>
            </w:tcBorders>
          </w:tcPr>
          <w:p w14:paraId="1BDC5E86"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7022F68B" w14:textId="77777777" w:rsidR="00390BC0" w:rsidRPr="00B549E3" w:rsidRDefault="00390BC0" w:rsidP="00390BC0">
            <w:pPr>
              <w:spacing w:after="0" w:line="240" w:lineRule="auto"/>
              <w:rPr>
                <w:rFonts w:ascii="Times New Roman" w:hAnsi="Times New Roman"/>
                <w:b/>
                <w:szCs w:val="22"/>
              </w:rPr>
            </w:pPr>
            <w:r w:rsidRPr="00B549E3">
              <w:rPr>
                <w:rFonts w:ascii="Times New Roman" w:hAnsi="Times New Roman"/>
                <w:szCs w:val="22"/>
              </w:rPr>
              <w:t>Внутренняя политика России на Северном Кавказе</w:t>
            </w:r>
            <w:r w:rsidRPr="00B549E3">
              <w:rPr>
                <w:rFonts w:ascii="Times New Roman" w:hAnsi="Times New Roman"/>
                <w:i/>
                <w:szCs w:val="22"/>
              </w:rPr>
              <w:t xml:space="preserve">. </w:t>
            </w:r>
            <w:r w:rsidRPr="00B549E3">
              <w:rPr>
                <w:rFonts w:ascii="Times New Roman" w:hAnsi="Times New Roman"/>
                <w:szCs w:val="22"/>
              </w:rPr>
              <w:t>Причины</w:t>
            </w:r>
            <w:r w:rsidRPr="00B549E3">
              <w:rPr>
                <w:rFonts w:ascii="Times New Roman" w:hAnsi="Times New Roman"/>
                <w:i/>
                <w:szCs w:val="22"/>
              </w:rPr>
              <w:t xml:space="preserve">, </w:t>
            </w:r>
            <w:r w:rsidRPr="00B549E3">
              <w:rPr>
                <w:rFonts w:ascii="Times New Roman" w:hAnsi="Times New Roman"/>
                <w:szCs w:val="22"/>
              </w:rPr>
              <w:t>участники</w:t>
            </w:r>
            <w:r w:rsidRPr="00B549E3">
              <w:rPr>
                <w:rFonts w:ascii="Times New Roman" w:hAnsi="Times New Roman"/>
                <w:i/>
                <w:szCs w:val="22"/>
              </w:rPr>
              <w:t xml:space="preserve">, </w:t>
            </w:r>
            <w:r w:rsidRPr="00B549E3">
              <w:rPr>
                <w:rFonts w:ascii="Times New Roman" w:hAnsi="Times New Roman"/>
                <w:szCs w:val="22"/>
              </w:rPr>
              <w:t>содержание</w:t>
            </w:r>
            <w:r w:rsidRPr="00B549E3">
              <w:rPr>
                <w:rFonts w:ascii="Times New Roman" w:hAnsi="Times New Roman"/>
                <w:i/>
                <w:szCs w:val="22"/>
              </w:rPr>
              <w:t xml:space="preserve">, </w:t>
            </w:r>
            <w:r w:rsidRPr="00B549E3">
              <w:rPr>
                <w:rFonts w:ascii="Times New Roman" w:hAnsi="Times New Roman"/>
                <w:szCs w:val="22"/>
              </w:rPr>
              <w:t>результаты вооруженного конфликта в этом регионе</w:t>
            </w:r>
            <w:r w:rsidRPr="00B549E3">
              <w:rPr>
                <w:rFonts w:ascii="Times New Roman" w:hAnsi="Times New Roman"/>
                <w:i/>
                <w:szCs w:val="22"/>
              </w:rPr>
              <w:t>.</w:t>
            </w:r>
          </w:p>
        </w:tc>
        <w:tc>
          <w:tcPr>
            <w:tcW w:w="1276" w:type="dxa"/>
            <w:tcBorders>
              <w:top w:val="single" w:sz="4" w:space="0" w:color="000000"/>
              <w:left w:val="single" w:sz="4" w:space="0" w:color="000000"/>
              <w:bottom w:val="single" w:sz="4" w:space="0" w:color="000000"/>
              <w:right w:val="single" w:sz="4" w:space="0" w:color="000000"/>
            </w:tcBorders>
          </w:tcPr>
          <w:p w14:paraId="085937B9"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827B205"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25E55258"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1695E277" w14:textId="6994BC6E"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48AE9F84"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E2A5761"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74EA034" w14:textId="69670891"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668D8B82" w14:textId="77777777" w:rsidTr="00390BC0">
        <w:trPr>
          <w:trHeight w:val="20"/>
        </w:trPr>
        <w:tc>
          <w:tcPr>
            <w:tcW w:w="2263" w:type="dxa"/>
            <w:vMerge/>
            <w:tcBorders>
              <w:left w:val="single" w:sz="4" w:space="0" w:color="000000"/>
              <w:right w:val="single" w:sz="4" w:space="0" w:color="000000"/>
            </w:tcBorders>
          </w:tcPr>
          <w:p w14:paraId="6D65AE60" w14:textId="77777777" w:rsidR="00C51ACA" w:rsidRPr="00B549E3" w:rsidRDefault="00C51ACA" w:rsidP="001C5934">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70DF8DFC" w14:textId="77777777" w:rsidR="00C51ACA" w:rsidRPr="00B549E3" w:rsidRDefault="00C51ACA" w:rsidP="001C5934">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4B56F927" w14:textId="77777777" w:rsidR="00C51ACA" w:rsidRPr="00B549E3" w:rsidRDefault="00C51ACA" w:rsidP="001C5934">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2A129B4"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5BC9C4BE" w14:textId="77777777" w:rsidR="00C51ACA" w:rsidRPr="00B549E3" w:rsidRDefault="00C51ACA" w:rsidP="00FD37D2">
            <w:pPr>
              <w:pStyle w:val="affffffffff6"/>
              <w:rPr>
                <w:rFonts w:ascii="Times New Roman" w:hAnsi="Times New Roman"/>
                <w:szCs w:val="22"/>
              </w:rPr>
            </w:pPr>
          </w:p>
        </w:tc>
      </w:tr>
      <w:tr w:rsidR="00390BC0" w:rsidRPr="00B549E3" w14:paraId="29309A31" w14:textId="77777777" w:rsidTr="00390BC0">
        <w:trPr>
          <w:trHeight w:val="20"/>
        </w:trPr>
        <w:tc>
          <w:tcPr>
            <w:tcW w:w="2263" w:type="dxa"/>
            <w:vMerge/>
            <w:tcBorders>
              <w:left w:val="single" w:sz="4" w:space="0" w:color="000000"/>
              <w:right w:val="single" w:sz="4" w:space="0" w:color="000000"/>
            </w:tcBorders>
          </w:tcPr>
          <w:p w14:paraId="5F2DD5F0"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7C753E9C" w14:textId="77777777" w:rsidR="00390BC0" w:rsidRPr="00B549E3" w:rsidRDefault="00390BC0" w:rsidP="00390BC0">
            <w:pPr>
              <w:tabs>
                <w:tab w:val="left" w:pos="370"/>
              </w:tabs>
              <w:spacing w:after="0" w:line="240" w:lineRule="auto"/>
              <w:rPr>
                <w:rFonts w:ascii="Times New Roman" w:hAnsi="Times New Roman"/>
                <w:szCs w:val="22"/>
              </w:rPr>
            </w:pPr>
            <w:r w:rsidRPr="00B549E3">
              <w:rPr>
                <w:rFonts w:ascii="Times New Roman" w:hAnsi="Times New Roman"/>
                <w:spacing w:val="-7"/>
                <w:szCs w:val="22"/>
              </w:rPr>
              <w:t xml:space="preserve">Практическое занятие № 5 Рассмотрение и анализ текстов договоров России со странами СНГ и вновь образованными государствами </w:t>
            </w:r>
            <w:r w:rsidRPr="00B549E3">
              <w:rPr>
                <w:rFonts w:ascii="Times New Roman" w:hAnsi="Times New Roman"/>
                <w:szCs w:val="22"/>
              </w:rPr>
              <w:t>с целью определения внешнеполитической линии РФ</w:t>
            </w:r>
            <w:r w:rsidRPr="00B549E3">
              <w:rPr>
                <w:rFonts w:ascii="Times New Roman" w:hAnsi="Times New Roman"/>
                <w:i/>
                <w:szCs w:val="22"/>
              </w:rPr>
              <w:t xml:space="preserve">. </w:t>
            </w:r>
            <w:r w:rsidRPr="00B549E3">
              <w:rPr>
                <w:rFonts w:ascii="Times New Roman" w:hAnsi="Times New Roman"/>
                <w:spacing w:val="-8"/>
                <w:szCs w:val="22"/>
              </w:rPr>
              <w:t>Изучение исторических и географических карт Северного Кавказа</w:t>
            </w:r>
            <w:r w:rsidRPr="00B549E3">
              <w:rPr>
                <w:rFonts w:ascii="Times New Roman" w:hAnsi="Times New Roman"/>
                <w:i/>
                <w:spacing w:val="-8"/>
                <w:szCs w:val="22"/>
              </w:rPr>
              <w:t xml:space="preserve">, </w:t>
            </w:r>
            <w:r w:rsidRPr="00B549E3">
              <w:rPr>
                <w:rFonts w:ascii="Times New Roman" w:hAnsi="Times New Roman"/>
                <w:spacing w:val="-8"/>
                <w:szCs w:val="22"/>
              </w:rPr>
              <w:t xml:space="preserve">биографий политических деятелей обеих </w:t>
            </w:r>
            <w:r w:rsidRPr="00B549E3">
              <w:rPr>
                <w:rFonts w:ascii="Times New Roman" w:hAnsi="Times New Roman"/>
                <w:spacing w:val="-1"/>
                <w:szCs w:val="22"/>
              </w:rPr>
              <w:t>сторон конфликта</w:t>
            </w:r>
            <w:r w:rsidRPr="00B549E3">
              <w:rPr>
                <w:rFonts w:ascii="Times New Roman" w:hAnsi="Times New Roman"/>
                <w:i/>
                <w:spacing w:val="-1"/>
                <w:szCs w:val="22"/>
              </w:rPr>
              <w:t xml:space="preserve">, </w:t>
            </w:r>
            <w:r w:rsidRPr="00B549E3">
              <w:rPr>
                <w:rFonts w:ascii="Times New Roman" w:hAnsi="Times New Roman"/>
                <w:spacing w:val="-1"/>
                <w:szCs w:val="22"/>
              </w:rPr>
              <w:t>их программных документов</w:t>
            </w:r>
            <w:r w:rsidRPr="00B549E3">
              <w:rPr>
                <w:rFonts w:ascii="Times New Roman" w:hAnsi="Times New Roman"/>
                <w:i/>
                <w:spacing w:val="-1"/>
                <w:szCs w:val="22"/>
              </w:rPr>
              <w:t xml:space="preserve">. </w:t>
            </w:r>
            <w:r w:rsidRPr="00B549E3">
              <w:rPr>
                <w:rFonts w:ascii="Times New Roman" w:hAnsi="Times New Roman"/>
                <w:spacing w:val="-1"/>
                <w:szCs w:val="22"/>
              </w:rPr>
              <w:t xml:space="preserve">Выработка учащимися различных моделей решения </w:t>
            </w:r>
            <w:r w:rsidRPr="00B549E3">
              <w:rPr>
                <w:rFonts w:ascii="Times New Roman" w:hAnsi="Times New Roman"/>
                <w:szCs w:val="22"/>
              </w:rPr>
              <w:t>конфликта</w:t>
            </w:r>
            <w:r w:rsidRPr="00B549E3">
              <w:rPr>
                <w:rFonts w:ascii="Times New Roman" w:hAnsi="Times New Roman"/>
                <w:i/>
                <w:szCs w:val="22"/>
              </w:rPr>
              <w:t>.</w:t>
            </w:r>
          </w:p>
        </w:tc>
        <w:tc>
          <w:tcPr>
            <w:tcW w:w="1276" w:type="dxa"/>
            <w:tcBorders>
              <w:top w:val="single" w:sz="4" w:space="0" w:color="000000"/>
              <w:left w:val="single" w:sz="4" w:space="0" w:color="000000"/>
              <w:bottom w:val="single" w:sz="4" w:space="0" w:color="000000"/>
              <w:right w:val="single" w:sz="4" w:space="0" w:color="000000"/>
            </w:tcBorders>
          </w:tcPr>
          <w:p w14:paraId="38EFF27D"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1E183DC"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238C7068"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059D2130" w14:textId="5DC10552"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06E49418"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0A121A8A"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31EB4130" w14:textId="7390CDFC"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0569D5B0" w14:textId="77777777" w:rsidTr="00390BC0">
        <w:trPr>
          <w:trHeight w:val="20"/>
        </w:trPr>
        <w:tc>
          <w:tcPr>
            <w:tcW w:w="2263" w:type="dxa"/>
            <w:vMerge/>
            <w:tcBorders>
              <w:left w:val="single" w:sz="4" w:space="0" w:color="000000"/>
              <w:bottom w:val="single" w:sz="4" w:space="0" w:color="000000"/>
              <w:right w:val="single" w:sz="4" w:space="0" w:color="000000"/>
            </w:tcBorders>
          </w:tcPr>
          <w:p w14:paraId="489815C7"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0D88542E"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Практическое занятие № 6 Рассмотрение политических карт 1993-2009 гг. и решений Президента по реформе территориального устройства РФ.</w:t>
            </w:r>
          </w:p>
        </w:tc>
        <w:tc>
          <w:tcPr>
            <w:tcW w:w="1276" w:type="dxa"/>
            <w:tcBorders>
              <w:top w:val="single" w:sz="4" w:space="0" w:color="000000"/>
              <w:left w:val="single" w:sz="4" w:space="0" w:color="000000"/>
              <w:bottom w:val="single" w:sz="4" w:space="0" w:color="000000"/>
              <w:right w:val="single" w:sz="4" w:space="0" w:color="000000"/>
            </w:tcBorders>
          </w:tcPr>
          <w:p w14:paraId="421216DE"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D87D8A3"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7F8E9E4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57F30A24" w14:textId="1D5C2647"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5881DE22"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0933B0C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F297B3E" w14:textId="1F11370E"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4FA69AD3"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48378473"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zCs w:val="22"/>
              </w:rPr>
              <w:t>Тема 2.3</w:t>
            </w:r>
          </w:p>
          <w:p w14:paraId="14E0FC82"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pacing w:val="-12"/>
                <w:szCs w:val="22"/>
              </w:rPr>
              <w:t>Россия и мировые</w:t>
            </w:r>
          </w:p>
          <w:p w14:paraId="1643BAB5"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pacing w:val="-9"/>
                <w:szCs w:val="22"/>
              </w:rPr>
              <w:t>интеграционные</w:t>
            </w:r>
          </w:p>
          <w:p w14:paraId="3F5E5D10"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zCs w:val="22"/>
              </w:rPr>
              <w:t>процессы</w:t>
            </w:r>
          </w:p>
        </w:tc>
        <w:tc>
          <w:tcPr>
            <w:tcW w:w="6237" w:type="dxa"/>
            <w:tcBorders>
              <w:top w:val="single" w:sz="4" w:space="0" w:color="000000"/>
              <w:left w:val="single" w:sz="4" w:space="0" w:color="000000"/>
              <w:bottom w:val="single" w:sz="4" w:space="0" w:color="000000"/>
              <w:right w:val="single" w:sz="4" w:space="0" w:color="000000"/>
            </w:tcBorders>
          </w:tcPr>
          <w:p w14:paraId="22250834" w14:textId="77777777" w:rsidR="00C51ACA" w:rsidRPr="00B549E3" w:rsidRDefault="00C51ACA" w:rsidP="00C51ACA">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01B8811F" w14:textId="77777777" w:rsidR="00C51ACA" w:rsidRPr="00B549E3" w:rsidRDefault="00410D15"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E3E27A7"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5183FDA6" w14:textId="77777777" w:rsidR="00C51ACA" w:rsidRPr="00B549E3" w:rsidRDefault="00C51ACA" w:rsidP="00FD37D2">
            <w:pPr>
              <w:pStyle w:val="affffffffff6"/>
              <w:rPr>
                <w:rFonts w:ascii="Times New Roman" w:hAnsi="Times New Roman"/>
                <w:szCs w:val="22"/>
              </w:rPr>
            </w:pPr>
          </w:p>
        </w:tc>
      </w:tr>
      <w:tr w:rsidR="00390BC0" w:rsidRPr="00B549E3" w14:paraId="45D696CF" w14:textId="77777777" w:rsidTr="00390BC0">
        <w:trPr>
          <w:trHeight w:val="1104"/>
        </w:trPr>
        <w:tc>
          <w:tcPr>
            <w:tcW w:w="2263" w:type="dxa"/>
            <w:vMerge/>
            <w:tcBorders>
              <w:left w:val="single" w:sz="4" w:space="0" w:color="000000"/>
              <w:right w:val="single" w:sz="4" w:space="0" w:color="000000"/>
            </w:tcBorders>
          </w:tcPr>
          <w:p w14:paraId="458E8278"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right w:val="single" w:sz="4" w:space="0" w:color="000000"/>
            </w:tcBorders>
          </w:tcPr>
          <w:p w14:paraId="07300C11" w14:textId="77777777" w:rsidR="00390BC0" w:rsidRPr="00B549E3" w:rsidRDefault="00390BC0" w:rsidP="00390BC0">
            <w:pPr>
              <w:spacing w:after="0" w:line="240" w:lineRule="auto"/>
              <w:rPr>
                <w:rFonts w:ascii="Times New Roman" w:hAnsi="Times New Roman"/>
                <w:b/>
                <w:szCs w:val="22"/>
              </w:rPr>
            </w:pPr>
            <w:r w:rsidRPr="00B549E3">
              <w:rPr>
                <w:rFonts w:ascii="Times New Roman" w:hAnsi="Times New Roman"/>
                <w:spacing w:val="-5"/>
                <w:szCs w:val="22"/>
              </w:rPr>
              <w:t>Расширение Евросоюза</w:t>
            </w:r>
            <w:r w:rsidRPr="00B549E3">
              <w:rPr>
                <w:rFonts w:ascii="Times New Roman" w:hAnsi="Times New Roman"/>
                <w:i/>
                <w:spacing w:val="-5"/>
                <w:szCs w:val="22"/>
              </w:rPr>
              <w:t>, формирование</w:t>
            </w:r>
            <w:r w:rsidRPr="00B549E3">
              <w:rPr>
                <w:rFonts w:ascii="Times New Roman" w:hAnsi="Times New Roman"/>
                <w:spacing w:val="-5"/>
                <w:szCs w:val="22"/>
              </w:rPr>
              <w:t xml:space="preserve"> мирового «рынка труда</w:t>
            </w:r>
            <w:r w:rsidRPr="00B549E3">
              <w:rPr>
                <w:rFonts w:ascii="Times New Roman" w:hAnsi="Times New Roman"/>
                <w:i/>
                <w:spacing w:val="-5"/>
                <w:szCs w:val="22"/>
              </w:rPr>
              <w:t>», глобальная</w:t>
            </w:r>
            <w:r w:rsidRPr="00B549E3">
              <w:rPr>
                <w:rFonts w:ascii="Times New Roman" w:hAnsi="Times New Roman"/>
                <w:spacing w:val="-5"/>
                <w:szCs w:val="22"/>
              </w:rPr>
              <w:t xml:space="preserve"> программа НАТО и </w:t>
            </w:r>
            <w:r w:rsidRPr="00B549E3">
              <w:rPr>
                <w:rFonts w:ascii="Times New Roman" w:hAnsi="Times New Roman"/>
                <w:szCs w:val="22"/>
              </w:rPr>
              <w:t>политические ориентиры России</w:t>
            </w:r>
            <w:r w:rsidRPr="00B549E3">
              <w:rPr>
                <w:rFonts w:ascii="Times New Roman" w:hAnsi="Times New Roman"/>
                <w:i/>
                <w:szCs w:val="22"/>
              </w:rPr>
              <w:t>.</w:t>
            </w:r>
          </w:p>
          <w:p w14:paraId="594B8CD1" w14:textId="77777777" w:rsidR="00390BC0" w:rsidRPr="00B549E3" w:rsidRDefault="00390BC0" w:rsidP="00390BC0">
            <w:pPr>
              <w:spacing w:after="0" w:line="240" w:lineRule="auto"/>
              <w:rPr>
                <w:rFonts w:ascii="Times New Roman" w:hAnsi="Times New Roman"/>
                <w:b/>
                <w:szCs w:val="22"/>
              </w:rPr>
            </w:pPr>
            <w:r w:rsidRPr="00B549E3">
              <w:rPr>
                <w:rFonts w:ascii="Times New Roman" w:hAnsi="Times New Roman"/>
                <w:spacing w:val="-9"/>
                <w:szCs w:val="22"/>
              </w:rPr>
              <w:t>Формирование единого образовательного и культурного пространства в Европе и отдельных регионах мира</w:t>
            </w:r>
            <w:r w:rsidRPr="00B549E3">
              <w:rPr>
                <w:rFonts w:ascii="Times New Roman" w:hAnsi="Times New Roman"/>
                <w:i/>
                <w:spacing w:val="-9"/>
                <w:szCs w:val="22"/>
              </w:rPr>
              <w:t xml:space="preserve">. </w:t>
            </w:r>
            <w:r w:rsidRPr="00B549E3">
              <w:rPr>
                <w:rFonts w:ascii="Times New Roman" w:hAnsi="Times New Roman"/>
                <w:szCs w:val="22"/>
              </w:rPr>
              <w:t>Участие России в этом процессе</w:t>
            </w:r>
            <w:r w:rsidRPr="00B549E3">
              <w:rPr>
                <w:rFonts w:ascii="Times New Roman" w:hAnsi="Times New Roman"/>
                <w:i/>
                <w:szCs w:val="22"/>
              </w:rPr>
              <w:t>.</w:t>
            </w:r>
          </w:p>
        </w:tc>
        <w:tc>
          <w:tcPr>
            <w:tcW w:w="1276" w:type="dxa"/>
            <w:tcBorders>
              <w:top w:val="single" w:sz="4" w:space="0" w:color="000000"/>
              <w:left w:val="single" w:sz="4" w:space="0" w:color="000000"/>
              <w:right w:val="single" w:sz="4" w:space="0" w:color="000000"/>
            </w:tcBorders>
          </w:tcPr>
          <w:p w14:paraId="426600F2"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1B9F02BB"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3E388458"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42A7FFFA" w14:textId="1939F797"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right w:val="single" w:sz="4" w:space="0" w:color="000000"/>
            </w:tcBorders>
          </w:tcPr>
          <w:p w14:paraId="1C5B527B"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7677E7CF"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3AFAE2AB" w14:textId="7104FA11"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01E1E124" w14:textId="77777777" w:rsidTr="00390BC0">
        <w:trPr>
          <w:trHeight w:val="20"/>
        </w:trPr>
        <w:tc>
          <w:tcPr>
            <w:tcW w:w="2263" w:type="dxa"/>
            <w:vMerge/>
            <w:tcBorders>
              <w:left w:val="single" w:sz="4" w:space="0" w:color="000000"/>
              <w:right w:val="single" w:sz="4" w:space="0" w:color="000000"/>
            </w:tcBorders>
          </w:tcPr>
          <w:p w14:paraId="54645120" w14:textId="77777777" w:rsidR="00C51ACA" w:rsidRPr="00B549E3" w:rsidRDefault="00C51ACA" w:rsidP="00C51ACA">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27890EDF" w14:textId="77777777" w:rsidR="00C51ACA" w:rsidRPr="00B549E3" w:rsidRDefault="00C51ACA" w:rsidP="00C51AC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500C371C" w14:textId="77777777" w:rsidR="00C51ACA" w:rsidRPr="00B549E3" w:rsidRDefault="00C51ACA"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FAB0C8D"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600D8631" w14:textId="77777777" w:rsidR="00C51ACA" w:rsidRPr="00B549E3" w:rsidRDefault="00C51ACA" w:rsidP="00FD37D2">
            <w:pPr>
              <w:pStyle w:val="affffffffff6"/>
              <w:rPr>
                <w:rFonts w:ascii="Times New Roman" w:hAnsi="Times New Roman"/>
                <w:szCs w:val="22"/>
              </w:rPr>
            </w:pPr>
          </w:p>
        </w:tc>
      </w:tr>
      <w:tr w:rsidR="00390BC0" w:rsidRPr="00B549E3" w14:paraId="3B7719A8" w14:textId="77777777" w:rsidTr="00390BC0">
        <w:trPr>
          <w:trHeight w:val="20"/>
        </w:trPr>
        <w:tc>
          <w:tcPr>
            <w:tcW w:w="2263" w:type="dxa"/>
            <w:vMerge/>
            <w:tcBorders>
              <w:left w:val="single" w:sz="4" w:space="0" w:color="000000"/>
              <w:right w:val="single" w:sz="4" w:space="0" w:color="000000"/>
            </w:tcBorders>
          </w:tcPr>
          <w:p w14:paraId="5186E5AA"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3F257E75"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pacing w:val="-3"/>
                <w:szCs w:val="22"/>
              </w:rPr>
              <w:t>Практическое занятие № 7 Анализ документов ВТО</w:t>
            </w:r>
            <w:r w:rsidRPr="00B549E3">
              <w:rPr>
                <w:rFonts w:ascii="Times New Roman" w:hAnsi="Times New Roman"/>
                <w:i/>
                <w:spacing w:val="-3"/>
                <w:szCs w:val="22"/>
              </w:rPr>
              <w:t xml:space="preserve">, </w:t>
            </w:r>
            <w:r w:rsidRPr="00B549E3">
              <w:rPr>
                <w:rFonts w:ascii="Times New Roman" w:hAnsi="Times New Roman"/>
                <w:spacing w:val="-3"/>
                <w:szCs w:val="22"/>
              </w:rPr>
              <w:t>ЕЭС</w:t>
            </w:r>
            <w:r w:rsidRPr="00B549E3">
              <w:rPr>
                <w:rFonts w:ascii="Times New Roman" w:hAnsi="Times New Roman"/>
                <w:i/>
                <w:spacing w:val="-3"/>
                <w:szCs w:val="22"/>
              </w:rPr>
              <w:t xml:space="preserve">, </w:t>
            </w:r>
            <w:r w:rsidRPr="00B549E3">
              <w:rPr>
                <w:rFonts w:ascii="Times New Roman" w:hAnsi="Times New Roman"/>
                <w:spacing w:val="-3"/>
                <w:szCs w:val="22"/>
              </w:rPr>
              <w:t>ОЭСР</w:t>
            </w:r>
            <w:r w:rsidRPr="00B549E3">
              <w:rPr>
                <w:rFonts w:ascii="Times New Roman" w:hAnsi="Times New Roman"/>
                <w:i/>
                <w:spacing w:val="-3"/>
                <w:szCs w:val="22"/>
              </w:rPr>
              <w:t xml:space="preserve">, </w:t>
            </w:r>
            <w:r w:rsidRPr="00B549E3">
              <w:rPr>
                <w:rFonts w:ascii="Times New Roman" w:hAnsi="Times New Roman"/>
                <w:spacing w:val="-3"/>
                <w:szCs w:val="22"/>
              </w:rPr>
              <w:t>НАТО и др</w:t>
            </w:r>
            <w:r w:rsidRPr="00B549E3">
              <w:rPr>
                <w:rFonts w:ascii="Times New Roman" w:hAnsi="Times New Roman"/>
                <w:i/>
                <w:spacing w:val="-3"/>
                <w:szCs w:val="22"/>
              </w:rPr>
              <w:t xml:space="preserve">. </w:t>
            </w:r>
            <w:r w:rsidRPr="00B549E3">
              <w:rPr>
                <w:rFonts w:ascii="Times New Roman" w:hAnsi="Times New Roman"/>
                <w:spacing w:val="-3"/>
                <w:szCs w:val="22"/>
              </w:rPr>
              <w:t xml:space="preserve">международных организаций в сфере глобализации </w:t>
            </w:r>
            <w:r w:rsidRPr="00B549E3">
              <w:rPr>
                <w:rFonts w:ascii="Times New Roman" w:hAnsi="Times New Roman"/>
                <w:szCs w:val="22"/>
              </w:rPr>
              <w:t>различных сторон жизни общества с позиции гражданина России</w:t>
            </w:r>
          </w:p>
        </w:tc>
        <w:tc>
          <w:tcPr>
            <w:tcW w:w="1276" w:type="dxa"/>
            <w:tcBorders>
              <w:top w:val="single" w:sz="4" w:space="0" w:color="000000"/>
              <w:left w:val="single" w:sz="4" w:space="0" w:color="000000"/>
              <w:bottom w:val="single" w:sz="4" w:space="0" w:color="000000"/>
              <w:right w:val="single" w:sz="4" w:space="0" w:color="000000"/>
            </w:tcBorders>
          </w:tcPr>
          <w:p w14:paraId="1C7114DD"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7DB71E9"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38ADE09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52EE5099" w14:textId="018EF9AD"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3EECE5E0"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213B8523"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C71F955" w14:textId="036F637D"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34E56617" w14:textId="77777777" w:rsidTr="00390BC0">
        <w:trPr>
          <w:trHeight w:val="20"/>
        </w:trPr>
        <w:tc>
          <w:tcPr>
            <w:tcW w:w="2263" w:type="dxa"/>
            <w:vMerge/>
            <w:tcBorders>
              <w:left w:val="single" w:sz="4" w:space="0" w:color="000000"/>
              <w:bottom w:val="single" w:sz="4" w:space="0" w:color="000000"/>
              <w:right w:val="single" w:sz="4" w:space="0" w:color="000000"/>
            </w:tcBorders>
          </w:tcPr>
          <w:p w14:paraId="63200B89"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5F6767E0"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Практическое занятие № 8 Изучение основных образовательных проектов с 1992 г с целью выявления причин и результатов процесса внедрения рыночных отношений в систему российского образования.</w:t>
            </w:r>
          </w:p>
        </w:tc>
        <w:tc>
          <w:tcPr>
            <w:tcW w:w="1276" w:type="dxa"/>
            <w:tcBorders>
              <w:top w:val="single" w:sz="4" w:space="0" w:color="000000"/>
              <w:left w:val="single" w:sz="4" w:space="0" w:color="000000"/>
              <w:bottom w:val="single" w:sz="4" w:space="0" w:color="000000"/>
              <w:right w:val="single" w:sz="4" w:space="0" w:color="000000"/>
            </w:tcBorders>
          </w:tcPr>
          <w:p w14:paraId="1D08E5CD"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BE6C238"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0EB5DAF4"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200A8CED" w14:textId="719D78D0"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02F354A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C03013A"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F095A98" w14:textId="2A52EC42"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7F4E6399"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5F8A5745"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zCs w:val="22"/>
              </w:rPr>
              <w:lastRenderedPageBreak/>
              <w:t>Тема 2.4</w:t>
            </w:r>
          </w:p>
          <w:p w14:paraId="5942E6E1" w14:textId="77777777" w:rsidR="00C51ACA" w:rsidRPr="00B549E3" w:rsidRDefault="00C51ACA" w:rsidP="00C51ACA">
            <w:pPr>
              <w:spacing w:after="0" w:line="240" w:lineRule="auto"/>
              <w:ind w:left="45"/>
              <w:rPr>
                <w:rFonts w:ascii="Times New Roman" w:hAnsi="Times New Roman"/>
                <w:bCs/>
                <w:szCs w:val="22"/>
              </w:rPr>
            </w:pPr>
            <w:r w:rsidRPr="00B549E3">
              <w:rPr>
                <w:rFonts w:ascii="Times New Roman" w:hAnsi="Times New Roman"/>
                <w:bCs/>
                <w:spacing w:val="-10"/>
                <w:szCs w:val="22"/>
              </w:rPr>
              <w:t>Развитие культуры в</w:t>
            </w:r>
          </w:p>
          <w:p w14:paraId="76A02665"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zCs w:val="22"/>
              </w:rPr>
              <w:t>России.</w:t>
            </w:r>
          </w:p>
        </w:tc>
        <w:tc>
          <w:tcPr>
            <w:tcW w:w="6237" w:type="dxa"/>
            <w:tcBorders>
              <w:top w:val="single" w:sz="4" w:space="0" w:color="000000"/>
              <w:left w:val="single" w:sz="4" w:space="0" w:color="000000"/>
              <w:bottom w:val="single" w:sz="4" w:space="0" w:color="000000"/>
              <w:right w:val="single" w:sz="4" w:space="0" w:color="000000"/>
            </w:tcBorders>
          </w:tcPr>
          <w:p w14:paraId="78EDD6AA" w14:textId="77777777" w:rsidR="00C51ACA" w:rsidRPr="00B549E3" w:rsidRDefault="00C51ACA" w:rsidP="00C51ACA">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57514033" w14:textId="77777777" w:rsidR="00C51ACA" w:rsidRPr="00B549E3" w:rsidRDefault="00410D15"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318DBE3"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4BB87ADE" w14:textId="77777777" w:rsidR="00C51ACA" w:rsidRPr="00B549E3" w:rsidRDefault="00C51ACA" w:rsidP="00FD37D2">
            <w:pPr>
              <w:pStyle w:val="affffffffff6"/>
              <w:rPr>
                <w:rFonts w:ascii="Times New Roman" w:hAnsi="Times New Roman"/>
                <w:szCs w:val="22"/>
              </w:rPr>
            </w:pPr>
          </w:p>
        </w:tc>
      </w:tr>
      <w:tr w:rsidR="00390BC0" w:rsidRPr="00B549E3" w14:paraId="1E441E01" w14:textId="77777777" w:rsidTr="00390BC0">
        <w:trPr>
          <w:trHeight w:val="846"/>
        </w:trPr>
        <w:tc>
          <w:tcPr>
            <w:tcW w:w="2263" w:type="dxa"/>
            <w:vMerge/>
            <w:tcBorders>
              <w:left w:val="single" w:sz="4" w:space="0" w:color="000000"/>
              <w:right w:val="single" w:sz="4" w:space="0" w:color="000000"/>
            </w:tcBorders>
          </w:tcPr>
          <w:p w14:paraId="7D4FD353"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right w:val="single" w:sz="4" w:space="0" w:color="000000"/>
            </w:tcBorders>
          </w:tcPr>
          <w:p w14:paraId="7A6B02F9" w14:textId="77777777" w:rsidR="00390BC0" w:rsidRPr="00B549E3" w:rsidRDefault="00390BC0" w:rsidP="00390BC0">
            <w:pPr>
              <w:spacing w:after="0" w:line="240" w:lineRule="auto"/>
              <w:rPr>
                <w:rFonts w:ascii="Times New Roman" w:hAnsi="Times New Roman"/>
                <w:b/>
                <w:i/>
                <w:szCs w:val="22"/>
              </w:rPr>
            </w:pPr>
            <w:r w:rsidRPr="00B549E3">
              <w:rPr>
                <w:rFonts w:ascii="Times New Roman" w:hAnsi="Times New Roman"/>
                <w:spacing w:val="-9"/>
                <w:szCs w:val="22"/>
              </w:rPr>
              <w:t xml:space="preserve">Проблема экспансии в Россию западной системы ценностей и формирование </w:t>
            </w:r>
            <w:r w:rsidRPr="00B549E3">
              <w:rPr>
                <w:rFonts w:ascii="Times New Roman" w:hAnsi="Times New Roman"/>
                <w:i/>
                <w:spacing w:val="-9"/>
                <w:szCs w:val="22"/>
              </w:rPr>
              <w:t>«</w:t>
            </w:r>
            <w:r w:rsidRPr="00B549E3">
              <w:rPr>
                <w:rFonts w:ascii="Times New Roman" w:hAnsi="Times New Roman"/>
                <w:spacing w:val="-9"/>
                <w:szCs w:val="22"/>
              </w:rPr>
              <w:t>массовой культуры</w:t>
            </w:r>
            <w:r w:rsidRPr="00B549E3">
              <w:rPr>
                <w:rFonts w:ascii="Times New Roman" w:hAnsi="Times New Roman"/>
                <w:i/>
                <w:spacing w:val="-9"/>
                <w:szCs w:val="22"/>
              </w:rPr>
              <w:t>».</w:t>
            </w:r>
            <w:r w:rsidRPr="00B549E3">
              <w:rPr>
                <w:rFonts w:ascii="Times New Roman" w:hAnsi="Times New Roman"/>
                <w:b/>
                <w:i/>
                <w:szCs w:val="22"/>
              </w:rPr>
              <w:t xml:space="preserve"> </w:t>
            </w:r>
            <w:r w:rsidRPr="00B549E3">
              <w:rPr>
                <w:rFonts w:ascii="Times New Roman" w:hAnsi="Times New Roman"/>
                <w:spacing w:val="-10"/>
                <w:szCs w:val="22"/>
              </w:rPr>
              <w:t>Тенденции сохранения национальных</w:t>
            </w:r>
            <w:r w:rsidRPr="00B549E3">
              <w:rPr>
                <w:rFonts w:ascii="Times New Roman" w:hAnsi="Times New Roman"/>
                <w:i/>
                <w:spacing w:val="-10"/>
                <w:szCs w:val="22"/>
              </w:rPr>
              <w:t xml:space="preserve">, </w:t>
            </w:r>
            <w:r w:rsidRPr="00B549E3">
              <w:rPr>
                <w:rFonts w:ascii="Times New Roman" w:hAnsi="Times New Roman"/>
                <w:spacing w:val="-10"/>
                <w:szCs w:val="22"/>
              </w:rPr>
              <w:t>религиозных</w:t>
            </w:r>
            <w:r w:rsidRPr="00B549E3">
              <w:rPr>
                <w:rFonts w:ascii="Times New Roman" w:hAnsi="Times New Roman"/>
                <w:i/>
                <w:spacing w:val="-10"/>
                <w:szCs w:val="22"/>
              </w:rPr>
              <w:t xml:space="preserve">, </w:t>
            </w:r>
            <w:r w:rsidRPr="00B549E3">
              <w:rPr>
                <w:rFonts w:ascii="Times New Roman" w:hAnsi="Times New Roman"/>
                <w:spacing w:val="-10"/>
                <w:szCs w:val="22"/>
              </w:rPr>
              <w:t xml:space="preserve">культурных традиций и </w:t>
            </w:r>
            <w:r w:rsidRPr="00B549E3">
              <w:rPr>
                <w:rFonts w:ascii="Times New Roman" w:hAnsi="Times New Roman"/>
                <w:i/>
                <w:spacing w:val="-10"/>
                <w:szCs w:val="22"/>
              </w:rPr>
              <w:t>«</w:t>
            </w:r>
            <w:r w:rsidRPr="00B549E3">
              <w:rPr>
                <w:rFonts w:ascii="Times New Roman" w:hAnsi="Times New Roman"/>
                <w:spacing w:val="-10"/>
                <w:szCs w:val="22"/>
              </w:rPr>
              <w:t>свобода совести</w:t>
            </w:r>
            <w:r w:rsidRPr="00B549E3">
              <w:rPr>
                <w:rFonts w:ascii="Times New Roman" w:hAnsi="Times New Roman"/>
                <w:i/>
                <w:spacing w:val="-10"/>
                <w:szCs w:val="22"/>
              </w:rPr>
              <w:t xml:space="preserve">» </w:t>
            </w:r>
            <w:r w:rsidRPr="00B549E3">
              <w:rPr>
                <w:rFonts w:ascii="Times New Roman" w:hAnsi="Times New Roman"/>
                <w:spacing w:val="-10"/>
                <w:szCs w:val="22"/>
              </w:rPr>
              <w:t>в России</w:t>
            </w:r>
            <w:r w:rsidRPr="00B549E3">
              <w:rPr>
                <w:rFonts w:ascii="Times New Roman" w:hAnsi="Times New Roman"/>
                <w:i/>
                <w:spacing w:val="-10"/>
                <w:szCs w:val="22"/>
              </w:rPr>
              <w:t>.</w:t>
            </w:r>
            <w:r w:rsidRPr="00B549E3">
              <w:rPr>
                <w:rFonts w:ascii="Times New Roman" w:hAnsi="Times New Roman"/>
                <w:b/>
                <w:i/>
                <w:szCs w:val="22"/>
              </w:rPr>
              <w:t xml:space="preserve"> </w:t>
            </w:r>
            <w:r w:rsidRPr="00B549E3">
              <w:rPr>
                <w:rFonts w:ascii="Times New Roman" w:hAnsi="Times New Roman"/>
                <w:szCs w:val="22"/>
              </w:rPr>
              <w:t xml:space="preserve">Идеи </w:t>
            </w:r>
            <w:r w:rsidRPr="00B549E3">
              <w:rPr>
                <w:rFonts w:ascii="Times New Roman" w:hAnsi="Times New Roman"/>
                <w:i/>
                <w:szCs w:val="22"/>
              </w:rPr>
              <w:t>«</w:t>
            </w:r>
            <w:proofErr w:type="spellStart"/>
            <w:r w:rsidRPr="00B549E3">
              <w:rPr>
                <w:rFonts w:ascii="Times New Roman" w:hAnsi="Times New Roman"/>
                <w:szCs w:val="22"/>
              </w:rPr>
              <w:t>поликультурности</w:t>
            </w:r>
            <w:proofErr w:type="spellEnd"/>
            <w:r w:rsidRPr="00B549E3">
              <w:rPr>
                <w:rFonts w:ascii="Times New Roman" w:hAnsi="Times New Roman"/>
                <w:i/>
                <w:szCs w:val="22"/>
              </w:rPr>
              <w:t xml:space="preserve">» </w:t>
            </w:r>
            <w:r w:rsidRPr="00B549E3">
              <w:rPr>
                <w:rFonts w:ascii="Times New Roman" w:hAnsi="Times New Roman"/>
                <w:szCs w:val="22"/>
              </w:rPr>
              <w:t>и молодежные экстремистские движения.</w:t>
            </w:r>
          </w:p>
        </w:tc>
        <w:tc>
          <w:tcPr>
            <w:tcW w:w="1276" w:type="dxa"/>
            <w:tcBorders>
              <w:top w:val="single" w:sz="4" w:space="0" w:color="000000"/>
              <w:left w:val="single" w:sz="4" w:space="0" w:color="000000"/>
              <w:right w:val="single" w:sz="4" w:space="0" w:color="000000"/>
            </w:tcBorders>
          </w:tcPr>
          <w:p w14:paraId="765DF2FB"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253D69F6"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4016D0BE"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2FB8C297" w14:textId="4652E2B6"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right w:val="single" w:sz="4" w:space="0" w:color="000000"/>
            </w:tcBorders>
          </w:tcPr>
          <w:p w14:paraId="75BC019C"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896B19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2982E97D" w14:textId="5827A154"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1181BE58" w14:textId="77777777" w:rsidTr="00390BC0">
        <w:trPr>
          <w:trHeight w:val="20"/>
        </w:trPr>
        <w:tc>
          <w:tcPr>
            <w:tcW w:w="2263" w:type="dxa"/>
            <w:vMerge/>
            <w:tcBorders>
              <w:left w:val="single" w:sz="4" w:space="0" w:color="000000"/>
              <w:right w:val="single" w:sz="4" w:space="0" w:color="000000"/>
            </w:tcBorders>
          </w:tcPr>
          <w:p w14:paraId="363FCBAE" w14:textId="77777777" w:rsidR="00C51ACA" w:rsidRPr="00B549E3" w:rsidRDefault="00C51ACA" w:rsidP="00C51ACA">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48759858" w14:textId="77777777" w:rsidR="00C51ACA" w:rsidRPr="00B549E3" w:rsidRDefault="00C51ACA" w:rsidP="00C51AC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2624268" w14:textId="77777777" w:rsidR="00C51ACA" w:rsidRPr="00B549E3" w:rsidRDefault="00C51ACA"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E9A72D5"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36345A87" w14:textId="77777777" w:rsidR="00C51ACA" w:rsidRPr="00B549E3" w:rsidRDefault="00C51ACA" w:rsidP="00FD37D2">
            <w:pPr>
              <w:pStyle w:val="affffffffff6"/>
              <w:rPr>
                <w:rFonts w:ascii="Times New Roman" w:hAnsi="Times New Roman"/>
                <w:szCs w:val="22"/>
              </w:rPr>
            </w:pPr>
          </w:p>
        </w:tc>
      </w:tr>
      <w:tr w:rsidR="00390BC0" w:rsidRPr="00B549E3" w14:paraId="005CFCE2" w14:textId="77777777" w:rsidTr="00390BC0">
        <w:trPr>
          <w:trHeight w:val="20"/>
        </w:trPr>
        <w:tc>
          <w:tcPr>
            <w:tcW w:w="2263" w:type="dxa"/>
            <w:vMerge/>
            <w:tcBorders>
              <w:left w:val="single" w:sz="4" w:space="0" w:color="000000"/>
              <w:right w:val="single" w:sz="4" w:space="0" w:color="000000"/>
            </w:tcBorders>
          </w:tcPr>
          <w:p w14:paraId="396FEC84"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15D166C9"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Практическое занятие № 9 Изучение наглядного и текстового материала, отражающего традиции национальных культур народов России, и влияния на них идей «массовой культуры».</w:t>
            </w:r>
          </w:p>
        </w:tc>
        <w:tc>
          <w:tcPr>
            <w:tcW w:w="1276" w:type="dxa"/>
            <w:tcBorders>
              <w:top w:val="single" w:sz="4" w:space="0" w:color="000000"/>
              <w:left w:val="single" w:sz="4" w:space="0" w:color="000000"/>
              <w:bottom w:val="single" w:sz="4" w:space="0" w:color="000000"/>
              <w:right w:val="single" w:sz="4" w:space="0" w:color="000000"/>
            </w:tcBorders>
          </w:tcPr>
          <w:p w14:paraId="1D60F6E7"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F6A63F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6F8B0C45"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6F4382B5" w14:textId="44629CB7"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56637DB3"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41DA2AB2"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CA56693" w14:textId="69A4D35E"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43728446" w14:textId="77777777" w:rsidTr="00390BC0">
        <w:trPr>
          <w:trHeight w:val="20"/>
        </w:trPr>
        <w:tc>
          <w:tcPr>
            <w:tcW w:w="2263" w:type="dxa"/>
            <w:vMerge/>
            <w:tcBorders>
              <w:left w:val="single" w:sz="4" w:space="0" w:color="000000"/>
              <w:bottom w:val="single" w:sz="4" w:space="0" w:color="000000"/>
              <w:right w:val="single" w:sz="4" w:space="0" w:color="000000"/>
            </w:tcBorders>
          </w:tcPr>
          <w:p w14:paraId="0A5E17A9"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56BE72A8"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Практическое занятие № 10 Сопоставление и анализ документов, отражающих формирование «общеевропейской» культуры, и документов современных националистических и экстремистских молодежных организаций в Европе и России.</w:t>
            </w:r>
          </w:p>
        </w:tc>
        <w:tc>
          <w:tcPr>
            <w:tcW w:w="1276" w:type="dxa"/>
            <w:tcBorders>
              <w:top w:val="single" w:sz="4" w:space="0" w:color="000000"/>
              <w:left w:val="single" w:sz="4" w:space="0" w:color="000000"/>
              <w:bottom w:val="single" w:sz="4" w:space="0" w:color="000000"/>
              <w:right w:val="single" w:sz="4" w:space="0" w:color="000000"/>
            </w:tcBorders>
          </w:tcPr>
          <w:p w14:paraId="63416B17"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35E314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4F965BAC"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6AB7969B" w14:textId="5647A342"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1431E3A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58F70F93"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C506654" w14:textId="191D640E"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6D599B55" w14:textId="77777777" w:rsidTr="00390BC0">
        <w:trPr>
          <w:trHeight w:val="20"/>
        </w:trPr>
        <w:tc>
          <w:tcPr>
            <w:tcW w:w="2263" w:type="dxa"/>
            <w:vMerge w:val="restart"/>
            <w:tcBorders>
              <w:top w:val="single" w:sz="4" w:space="0" w:color="000000"/>
              <w:left w:val="single" w:sz="4" w:space="0" w:color="000000"/>
              <w:right w:val="single" w:sz="4" w:space="0" w:color="000000"/>
            </w:tcBorders>
          </w:tcPr>
          <w:p w14:paraId="1B495084" w14:textId="77777777" w:rsidR="00C51ACA" w:rsidRPr="00B549E3" w:rsidRDefault="00C51ACA" w:rsidP="00C51ACA">
            <w:pPr>
              <w:spacing w:after="0" w:line="240" w:lineRule="auto"/>
              <w:rPr>
                <w:rFonts w:ascii="Times New Roman" w:hAnsi="Times New Roman"/>
                <w:bCs/>
                <w:szCs w:val="22"/>
              </w:rPr>
            </w:pPr>
            <w:r w:rsidRPr="00B549E3">
              <w:rPr>
                <w:rFonts w:ascii="Times New Roman" w:hAnsi="Times New Roman"/>
                <w:bCs/>
                <w:szCs w:val="22"/>
              </w:rPr>
              <w:t xml:space="preserve">Тема 2.5 Перспективы развития РФ в </w:t>
            </w:r>
            <w:r w:rsidRPr="00B549E3">
              <w:rPr>
                <w:rFonts w:ascii="Times New Roman" w:hAnsi="Times New Roman"/>
                <w:bCs/>
                <w:spacing w:val="-12"/>
                <w:szCs w:val="22"/>
              </w:rPr>
              <w:t>современном мире.</w:t>
            </w:r>
          </w:p>
        </w:tc>
        <w:tc>
          <w:tcPr>
            <w:tcW w:w="6237" w:type="dxa"/>
            <w:tcBorders>
              <w:top w:val="single" w:sz="4" w:space="0" w:color="000000"/>
              <w:left w:val="single" w:sz="4" w:space="0" w:color="000000"/>
              <w:bottom w:val="single" w:sz="4" w:space="0" w:color="000000"/>
              <w:right w:val="single" w:sz="4" w:space="0" w:color="000000"/>
            </w:tcBorders>
          </w:tcPr>
          <w:p w14:paraId="66A29EAF" w14:textId="77777777" w:rsidR="00C51ACA" w:rsidRPr="00B549E3" w:rsidRDefault="00C51ACA" w:rsidP="00C51ACA">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07AE8B66" w14:textId="77777777" w:rsidR="00C51ACA" w:rsidRPr="00B549E3" w:rsidRDefault="00410D15"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E268A24"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378E68DC" w14:textId="77777777" w:rsidR="00C51ACA" w:rsidRPr="00B549E3" w:rsidRDefault="00C51ACA" w:rsidP="00FD37D2">
            <w:pPr>
              <w:pStyle w:val="affffffffff6"/>
              <w:rPr>
                <w:rFonts w:ascii="Times New Roman" w:hAnsi="Times New Roman"/>
                <w:szCs w:val="22"/>
              </w:rPr>
            </w:pPr>
          </w:p>
        </w:tc>
      </w:tr>
      <w:tr w:rsidR="00390BC0" w:rsidRPr="00B549E3" w14:paraId="5E83F5FD" w14:textId="77777777" w:rsidTr="00390BC0">
        <w:trPr>
          <w:trHeight w:val="1509"/>
        </w:trPr>
        <w:tc>
          <w:tcPr>
            <w:tcW w:w="2263" w:type="dxa"/>
            <w:vMerge/>
            <w:tcBorders>
              <w:left w:val="single" w:sz="4" w:space="0" w:color="000000"/>
              <w:right w:val="single" w:sz="4" w:space="0" w:color="000000"/>
            </w:tcBorders>
          </w:tcPr>
          <w:p w14:paraId="21A8FCCC"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right w:val="single" w:sz="4" w:space="0" w:color="000000"/>
            </w:tcBorders>
          </w:tcPr>
          <w:p w14:paraId="6AF6EDC1" w14:textId="77777777" w:rsidR="00390BC0" w:rsidRPr="00B549E3" w:rsidRDefault="00390BC0" w:rsidP="00390BC0">
            <w:pPr>
              <w:tabs>
                <w:tab w:val="left" w:pos="370"/>
              </w:tabs>
              <w:spacing w:after="0" w:line="240" w:lineRule="auto"/>
              <w:rPr>
                <w:rFonts w:ascii="Times New Roman" w:hAnsi="Times New Roman"/>
                <w:szCs w:val="22"/>
              </w:rPr>
            </w:pPr>
            <w:r w:rsidRPr="00B549E3">
              <w:rPr>
                <w:rFonts w:ascii="Times New Roman" w:hAnsi="Times New Roman"/>
                <w:spacing w:val="-9"/>
                <w:szCs w:val="22"/>
              </w:rPr>
              <w:t>Перспективные направления и основные проблемы развития РФ на современном этапе</w:t>
            </w:r>
            <w:r w:rsidRPr="00B549E3">
              <w:rPr>
                <w:rFonts w:ascii="Times New Roman" w:hAnsi="Times New Roman"/>
                <w:i/>
                <w:spacing w:val="-9"/>
                <w:szCs w:val="22"/>
              </w:rPr>
              <w:t>.</w:t>
            </w:r>
            <w:r w:rsidRPr="00B549E3">
              <w:rPr>
                <w:rFonts w:ascii="Times New Roman" w:hAnsi="Times New Roman"/>
                <w:szCs w:val="22"/>
              </w:rPr>
              <w:t xml:space="preserve"> Т</w:t>
            </w:r>
            <w:r w:rsidRPr="00B549E3">
              <w:rPr>
                <w:rFonts w:ascii="Times New Roman" w:hAnsi="Times New Roman"/>
                <w:spacing w:val="-8"/>
                <w:szCs w:val="22"/>
              </w:rPr>
              <w:t>ерриториальная целостность России</w:t>
            </w:r>
            <w:r w:rsidRPr="00B549E3">
              <w:rPr>
                <w:rFonts w:ascii="Times New Roman" w:hAnsi="Times New Roman"/>
                <w:i/>
                <w:spacing w:val="-8"/>
                <w:szCs w:val="22"/>
              </w:rPr>
              <w:t xml:space="preserve">, </w:t>
            </w:r>
            <w:r w:rsidRPr="00B549E3">
              <w:rPr>
                <w:rFonts w:ascii="Times New Roman" w:hAnsi="Times New Roman"/>
                <w:spacing w:val="-8"/>
                <w:szCs w:val="22"/>
              </w:rPr>
              <w:t xml:space="preserve">уважение прав ее населения и соседних народов </w:t>
            </w:r>
            <w:r w:rsidRPr="00B549E3">
              <w:rPr>
                <w:rFonts w:ascii="Times New Roman" w:hAnsi="Times New Roman"/>
                <w:i/>
                <w:spacing w:val="-8"/>
                <w:szCs w:val="22"/>
              </w:rPr>
              <w:t xml:space="preserve">– </w:t>
            </w:r>
            <w:r w:rsidRPr="00B549E3">
              <w:rPr>
                <w:rFonts w:ascii="Times New Roman" w:hAnsi="Times New Roman"/>
                <w:spacing w:val="-8"/>
                <w:szCs w:val="22"/>
              </w:rPr>
              <w:t xml:space="preserve">главное условие </w:t>
            </w:r>
            <w:r w:rsidRPr="00B549E3">
              <w:rPr>
                <w:rFonts w:ascii="Times New Roman" w:hAnsi="Times New Roman"/>
                <w:szCs w:val="22"/>
              </w:rPr>
              <w:t>политического развития</w:t>
            </w:r>
            <w:r w:rsidRPr="00B549E3">
              <w:rPr>
                <w:rFonts w:ascii="Times New Roman" w:hAnsi="Times New Roman"/>
                <w:i/>
                <w:szCs w:val="22"/>
              </w:rPr>
              <w:t>.</w:t>
            </w:r>
            <w:r w:rsidRPr="00B549E3">
              <w:rPr>
                <w:rFonts w:ascii="Times New Roman" w:hAnsi="Times New Roman"/>
                <w:szCs w:val="22"/>
              </w:rPr>
              <w:t xml:space="preserve"> Инновационная деятельность </w:t>
            </w:r>
            <w:r w:rsidRPr="00B549E3">
              <w:rPr>
                <w:rFonts w:ascii="Times New Roman" w:hAnsi="Times New Roman"/>
                <w:i/>
                <w:szCs w:val="22"/>
              </w:rPr>
              <w:t xml:space="preserve">– </w:t>
            </w:r>
            <w:r w:rsidRPr="00B549E3">
              <w:rPr>
                <w:rFonts w:ascii="Times New Roman" w:hAnsi="Times New Roman"/>
                <w:szCs w:val="22"/>
              </w:rPr>
              <w:t>приоритетное направление в науке и экономике</w:t>
            </w:r>
            <w:r w:rsidRPr="00B549E3">
              <w:rPr>
                <w:rFonts w:ascii="Times New Roman" w:hAnsi="Times New Roman"/>
                <w:i/>
                <w:szCs w:val="22"/>
              </w:rPr>
              <w:t>.</w:t>
            </w:r>
            <w:r w:rsidRPr="00B549E3">
              <w:rPr>
                <w:rFonts w:ascii="Times New Roman" w:hAnsi="Times New Roman"/>
                <w:szCs w:val="22"/>
              </w:rPr>
              <w:t xml:space="preserve"> </w:t>
            </w:r>
            <w:r w:rsidRPr="00B549E3">
              <w:rPr>
                <w:rFonts w:ascii="Times New Roman" w:hAnsi="Times New Roman"/>
                <w:spacing w:val="-8"/>
                <w:szCs w:val="22"/>
              </w:rPr>
              <w:t xml:space="preserve">Сохранение традиционных нравственных ценностей и индивидуальных свобод человека </w:t>
            </w:r>
            <w:r w:rsidRPr="00B549E3">
              <w:rPr>
                <w:rFonts w:ascii="Times New Roman" w:hAnsi="Times New Roman"/>
                <w:i/>
                <w:spacing w:val="-8"/>
                <w:szCs w:val="22"/>
              </w:rPr>
              <w:t xml:space="preserve">– </w:t>
            </w:r>
            <w:r w:rsidRPr="00B549E3">
              <w:rPr>
                <w:rFonts w:ascii="Times New Roman" w:hAnsi="Times New Roman"/>
                <w:spacing w:val="-8"/>
                <w:szCs w:val="22"/>
              </w:rPr>
              <w:t xml:space="preserve">основа развития </w:t>
            </w:r>
            <w:r w:rsidRPr="00B549E3">
              <w:rPr>
                <w:rFonts w:ascii="Times New Roman" w:hAnsi="Times New Roman"/>
                <w:szCs w:val="22"/>
              </w:rPr>
              <w:t>культуры в РФ</w:t>
            </w:r>
            <w:r w:rsidRPr="00B549E3">
              <w:rPr>
                <w:rFonts w:ascii="Times New Roman" w:hAnsi="Times New Roman"/>
                <w:i/>
                <w:szCs w:val="22"/>
              </w:rPr>
              <w:t>.</w:t>
            </w:r>
          </w:p>
        </w:tc>
        <w:tc>
          <w:tcPr>
            <w:tcW w:w="1276" w:type="dxa"/>
            <w:tcBorders>
              <w:top w:val="single" w:sz="4" w:space="0" w:color="000000"/>
              <w:left w:val="single" w:sz="4" w:space="0" w:color="000000"/>
              <w:right w:val="single" w:sz="4" w:space="0" w:color="000000"/>
            </w:tcBorders>
          </w:tcPr>
          <w:p w14:paraId="1E0C088A"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77A8D55F"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230E8E95"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68B1EAAE" w14:textId="0080ACE5"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right w:val="single" w:sz="4" w:space="0" w:color="000000"/>
            </w:tcBorders>
          </w:tcPr>
          <w:p w14:paraId="2CED1C4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1F625C75"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73535229" w14:textId="1B81C2BB"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2F186CB2" w14:textId="77777777" w:rsidTr="00390BC0">
        <w:trPr>
          <w:trHeight w:val="20"/>
        </w:trPr>
        <w:tc>
          <w:tcPr>
            <w:tcW w:w="2263" w:type="dxa"/>
            <w:vMerge/>
            <w:tcBorders>
              <w:left w:val="single" w:sz="4" w:space="0" w:color="000000"/>
              <w:right w:val="single" w:sz="4" w:space="0" w:color="000000"/>
            </w:tcBorders>
          </w:tcPr>
          <w:p w14:paraId="0780D7EF" w14:textId="77777777" w:rsidR="00C51ACA" w:rsidRPr="00B549E3" w:rsidRDefault="00C51ACA" w:rsidP="00C51ACA">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74E8AA50" w14:textId="77777777" w:rsidR="00C51ACA" w:rsidRPr="00B549E3" w:rsidRDefault="00C51ACA" w:rsidP="00C51AC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1CDAABA3" w14:textId="77777777" w:rsidR="00C51ACA" w:rsidRPr="00B549E3" w:rsidRDefault="00C51ACA" w:rsidP="00C51AC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BF74756" w14:textId="77777777" w:rsidR="00C51ACA" w:rsidRPr="00B549E3" w:rsidRDefault="00C51ACA" w:rsidP="00FD37D2">
            <w:pPr>
              <w:pStyle w:val="affffffffff6"/>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28786DC8" w14:textId="77777777" w:rsidR="00C51ACA" w:rsidRPr="00B549E3" w:rsidRDefault="00C51ACA" w:rsidP="00FD37D2">
            <w:pPr>
              <w:pStyle w:val="affffffffff6"/>
              <w:rPr>
                <w:rFonts w:ascii="Times New Roman" w:hAnsi="Times New Roman"/>
                <w:szCs w:val="22"/>
              </w:rPr>
            </w:pPr>
          </w:p>
        </w:tc>
      </w:tr>
      <w:tr w:rsidR="00390BC0" w:rsidRPr="00B549E3" w14:paraId="30652B5D" w14:textId="77777777" w:rsidTr="00390BC0">
        <w:trPr>
          <w:trHeight w:val="20"/>
        </w:trPr>
        <w:tc>
          <w:tcPr>
            <w:tcW w:w="2263" w:type="dxa"/>
            <w:vMerge/>
            <w:tcBorders>
              <w:left w:val="single" w:sz="4" w:space="0" w:color="000000"/>
              <w:right w:val="single" w:sz="4" w:space="0" w:color="000000"/>
            </w:tcBorders>
          </w:tcPr>
          <w:p w14:paraId="570EB6BD"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6A8554D6" w14:textId="77777777" w:rsidR="00390BC0" w:rsidRPr="00B549E3" w:rsidRDefault="00390BC0" w:rsidP="00390BC0">
            <w:pPr>
              <w:tabs>
                <w:tab w:val="left" w:pos="370"/>
              </w:tabs>
              <w:spacing w:after="0" w:line="240" w:lineRule="auto"/>
              <w:rPr>
                <w:rFonts w:ascii="Times New Roman" w:hAnsi="Times New Roman"/>
                <w:szCs w:val="22"/>
              </w:rPr>
            </w:pPr>
            <w:r w:rsidRPr="00B549E3">
              <w:rPr>
                <w:rFonts w:ascii="Times New Roman" w:hAnsi="Times New Roman"/>
                <w:szCs w:val="22"/>
              </w:rPr>
              <w:t xml:space="preserve">Практическое занятие № 11 </w:t>
            </w:r>
            <w:r w:rsidRPr="00B549E3">
              <w:rPr>
                <w:rFonts w:ascii="Times New Roman" w:hAnsi="Times New Roman"/>
                <w:spacing w:val="-9"/>
                <w:szCs w:val="22"/>
              </w:rPr>
              <w:t xml:space="preserve">Анализ политических и экономических карт России и сопредельных территорий за последнее десятилетие с </w:t>
            </w:r>
            <w:r w:rsidRPr="00B549E3">
              <w:rPr>
                <w:rFonts w:ascii="Times New Roman" w:hAnsi="Times New Roman"/>
                <w:spacing w:val="-3"/>
                <w:szCs w:val="22"/>
              </w:rPr>
              <w:t>точки   зрения   выяснения   преемственности   социально</w:t>
            </w:r>
            <w:r w:rsidRPr="00B549E3">
              <w:rPr>
                <w:rFonts w:ascii="Times New Roman" w:hAnsi="Times New Roman"/>
                <w:i/>
                <w:spacing w:val="-3"/>
                <w:szCs w:val="22"/>
              </w:rPr>
              <w:t>-</w:t>
            </w:r>
            <w:r w:rsidRPr="00B549E3">
              <w:rPr>
                <w:rFonts w:ascii="Times New Roman" w:hAnsi="Times New Roman"/>
                <w:spacing w:val="-3"/>
                <w:szCs w:val="22"/>
              </w:rPr>
              <w:t xml:space="preserve">экономического   и   политического   курса   с </w:t>
            </w:r>
            <w:r w:rsidRPr="00B549E3">
              <w:rPr>
                <w:rFonts w:ascii="Times New Roman" w:hAnsi="Times New Roman"/>
                <w:szCs w:val="22"/>
              </w:rPr>
              <w:t>государственными традициями России</w:t>
            </w:r>
            <w:r w:rsidRPr="00B549E3">
              <w:rPr>
                <w:rFonts w:ascii="Times New Roman" w:hAnsi="Times New Roman"/>
                <w:i/>
                <w:szCs w:val="22"/>
              </w:rPr>
              <w:t>.</w:t>
            </w:r>
          </w:p>
        </w:tc>
        <w:tc>
          <w:tcPr>
            <w:tcW w:w="1276" w:type="dxa"/>
            <w:tcBorders>
              <w:top w:val="single" w:sz="4" w:space="0" w:color="000000"/>
              <w:left w:val="single" w:sz="4" w:space="0" w:color="000000"/>
              <w:bottom w:val="single" w:sz="4" w:space="0" w:color="000000"/>
              <w:right w:val="single" w:sz="4" w:space="0" w:color="000000"/>
            </w:tcBorders>
          </w:tcPr>
          <w:p w14:paraId="18149054"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721B634"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4357D4DD"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5AD3BA1E" w14:textId="1B8DF250"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194AF253"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6B3F1DA9"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45F057CD" w14:textId="6F61CF7B"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390BC0" w:rsidRPr="00B549E3" w14:paraId="23FAA83D" w14:textId="77777777" w:rsidTr="00390BC0">
        <w:trPr>
          <w:trHeight w:val="20"/>
        </w:trPr>
        <w:tc>
          <w:tcPr>
            <w:tcW w:w="2263" w:type="dxa"/>
            <w:vMerge/>
            <w:tcBorders>
              <w:left w:val="single" w:sz="4" w:space="0" w:color="000000"/>
              <w:bottom w:val="single" w:sz="4" w:space="0" w:color="000000"/>
              <w:right w:val="single" w:sz="4" w:space="0" w:color="000000"/>
            </w:tcBorders>
          </w:tcPr>
          <w:p w14:paraId="343D6B19" w14:textId="77777777" w:rsidR="00390BC0" w:rsidRPr="00B549E3" w:rsidRDefault="00390BC0" w:rsidP="00390BC0">
            <w:pPr>
              <w:spacing w:after="0" w:line="240" w:lineRule="auto"/>
              <w:rPr>
                <w:rFonts w:ascii="Times New Roman" w:hAnsi="Times New Roman"/>
                <w:bCs/>
                <w:szCs w:val="22"/>
              </w:rPr>
            </w:pPr>
          </w:p>
        </w:tc>
        <w:tc>
          <w:tcPr>
            <w:tcW w:w="6237" w:type="dxa"/>
            <w:tcBorders>
              <w:top w:val="single" w:sz="4" w:space="0" w:color="000000"/>
              <w:left w:val="single" w:sz="4" w:space="0" w:color="000000"/>
              <w:bottom w:val="single" w:sz="4" w:space="0" w:color="000000"/>
              <w:right w:val="single" w:sz="4" w:space="0" w:color="000000"/>
            </w:tcBorders>
          </w:tcPr>
          <w:p w14:paraId="33426F88" w14:textId="77777777" w:rsidR="00390BC0" w:rsidRPr="00B549E3" w:rsidRDefault="00390BC0" w:rsidP="00390BC0">
            <w:pPr>
              <w:spacing w:after="0" w:line="240" w:lineRule="auto"/>
              <w:rPr>
                <w:rFonts w:ascii="Times New Roman" w:hAnsi="Times New Roman"/>
                <w:szCs w:val="22"/>
              </w:rPr>
            </w:pPr>
            <w:r w:rsidRPr="00B549E3">
              <w:rPr>
                <w:rFonts w:ascii="Times New Roman" w:hAnsi="Times New Roman"/>
                <w:szCs w:val="22"/>
              </w:rPr>
              <w:t xml:space="preserve">Практическое занятие № 12 </w:t>
            </w:r>
            <w:r w:rsidRPr="00B549E3">
              <w:rPr>
                <w:rFonts w:ascii="Times New Roman" w:hAnsi="Times New Roman"/>
                <w:spacing w:val="-6"/>
                <w:szCs w:val="22"/>
              </w:rPr>
              <w:t xml:space="preserve">Осмысление сути важнейших научных открытий и технических достижений в современной России с </w:t>
            </w:r>
            <w:r w:rsidRPr="00B549E3">
              <w:rPr>
                <w:rFonts w:ascii="Times New Roman" w:hAnsi="Times New Roman"/>
                <w:spacing w:val="-8"/>
                <w:szCs w:val="22"/>
              </w:rPr>
              <w:t>позиций их инновационного характера и возможности применения в экономике</w:t>
            </w:r>
            <w:r w:rsidRPr="00B549E3">
              <w:rPr>
                <w:rFonts w:ascii="Times New Roman" w:hAnsi="Times New Roman"/>
                <w:i/>
                <w:spacing w:val="-8"/>
                <w:szCs w:val="22"/>
              </w:rPr>
              <w:t>.</w:t>
            </w:r>
          </w:p>
        </w:tc>
        <w:tc>
          <w:tcPr>
            <w:tcW w:w="1276" w:type="dxa"/>
            <w:tcBorders>
              <w:top w:val="single" w:sz="4" w:space="0" w:color="000000"/>
              <w:left w:val="single" w:sz="4" w:space="0" w:color="000000"/>
              <w:bottom w:val="single" w:sz="4" w:space="0" w:color="000000"/>
              <w:right w:val="single" w:sz="4" w:space="0" w:color="000000"/>
            </w:tcBorders>
          </w:tcPr>
          <w:p w14:paraId="16BD78E5" w14:textId="77777777" w:rsidR="00390BC0" w:rsidRPr="00B549E3" w:rsidRDefault="00390BC0" w:rsidP="00390BC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A8C5336"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01, ОК 04</w:t>
            </w:r>
          </w:p>
          <w:p w14:paraId="34611EFA" w14:textId="77777777" w:rsidR="00390BC0" w:rsidRPr="00B549E3" w:rsidRDefault="00390BC0" w:rsidP="00390BC0">
            <w:pPr>
              <w:pStyle w:val="affffffffff6"/>
              <w:rPr>
                <w:rFonts w:ascii="Times New Roman" w:hAnsi="Times New Roman"/>
                <w:szCs w:val="22"/>
              </w:rPr>
            </w:pPr>
            <w:r w:rsidRPr="00B549E3">
              <w:rPr>
                <w:rFonts w:ascii="Times New Roman" w:hAnsi="Times New Roman"/>
                <w:szCs w:val="22"/>
              </w:rPr>
              <w:t>ОК 06</w:t>
            </w:r>
          </w:p>
          <w:p w14:paraId="64F9F10A" w14:textId="0CEE26EE" w:rsidR="00390BC0" w:rsidRPr="00B549E3" w:rsidRDefault="00390BC0" w:rsidP="00390BC0">
            <w:pPr>
              <w:pStyle w:val="affffffffff6"/>
              <w:rPr>
                <w:rFonts w:ascii="Times New Roman" w:hAnsi="Times New Roman"/>
                <w:szCs w:val="22"/>
              </w:rPr>
            </w:pPr>
            <w:r w:rsidRPr="00B549E3">
              <w:rPr>
                <w:rFonts w:ascii="Times New Roman" w:hAnsi="Times New Roman"/>
                <w:szCs w:val="22"/>
              </w:rPr>
              <w:t>ЛР 1- ЛР 12</w:t>
            </w:r>
          </w:p>
        </w:tc>
        <w:tc>
          <w:tcPr>
            <w:tcW w:w="3119" w:type="dxa"/>
            <w:tcBorders>
              <w:top w:val="single" w:sz="4" w:space="0" w:color="000000"/>
              <w:left w:val="single" w:sz="4" w:space="0" w:color="000000"/>
              <w:bottom w:val="single" w:sz="4" w:space="0" w:color="000000"/>
              <w:right w:val="single" w:sz="4" w:space="0" w:color="000000"/>
            </w:tcBorders>
          </w:tcPr>
          <w:p w14:paraId="7A8C5F86"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06.01</w:t>
            </w:r>
          </w:p>
          <w:p w14:paraId="76398A51" w14:textId="77777777"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06.01</w:t>
            </w:r>
          </w:p>
          <w:p w14:paraId="66ECC2D1" w14:textId="187C4256" w:rsidR="00390BC0" w:rsidRPr="00B549E3" w:rsidRDefault="00390BC0" w:rsidP="00390B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06.02,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06.03</w:t>
            </w:r>
          </w:p>
        </w:tc>
      </w:tr>
      <w:tr w:rsidR="00C51ACA" w:rsidRPr="00B549E3" w14:paraId="0289FB60" w14:textId="77777777" w:rsidTr="00390BC0">
        <w:trPr>
          <w:trHeight w:val="20"/>
        </w:trPr>
        <w:tc>
          <w:tcPr>
            <w:tcW w:w="8500" w:type="dxa"/>
            <w:gridSpan w:val="2"/>
            <w:tcBorders>
              <w:top w:val="single" w:sz="4" w:space="0" w:color="000000"/>
              <w:left w:val="single" w:sz="4" w:space="0" w:color="000000"/>
              <w:bottom w:val="single" w:sz="4" w:space="0" w:color="000000"/>
              <w:right w:val="single" w:sz="4" w:space="0" w:color="000000"/>
            </w:tcBorders>
          </w:tcPr>
          <w:p w14:paraId="6214FD9B" w14:textId="0C8F18F3" w:rsidR="00C51ACA" w:rsidRPr="00B549E3" w:rsidRDefault="00C51ACA" w:rsidP="00C51ACA">
            <w:pPr>
              <w:spacing w:after="0" w:line="240" w:lineRule="auto"/>
              <w:rPr>
                <w:rFonts w:ascii="Times New Roman" w:hAnsi="Times New Roman"/>
                <w:b/>
                <w:szCs w:val="22"/>
              </w:rPr>
            </w:pPr>
            <w:r w:rsidRPr="00B549E3">
              <w:rPr>
                <w:rFonts w:ascii="Times New Roman" w:hAnsi="Times New Roman"/>
                <w:b/>
                <w:szCs w:val="22"/>
              </w:rPr>
              <w:t>Промежуточная аттестация</w:t>
            </w:r>
            <w:r w:rsidR="00390BC0">
              <w:rPr>
                <w:rFonts w:ascii="Times New Roman" w:hAnsi="Times New Roman"/>
                <w:b/>
                <w:szCs w:val="22"/>
              </w:rPr>
              <w:t xml:space="preserve">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vAlign w:val="center"/>
          </w:tcPr>
          <w:p w14:paraId="5A520E28" w14:textId="713F1971" w:rsidR="00C51ACA" w:rsidRPr="00B549E3" w:rsidRDefault="00390BC0" w:rsidP="00C51ACA">
            <w:pPr>
              <w:spacing w:after="0" w:line="240" w:lineRule="auto"/>
              <w:jc w:val="center"/>
              <w:rPr>
                <w:rFonts w:ascii="Times New Roman" w:hAnsi="Times New Roman"/>
                <w:b/>
                <w:szCs w:val="22"/>
              </w:rPr>
            </w:pPr>
            <w:r>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8F5EF1F" w14:textId="77777777" w:rsidR="00C51ACA" w:rsidRPr="00B549E3" w:rsidRDefault="00C51ACA" w:rsidP="00FD37D2">
            <w:pPr>
              <w:pStyle w:val="affffffffff6"/>
              <w:rPr>
                <w:rFonts w:ascii="Times New Roman" w:hAnsi="Times New Roman"/>
                <w:b/>
                <w:szCs w:val="22"/>
              </w:rPr>
            </w:pPr>
          </w:p>
        </w:tc>
        <w:tc>
          <w:tcPr>
            <w:tcW w:w="3119" w:type="dxa"/>
            <w:tcBorders>
              <w:top w:val="single" w:sz="4" w:space="0" w:color="000000"/>
              <w:left w:val="single" w:sz="4" w:space="0" w:color="000000"/>
              <w:bottom w:val="single" w:sz="4" w:space="0" w:color="000000"/>
              <w:right w:val="single" w:sz="4" w:space="0" w:color="000000"/>
            </w:tcBorders>
          </w:tcPr>
          <w:p w14:paraId="2DE342E4" w14:textId="77777777" w:rsidR="00C51ACA" w:rsidRPr="00B549E3" w:rsidRDefault="00C51ACA" w:rsidP="00FD37D2">
            <w:pPr>
              <w:pStyle w:val="affffffffff6"/>
              <w:rPr>
                <w:rFonts w:ascii="Times New Roman" w:hAnsi="Times New Roman"/>
                <w:b/>
                <w:szCs w:val="22"/>
              </w:rPr>
            </w:pPr>
          </w:p>
        </w:tc>
      </w:tr>
      <w:tr w:rsidR="00C51ACA" w:rsidRPr="00B549E3" w14:paraId="5755913C" w14:textId="77777777" w:rsidTr="00390BC0">
        <w:trPr>
          <w:trHeight w:val="20"/>
        </w:trPr>
        <w:tc>
          <w:tcPr>
            <w:tcW w:w="8500" w:type="dxa"/>
            <w:gridSpan w:val="2"/>
            <w:tcBorders>
              <w:top w:val="single" w:sz="4" w:space="0" w:color="000000"/>
              <w:left w:val="single" w:sz="4" w:space="0" w:color="000000"/>
              <w:bottom w:val="single" w:sz="4" w:space="0" w:color="000000"/>
              <w:right w:val="single" w:sz="4" w:space="0" w:color="000000"/>
            </w:tcBorders>
          </w:tcPr>
          <w:p w14:paraId="027D3D7D" w14:textId="77777777" w:rsidR="00C51ACA" w:rsidRPr="00B549E3" w:rsidRDefault="00C51ACA" w:rsidP="00C51ACA">
            <w:pPr>
              <w:spacing w:after="0" w:line="240" w:lineRule="auto"/>
              <w:rPr>
                <w:rFonts w:ascii="Times New Roman" w:hAnsi="Times New Roman"/>
                <w:b/>
                <w:szCs w:val="22"/>
              </w:rPr>
            </w:pPr>
            <w:r w:rsidRPr="00B549E3">
              <w:rPr>
                <w:rFonts w:ascii="Times New Roman" w:hAnsi="Times New Roman"/>
                <w:b/>
                <w:szCs w:val="22"/>
              </w:rPr>
              <w:t>Всего:</w:t>
            </w:r>
          </w:p>
        </w:tc>
        <w:tc>
          <w:tcPr>
            <w:tcW w:w="1276" w:type="dxa"/>
            <w:tcBorders>
              <w:top w:val="single" w:sz="4" w:space="0" w:color="000000"/>
              <w:left w:val="single" w:sz="4" w:space="0" w:color="000000"/>
              <w:bottom w:val="single" w:sz="4" w:space="0" w:color="000000"/>
              <w:right w:val="single" w:sz="4" w:space="0" w:color="000000"/>
            </w:tcBorders>
            <w:vAlign w:val="center"/>
          </w:tcPr>
          <w:p w14:paraId="19AC8CF4" w14:textId="77777777" w:rsidR="00C51ACA" w:rsidRPr="00B549E3" w:rsidRDefault="00C51ACA" w:rsidP="00C51ACA">
            <w:pPr>
              <w:spacing w:after="0" w:line="240" w:lineRule="auto"/>
              <w:jc w:val="center"/>
              <w:rPr>
                <w:rFonts w:ascii="Times New Roman" w:hAnsi="Times New Roman"/>
                <w:b/>
                <w:iCs/>
                <w:szCs w:val="22"/>
              </w:rPr>
            </w:pPr>
            <w:r w:rsidRPr="00B549E3">
              <w:rPr>
                <w:rFonts w:ascii="Times New Roman" w:hAnsi="Times New Roman"/>
                <w:b/>
                <w:iCs/>
                <w:szCs w:val="22"/>
              </w:rPr>
              <w:t>36</w:t>
            </w:r>
          </w:p>
        </w:tc>
        <w:tc>
          <w:tcPr>
            <w:tcW w:w="1701" w:type="dxa"/>
            <w:tcBorders>
              <w:top w:val="single" w:sz="4" w:space="0" w:color="000000"/>
              <w:left w:val="single" w:sz="4" w:space="0" w:color="000000"/>
              <w:bottom w:val="single" w:sz="4" w:space="0" w:color="000000"/>
              <w:right w:val="single" w:sz="4" w:space="0" w:color="000000"/>
            </w:tcBorders>
          </w:tcPr>
          <w:p w14:paraId="0BA81B05" w14:textId="77777777" w:rsidR="00C51ACA" w:rsidRPr="00B549E3" w:rsidRDefault="00C51ACA" w:rsidP="00FD37D2">
            <w:pPr>
              <w:pStyle w:val="affffffffff6"/>
              <w:rPr>
                <w:rFonts w:ascii="Times New Roman" w:hAnsi="Times New Roman"/>
                <w:b/>
                <w:szCs w:val="22"/>
              </w:rPr>
            </w:pPr>
          </w:p>
        </w:tc>
        <w:tc>
          <w:tcPr>
            <w:tcW w:w="3119" w:type="dxa"/>
            <w:tcBorders>
              <w:top w:val="single" w:sz="4" w:space="0" w:color="000000"/>
              <w:left w:val="single" w:sz="4" w:space="0" w:color="000000"/>
              <w:bottom w:val="single" w:sz="4" w:space="0" w:color="000000"/>
              <w:right w:val="single" w:sz="4" w:space="0" w:color="000000"/>
            </w:tcBorders>
          </w:tcPr>
          <w:p w14:paraId="4B214B60" w14:textId="77777777" w:rsidR="00C51ACA" w:rsidRPr="00B549E3" w:rsidRDefault="00C51ACA" w:rsidP="00FD37D2">
            <w:pPr>
              <w:pStyle w:val="affffffffff6"/>
              <w:rPr>
                <w:rFonts w:ascii="Times New Roman" w:hAnsi="Times New Roman"/>
                <w:b/>
                <w:szCs w:val="22"/>
              </w:rPr>
            </w:pPr>
          </w:p>
        </w:tc>
      </w:tr>
    </w:tbl>
    <w:p w14:paraId="172401F3" w14:textId="4CF50A66" w:rsidR="00377815" w:rsidRPr="00390BC0" w:rsidRDefault="00377815" w:rsidP="00390BC0">
      <w:pPr>
        <w:suppressAutoHyphens/>
        <w:jc w:val="both"/>
        <w:rPr>
          <w:i/>
          <w:szCs w:val="22"/>
        </w:rPr>
        <w:sectPr w:rsidR="00377815" w:rsidRPr="00390BC0" w:rsidSect="00B92384">
          <w:footerReference w:type="default" r:id="rId15"/>
          <w:type w:val="continuous"/>
          <w:pgSz w:w="16840" w:h="11907" w:orient="landscape"/>
          <w:pgMar w:top="426" w:right="850" w:bottom="1134" w:left="1701" w:header="709" w:footer="709" w:gutter="0"/>
          <w:cols w:space="720"/>
        </w:sectPr>
      </w:pPr>
    </w:p>
    <w:p w14:paraId="5B6B84CB" w14:textId="77777777" w:rsidR="00410D15" w:rsidRPr="00B549E3" w:rsidRDefault="00410D15" w:rsidP="00410D15">
      <w:pPr>
        <w:spacing w:after="0"/>
        <w:jc w:val="center"/>
        <w:rPr>
          <w:rFonts w:ascii="Times New Roman" w:hAnsi="Times New Roman"/>
          <w:b/>
          <w:szCs w:val="22"/>
        </w:rPr>
      </w:pPr>
      <w:bookmarkStart w:id="4" w:name="_Hlk124941111"/>
      <w:r w:rsidRPr="00B549E3">
        <w:rPr>
          <w:rFonts w:ascii="Times New Roman" w:hAnsi="Times New Roman"/>
          <w:b/>
          <w:szCs w:val="22"/>
        </w:rPr>
        <w:lastRenderedPageBreak/>
        <w:t>3. УСЛОВИЯ РЕАЛИЗАЦИИ УЧЕБНОЙ ДИСЦИПЛИНЫ</w:t>
      </w:r>
    </w:p>
    <w:p w14:paraId="46D23E75" w14:textId="77777777" w:rsidR="00410D15" w:rsidRPr="00B549E3" w:rsidRDefault="00410D15" w:rsidP="00390BC0">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0AB2D8C3" w14:textId="6F9CD23A" w:rsidR="00410D15" w:rsidRDefault="00410D15" w:rsidP="00390BC0">
      <w:pPr>
        <w:spacing w:after="0"/>
        <w:ind w:firstLine="709"/>
        <w:jc w:val="both"/>
        <w:rPr>
          <w:rFonts w:ascii="Times New Roman" w:hAnsi="Times New Roman"/>
          <w:szCs w:val="22"/>
        </w:rPr>
      </w:pPr>
      <w:r w:rsidRPr="00B549E3">
        <w:rPr>
          <w:rFonts w:ascii="Times New Roman" w:hAnsi="Times New Roman"/>
          <w:szCs w:val="22"/>
        </w:rPr>
        <w:t>Кабинет «Истории»</w:t>
      </w:r>
      <w:r w:rsidRPr="00B549E3">
        <w:rPr>
          <w:rFonts w:ascii="Times New Roman" w:hAnsi="Times New Roman"/>
          <w:b/>
          <w:szCs w:val="22"/>
        </w:rPr>
        <w:t>,</w:t>
      </w:r>
      <w:r w:rsidRPr="00B549E3">
        <w:rPr>
          <w:rFonts w:ascii="Times New Roman" w:hAnsi="Times New Roman"/>
          <w:szCs w:val="22"/>
        </w:rPr>
        <w:t xml:space="preserve"> оснащенный в соответствии с п. 6.1.2.1 образовательной программы по специальности 13.02.03 «Электрические станции, сети и системы».</w:t>
      </w:r>
    </w:p>
    <w:p w14:paraId="6E39FFD7" w14:textId="77777777" w:rsidR="00390BC0" w:rsidRPr="00B549E3" w:rsidRDefault="00390BC0" w:rsidP="00390BC0">
      <w:pPr>
        <w:spacing w:after="0"/>
        <w:ind w:firstLine="709"/>
        <w:jc w:val="both"/>
        <w:rPr>
          <w:rFonts w:ascii="Times New Roman" w:hAnsi="Times New Roman"/>
          <w:b/>
          <w:szCs w:val="22"/>
          <w:u w:val="single"/>
        </w:rPr>
      </w:pPr>
    </w:p>
    <w:p w14:paraId="0A32648B" w14:textId="77777777" w:rsidR="00410D15" w:rsidRPr="00B549E3" w:rsidRDefault="00410D15" w:rsidP="00390BC0">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4A47E8B6" w14:textId="77777777" w:rsidR="00410D15" w:rsidRPr="00B549E3" w:rsidRDefault="00410D15" w:rsidP="00390BC0">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B75B25" w14:textId="77777777" w:rsidR="00410D15" w:rsidRPr="00B549E3" w:rsidRDefault="00410D15" w:rsidP="00390BC0">
      <w:pPr>
        <w:spacing w:after="0"/>
        <w:ind w:firstLine="709"/>
        <w:jc w:val="both"/>
        <w:rPr>
          <w:rFonts w:ascii="Times New Roman" w:hAnsi="Times New Roman"/>
          <w:szCs w:val="22"/>
        </w:rPr>
      </w:pPr>
    </w:p>
    <w:p w14:paraId="6C3069CA" w14:textId="77777777" w:rsidR="00410D15" w:rsidRPr="00B549E3" w:rsidRDefault="00410D15" w:rsidP="00390BC0">
      <w:pPr>
        <w:spacing w:after="0"/>
        <w:ind w:firstLine="709"/>
        <w:contextualSpacing/>
        <w:rPr>
          <w:rFonts w:ascii="Times New Roman" w:hAnsi="Times New Roman"/>
          <w:b/>
          <w:szCs w:val="22"/>
        </w:rPr>
      </w:pPr>
      <w:r w:rsidRPr="00B549E3">
        <w:rPr>
          <w:rFonts w:ascii="Times New Roman" w:hAnsi="Times New Roman"/>
          <w:b/>
          <w:szCs w:val="22"/>
        </w:rPr>
        <w:t>3.2.1. Основные печатные издания</w:t>
      </w:r>
    </w:p>
    <w:p w14:paraId="185751F0" w14:textId="77777777" w:rsidR="00CE0038" w:rsidRPr="00B549E3" w:rsidRDefault="00410D15" w:rsidP="00390BC0">
      <w:pPr>
        <w:spacing w:after="0"/>
        <w:ind w:right="463"/>
        <w:jc w:val="both"/>
        <w:rPr>
          <w:rFonts w:ascii="Times New Roman" w:hAnsi="Times New Roman"/>
          <w:szCs w:val="22"/>
        </w:rPr>
      </w:pPr>
      <w:r w:rsidRPr="00B549E3">
        <w:rPr>
          <w:rFonts w:ascii="Times New Roman" w:hAnsi="Times New Roman"/>
          <w:szCs w:val="22"/>
        </w:rPr>
        <w:tab/>
      </w:r>
      <w:r w:rsidR="00CE0038" w:rsidRPr="00B549E3">
        <w:rPr>
          <w:rFonts w:ascii="Times New Roman" w:hAnsi="Times New Roman"/>
          <w:szCs w:val="22"/>
        </w:rPr>
        <w:t>1. Алексашкина Л.Н. Всеобщая история XX – начало XXI века. – М.: Мнемозина, 2021.</w:t>
      </w:r>
    </w:p>
    <w:p w14:paraId="68EF18DC" w14:textId="77777777" w:rsidR="00CE0038" w:rsidRPr="00B549E3" w:rsidRDefault="00CE0038" w:rsidP="00390BC0">
      <w:pPr>
        <w:spacing w:after="0"/>
        <w:ind w:right="463"/>
        <w:jc w:val="both"/>
        <w:rPr>
          <w:rFonts w:ascii="Times New Roman" w:hAnsi="Times New Roman"/>
          <w:szCs w:val="22"/>
        </w:rPr>
      </w:pPr>
      <w:r w:rsidRPr="00B549E3">
        <w:rPr>
          <w:rFonts w:ascii="Times New Roman" w:hAnsi="Times New Roman"/>
          <w:szCs w:val="22"/>
        </w:rPr>
        <w:t xml:space="preserve">2. Апальков В.С., </w:t>
      </w:r>
      <w:proofErr w:type="spellStart"/>
      <w:r w:rsidRPr="00B549E3">
        <w:rPr>
          <w:rFonts w:ascii="Times New Roman" w:hAnsi="Times New Roman"/>
          <w:szCs w:val="22"/>
        </w:rPr>
        <w:t>Миняева</w:t>
      </w:r>
      <w:proofErr w:type="spellEnd"/>
      <w:r w:rsidRPr="00B549E3">
        <w:rPr>
          <w:rFonts w:ascii="Times New Roman" w:hAnsi="Times New Roman"/>
          <w:szCs w:val="22"/>
        </w:rPr>
        <w:t xml:space="preserve"> И.М. История Отечества. Учебное пособие. М., Альфа, М.: Инфра-М, 2021.</w:t>
      </w:r>
    </w:p>
    <w:p w14:paraId="3799A45C" w14:textId="77777777" w:rsidR="00CE0038" w:rsidRPr="00B549E3" w:rsidRDefault="00CE0038" w:rsidP="00390BC0">
      <w:pPr>
        <w:spacing w:after="0"/>
        <w:ind w:right="463"/>
        <w:jc w:val="both"/>
        <w:rPr>
          <w:rFonts w:ascii="Times New Roman" w:hAnsi="Times New Roman"/>
          <w:szCs w:val="22"/>
        </w:rPr>
      </w:pPr>
      <w:r w:rsidRPr="00B549E3">
        <w:rPr>
          <w:rFonts w:ascii="Times New Roman" w:hAnsi="Times New Roman"/>
          <w:szCs w:val="22"/>
        </w:rPr>
        <w:tab/>
        <w:t xml:space="preserve">3. </w:t>
      </w:r>
      <w:proofErr w:type="spellStart"/>
      <w:r w:rsidRPr="00B549E3">
        <w:rPr>
          <w:rFonts w:ascii="Times New Roman" w:hAnsi="Times New Roman"/>
          <w:szCs w:val="22"/>
        </w:rPr>
        <w:t>Загладин</w:t>
      </w:r>
      <w:proofErr w:type="spellEnd"/>
      <w:r w:rsidRPr="00B549E3">
        <w:rPr>
          <w:rFonts w:ascii="Times New Roman" w:hAnsi="Times New Roman"/>
          <w:szCs w:val="22"/>
        </w:rPr>
        <w:t xml:space="preserve"> Н.В. Всемирная история. «Русское слово», М.,2021.</w:t>
      </w:r>
    </w:p>
    <w:p w14:paraId="1C43419A" w14:textId="77777777" w:rsidR="00CE0038" w:rsidRPr="00B549E3" w:rsidRDefault="00CE0038" w:rsidP="00390BC0">
      <w:pPr>
        <w:spacing w:after="0"/>
        <w:ind w:right="463"/>
        <w:jc w:val="both"/>
        <w:rPr>
          <w:rFonts w:ascii="Times New Roman" w:hAnsi="Times New Roman"/>
          <w:szCs w:val="22"/>
        </w:rPr>
      </w:pPr>
      <w:r w:rsidRPr="00B549E3">
        <w:rPr>
          <w:rFonts w:ascii="Times New Roman" w:hAnsi="Times New Roman"/>
          <w:szCs w:val="22"/>
        </w:rPr>
        <w:tab/>
        <w:t xml:space="preserve">4. </w:t>
      </w:r>
      <w:proofErr w:type="spellStart"/>
      <w:r w:rsidRPr="00B549E3">
        <w:rPr>
          <w:rFonts w:ascii="Times New Roman" w:hAnsi="Times New Roman"/>
          <w:szCs w:val="22"/>
        </w:rPr>
        <w:t>Загладин</w:t>
      </w:r>
      <w:proofErr w:type="spellEnd"/>
      <w:r w:rsidRPr="00B549E3">
        <w:rPr>
          <w:rFonts w:ascii="Times New Roman" w:hAnsi="Times New Roman"/>
          <w:szCs w:val="22"/>
        </w:rPr>
        <w:t xml:space="preserve"> Н.В. История России и мира. «Русское слово», М.,2021.</w:t>
      </w:r>
    </w:p>
    <w:p w14:paraId="5B38852A" w14:textId="77777777" w:rsidR="00CE0038" w:rsidRPr="00B549E3" w:rsidRDefault="00CE0038" w:rsidP="00390BC0">
      <w:pPr>
        <w:spacing w:after="0"/>
        <w:ind w:right="463"/>
        <w:jc w:val="both"/>
        <w:rPr>
          <w:rFonts w:ascii="Times New Roman" w:hAnsi="Times New Roman"/>
          <w:szCs w:val="22"/>
        </w:rPr>
      </w:pPr>
      <w:r w:rsidRPr="00B549E3">
        <w:rPr>
          <w:rFonts w:ascii="Times New Roman" w:hAnsi="Times New Roman"/>
          <w:szCs w:val="22"/>
        </w:rPr>
        <w:tab/>
        <w:t xml:space="preserve">5. История (для всех специальностей СПО) : учебник для студентов учреждений сред. Проф. Образования / В.В. Артемов, Ю.Н. </w:t>
      </w:r>
      <w:proofErr w:type="spellStart"/>
      <w:r w:rsidRPr="00B549E3">
        <w:rPr>
          <w:rFonts w:ascii="Times New Roman" w:hAnsi="Times New Roman"/>
          <w:szCs w:val="22"/>
        </w:rPr>
        <w:t>Лубченков</w:t>
      </w:r>
      <w:proofErr w:type="spellEnd"/>
      <w:r w:rsidRPr="00B549E3">
        <w:rPr>
          <w:rFonts w:ascii="Times New Roman" w:hAnsi="Times New Roman"/>
          <w:szCs w:val="22"/>
        </w:rPr>
        <w:t xml:space="preserve">. - 4-е изд., </w:t>
      </w:r>
      <w:proofErr w:type="spellStart"/>
      <w:r w:rsidRPr="00B549E3">
        <w:rPr>
          <w:rFonts w:ascii="Times New Roman" w:hAnsi="Times New Roman"/>
          <w:szCs w:val="22"/>
        </w:rPr>
        <w:t>испр</w:t>
      </w:r>
      <w:proofErr w:type="spellEnd"/>
      <w:r w:rsidRPr="00B549E3">
        <w:rPr>
          <w:rFonts w:ascii="Times New Roman" w:hAnsi="Times New Roman"/>
          <w:szCs w:val="22"/>
        </w:rPr>
        <w:t>. - М.: Издательский центр "Академия", 2021. - 256 с.</w:t>
      </w:r>
    </w:p>
    <w:p w14:paraId="22597C65" w14:textId="77777777" w:rsidR="00410D15" w:rsidRPr="00B549E3" w:rsidRDefault="00CE0038" w:rsidP="00390BC0">
      <w:pPr>
        <w:spacing w:after="0"/>
        <w:ind w:right="463"/>
        <w:jc w:val="both"/>
        <w:rPr>
          <w:rFonts w:ascii="Times New Roman" w:hAnsi="Times New Roman"/>
          <w:szCs w:val="22"/>
        </w:rPr>
      </w:pPr>
      <w:r w:rsidRPr="00B549E3">
        <w:rPr>
          <w:rFonts w:ascii="Times New Roman" w:hAnsi="Times New Roman"/>
          <w:szCs w:val="22"/>
        </w:rPr>
        <w:tab/>
        <w:t xml:space="preserve">6. История Отечества: С древнейших времен до наших дней : учебник для студентов учреждений сред. Проф. Образования / В.В. Артемов, Ю.Н. </w:t>
      </w:r>
      <w:proofErr w:type="spellStart"/>
      <w:r w:rsidRPr="00B549E3">
        <w:rPr>
          <w:rFonts w:ascii="Times New Roman" w:hAnsi="Times New Roman"/>
          <w:szCs w:val="22"/>
        </w:rPr>
        <w:t>Лубченков</w:t>
      </w:r>
      <w:proofErr w:type="spellEnd"/>
      <w:r w:rsidRPr="00B549E3">
        <w:rPr>
          <w:rFonts w:ascii="Times New Roman" w:hAnsi="Times New Roman"/>
          <w:szCs w:val="22"/>
        </w:rPr>
        <w:t xml:space="preserve">. - 19-е изд. </w:t>
      </w:r>
      <w:proofErr w:type="spellStart"/>
      <w:r w:rsidRPr="00B549E3">
        <w:rPr>
          <w:rFonts w:ascii="Times New Roman" w:hAnsi="Times New Roman"/>
          <w:szCs w:val="22"/>
        </w:rPr>
        <w:t>Испр</w:t>
      </w:r>
      <w:proofErr w:type="spellEnd"/>
      <w:r w:rsidRPr="00B549E3">
        <w:rPr>
          <w:rFonts w:ascii="Times New Roman" w:hAnsi="Times New Roman"/>
          <w:szCs w:val="22"/>
        </w:rPr>
        <w:t>. - М.: Издательский центр "Академия", 2021. - 384 с</w:t>
      </w:r>
    </w:p>
    <w:p w14:paraId="5E05E3E4" w14:textId="77777777" w:rsidR="00CE0038" w:rsidRPr="00B549E3" w:rsidRDefault="00CE0038" w:rsidP="00390BC0">
      <w:pPr>
        <w:spacing w:after="0"/>
        <w:ind w:right="463"/>
        <w:jc w:val="both"/>
        <w:rPr>
          <w:rFonts w:ascii="Times New Roman" w:hAnsi="Times New Roman"/>
          <w:b/>
          <w:szCs w:val="22"/>
        </w:rPr>
      </w:pPr>
    </w:p>
    <w:p w14:paraId="23047A52" w14:textId="77777777" w:rsidR="00410D15" w:rsidRPr="00B549E3" w:rsidRDefault="00410D15" w:rsidP="00390BC0">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7DD5631E" w14:textId="77777777" w:rsidR="00CE0038" w:rsidRPr="00B549E3" w:rsidRDefault="00CE0038" w:rsidP="00390BC0">
      <w:pPr>
        <w:spacing w:after="0"/>
        <w:jc w:val="both"/>
        <w:rPr>
          <w:rFonts w:ascii="Times New Roman" w:hAnsi="Times New Roman"/>
          <w:bCs/>
          <w:szCs w:val="22"/>
        </w:rPr>
      </w:pPr>
      <w:r w:rsidRPr="00B549E3">
        <w:rPr>
          <w:rFonts w:ascii="Times New Roman" w:hAnsi="Times New Roman"/>
          <w:iCs/>
          <w:szCs w:val="22"/>
        </w:rPr>
        <w:tab/>
        <w:t xml:space="preserve">1. </w:t>
      </w:r>
      <w:r w:rsidRPr="00B549E3">
        <w:rPr>
          <w:rFonts w:ascii="Times New Roman" w:hAnsi="Times New Roman"/>
          <w:bCs/>
          <w:szCs w:val="22"/>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w:t>
      </w:r>
      <w:proofErr w:type="spellStart"/>
      <w:r w:rsidRPr="00B549E3">
        <w:rPr>
          <w:rFonts w:ascii="Times New Roman" w:hAnsi="Times New Roman"/>
          <w:bCs/>
          <w:szCs w:val="22"/>
        </w:rPr>
        <w:t>PROFобразование</w:t>
      </w:r>
      <w:proofErr w:type="spellEnd"/>
      <w:r w:rsidRPr="00B549E3">
        <w:rPr>
          <w:rFonts w:ascii="Times New Roman" w:hAnsi="Times New Roman"/>
          <w:bCs/>
          <w:szCs w:val="22"/>
        </w:rPr>
        <w:t xml:space="preserve"> : [сайт]. — URL: </w:t>
      </w:r>
      <w:hyperlink r:id="rId16" w:history="1">
        <w:r w:rsidRPr="00B549E3">
          <w:rPr>
            <w:rStyle w:val="afffffff5"/>
            <w:rFonts w:ascii="Times New Roman" w:hAnsi="Times New Roman"/>
            <w:bCs/>
            <w:szCs w:val="22"/>
          </w:rPr>
          <w:t>https://profspo.ru/books/104903</w:t>
        </w:r>
      </w:hyperlink>
    </w:p>
    <w:p w14:paraId="7E48731A" w14:textId="77777777" w:rsidR="00CE0038" w:rsidRPr="00B549E3" w:rsidRDefault="00CE0038" w:rsidP="00390BC0">
      <w:pPr>
        <w:suppressAutoHyphens/>
        <w:spacing w:after="0"/>
        <w:ind w:firstLine="709"/>
        <w:jc w:val="both"/>
        <w:rPr>
          <w:rFonts w:ascii="Times New Roman" w:hAnsi="Times New Roman"/>
          <w:bCs/>
          <w:szCs w:val="22"/>
        </w:rPr>
      </w:pPr>
      <w:r w:rsidRPr="00B549E3">
        <w:rPr>
          <w:rFonts w:ascii="Times New Roman" w:hAnsi="Times New Roman"/>
          <w:iCs/>
          <w:szCs w:val="22"/>
        </w:rPr>
        <w:t xml:space="preserve">2. </w:t>
      </w:r>
      <w:r w:rsidRPr="00B549E3">
        <w:rPr>
          <w:rFonts w:ascii="Times New Roman" w:hAnsi="Times New Roman"/>
          <w:bCs/>
          <w:iCs/>
          <w:szCs w:val="22"/>
        </w:rPr>
        <w:t>История</w:t>
      </w:r>
      <w:r w:rsidRPr="00B549E3">
        <w:rPr>
          <w:rFonts w:ascii="Times New Roman" w:hAnsi="Times New Roman"/>
          <w:bCs/>
          <w:szCs w:val="22"/>
        </w:rPr>
        <w:t>: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3C749A5E" w14:textId="77777777" w:rsidR="00CE0038" w:rsidRPr="00B549E3" w:rsidRDefault="00CE0038" w:rsidP="00390BC0">
      <w:pPr>
        <w:spacing w:after="0"/>
        <w:ind w:right="463"/>
        <w:jc w:val="both"/>
        <w:rPr>
          <w:rFonts w:ascii="Times New Roman" w:hAnsi="Times New Roman"/>
          <w:b/>
          <w:szCs w:val="22"/>
        </w:rPr>
      </w:pPr>
    </w:p>
    <w:p w14:paraId="6052CD9B" w14:textId="77777777" w:rsidR="00410D15" w:rsidRPr="00B549E3" w:rsidRDefault="00410D15" w:rsidP="00390BC0">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63A69BC2" w14:textId="7460CA6C" w:rsidR="00CE0038" w:rsidRPr="00735564" w:rsidRDefault="00735564" w:rsidP="00735564">
      <w:pPr>
        <w:suppressAutoHyphens/>
        <w:spacing w:after="0" w:line="240" w:lineRule="auto"/>
        <w:jc w:val="both"/>
        <w:rPr>
          <w:rFonts w:ascii="Times New Roman" w:hAnsi="Times New Roman"/>
          <w:bCs/>
          <w:szCs w:val="22"/>
        </w:rPr>
      </w:pPr>
      <w:r w:rsidRPr="00735564">
        <w:rPr>
          <w:rFonts w:ascii="Times New Roman" w:hAnsi="Times New Roman"/>
          <w:bCs/>
          <w:szCs w:val="22"/>
        </w:rPr>
        <w:t>1.</w:t>
      </w:r>
      <w:r w:rsidR="00CE0038" w:rsidRPr="00735564">
        <w:rPr>
          <w:rFonts w:ascii="Times New Roman" w:hAnsi="Times New Roman"/>
          <w:bCs/>
          <w:szCs w:val="22"/>
        </w:rPr>
        <w:t>История России [Текст] : учебник / А.С. Орлов ,В.А. Георгиев . - М. : Проспект, 2021. - 680 с. - ISBN 978-5-392-13149-5. учебник, история России, А.С. Орлов ,В.А. Георгиев</w:t>
      </w:r>
    </w:p>
    <w:p w14:paraId="09B24343" w14:textId="3F848218" w:rsidR="00CE0038" w:rsidRPr="00735564" w:rsidRDefault="00CE0038" w:rsidP="00BD209B">
      <w:pPr>
        <w:pStyle w:val="affffffff5"/>
        <w:numPr>
          <w:ilvl w:val="0"/>
          <w:numId w:val="17"/>
        </w:numPr>
        <w:suppressAutoHyphens/>
        <w:spacing w:before="0" w:after="0"/>
        <w:ind w:left="0"/>
        <w:jc w:val="both"/>
        <w:rPr>
          <w:bCs/>
          <w:sz w:val="22"/>
          <w:szCs w:val="22"/>
        </w:rPr>
      </w:pPr>
      <w:r w:rsidRPr="00735564">
        <w:rPr>
          <w:bCs/>
          <w:sz w:val="22"/>
          <w:szCs w:val="22"/>
        </w:rPr>
        <w:t xml:space="preserve">История России: с древнейших времен до конца XVII века [Текст] : учебник / Сахаров А.Н., </w:t>
      </w:r>
      <w:proofErr w:type="spellStart"/>
      <w:r w:rsidRPr="00735564">
        <w:rPr>
          <w:bCs/>
          <w:sz w:val="22"/>
          <w:szCs w:val="22"/>
        </w:rPr>
        <w:t>Буганов</w:t>
      </w:r>
      <w:proofErr w:type="spellEnd"/>
      <w:r w:rsidRPr="00735564">
        <w:rPr>
          <w:bCs/>
          <w:sz w:val="22"/>
          <w:szCs w:val="22"/>
        </w:rPr>
        <w:t xml:space="preserve"> В.И. - 19-е изд. - М. : Просвещение, 2021. - 336 с. - ISBN 978-5-09-031323-0.</w:t>
      </w:r>
    </w:p>
    <w:p w14:paraId="16CB1664" w14:textId="0E4B7365" w:rsidR="00CE0038" w:rsidRPr="00735564" w:rsidRDefault="00CE0038" w:rsidP="00BD209B">
      <w:pPr>
        <w:pStyle w:val="affffffff5"/>
        <w:numPr>
          <w:ilvl w:val="0"/>
          <w:numId w:val="17"/>
        </w:numPr>
        <w:suppressAutoHyphens/>
        <w:spacing w:before="0" w:after="0"/>
        <w:ind w:left="0"/>
        <w:jc w:val="both"/>
        <w:rPr>
          <w:bCs/>
          <w:sz w:val="22"/>
          <w:szCs w:val="22"/>
        </w:rPr>
      </w:pPr>
      <w:r w:rsidRPr="00735564">
        <w:rPr>
          <w:bCs/>
          <w:sz w:val="22"/>
          <w:szCs w:val="22"/>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1F3BC179" w14:textId="77777777" w:rsidR="00735564" w:rsidRPr="00735564" w:rsidRDefault="00735564" w:rsidP="00BD209B">
      <w:pPr>
        <w:pStyle w:val="affffffff5"/>
        <w:numPr>
          <w:ilvl w:val="0"/>
          <w:numId w:val="17"/>
        </w:numPr>
        <w:suppressAutoHyphens/>
        <w:spacing w:before="0" w:after="0"/>
        <w:ind w:left="0"/>
        <w:jc w:val="both"/>
        <w:rPr>
          <w:bCs/>
          <w:sz w:val="22"/>
          <w:szCs w:val="22"/>
        </w:rPr>
      </w:pPr>
      <w:r w:rsidRPr="00735564">
        <w:rPr>
          <w:bCs/>
          <w:sz w:val="22"/>
          <w:szCs w:val="22"/>
        </w:rPr>
        <w:t xml:space="preserve">Мокроусова Л.Г., Павлова А.Н. История России. Учебное пособие для СПО, М.: </w:t>
      </w:r>
      <w:proofErr w:type="spellStart"/>
      <w:r w:rsidRPr="00735564">
        <w:rPr>
          <w:bCs/>
          <w:sz w:val="22"/>
          <w:szCs w:val="22"/>
        </w:rPr>
        <w:t>Юрайт</w:t>
      </w:r>
      <w:proofErr w:type="spellEnd"/>
      <w:r w:rsidRPr="00735564">
        <w:rPr>
          <w:bCs/>
          <w:sz w:val="22"/>
          <w:szCs w:val="22"/>
        </w:rPr>
        <w:t>, 2016.</w:t>
      </w:r>
    </w:p>
    <w:p w14:paraId="0F859B37" w14:textId="37FA7A8A" w:rsidR="00735564" w:rsidRPr="00735564" w:rsidRDefault="00735564" w:rsidP="00BD209B">
      <w:pPr>
        <w:pStyle w:val="affffffff5"/>
        <w:numPr>
          <w:ilvl w:val="0"/>
          <w:numId w:val="17"/>
        </w:numPr>
        <w:suppressAutoHyphens/>
        <w:spacing w:before="0" w:after="0"/>
        <w:ind w:left="0"/>
        <w:jc w:val="both"/>
        <w:rPr>
          <w:bCs/>
          <w:sz w:val="22"/>
          <w:szCs w:val="22"/>
        </w:rPr>
      </w:pPr>
      <w:r w:rsidRPr="00735564">
        <w:rPr>
          <w:bCs/>
          <w:sz w:val="22"/>
          <w:szCs w:val="22"/>
        </w:rPr>
        <w:t xml:space="preserve">Некрасова М.Б. История России. Учебник и практикум для СПО М.: </w:t>
      </w:r>
      <w:proofErr w:type="spellStart"/>
      <w:r w:rsidRPr="00735564">
        <w:rPr>
          <w:bCs/>
          <w:sz w:val="22"/>
          <w:szCs w:val="22"/>
        </w:rPr>
        <w:t>Юрайт</w:t>
      </w:r>
      <w:proofErr w:type="spellEnd"/>
      <w:r w:rsidRPr="00735564">
        <w:rPr>
          <w:bCs/>
          <w:sz w:val="22"/>
          <w:szCs w:val="22"/>
        </w:rPr>
        <w:t>, 2017.</w:t>
      </w:r>
    </w:p>
    <w:p w14:paraId="0826C4E3" w14:textId="5CF71FA3" w:rsidR="00CE0038" w:rsidRPr="00735564" w:rsidRDefault="00CE0038" w:rsidP="00BD209B">
      <w:pPr>
        <w:pStyle w:val="affffffff5"/>
        <w:numPr>
          <w:ilvl w:val="0"/>
          <w:numId w:val="17"/>
        </w:numPr>
        <w:suppressAutoHyphens/>
        <w:spacing w:before="0" w:after="0"/>
        <w:ind w:left="0"/>
        <w:jc w:val="both"/>
        <w:rPr>
          <w:bCs/>
          <w:sz w:val="22"/>
          <w:szCs w:val="22"/>
        </w:rPr>
      </w:pPr>
      <w:r w:rsidRPr="00735564">
        <w:rPr>
          <w:bCs/>
          <w:sz w:val="22"/>
          <w:szCs w:val="22"/>
        </w:rPr>
        <w:t xml:space="preserve">Федоров В.А., Федорова Н.А. История России 1861-1917 гг. (с картами). Учебник для СПО. -М.: </w:t>
      </w:r>
      <w:proofErr w:type="spellStart"/>
      <w:r w:rsidRPr="00735564">
        <w:rPr>
          <w:bCs/>
          <w:sz w:val="22"/>
          <w:szCs w:val="22"/>
        </w:rPr>
        <w:t>Юрайт</w:t>
      </w:r>
      <w:proofErr w:type="spellEnd"/>
      <w:r w:rsidRPr="00735564">
        <w:rPr>
          <w:bCs/>
          <w:sz w:val="22"/>
          <w:szCs w:val="22"/>
        </w:rPr>
        <w:t>, 2017.</w:t>
      </w:r>
    </w:p>
    <w:p w14:paraId="525BE1AD" w14:textId="52639328" w:rsidR="00CE0038" w:rsidRPr="00735564" w:rsidRDefault="00CE0038" w:rsidP="00735564">
      <w:pPr>
        <w:suppressAutoHyphens/>
        <w:spacing w:after="0" w:line="240" w:lineRule="auto"/>
        <w:ind w:left="709"/>
        <w:jc w:val="both"/>
        <w:rPr>
          <w:rFonts w:ascii="Times New Roman" w:hAnsi="Times New Roman"/>
          <w:bCs/>
          <w:szCs w:val="22"/>
        </w:rPr>
      </w:pPr>
    </w:p>
    <w:p w14:paraId="13F6508D" w14:textId="77777777" w:rsidR="00735564" w:rsidRDefault="00735564" w:rsidP="00390BC0">
      <w:pPr>
        <w:suppressAutoHyphens/>
        <w:spacing w:after="0"/>
        <w:ind w:firstLine="709"/>
        <w:jc w:val="both"/>
        <w:rPr>
          <w:rFonts w:ascii="Times New Roman" w:hAnsi="Times New Roman"/>
          <w:b/>
          <w:szCs w:val="22"/>
        </w:rPr>
      </w:pPr>
    </w:p>
    <w:p w14:paraId="33DF7BDC" w14:textId="77777777" w:rsidR="00735564" w:rsidRDefault="00735564" w:rsidP="00390BC0">
      <w:pPr>
        <w:suppressAutoHyphens/>
        <w:spacing w:after="0"/>
        <w:ind w:firstLine="709"/>
        <w:jc w:val="both"/>
        <w:rPr>
          <w:rFonts w:ascii="Times New Roman" w:hAnsi="Times New Roman"/>
          <w:b/>
          <w:szCs w:val="22"/>
        </w:rPr>
      </w:pPr>
    </w:p>
    <w:p w14:paraId="5BDAA3E6" w14:textId="1F9F821D" w:rsidR="00410D15" w:rsidRPr="00390BC0" w:rsidRDefault="00410D15" w:rsidP="00735564">
      <w:pPr>
        <w:suppressAutoHyphens/>
        <w:spacing w:after="0"/>
        <w:ind w:firstLine="709"/>
        <w:jc w:val="center"/>
        <w:rPr>
          <w:rFonts w:ascii="Times New Roman" w:hAnsi="Times New Roman"/>
          <w:bCs/>
          <w:szCs w:val="22"/>
        </w:rPr>
      </w:pPr>
      <w:r w:rsidRPr="00B549E3">
        <w:rPr>
          <w:rFonts w:ascii="Times New Roman" w:hAnsi="Times New Roman"/>
          <w:b/>
          <w:szCs w:val="22"/>
        </w:rPr>
        <w:lastRenderedPageBreak/>
        <w:t>4. КОНТРОЛЬ И ОЦЕНКА РЕЗУЛЬТАТОВ ОСВОЕНИЯ</w:t>
      </w:r>
    </w:p>
    <w:p w14:paraId="6DCE90EF" w14:textId="77777777" w:rsidR="00410D15" w:rsidRPr="00B549E3" w:rsidRDefault="00410D15" w:rsidP="00410D15">
      <w:pPr>
        <w:spacing w:after="160" w:line="264" w:lineRule="auto"/>
        <w:jc w:val="center"/>
        <w:rPr>
          <w:rFonts w:ascii="Times New Roman" w:hAnsi="Times New Roman"/>
          <w:szCs w:val="22"/>
        </w:rPr>
      </w:pPr>
      <w:r w:rsidRPr="00B549E3">
        <w:rPr>
          <w:rFonts w:ascii="Times New Roman" w:hAnsi="Times New Roman"/>
          <w:b/>
          <w:szCs w:val="22"/>
        </w:rPr>
        <w:t>УЧЕБНОЙ ДИСЦИПЛИНЫ</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3260"/>
        <w:gridCol w:w="2413"/>
      </w:tblGrid>
      <w:tr w:rsidR="00410D15" w:rsidRPr="00B549E3" w14:paraId="09923439" w14:textId="77777777" w:rsidTr="00390BC0">
        <w:tc>
          <w:tcPr>
            <w:tcW w:w="3681" w:type="dxa"/>
            <w:tcBorders>
              <w:top w:val="single" w:sz="4" w:space="0" w:color="000000"/>
              <w:left w:val="single" w:sz="4" w:space="0" w:color="000000"/>
              <w:bottom w:val="single" w:sz="4" w:space="0" w:color="000000"/>
              <w:right w:val="single" w:sz="4" w:space="0" w:color="000000"/>
            </w:tcBorders>
          </w:tcPr>
          <w:p w14:paraId="289B0D9F" w14:textId="77777777" w:rsidR="00410D15" w:rsidRPr="00B549E3" w:rsidRDefault="00410D15" w:rsidP="0001376F">
            <w:pPr>
              <w:spacing w:after="0" w:line="240" w:lineRule="auto"/>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6"/>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F665CB5" w14:textId="77777777" w:rsidR="00410D15" w:rsidRPr="00B549E3" w:rsidRDefault="00410D15" w:rsidP="0001376F">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413" w:type="dxa"/>
            <w:tcBorders>
              <w:top w:val="single" w:sz="4" w:space="0" w:color="000000"/>
              <w:left w:val="single" w:sz="4" w:space="0" w:color="000000"/>
              <w:bottom w:val="single" w:sz="4" w:space="0" w:color="000000"/>
              <w:right w:val="single" w:sz="4" w:space="0" w:color="000000"/>
            </w:tcBorders>
          </w:tcPr>
          <w:p w14:paraId="74FF84AF" w14:textId="77777777" w:rsidR="00410D15" w:rsidRPr="00B549E3" w:rsidRDefault="00410D15" w:rsidP="0001376F">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CE0038" w:rsidRPr="00B549E3" w14:paraId="7EA7B0DA" w14:textId="77777777" w:rsidTr="00390BC0">
        <w:tc>
          <w:tcPr>
            <w:tcW w:w="3681" w:type="dxa"/>
            <w:tcBorders>
              <w:top w:val="single" w:sz="4" w:space="0" w:color="000000"/>
              <w:left w:val="single" w:sz="4" w:space="0" w:color="000000"/>
              <w:bottom w:val="single" w:sz="4" w:space="0" w:color="000000"/>
              <w:right w:val="single" w:sz="4" w:space="0" w:color="000000"/>
            </w:tcBorders>
          </w:tcPr>
          <w:p w14:paraId="48EA31EB" w14:textId="77777777" w:rsidR="00CE0038" w:rsidRPr="00B549E3" w:rsidRDefault="00CE0038" w:rsidP="00CE0038">
            <w:pPr>
              <w:spacing w:after="0" w:line="240" w:lineRule="auto"/>
              <w:rPr>
                <w:rFonts w:ascii="Times New Roman" w:hAnsi="Times New Roman"/>
                <w:b/>
                <w:szCs w:val="22"/>
              </w:rPr>
            </w:pPr>
            <w:r w:rsidRPr="00B549E3">
              <w:rPr>
                <w:rFonts w:ascii="Times New Roman" w:hAnsi="Times New Roman"/>
                <w:b/>
                <w:szCs w:val="22"/>
              </w:rPr>
              <w:t>Перечень знаний, осваиваемых в рамках дисциплины:</w:t>
            </w:r>
          </w:p>
          <w:p w14:paraId="5B89DB96" w14:textId="77777777" w:rsidR="00CE0038" w:rsidRPr="00B549E3" w:rsidRDefault="00CE0038" w:rsidP="00CE0038">
            <w:pPr>
              <w:tabs>
                <w:tab w:val="left" w:pos="1027"/>
              </w:tabs>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12"/>
                <w:szCs w:val="22"/>
              </w:rPr>
              <w:t xml:space="preserve">основные направления </w:t>
            </w:r>
            <w:r w:rsidRPr="00B549E3">
              <w:rPr>
                <w:rFonts w:ascii="Times New Roman" w:hAnsi="Times New Roman"/>
                <w:spacing w:val="-8"/>
                <w:szCs w:val="22"/>
              </w:rPr>
              <w:t xml:space="preserve">ключевых регионов мира на </w:t>
            </w:r>
            <w:r w:rsidRPr="00B549E3">
              <w:rPr>
                <w:rFonts w:ascii="Times New Roman" w:hAnsi="Times New Roman"/>
                <w:szCs w:val="22"/>
              </w:rPr>
              <w:t>рубеже XX и XXI вв.;</w:t>
            </w:r>
          </w:p>
          <w:p w14:paraId="52B9F3D1" w14:textId="77777777" w:rsidR="00CE0038" w:rsidRPr="00B549E3" w:rsidRDefault="00CE0038" w:rsidP="00CE0038">
            <w:pPr>
              <w:tabs>
                <w:tab w:val="left" w:pos="955"/>
              </w:tabs>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6"/>
                <w:szCs w:val="22"/>
              </w:rPr>
              <w:t xml:space="preserve">сущность и причины </w:t>
            </w:r>
            <w:r w:rsidRPr="00B549E3">
              <w:rPr>
                <w:rFonts w:ascii="Times New Roman" w:hAnsi="Times New Roman"/>
                <w:spacing w:val="-7"/>
                <w:szCs w:val="22"/>
              </w:rPr>
              <w:t>локальных, региональных, межгосударственных</w:t>
            </w:r>
            <w:r w:rsidRPr="00B549E3">
              <w:rPr>
                <w:rFonts w:ascii="Times New Roman" w:hAnsi="Times New Roman"/>
                <w:spacing w:val="-11"/>
                <w:szCs w:val="22"/>
              </w:rPr>
              <w:t xml:space="preserve"> конфликтов в </w:t>
            </w:r>
            <w:r w:rsidRPr="00B549E3">
              <w:rPr>
                <w:rFonts w:ascii="Times New Roman" w:hAnsi="Times New Roman"/>
                <w:spacing w:val="-7"/>
                <w:szCs w:val="22"/>
              </w:rPr>
              <w:t>конце XX – начале XXI вв.;</w:t>
            </w:r>
          </w:p>
          <w:p w14:paraId="42CB6919" w14:textId="77777777" w:rsidR="00CE0038" w:rsidRPr="00B549E3" w:rsidRDefault="00CE0038" w:rsidP="00CE0038">
            <w:pPr>
              <w:tabs>
                <w:tab w:val="left" w:pos="1186"/>
              </w:tabs>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10"/>
                <w:szCs w:val="22"/>
              </w:rPr>
              <w:t>основные процессы (интеграционные, поликультурные, миграционные</w:t>
            </w:r>
            <w:r w:rsidRPr="00B549E3">
              <w:rPr>
                <w:rFonts w:ascii="Times New Roman" w:hAnsi="Times New Roman"/>
                <w:spacing w:val="-6"/>
                <w:szCs w:val="22"/>
              </w:rPr>
              <w:t xml:space="preserve"> и иные) политического и экономического </w:t>
            </w:r>
            <w:r w:rsidRPr="00B549E3">
              <w:rPr>
                <w:rFonts w:ascii="Times New Roman" w:hAnsi="Times New Roman"/>
                <w:spacing w:val="-11"/>
                <w:szCs w:val="22"/>
              </w:rPr>
              <w:t>развития ведущих регионов мира;</w:t>
            </w:r>
          </w:p>
          <w:p w14:paraId="108BCB90" w14:textId="77777777" w:rsidR="00CE0038" w:rsidRPr="00B549E3" w:rsidRDefault="00CE0038" w:rsidP="00CE0038">
            <w:pPr>
              <w:tabs>
                <w:tab w:val="left" w:pos="619"/>
              </w:tabs>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10"/>
                <w:szCs w:val="22"/>
              </w:rPr>
              <w:t xml:space="preserve">назначение ООН, НАТО, ЕС и </w:t>
            </w:r>
            <w:r w:rsidRPr="00B549E3">
              <w:rPr>
                <w:rFonts w:ascii="Times New Roman" w:hAnsi="Times New Roman"/>
                <w:spacing w:val="-12"/>
                <w:szCs w:val="22"/>
              </w:rPr>
              <w:t>др. организаций и их деятельности;</w:t>
            </w:r>
          </w:p>
          <w:p w14:paraId="5E0D00DE" w14:textId="77777777" w:rsidR="00CE0038" w:rsidRPr="00B549E3" w:rsidRDefault="00CE0038" w:rsidP="00CE0038">
            <w:pPr>
              <w:tabs>
                <w:tab w:val="left" w:pos="725"/>
              </w:tabs>
              <w:spacing w:after="0" w:line="240" w:lineRule="auto"/>
              <w:rPr>
                <w:rFonts w:ascii="Times New Roman" w:hAnsi="Times New Roman"/>
                <w:szCs w:val="22"/>
              </w:rPr>
            </w:pPr>
            <w:r w:rsidRPr="00B549E3">
              <w:rPr>
                <w:rFonts w:ascii="Times New Roman" w:hAnsi="Times New Roman"/>
                <w:szCs w:val="22"/>
              </w:rPr>
              <w:t xml:space="preserve">- о роли науки, культуры и </w:t>
            </w:r>
            <w:r w:rsidRPr="00B549E3">
              <w:rPr>
                <w:rFonts w:ascii="Times New Roman" w:hAnsi="Times New Roman"/>
                <w:spacing w:val="-6"/>
                <w:szCs w:val="22"/>
              </w:rPr>
              <w:t xml:space="preserve">религии в сохранении и </w:t>
            </w:r>
            <w:r w:rsidRPr="00B549E3">
              <w:rPr>
                <w:rFonts w:ascii="Times New Roman" w:hAnsi="Times New Roman"/>
                <w:spacing w:val="-7"/>
                <w:szCs w:val="22"/>
              </w:rPr>
              <w:t xml:space="preserve">укреплении национальных и </w:t>
            </w:r>
            <w:r w:rsidRPr="00B549E3">
              <w:rPr>
                <w:rFonts w:ascii="Times New Roman" w:hAnsi="Times New Roman"/>
                <w:spacing w:val="-10"/>
                <w:szCs w:val="22"/>
              </w:rPr>
              <w:t>государственных традиций;</w:t>
            </w:r>
          </w:p>
          <w:p w14:paraId="33E72F46"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9"/>
                <w:szCs w:val="22"/>
              </w:rPr>
              <w:t xml:space="preserve">содержание и назначение </w:t>
            </w:r>
            <w:r w:rsidRPr="00B549E3">
              <w:rPr>
                <w:rFonts w:ascii="Times New Roman" w:hAnsi="Times New Roman"/>
                <w:spacing w:val="-5"/>
                <w:szCs w:val="22"/>
              </w:rPr>
              <w:t xml:space="preserve">важнейших правовых и </w:t>
            </w:r>
            <w:r w:rsidRPr="00B549E3">
              <w:rPr>
                <w:rFonts w:ascii="Times New Roman" w:hAnsi="Times New Roman"/>
                <w:spacing w:val="-10"/>
                <w:szCs w:val="22"/>
              </w:rPr>
              <w:t xml:space="preserve">законодательных актов мирового и </w:t>
            </w:r>
            <w:r w:rsidRPr="00B549E3">
              <w:rPr>
                <w:rFonts w:ascii="Times New Roman" w:hAnsi="Times New Roman"/>
                <w:szCs w:val="22"/>
              </w:rPr>
              <w:t>регионального значения.</w:t>
            </w:r>
          </w:p>
        </w:tc>
        <w:tc>
          <w:tcPr>
            <w:tcW w:w="3260" w:type="dxa"/>
            <w:tcBorders>
              <w:top w:val="single" w:sz="4" w:space="0" w:color="000000"/>
              <w:left w:val="single" w:sz="4" w:space="0" w:color="000000"/>
              <w:bottom w:val="single" w:sz="4" w:space="0" w:color="000000"/>
              <w:right w:val="single" w:sz="4" w:space="0" w:color="000000"/>
            </w:tcBorders>
          </w:tcPr>
          <w:p w14:paraId="470D561D" w14:textId="77777777" w:rsidR="00CE0038" w:rsidRPr="00B549E3" w:rsidRDefault="00CE0038" w:rsidP="00CE0038">
            <w:pPr>
              <w:spacing w:after="0" w:line="240" w:lineRule="auto"/>
              <w:jc w:val="both"/>
              <w:rPr>
                <w:rFonts w:ascii="Times New Roman" w:hAnsi="Times New Roman"/>
                <w:szCs w:val="22"/>
              </w:rPr>
            </w:pPr>
            <w:r w:rsidRPr="00B549E3">
              <w:rPr>
                <w:rFonts w:ascii="Times New Roman" w:hAnsi="Times New Roman"/>
                <w:szCs w:val="22"/>
              </w:rPr>
              <w:t>- ориентируется во внешней политике государств;</w:t>
            </w:r>
          </w:p>
          <w:p w14:paraId="65AD6D86" w14:textId="77777777" w:rsidR="00CE0038" w:rsidRPr="00B549E3" w:rsidRDefault="00CE0038" w:rsidP="00CE0038">
            <w:pPr>
              <w:spacing w:after="0" w:line="240" w:lineRule="auto"/>
              <w:jc w:val="both"/>
              <w:rPr>
                <w:rFonts w:ascii="Times New Roman" w:hAnsi="Times New Roman"/>
                <w:szCs w:val="22"/>
              </w:rPr>
            </w:pPr>
            <w:r w:rsidRPr="00B549E3">
              <w:rPr>
                <w:rFonts w:ascii="Times New Roman" w:hAnsi="Times New Roman"/>
                <w:szCs w:val="22"/>
              </w:rPr>
              <w:t>- называет основные исторические процессы ведущих государств и регионов мира;</w:t>
            </w:r>
          </w:p>
          <w:p w14:paraId="494FA976" w14:textId="77777777" w:rsidR="00CE0038" w:rsidRPr="00B549E3" w:rsidRDefault="00CE0038" w:rsidP="00CE0038">
            <w:pPr>
              <w:spacing w:after="0" w:line="240" w:lineRule="auto"/>
              <w:jc w:val="both"/>
              <w:rPr>
                <w:rFonts w:ascii="Times New Roman" w:hAnsi="Times New Roman"/>
                <w:szCs w:val="22"/>
              </w:rPr>
            </w:pPr>
            <w:r w:rsidRPr="00B549E3">
              <w:rPr>
                <w:rFonts w:ascii="Times New Roman" w:hAnsi="Times New Roman"/>
                <w:szCs w:val="22"/>
              </w:rPr>
              <w:t>- перечисляет основные задачи, направления деятельности, организационную структуру ведущих международных и региональных организаций;</w:t>
            </w:r>
          </w:p>
          <w:p w14:paraId="1024F068" w14:textId="77777777" w:rsidR="00CE0038" w:rsidRPr="00B549E3" w:rsidRDefault="00CE0038" w:rsidP="00CE0038">
            <w:pPr>
              <w:spacing w:after="0" w:line="240" w:lineRule="auto"/>
              <w:jc w:val="both"/>
              <w:rPr>
                <w:rFonts w:ascii="Times New Roman" w:hAnsi="Times New Roman"/>
                <w:szCs w:val="22"/>
              </w:rPr>
            </w:pPr>
            <w:r w:rsidRPr="00B549E3">
              <w:rPr>
                <w:rFonts w:ascii="Times New Roman" w:hAnsi="Times New Roman"/>
                <w:szCs w:val="22"/>
              </w:rPr>
              <w:t>- демонстрирует знание основных тенденций развития культуры, науки в современных условиях;</w:t>
            </w:r>
          </w:p>
          <w:p w14:paraId="742785C4" w14:textId="77777777" w:rsidR="00CE0038" w:rsidRPr="00B549E3" w:rsidRDefault="00CE0038" w:rsidP="00CE0038">
            <w:pPr>
              <w:spacing w:after="0" w:line="240" w:lineRule="auto"/>
              <w:jc w:val="both"/>
              <w:rPr>
                <w:rFonts w:ascii="Times New Roman" w:hAnsi="Times New Roman"/>
                <w:szCs w:val="22"/>
              </w:rPr>
            </w:pPr>
          </w:p>
        </w:tc>
        <w:tc>
          <w:tcPr>
            <w:tcW w:w="2413" w:type="dxa"/>
            <w:tcBorders>
              <w:top w:val="single" w:sz="4" w:space="0" w:color="000000"/>
              <w:left w:val="single" w:sz="4" w:space="0" w:color="000000"/>
              <w:bottom w:val="single" w:sz="4" w:space="0" w:color="000000"/>
              <w:right w:val="single" w:sz="4" w:space="0" w:color="000000"/>
            </w:tcBorders>
          </w:tcPr>
          <w:p w14:paraId="2B43B50D"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тестирование;</w:t>
            </w:r>
          </w:p>
          <w:p w14:paraId="5F858F82"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устный опрос;</w:t>
            </w:r>
          </w:p>
          <w:p w14:paraId="21DF5BA0"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практические</w:t>
            </w:r>
          </w:p>
          <w:p w14:paraId="10CAC419"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работы.</w:t>
            </w:r>
          </w:p>
          <w:p w14:paraId="4DD1A4AF" w14:textId="77777777" w:rsidR="00CE0038" w:rsidRPr="00B549E3" w:rsidRDefault="00CE0038" w:rsidP="00CE0038">
            <w:pPr>
              <w:spacing w:after="0" w:line="240" w:lineRule="auto"/>
              <w:rPr>
                <w:rFonts w:ascii="Times New Roman" w:hAnsi="Times New Roman"/>
                <w:szCs w:val="22"/>
              </w:rPr>
            </w:pPr>
          </w:p>
        </w:tc>
      </w:tr>
      <w:tr w:rsidR="00CE0038" w:rsidRPr="00B549E3" w14:paraId="0568D182" w14:textId="77777777" w:rsidTr="00390BC0">
        <w:trPr>
          <w:trHeight w:val="896"/>
        </w:trPr>
        <w:tc>
          <w:tcPr>
            <w:tcW w:w="3681" w:type="dxa"/>
            <w:tcBorders>
              <w:top w:val="single" w:sz="4" w:space="0" w:color="000000"/>
              <w:left w:val="single" w:sz="4" w:space="0" w:color="000000"/>
              <w:bottom w:val="single" w:sz="4" w:space="0" w:color="000000"/>
              <w:right w:val="single" w:sz="4" w:space="0" w:color="000000"/>
            </w:tcBorders>
          </w:tcPr>
          <w:p w14:paraId="02388EE4" w14:textId="77777777" w:rsidR="00CE0038" w:rsidRPr="00B549E3" w:rsidRDefault="00CE0038" w:rsidP="00CE0038">
            <w:pPr>
              <w:spacing w:after="0" w:line="240" w:lineRule="auto"/>
              <w:rPr>
                <w:rFonts w:ascii="Times New Roman" w:hAnsi="Times New Roman"/>
                <w:b/>
                <w:szCs w:val="22"/>
              </w:rPr>
            </w:pPr>
            <w:r w:rsidRPr="00B549E3">
              <w:rPr>
                <w:rFonts w:ascii="Times New Roman" w:hAnsi="Times New Roman"/>
                <w:b/>
                <w:szCs w:val="22"/>
              </w:rPr>
              <w:t>Перечень умений, осваиваемых в рамках дисциплины:</w:t>
            </w:r>
          </w:p>
          <w:p w14:paraId="4ECE5F53" w14:textId="77777777" w:rsidR="00CE0038" w:rsidRPr="00B549E3" w:rsidRDefault="00CE0038" w:rsidP="00CE0038">
            <w:pPr>
              <w:tabs>
                <w:tab w:val="left" w:pos="451"/>
              </w:tabs>
              <w:spacing w:after="0" w:line="240" w:lineRule="auto"/>
              <w:rPr>
                <w:rFonts w:ascii="Times New Roman" w:hAnsi="Times New Roman"/>
                <w:szCs w:val="22"/>
              </w:rPr>
            </w:pPr>
            <w:r w:rsidRPr="00B549E3">
              <w:rPr>
                <w:rFonts w:ascii="Times New Roman" w:hAnsi="Times New Roman"/>
                <w:szCs w:val="22"/>
              </w:rPr>
              <w:t xml:space="preserve">- </w:t>
            </w:r>
            <w:r w:rsidRPr="00B549E3">
              <w:rPr>
                <w:rFonts w:ascii="Times New Roman" w:hAnsi="Times New Roman"/>
                <w:spacing w:val="-13"/>
                <w:szCs w:val="22"/>
              </w:rPr>
              <w:t>ориентироваться в современной</w:t>
            </w:r>
            <w:r w:rsidRPr="00B549E3">
              <w:rPr>
                <w:rFonts w:ascii="Times New Roman" w:hAnsi="Times New Roman"/>
                <w:spacing w:val="-13"/>
                <w:szCs w:val="22"/>
              </w:rPr>
              <w:br/>
            </w:r>
            <w:r w:rsidRPr="00B549E3">
              <w:rPr>
                <w:rFonts w:ascii="Times New Roman" w:hAnsi="Times New Roman"/>
                <w:spacing w:val="-7"/>
                <w:szCs w:val="22"/>
              </w:rPr>
              <w:t>экономической, политической, культурной</w:t>
            </w:r>
            <w:r w:rsidRPr="00B549E3">
              <w:rPr>
                <w:rFonts w:ascii="Times New Roman" w:hAnsi="Times New Roman"/>
                <w:szCs w:val="22"/>
              </w:rPr>
              <w:t xml:space="preserve"> ситуации в России и</w:t>
            </w:r>
            <w:r w:rsidRPr="00B549E3">
              <w:rPr>
                <w:rFonts w:ascii="Times New Roman" w:hAnsi="Times New Roman"/>
                <w:szCs w:val="22"/>
              </w:rPr>
              <w:br/>
              <w:t>мире;</w:t>
            </w:r>
          </w:p>
          <w:p w14:paraId="5E2BCA38" w14:textId="77777777" w:rsidR="00CE0038" w:rsidRPr="00B549E3" w:rsidRDefault="00CE0038" w:rsidP="00CE0038">
            <w:pPr>
              <w:spacing w:line="240" w:lineRule="auto"/>
              <w:rPr>
                <w:rFonts w:ascii="Times New Roman" w:hAnsi="Times New Roman"/>
                <w:b/>
                <w:szCs w:val="22"/>
                <w:highlight w:val="yellow"/>
              </w:rPr>
            </w:pPr>
            <w:r w:rsidRPr="00B549E3">
              <w:rPr>
                <w:rFonts w:ascii="Times New Roman" w:hAnsi="Times New Roman"/>
                <w:szCs w:val="22"/>
              </w:rPr>
              <w:t xml:space="preserve">- </w:t>
            </w:r>
            <w:r w:rsidRPr="00B549E3">
              <w:rPr>
                <w:rFonts w:ascii="Times New Roman" w:hAnsi="Times New Roman"/>
                <w:spacing w:val="-12"/>
                <w:szCs w:val="22"/>
              </w:rPr>
              <w:t xml:space="preserve">выявлять взаимосвязь </w:t>
            </w:r>
            <w:r w:rsidRPr="00B549E3">
              <w:rPr>
                <w:rFonts w:ascii="Times New Roman" w:hAnsi="Times New Roman"/>
                <w:spacing w:val="-9"/>
                <w:szCs w:val="22"/>
              </w:rPr>
              <w:t>отечественных, региональных, мировых</w:t>
            </w:r>
            <w:r w:rsidRPr="00B549E3">
              <w:rPr>
                <w:rFonts w:ascii="Times New Roman" w:hAnsi="Times New Roman"/>
                <w:spacing w:val="-7"/>
                <w:szCs w:val="22"/>
              </w:rPr>
              <w:t xml:space="preserve"> социально </w:t>
            </w:r>
            <w:r w:rsidRPr="00B549E3">
              <w:rPr>
                <w:rFonts w:ascii="Times New Roman" w:hAnsi="Times New Roman"/>
                <w:spacing w:val="-5"/>
                <w:szCs w:val="22"/>
              </w:rPr>
              <w:t xml:space="preserve">экономических, политических и </w:t>
            </w:r>
            <w:r w:rsidRPr="00B549E3">
              <w:rPr>
                <w:rFonts w:ascii="Times New Roman" w:hAnsi="Times New Roman"/>
                <w:szCs w:val="22"/>
              </w:rPr>
              <w:t>культурных проблем.</w:t>
            </w:r>
          </w:p>
        </w:tc>
        <w:tc>
          <w:tcPr>
            <w:tcW w:w="3260" w:type="dxa"/>
            <w:tcBorders>
              <w:top w:val="single" w:sz="4" w:space="0" w:color="000000"/>
              <w:left w:val="single" w:sz="4" w:space="0" w:color="000000"/>
              <w:bottom w:val="single" w:sz="4" w:space="0" w:color="000000"/>
              <w:right w:val="single" w:sz="4" w:space="0" w:color="000000"/>
            </w:tcBorders>
          </w:tcPr>
          <w:p w14:paraId="50F9B9BC" w14:textId="77777777" w:rsidR="00CE0038" w:rsidRPr="00B549E3" w:rsidRDefault="00CE0038" w:rsidP="00CE0038">
            <w:pPr>
              <w:spacing w:line="240" w:lineRule="auto"/>
              <w:rPr>
                <w:rFonts w:ascii="Times New Roman" w:hAnsi="Times New Roman"/>
                <w:iCs/>
                <w:szCs w:val="22"/>
                <w:highlight w:val="green"/>
              </w:rPr>
            </w:pPr>
            <w:r w:rsidRPr="00B549E3">
              <w:rPr>
                <w:rFonts w:ascii="Times New Roman" w:hAnsi="Times New Roman"/>
                <w:iCs/>
                <w:szCs w:val="22"/>
              </w:rPr>
              <w:t>- проводит анализ основных процессов в России и любой другой страны, делает выводы</w:t>
            </w:r>
          </w:p>
        </w:tc>
        <w:tc>
          <w:tcPr>
            <w:tcW w:w="2413" w:type="dxa"/>
            <w:tcBorders>
              <w:top w:val="single" w:sz="4" w:space="0" w:color="000000"/>
              <w:left w:val="single" w:sz="4" w:space="0" w:color="000000"/>
              <w:bottom w:val="single" w:sz="4" w:space="0" w:color="000000"/>
              <w:right w:val="single" w:sz="4" w:space="0" w:color="000000"/>
            </w:tcBorders>
          </w:tcPr>
          <w:p w14:paraId="175730A6"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тестирование;</w:t>
            </w:r>
          </w:p>
          <w:p w14:paraId="06F2117F"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устный опрос;</w:t>
            </w:r>
          </w:p>
          <w:p w14:paraId="0F95E9AA"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 практические</w:t>
            </w:r>
          </w:p>
          <w:p w14:paraId="0531DEE6" w14:textId="77777777" w:rsidR="00CE0038" w:rsidRPr="00B549E3" w:rsidRDefault="00CE0038" w:rsidP="00CE0038">
            <w:pPr>
              <w:spacing w:after="0" w:line="240" w:lineRule="auto"/>
              <w:rPr>
                <w:rFonts w:ascii="Times New Roman" w:hAnsi="Times New Roman"/>
                <w:szCs w:val="22"/>
              </w:rPr>
            </w:pPr>
            <w:r w:rsidRPr="00B549E3">
              <w:rPr>
                <w:rFonts w:ascii="Times New Roman" w:hAnsi="Times New Roman"/>
                <w:szCs w:val="22"/>
              </w:rPr>
              <w:t>работы.</w:t>
            </w:r>
          </w:p>
          <w:p w14:paraId="6540E39C" w14:textId="77777777" w:rsidR="00CE0038" w:rsidRPr="00B549E3" w:rsidRDefault="00CE0038" w:rsidP="00CE0038">
            <w:pPr>
              <w:spacing w:after="0" w:line="240" w:lineRule="auto"/>
              <w:rPr>
                <w:rFonts w:ascii="Times New Roman" w:hAnsi="Times New Roman"/>
                <w:szCs w:val="22"/>
              </w:rPr>
            </w:pPr>
          </w:p>
        </w:tc>
      </w:tr>
    </w:tbl>
    <w:p w14:paraId="213A290B" w14:textId="77777777" w:rsidR="00410D15" w:rsidRPr="00B549E3" w:rsidRDefault="00410D15" w:rsidP="00410D15">
      <w:pPr>
        <w:spacing w:after="160" w:line="264" w:lineRule="auto"/>
        <w:rPr>
          <w:rFonts w:ascii="Times New Roman" w:hAnsi="Times New Roman"/>
          <w:szCs w:val="22"/>
        </w:rPr>
      </w:pPr>
    </w:p>
    <w:p w14:paraId="4F45430B" w14:textId="77777777" w:rsidR="00410D15" w:rsidRPr="00B549E3" w:rsidRDefault="00410D15" w:rsidP="00410D15">
      <w:pPr>
        <w:spacing w:after="0" w:line="240" w:lineRule="auto"/>
        <w:jc w:val="center"/>
        <w:rPr>
          <w:rFonts w:ascii="Times New Roman" w:hAnsi="Times New Roman"/>
          <w:b/>
          <w:bCs/>
          <w:szCs w:val="22"/>
        </w:rPr>
      </w:pPr>
    </w:p>
    <w:p w14:paraId="2F29D1BE" w14:textId="77777777" w:rsidR="00410D15" w:rsidRPr="00B549E3" w:rsidRDefault="00410D15" w:rsidP="00410D15">
      <w:pPr>
        <w:spacing w:after="0" w:line="240" w:lineRule="auto"/>
        <w:jc w:val="center"/>
        <w:rPr>
          <w:rFonts w:ascii="Times New Roman" w:hAnsi="Times New Roman"/>
          <w:b/>
          <w:bCs/>
          <w:szCs w:val="22"/>
        </w:rPr>
      </w:pPr>
    </w:p>
    <w:p w14:paraId="46120DB5" w14:textId="77777777" w:rsidR="00410D15" w:rsidRPr="00B549E3" w:rsidRDefault="00410D15" w:rsidP="00377815">
      <w:pPr>
        <w:spacing w:after="0" w:line="240" w:lineRule="auto"/>
        <w:jc w:val="center"/>
        <w:rPr>
          <w:rFonts w:ascii="Times New Roman" w:hAnsi="Times New Roman"/>
          <w:b/>
          <w:szCs w:val="22"/>
        </w:rPr>
      </w:pPr>
    </w:p>
    <w:p w14:paraId="3DA4B2E5" w14:textId="77777777" w:rsidR="00410D15" w:rsidRPr="00B549E3" w:rsidRDefault="00410D15" w:rsidP="00377815">
      <w:pPr>
        <w:spacing w:after="0" w:line="240" w:lineRule="auto"/>
        <w:jc w:val="center"/>
        <w:rPr>
          <w:rFonts w:ascii="Times New Roman" w:hAnsi="Times New Roman"/>
          <w:b/>
          <w:szCs w:val="22"/>
        </w:rPr>
      </w:pPr>
    </w:p>
    <w:p w14:paraId="726FC25F" w14:textId="77777777" w:rsidR="00410D15" w:rsidRPr="00B549E3" w:rsidRDefault="00410D15" w:rsidP="00377815">
      <w:pPr>
        <w:spacing w:after="0" w:line="240" w:lineRule="auto"/>
        <w:jc w:val="center"/>
        <w:rPr>
          <w:rFonts w:ascii="Times New Roman" w:hAnsi="Times New Roman"/>
          <w:b/>
          <w:szCs w:val="22"/>
        </w:rPr>
      </w:pPr>
    </w:p>
    <w:p w14:paraId="4480A5C8" w14:textId="77777777" w:rsidR="00410D15" w:rsidRPr="00B549E3" w:rsidRDefault="00410D15" w:rsidP="00377815">
      <w:pPr>
        <w:spacing w:after="0" w:line="240" w:lineRule="auto"/>
        <w:jc w:val="center"/>
        <w:rPr>
          <w:rFonts w:ascii="Times New Roman" w:hAnsi="Times New Roman"/>
          <w:b/>
          <w:szCs w:val="22"/>
        </w:rPr>
      </w:pPr>
    </w:p>
    <w:p w14:paraId="1664B975" w14:textId="77777777" w:rsidR="00410D15" w:rsidRPr="00B549E3" w:rsidRDefault="00410D15" w:rsidP="00377815">
      <w:pPr>
        <w:spacing w:after="0" w:line="240" w:lineRule="auto"/>
        <w:jc w:val="center"/>
        <w:rPr>
          <w:rFonts w:ascii="Times New Roman" w:hAnsi="Times New Roman"/>
          <w:b/>
          <w:szCs w:val="22"/>
        </w:rPr>
      </w:pPr>
    </w:p>
    <w:p w14:paraId="312B8224" w14:textId="77777777" w:rsidR="00410D15" w:rsidRPr="00B549E3" w:rsidRDefault="00410D15" w:rsidP="00377815">
      <w:pPr>
        <w:spacing w:after="0" w:line="240" w:lineRule="auto"/>
        <w:jc w:val="center"/>
        <w:rPr>
          <w:rFonts w:ascii="Times New Roman" w:hAnsi="Times New Roman"/>
          <w:b/>
          <w:szCs w:val="22"/>
        </w:rPr>
      </w:pPr>
    </w:p>
    <w:p w14:paraId="6D2C613D" w14:textId="77777777" w:rsidR="00410D15" w:rsidRPr="00B549E3" w:rsidRDefault="00410D15" w:rsidP="00377815">
      <w:pPr>
        <w:spacing w:after="0" w:line="240" w:lineRule="auto"/>
        <w:jc w:val="center"/>
        <w:rPr>
          <w:rFonts w:ascii="Times New Roman" w:hAnsi="Times New Roman"/>
          <w:b/>
          <w:szCs w:val="22"/>
        </w:rPr>
      </w:pPr>
    </w:p>
    <w:p w14:paraId="5A9B49E9" w14:textId="77777777" w:rsidR="00410D15" w:rsidRPr="00B549E3" w:rsidRDefault="00410D15" w:rsidP="00377815">
      <w:pPr>
        <w:spacing w:after="0" w:line="240" w:lineRule="auto"/>
        <w:jc w:val="center"/>
        <w:rPr>
          <w:rFonts w:ascii="Times New Roman" w:hAnsi="Times New Roman"/>
          <w:b/>
          <w:szCs w:val="22"/>
        </w:rPr>
      </w:pPr>
    </w:p>
    <w:p w14:paraId="126F4717" w14:textId="77777777" w:rsidR="00410D15" w:rsidRPr="00B549E3" w:rsidRDefault="00410D15" w:rsidP="00377815">
      <w:pPr>
        <w:spacing w:after="0" w:line="240" w:lineRule="auto"/>
        <w:jc w:val="center"/>
        <w:rPr>
          <w:rFonts w:ascii="Times New Roman" w:hAnsi="Times New Roman"/>
          <w:b/>
          <w:szCs w:val="22"/>
        </w:rPr>
      </w:pPr>
    </w:p>
    <w:p w14:paraId="5206EFDB" w14:textId="77777777" w:rsidR="00410D15" w:rsidRPr="00B549E3" w:rsidRDefault="00410D15" w:rsidP="00377815">
      <w:pPr>
        <w:spacing w:after="0" w:line="240" w:lineRule="auto"/>
        <w:jc w:val="center"/>
        <w:rPr>
          <w:rFonts w:ascii="Times New Roman" w:hAnsi="Times New Roman"/>
          <w:b/>
          <w:szCs w:val="22"/>
        </w:rPr>
      </w:pPr>
    </w:p>
    <w:p w14:paraId="6F2C8EBB" w14:textId="77777777" w:rsidR="00410D15" w:rsidRPr="00B549E3" w:rsidRDefault="00410D15" w:rsidP="00377815">
      <w:pPr>
        <w:spacing w:after="0" w:line="240" w:lineRule="auto"/>
        <w:jc w:val="center"/>
        <w:rPr>
          <w:rFonts w:ascii="Times New Roman" w:hAnsi="Times New Roman"/>
          <w:b/>
          <w:szCs w:val="22"/>
        </w:rPr>
      </w:pPr>
    </w:p>
    <w:bookmarkEnd w:id="4"/>
    <w:p w14:paraId="6E40E271" w14:textId="77777777" w:rsidR="00377815" w:rsidRPr="00B549E3" w:rsidRDefault="00377815" w:rsidP="00390BC0">
      <w:pPr>
        <w:tabs>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02"/>
        <w:contextualSpacing/>
        <w:jc w:val="center"/>
        <w:rPr>
          <w:rFonts w:ascii="Times New Roman" w:hAnsi="Times New Roman"/>
          <w:szCs w:val="22"/>
        </w:rPr>
      </w:pPr>
      <w:r w:rsidRPr="00B549E3">
        <w:rPr>
          <w:rFonts w:ascii="Times New Roman" w:hAnsi="Times New Roman"/>
          <w:szCs w:val="22"/>
        </w:rPr>
        <w:br w:type="page"/>
      </w:r>
    </w:p>
    <w:p w14:paraId="4A3C05E2" w14:textId="77777777" w:rsidR="00377815" w:rsidRPr="00390BC0" w:rsidRDefault="00377815" w:rsidP="00377815">
      <w:pPr>
        <w:spacing w:after="60"/>
        <w:jc w:val="right"/>
        <w:outlineLvl w:val="1"/>
        <w:rPr>
          <w:rFonts w:ascii="Times New Roman" w:hAnsi="Times New Roman"/>
          <w:bCs/>
          <w:szCs w:val="22"/>
        </w:rPr>
      </w:pPr>
      <w:bookmarkStart w:id="5" w:name="_Hlk124941756"/>
      <w:r w:rsidRPr="00390BC0">
        <w:rPr>
          <w:rFonts w:ascii="Times New Roman" w:hAnsi="Times New Roman"/>
          <w:bCs/>
          <w:szCs w:val="22"/>
        </w:rPr>
        <w:lastRenderedPageBreak/>
        <w:t>Приложение 3.</w:t>
      </w:r>
      <w:r w:rsidR="00CE0038" w:rsidRPr="00390BC0">
        <w:rPr>
          <w:rFonts w:ascii="Times New Roman" w:hAnsi="Times New Roman"/>
          <w:bCs/>
          <w:szCs w:val="22"/>
        </w:rPr>
        <w:t>3</w:t>
      </w:r>
    </w:p>
    <w:p w14:paraId="7BBA7A40" w14:textId="77777777" w:rsidR="008A2E86" w:rsidRPr="00390BC0" w:rsidRDefault="008A2E86" w:rsidP="008A2E86">
      <w:pPr>
        <w:spacing w:after="0"/>
        <w:jc w:val="right"/>
        <w:rPr>
          <w:rFonts w:ascii="Times New Roman" w:hAnsi="Times New Roman"/>
          <w:bCs/>
          <w:i/>
          <w:szCs w:val="22"/>
        </w:rPr>
      </w:pPr>
      <w:r w:rsidRPr="00390BC0">
        <w:rPr>
          <w:rFonts w:ascii="Times New Roman" w:hAnsi="Times New Roman"/>
          <w:bCs/>
          <w:szCs w:val="22"/>
        </w:rPr>
        <w:t>к ПООП-П по специальности</w:t>
      </w:r>
      <w:r w:rsidRPr="00390BC0">
        <w:rPr>
          <w:rFonts w:ascii="Times New Roman" w:hAnsi="Times New Roman"/>
          <w:bCs/>
          <w:i/>
          <w:szCs w:val="22"/>
        </w:rPr>
        <w:t xml:space="preserve"> </w:t>
      </w:r>
      <w:r w:rsidRPr="00390BC0">
        <w:rPr>
          <w:rFonts w:ascii="Times New Roman" w:hAnsi="Times New Roman"/>
          <w:bCs/>
          <w:i/>
          <w:szCs w:val="22"/>
        </w:rPr>
        <w:br/>
      </w:r>
      <w:r w:rsidRPr="00390BC0">
        <w:rPr>
          <w:rFonts w:ascii="Times New Roman" w:hAnsi="Times New Roman"/>
          <w:bCs/>
          <w:szCs w:val="22"/>
        </w:rPr>
        <w:t>13.02.03 Электрические станции, сети и системы</w:t>
      </w:r>
    </w:p>
    <w:p w14:paraId="3BF0F092" w14:textId="77777777" w:rsidR="00377815" w:rsidRPr="00B549E3" w:rsidRDefault="00377815" w:rsidP="00377815">
      <w:pPr>
        <w:jc w:val="center"/>
        <w:rPr>
          <w:rFonts w:ascii="Times New Roman" w:hAnsi="Times New Roman"/>
          <w:b/>
          <w:i/>
          <w:szCs w:val="22"/>
        </w:rPr>
      </w:pPr>
    </w:p>
    <w:p w14:paraId="2549ECAE" w14:textId="77777777" w:rsidR="00377815" w:rsidRPr="00B549E3" w:rsidRDefault="00377815" w:rsidP="00377815">
      <w:pPr>
        <w:jc w:val="center"/>
        <w:rPr>
          <w:rFonts w:ascii="Times New Roman" w:hAnsi="Times New Roman"/>
          <w:b/>
          <w:i/>
          <w:szCs w:val="22"/>
        </w:rPr>
      </w:pPr>
    </w:p>
    <w:p w14:paraId="2009884F" w14:textId="77777777" w:rsidR="00377815" w:rsidRPr="00B549E3" w:rsidRDefault="00377815" w:rsidP="00377815">
      <w:pPr>
        <w:jc w:val="center"/>
        <w:rPr>
          <w:rFonts w:ascii="Times New Roman" w:hAnsi="Times New Roman"/>
          <w:b/>
          <w:i/>
          <w:szCs w:val="22"/>
        </w:rPr>
      </w:pPr>
    </w:p>
    <w:p w14:paraId="28BF01E9" w14:textId="77777777" w:rsidR="00377815" w:rsidRPr="00B549E3" w:rsidRDefault="00377815" w:rsidP="00377815">
      <w:pPr>
        <w:jc w:val="center"/>
        <w:rPr>
          <w:rFonts w:ascii="Times New Roman" w:hAnsi="Times New Roman"/>
          <w:b/>
          <w:i/>
          <w:szCs w:val="22"/>
        </w:rPr>
      </w:pPr>
    </w:p>
    <w:p w14:paraId="42B91EDC" w14:textId="77777777" w:rsidR="00377815" w:rsidRPr="00B549E3" w:rsidRDefault="00377815" w:rsidP="00377815">
      <w:pPr>
        <w:jc w:val="center"/>
        <w:rPr>
          <w:rFonts w:ascii="Times New Roman" w:hAnsi="Times New Roman"/>
          <w:b/>
          <w:i/>
          <w:szCs w:val="22"/>
        </w:rPr>
      </w:pPr>
    </w:p>
    <w:p w14:paraId="52E1C83F" w14:textId="77777777" w:rsidR="00377815" w:rsidRPr="00B549E3" w:rsidRDefault="00377815" w:rsidP="00377815">
      <w:pPr>
        <w:jc w:val="center"/>
        <w:rPr>
          <w:rFonts w:ascii="Times New Roman" w:hAnsi="Times New Roman"/>
          <w:b/>
          <w:i/>
          <w:szCs w:val="22"/>
        </w:rPr>
      </w:pPr>
    </w:p>
    <w:p w14:paraId="3ACBE910" w14:textId="77777777" w:rsidR="00377815" w:rsidRPr="00B549E3" w:rsidRDefault="00377815" w:rsidP="00377815">
      <w:pPr>
        <w:jc w:val="center"/>
        <w:rPr>
          <w:rFonts w:ascii="Times New Roman" w:hAnsi="Times New Roman"/>
          <w:b/>
          <w:i/>
          <w:szCs w:val="22"/>
        </w:rPr>
      </w:pPr>
    </w:p>
    <w:p w14:paraId="3BB8CBED" w14:textId="2E1DBC62" w:rsidR="00CE0038" w:rsidRPr="00B549E3" w:rsidRDefault="00CE0038" w:rsidP="00CE0038">
      <w:pPr>
        <w:jc w:val="center"/>
        <w:rPr>
          <w:rFonts w:ascii="Times New Roman" w:hAnsi="Times New Roman"/>
          <w:b/>
          <w:szCs w:val="22"/>
        </w:rPr>
      </w:pPr>
      <w:r w:rsidRPr="00B549E3">
        <w:rPr>
          <w:rFonts w:ascii="Times New Roman" w:hAnsi="Times New Roman"/>
          <w:b/>
          <w:szCs w:val="22"/>
        </w:rPr>
        <w:t>РАБОЧАЯ ПРОГРАММА УЧЕБНОЙ ДИСЦИПЛИНЫ</w:t>
      </w:r>
    </w:p>
    <w:p w14:paraId="3B741705" w14:textId="77777777" w:rsidR="00377815" w:rsidRPr="00B549E3" w:rsidRDefault="00377815" w:rsidP="00377815">
      <w:pPr>
        <w:jc w:val="center"/>
        <w:rPr>
          <w:rFonts w:ascii="Times New Roman" w:hAnsi="Times New Roman"/>
          <w:b/>
          <w:bCs/>
          <w:szCs w:val="22"/>
        </w:rPr>
      </w:pPr>
      <w:r w:rsidRPr="00B549E3">
        <w:rPr>
          <w:rFonts w:ascii="Times New Roman" w:hAnsi="Times New Roman"/>
          <w:b/>
          <w:bCs/>
          <w:szCs w:val="22"/>
        </w:rPr>
        <w:t>ОГСЭ.03 «ИНОСТРАННЫЙ ЯЗЫК В ПРОФЕССИОНАЛЬНОЙ ДЕЯТЕЛЬНОСТИ»</w:t>
      </w:r>
    </w:p>
    <w:p w14:paraId="6FA3DF13" w14:textId="77777777" w:rsidR="00377815" w:rsidRPr="00B549E3" w:rsidRDefault="00377815" w:rsidP="00377815">
      <w:pPr>
        <w:rPr>
          <w:rFonts w:ascii="Times New Roman" w:hAnsi="Times New Roman"/>
          <w:b/>
          <w:i/>
          <w:szCs w:val="22"/>
        </w:rPr>
      </w:pPr>
    </w:p>
    <w:p w14:paraId="7CB1C7F2" w14:textId="77777777" w:rsidR="00377815" w:rsidRPr="00B549E3" w:rsidRDefault="00377815" w:rsidP="00377815">
      <w:pPr>
        <w:rPr>
          <w:rFonts w:ascii="Times New Roman" w:hAnsi="Times New Roman"/>
          <w:b/>
          <w:i/>
          <w:szCs w:val="22"/>
        </w:rPr>
      </w:pPr>
    </w:p>
    <w:p w14:paraId="4B508C6B" w14:textId="77777777" w:rsidR="00377815" w:rsidRPr="00B549E3" w:rsidRDefault="00377815" w:rsidP="00377815">
      <w:pPr>
        <w:rPr>
          <w:rFonts w:ascii="Times New Roman" w:hAnsi="Times New Roman"/>
          <w:b/>
          <w:i/>
          <w:szCs w:val="22"/>
        </w:rPr>
      </w:pPr>
    </w:p>
    <w:p w14:paraId="6C27C84C" w14:textId="77777777" w:rsidR="00377815" w:rsidRPr="00B549E3" w:rsidRDefault="00377815" w:rsidP="00377815">
      <w:pPr>
        <w:rPr>
          <w:rFonts w:ascii="Times New Roman" w:hAnsi="Times New Roman"/>
          <w:b/>
          <w:i/>
          <w:szCs w:val="22"/>
        </w:rPr>
      </w:pPr>
    </w:p>
    <w:p w14:paraId="4D3C0D3C" w14:textId="77777777" w:rsidR="00377815" w:rsidRPr="00B549E3" w:rsidRDefault="00377815" w:rsidP="00377815">
      <w:pPr>
        <w:rPr>
          <w:rFonts w:ascii="Times New Roman" w:hAnsi="Times New Roman"/>
          <w:b/>
          <w:i/>
          <w:szCs w:val="22"/>
        </w:rPr>
      </w:pPr>
    </w:p>
    <w:p w14:paraId="13D499EE" w14:textId="77777777" w:rsidR="00377815" w:rsidRPr="00B549E3" w:rsidRDefault="00377815" w:rsidP="00377815">
      <w:pPr>
        <w:rPr>
          <w:rFonts w:ascii="Times New Roman" w:hAnsi="Times New Roman"/>
          <w:b/>
          <w:i/>
          <w:szCs w:val="22"/>
        </w:rPr>
      </w:pPr>
    </w:p>
    <w:p w14:paraId="5E21FED9" w14:textId="77777777" w:rsidR="00377815" w:rsidRPr="00B549E3" w:rsidRDefault="00377815" w:rsidP="00377815">
      <w:pPr>
        <w:rPr>
          <w:rFonts w:ascii="Times New Roman" w:hAnsi="Times New Roman"/>
          <w:b/>
          <w:i/>
          <w:szCs w:val="22"/>
        </w:rPr>
      </w:pPr>
    </w:p>
    <w:p w14:paraId="593ABE4C" w14:textId="77777777" w:rsidR="00377815" w:rsidRPr="00B549E3" w:rsidRDefault="00377815" w:rsidP="00377815">
      <w:pPr>
        <w:rPr>
          <w:rFonts w:ascii="Times New Roman" w:hAnsi="Times New Roman"/>
          <w:b/>
          <w:i/>
          <w:szCs w:val="22"/>
        </w:rPr>
      </w:pPr>
    </w:p>
    <w:p w14:paraId="3DA33FED" w14:textId="77777777" w:rsidR="00377815" w:rsidRPr="00B549E3" w:rsidRDefault="00377815" w:rsidP="00377815">
      <w:pPr>
        <w:rPr>
          <w:rFonts w:ascii="Times New Roman" w:hAnsi="Times New Roman"/>
          <w:b/>
          <w:i/>
          <w:szCs w:val="22"/>
        </w:rPr>
      </w:pPr>
    </w:p>
    <w:p w14:paraId="3AD84A87" w14:textId="77777777" w:rsidR="00377815" w:rsidRPr="00B549E3" w:rsidRDefault="00377815" w:rsidP="00377815">
      <w:pPr>
        <w:rPr>
          <w:rFonts w:ascii="Times New Roman" w:hAnsi="Times New Roman"/>
          <w:b/>
          <w:i/>
          <w:szCs w:val="22"/>
        </w:rPr>
      </w:pPr>
    </w:p>
    <w:p w14:paraId="16AFF84F" w14:textId="77777777" w:rsidR="00377815" w:rsidRPr="00B549E3" w:rsidRDefault="00377815" w:rsidP="00377815">
      <w:pPr>
        <w:rPr>
          <w:rFonts w:ascii="Times New Roman" w:hAnsi="Times New Roman"/>
          <w:b/>
          <w:i/>
          <w:szCs w:val="22"/>
        </w:rPr>
      </w:pPr>
    </w:p>
    <w:p w14:paraId="77D5AB50" w14:textId="77777777" w:rsidR="00377815" w:rsidRPr="00B549E3" w:rsidRDefault="00377815" w:rsidP="00377815">
      <w:pPr>
        <w:rPr>
          <w:rFonts w:ascii="Times New Roman" w:hAnsi="Times New Roman"/>
          <w:b/>
          <w:i/>
          <w:szCs w:val="22"/>
        </w:rPr>
      </w:pPr>
    </w:p>
    <w:p w14:paraId="5B1A1A3E" w14:textId="77777777" w:rsidR="00377815" w:rsidRPr="00B549E3" w:rsidRDefault="00377815" w:rsidP="00377815">
      <w:pPr>
        <w:jc w:val="center"/>
        <w:rPr>
          <w:rFonts w:ascii="Times New Roman" w:hAnsi="Times New Roman"/>
          <w:b/>
          <w:szCs w:val="22"/>
        </w:rPr>
      </w:pPr>
    </w:p>
    <w:p w14:paraId="136D91DF" w14:textId="77777777" w:rsidR="00377815" w:rsidRPr="00B549E3" w:rsidRDefault="00377815" w:rsidP="00377815">
      <w:pPr>
        <w:jc w:val="center"/>
        <w:rPr>
          <w:rFonts w:ascii="Times New Roman" w:hAnsi="Times New Roman"/>
          <w:b/>
          <w:szCs w:val="22"/>
        </w:rPr>
      </w:pPr>
    </w:p>
    <w:p w14:paraId="18EC3569" w14:textId="77777777" w:rsidR="00A15D9F" w:rsidRDefault="00A15D9F" w:rsidP="00377815">
      <w:pPr>
        <w:jc w:val="center"/>
        <w:rPr>
          <w:rFonts w:ascii="Times New Roman" w:hAnsi="Times New Roman"/>
          <w:b/>
          <w:szCs w:val="22"/>
        </w:rPr>
      </w:pPr>
    </w:p>
    <w:p w14:paraId="310A4193" w14:textId="77777777" w:rsidR="00A15D9F" w:rsidRDefault="00A15D9F" w:rsidP="00377815">
      <w:pPr>
        <w:jc w:val="center"/>
        <w:rPr>
          <w:rFonts w:ascii="Times New Roman" w:hAnsi="Times New Roman"/>
          <w:b/>
          <w:szCs w:val="22"/>
        </w:rPr>
      </w:pPr>
    </w:p>
    <w:p w14:paraId="35B08804" w14:textId="77777777" w:rsidR="00A15D9F" w:rsidRDefault="00A15D9F" w:rsidP="00377815">
      <w:pPr>
        <w:jc w:val="center"/>
        <w:rPr>
          <w:rFonts w:ascii="Times New Roman" w:hAnsi="Times New Roman"/>
          <w:b/>
          <w:szCs w:val="22"/>
        </w:rPr>
      </w:pPr>
    </w:p>
    <w:p w14:paraId="6D81C737" w14:textId="71827ADE" w:rsidR="00377815" w:rsidRPr="00B549E3" w:rsidRDefault="00377815" w:rsidP="00377815">
      <w:pPr>
        <w:jc w:val="center"/>
        <w:rPr>
          <w:rFonts w:ascii="Times New Roman" w:hAnsi="Times New Roman"/>
          <w:b/>
          <w:szCs w:val="22"/>
        </w:rPr>
      </w:pPr>
      <w:r w:rsidRPr="00B549E3">
        <w:rPr>
          <w:rFonts w:ascii="Times New Roman" w:hAnsi="Times New Roman"/>
          <w:b/>
          <w:szCs w:val="22"/>
        </w:rPr>
        <w:t>2022 г.</w:t>
      </w:r>
    </w:p>
    <w:p w14:paraId="26C47375" w14:textId="77777777" w:rsidR="00477639" w:rsidRPr="00B549E3" w:rsidRDefault="00377815" w:rsidP="00477639">
      <w:pPr>
        <w:spacing w:after="0" w:line="240" w:lineRule="auto"/>
        <w:jc w:val="center"/>
        <w:rPr>
          <w:rFonts w:ascii="Times New Roman" w:hAnsi="Times New Roman"/>
          <w:b/>
          <w:szCs w:val="22"/>
        </w:rPr>
      </w:pPr>
      <w:r w:rsidRPr="00B549E3">
        <w:rPr>
          <w:rFonts w:ascii="Times New Roman" w:hAnsi="Times New Roman"/>
          <w:b/>
          <w:szCs w:val="22"/>
        </w:rPr>
        <w:br w:type="page"/>
      </w:r>
      <w:r w:rsidR="00477639" w:rsidRPr="00B549E3">
        <w:rPr>
          <w:rFonts w:ascii="Times New Roman" w:hAnsi="Times New Roman"/>
          <w:b/>
          <w:szCs w:val="22"/>
        </w:rPr>
        <w:lastRenderedPageBreak/>
        <w:t>СОДЕРЖАНИЕ</w:t>
      </w:r>
    </w:p>
    <w:p w14:paraId="598E0753" w14:textId="77777777" w:rsidR="00477639" w:rsidRPr="00B549E3" w:rsidRDefault="00477639" w:rsidP="00477639">
      <w:pPr>
        <w:spacing w:after="0" w:line="240" w:lineRule="auto"/>
        <w:rPr>
          <w:rFonts w:ascii="Times New Roman" w:hAnsi="Times New Roman"/>
          <w:b/>
          <w:i/>
          <w:szCs w:val="22"/>
        </w:rPr>
      </w:pPr>
    </w:p>
    <w:tbl>
      <w:tblPr>
        <w:tblW w:w="0" w:type="auto"/>
        <w:tblLayout w:type="fixed"/>
        <w:tblLook w:val="04A0" w:firstRow="1" w:lastRow="0" w:firstColumn="1" w:lastColumn="0" w:noHBand="0" w:noVBand="1"/>
      </w:tblPr>
      <w:tblGrid>
        <w:gridCol w:w="7501"/>
        <w:gridCol w:w="1854"/>
      </w:tblGrid>
      <w:tr w:rsidR="00477639" w:rsidRPr="00B549E3" w14:paraId="00728E44" w14:textId="77777777" w:rsidTr="0001376F">
        <w:tc>
          <w:tcPr>
            <w:tcW w:w="7501" w:type="dxa"/>
          </w:tcPr>
          <w:p w14:paraId="38BBE15B" w14:textId="4395E0E7" w:rsidR="00477639" w:rsidRPr="00B549E3" w:rsidRDefault="00477639" w:rsidP="00BD209B">
            <w:pPr>
              <w:numPr>
                <w:ilvl w:val="0"/>
                <w:numId w:val="18"/>
              </w:numPr>
              <w:spacing w:after="0" w:line="300" w:lineRule="auto"/>
              <w:jc w:val="both"/>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tcPr>
          <w:p w14:paraId="1AC1309C" w14:textId="77777777" w:rsidR="00477639" w:rsidRPr="00B549E3" w:rsidRDefault="00477639" w:rsidP="0001376F">
            <w:pPr>
              <w:spacing w:after="0" w:line="240" w:lineRule="auto"/>
              <w:rPr>
                <w:rFonts w:ascii="Times New Roman" w:hAnsi="Times New Roman"/>
                <w:b/>
                <w:szCs w:val="22"/>
              </w:rPr>
            </w:pPr>
          </w:p>
        </w:tc>
      </w:tr>
      <w:tr w:rsidR="00477639" w:rsidRPr="00B549E3" w14:paraId="3946DAC0" w14:textId="77777777" w:rsidTr="0001376F">
        <w:tc>
          <w:tcPr>
            <w:tcW w:w="7501" w:type="dxa"/>
          </w:tcPr>
          <w:p w14:paraId="45C88604" w14:textId="77777777" w:rsidR="00477639" w:rsidRPr="00B549E3" w:rsidRDefault="00477639" w:rsidP="00BD209B">
            <w:pPr>
              <w:numPr>
                <w:ilvl w:val="0"/>
                <w:numId w:val="18"/>
              </w:numPr>
              <w:spacing w:after="0" w:line="300" w:lineRule="auto"/>
              <w:jc w:val="both"/>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38CA33F4" w14:textId="77777777" w:rsidR="00477639" w:rsidRPr="00B549E3" w:rsidRDefault="00477639" w:rsidP="00BD209B">
            <w:pPr>
              <w:numPr>
                <w:ilvl w:val="0"/>
                <w:numId w:val="18"/>
              </w:numPr>
              <w:tabs>
                <w:tab w:val="left" w:pos="928"/>
              </w:tabs>
              <w:spacing w:after="0" w:line="300" w:lineRule="auto"/>
              <w:jc w:val="both"/>
              <w:rPr>
                <w:rFonts w:ascii="Times New Roman" w:hAnsi="Times New Roman"/>
                <w:b/>
                <w:szCs w:val="22"/>
              </w:rPr>
            </w:pPr>
            <w:r w:rsidRPr="00B549E3">
              <w:rPr>
                <w:rFonts w:ascii="Times New Roman" w:hAnsi="Times New Roman"/>
                <w:b/>
                <w:szCs w:val="22"/>
              </w:rPr>
              <w:t>УСЛОВИЯ РЕАЛИЗАЦИИУЧЕБНОЙ ДИСЦИПЛИНЫ</w:t>
            </w:r>
          </w:p>
        </w:tc>
        <w:tc>
          <w:tcPr>
            <w:tcW w:w="1854" w:type="dxa"/>
          </w:tcPr>
          <w:p w14:paraId="4037D72E" w14:textId="77777777" w:rsidR="00477639" w:rsidRPr="00B549E3" w:rsidRDefault="00477639" w:rsidP="0001376F">
            <w:pPr>
              <w:spacing w:after="0" w:line="240" w:lineRule="auto"/>
              <w:ind w:left="644"/>
              <w:rPr>
                <w:rFonts w:ascii="Times New Roman" w:hAnsi="Times New Roman"/>
                <w:b/>
                <w:szCs w:val="22"/>
              </w:rPr>
            </w:pPr>
          </w:p>
        </w:tc>
      </w:tr>
      <w:tr w:rsidR="00477639" w:rsidRPr="00B549E3" w14:paraId="7EE3FB95" w14:textId="77777777" w:rsidTr="0001376F">
        <w:tc>
          <w:tcPr>
            <w:tcW w:w="7501" w:type="dxa"/>
          </w:tcPr>
          <w:p w14:paraId="6E42C5D3" w14:textId="77777777" w:rsidR="00477639" w:rsidRPr="00B549E3" w:rsidRDefault="00477639" w:rsidP="00BD209B">
            <w:pPr>
              <w:numPr>
                <w:ilvl w:val="0"/>
                <w:numId w:val="18"/>
              </w:numPr>
              <w:spacing w:after="0" w:line="300" w:lineRule="auto"/>
              <w:jc w:val="both"/>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12AC13D6" w14:textId="77777777" w:rsidR="00477639" w:rsidRPr="00B549E3" w:rsidRDefault="00477639" w:rsidP="0001376F">
            <w:pPr>
              <w:spacing w:after="0" w:line="300" w:lineRule="auto"/>
              <w:jc w:val="both"/>
              <w:rPr>
                <w:rFonts w:ascii="Times New Roman" w:hAnsi="Times New Roman"/>
                <w:b/>
                <w:szCs w:val="22"/>
              </w:rPr>
            </w:pPr>
          </w:p>
        </w:tc>
        <w:tc>
          <w:tcPr>
            <w:tcW w:w="1854" w:type="dxa"/>
          </w:tcPr>
          <w:p w14:paraId="6E81A6AC" w14:textId="77777777" w:rsidR="00477639" w:rsidRPr="00B549E3" w:rsidRDefault="00477639" w:rsidP="0001376F">
            <w:pPr>
              <w:spacing w:after="0" w:line="240" w:lineRule="auto"/>
              <w:rPr>
                <w:rFonts w:ascii="Times New Roman" w:hAnsi="Times New Roman"/>
                <w:b/>
                <w:szCs w:val="22"/>
              </w:rPr>
            </w:pPr>
          </w:p>
        </w:tc>
      </w:tr>
      <w:bookmarkEnd w:id="5"/>
    </w:tbl>
    <w:p w14:paraId="0B3780F0" w14:textId="0A79AE92" w:rsidR="00477639" w:rsidRPr="00B549E3" w:rsidRDefault="00377815" w:rsidP="00BD209B">
      <w:pPr>
        <w:numPr>
          <w:ilvl w:val="0"/>
          <w:numId w:val="19"/>
        </w:numPr>
        <w:suppressAutoHyphens/>
        <w:spacing w:after="0"/>
        <w:jc w:val="center"/>
        <w:rPr>
          <w:rFonts w:ascii="Times New Roman" w:hAnsi="Times New Roman"/>
          <w:b/>
          <w:szCs w:val="22"/>
        </w:rPr>
      </w:pPr>
      <w:r w:rsidRPr="00B549E3">
        <w:rPr>
          <w:rFonts w:ascii="Times New Roman" w:hAnsi="Times New Roman"/>
          <w:b/>
          <w:i/>
          <w:szCs w:val="22"/>
          <w:u w:val="single"/>
        </w:rPr>
        <w:br w:type="page"/>
      </w:r>
      <w:bookmarkStart w:id="6" w:name="_Hlk124941860"/>
      <w:r w:rsidR="00477639" w:rsidRPr="00B549E3">
        <w:rPr>
          <w:rFonts w:ascii="Times New Roman" w:hAnsi="Times New Roman"/>
          <w:b/>
          <w:szCs w:val="22"/>
        </w:rPr>
        <w:lastRenderedPageBreak/>
        <w:t>ОБЩАЯ ХАРАКТЕРИСТИКА РАБОЧЕЙ ПРОГРАММЫ УЧЕБНОЙ ДИСЦИПЛИНЫ</w:t>
      </w:r>
    </w:p>
    <w:p w14:paraId="6B5A29C3" w14:textId="77777777" w:rsidR="00377815" w:rsidRPr="00B549E3" w:rsidRDefault="00477639" w:rsidP="00377815">
      <w:pPr>
        <w:jc w:val="center"/>
        <w:rPr>
          <w:rFonts w:ascii="Times New Roman" w:hAnsi="Times New Roman"/>
          <w:b/>
          <w:bCs/>
          <w:szCs w:val="22"/>
          <w:u w:val="single"/>
        </w:rPr>
      </w:pPr>
      <w:r w:rsidRPr="00B549E3">
        <w:rPr>
          <w:rFonts w:ascii="Times New Roman" w:hAnsi="Times New Roman"/>
          <w:b/>
          <w:bCs/>
          <w:szCs w:val="22"/>
        </w:rPr>
        <w:t xml:space="preserve">ОГСЭ.03 </w:t>
      </w:r>
      <w:r w:rsidR="00377815" w:rsidRPr="00B549E3">
        <w:rPr>
          <w:rFonts w:ascii="Times New Roman" w:hAnsi="Times New Roman"/>
          <w:b/>
          <w:bCs/>
          <w:szCs w:val="22"/>
        </w:rPr>
        <w:t>«ИНОСТРАННЫЙ ЯЗЫК В ПРОФЕССИОНАЛЬНОЙ ДЕЯТЕЛЬНОСТИ»</w:t>
      </w:r>
    </w:p>
    <w:p w14:paraId="7D010EFA"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2CA897D0" w14:textId="24D49398" w:rsidR="00377815" w:rsidRPr="00B549E3" w:rsidRDefault="00377815" w:rsidP="00377815">
      <w:pPr>
        <w:jc w:val="both"/>
        <w:rPr>
          <w:rFonts w:ascii="Times New Roman" w:hAnsi="Times New Roman"/>
          <w:szCs w:val="22"/>
        </w:rPr>
      </w:pPr>
      <w:r w:rsidRPr="00B549E3">
        <w:rPr>
          <w:rFonts w:ascii="Times New Roman" w:hAnsi="Times New Roman"/>
          <w:szCs w:val="22"/>
        </w:rPr>
        <w:t xml:space="preserve">Учебная дисциплина «Иностранный язык в профессиональной деятельности» является обязательной частью общегуманитарного и социально-экономического цикла </w:t>
      </w:r>
      <w:r w:rsidR="001C284E">
        <w:rPr>
          <w:rFonts w:ascii="Times New Roman" w:hAnsi="Times New Roman"/>
          <w:szCs w:val="22"/>
        </w:rPr>
        <w:t xml:space="preserve">ПООП-П </w:t>
      </w:r>
      <w:r w:rsidRPr="00B549E3">
        <w:rPr>
          <w:rFonts w:ascii="Times New Roman" w:hAnsi="Times New Roman"/>
          <w:szCs w:val="22"/>
        </w:rPr>
        <w:t xml:space="preserve">в соответствии с ФГОС СПО по специальности 13.02.03 Электрические станции, сети и системы. </w:t>
      </w:r>
    </w:p>
    <w:p w14:paraId="5AD4DE4D" w14:textId="77777777" w:rsidR="00377815" w:rsidRPr="00B549E3"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477639" w:rsidRPr="00B549E3">
        <w:rPr>
          <w:rFonts w:ascii="Times New Roman" w:hAnsi="Times New Roman"/>
          <w:szCs w:val="22"/>
        </w:rPr>
        <w:t>4</w:t>
      </w:r>
      <w:r w:rsidRPr="00B549E3">
        <w:rPr>
          <w:rFonts w:ascii="Times New Roman" w:hAnsi="Times New Roman"/>
          <w:szCs w:val="22"/>
        </w:rPr>
        <w:t>,</w:t>
      </w:r>
      <w:r w:rsidR="00477639" w:rsidRPr="00B549E3">
        <w:rPr>
          <w:rFonts w:ascii="Times New Roman" w:hAnsi="Times New Roman"/>
          <w:szCs w:val="22"/>
        </w:rPr>
        <w:t xml:space="preserve"> ОК 05, ОК </w:t>
      </w:r>
      <w:r w:rsidRPr="00B549E3">
        <w:rPr>
          <w:rFonts w:ascii="Times New Roman" w:hAnsi="Times New Roman"/>
          <w:szCs w:val="22"/>
        </w:rPr>
        <w:t>09</w:t>
      </w:r>
      <w:r w:rsidRPr="00B549E3">
        <w:rPr>
          <w:rFonts w:ascii="Times New Roman" w:hAnsi="Times New Roman"/>
          <w:i/>
          <w:szCs w:val="22"/>
        </w:rPr>
        <w:t>.</w:t>
      </w:r>
    </w:p>
    <w:p w14:paraId="336124B6"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30CA33CF" w14:textId="77777777" w:rsidR="00377815" w:rsidRPr="00B549E3" w:rsidRDefault="00377815" w:rsidP="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58324FEF" w14:textId="77777777" w:rsidR="00377815" w:rsidRPr="00B549E3" w:rsidRDefault="00377815" w:rsidP="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835"/>
      </w:tblGrid>
      <w:tr w:rsidR="00477639" w:rsidRPr="00B549E3" w14:paraId="43823DDB" w14:textId="77777777" w:rsidTr="0001376F">
        <w:trPr>
          <w:trHeight w:val="649"/>
        </w:trPr>
        <w:tc>
          <w:tcPr>
            <w:tcW w:w="1242" w:type="dxa"/>
            <w:hideMark/>
          </w:tcPr>
          <w:p w14:paraId="1D316575"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0B0E06FC"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342E9DFB"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7B6F7501"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7DE8AADC"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835" w:type="dxa"/>
            <w:hideMark/>
          </w:tcPr>
          <w:p w14:paraId="61EFB1BB" w14:textId="77777777" w:rsidR="00477639" w:rsidRPr="00B549E3" w:rsidRDefault="00477639" w:rsidP="0001376F">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477639" w:rsidRPr="00B549E3" w14:paraId="22D904C4" w14:textId="77777777" w:rsidTr="001C284E">
        <w:trPr>
          <w:trHeight w:val="1525"/>
        </w:trPr>
        <w:tc>
          <w:tcPr>
            <w:tcW w:w="1242" w:type="dxa"/>
            <w:vMerge w:val="restart"/>
          </w:tcPr>
          <w:p w14:paraId="768BDC1D" w14:textId="77777777" w:rsidR="00477639" w:rsidRPr="00B549E3" w:rsidRDefault="00477639" w:rsidP="001C284E">
            <w:pPr>
              <w:spacing w:after="0" w:line="240" w:lineRule="auto"/>
              <w:jc w:val="center"/>
              <w:rPr>
                <w:rFonts w:ascii="Times New Roman" w:hAnsi="Times New Roman"/>
                <w:szCs w:val="22"/>
              </w:rPr>
            </w:pPr>
            <w:r w:rsidRPr="00B549E3">
              <w:rPr>
                <w:rFonts w:ascii="Times New Roman" w:hAnsi="Times New Roman"/>
                <w:szCs w:val="22"/>
              </w:rPr>
              <w:t>ОК 04</w:t>
            </w:r>
          </w:p>
        </w:tc>
        <w:tc>
          <w:tcPr>
            <w:tcW w:w="1134" w:type="dxa"/>
            <w:tcBorders>
              <w:top w:val="single" w:sz="4" w:space="0" w:color="000000"/>
              <w:left w:val="single" w:sz="4" w:space="0" w:color="000000"/>
              <w:bottom w:val="single" w:sz="4" w:space="0" w:color="000000"/>
              <w:right w:val="single" w:sz="4" w:space="0" w:color="000000"/>
            </w:tcBorders>
          </w:tcPr>
          <w:p w14:paraId="6E883167"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439" w:type="dxa"/>
            <w:tcBorders>
              <w:top w:val="single" w:sz="4" w:space="0" w:color="000000"/>
              <w:left w:val="single" w:sz="4" w:space="0" w:color="000000"/>
              <w:bottom w:val="single" w:sz="4" w:space="0" w:color="000000"/>
              <w:right w:val="single" w:sz="4" w:space="0" w:color="000000"/>
            </w:tcBorders>
          </w:tcPr>
          <w:p w14:paraId="79DC39C5" w14:textId="77777777" w:rsidR="00477639" w:rsidRPr="00B549E3" w:rsidRDefault="00477639" w:rsidP="001C284E">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76" w:type="dxa"/>
            <w:tcBorders>
              <w:top w:val="single" w:sz="4" w:space="0" w:color="000000"/>
              <w:left w:val="single" w:sz="4" w:space="0" w:color="000000"/>
              <w:bottom w:val="single" w:sz="4" w:space="0" w:color="000000"/>
              <w:right w:val="single" w:sz="4" w:space="0" w:color="000000"/>
            </w:tcBorders>
          </w:tcPr>
          <w:p w14:paraId="10A1366D" w14:textId="77777777" w:rsidR="00477639" w:rsidRPr="00B549E3" w:rsidRDefault="00477639" w:rsidP="001C284E">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13B1B0D1" w14:textId="77777777" w:rsidR="00477639" w:rsidRPr="00B549E3" w:rsidRDefault="00477639" w:rsidP="001C284E">
            <w:pPr>
              <w:spacing w:after="0" w:line="240" w:lineRule="auto"/>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477639" w:rsidRPr="00B549E3" w14:paraId="03202F61" w14:textId="77777777" w:rsidTr="001C284E">
        <w:trPr>
          <w:trHeight w:val="212"/>
        </w:trPr>
        <w:tc>
          <w:tcPr>
            <w:tcW w:w="1242" w:type="dxa"/>
            <w:vMerge/>
          </w:tcPr>
          <w:p w14:paraId="7A988793" w14:textId="77777777" w:rsidR="00477639" w:rsidRPr="00B549E3" w:rsidRDefault="00477639" w:rsidP="001C284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8961155" w14:textId="77777777" w:rsidR="00477639" w:rsidRPr="00B549E3" w:rsidRDefault="00477639" w:rsidP="001C284E">
            <w:pPr>
              <w:spacing w:after="0" w:line="240" w:lineRule="auto"/>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439" w:type="dxa"/>
            <w:tcBorders>
              <w:top w:val="single" w:sz="4" w:space="0" w:color="000000"/>
              <w:left w:val="single" w:sz="4" w:space="0" w:color="000000"/>
              <w:bottom w:val="single" w:sz="4" w:space="0" w:color="000000"/>
              <w:right w:val="single" w:sz="4" w:space="0" w:color="000000"/>
            </w:tcBorders>
          </w:tcPr>
          <w:p w14:paraId="4023B854" w14:textId="77777777" w:rsidR="00477639" w:rsidRPr="00B549E3" w:rsidRDefault="00477639" w:rsidP="001C284E">
            <w:pPr>
              <w:spacing w:after="0" w:line="240" w:lineRule="auto"/>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35634F2D"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3DE130F6"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основы проектной деятельности</w:t>
            </w:r>
          </w:p>
        </w:tc>
      </w:tr>
      <w:tr w:rsidR="00477639" w:rsidRPr="00B549E3" w14:paraId="16F0F9ED" w14:textId="77777777" w:rsidTr="001C284E">
        <w:trPr>
          <w:trHeight w:val="212"/>
        </w:trPr>
        <w:tc>
          <w:tcPr>
            <w:tcW w:w="1242" w:type="dxa"/>
            <w:vMerge w:val="restart"/>
          </w:tcPr>
          <w:p w14:paraId="04C63FD5" w14:textId="77777777" w:rsidR="00477639" w:rsidRPr="00B549E3" w:rsidRDefault="00477639" w:rsidP="001C284E">
            <w:pPr>
              <w:spacing w:after="0" w:line="240" w:lineRule="auto"/>
              <w:jc w:val="center"/>
              <w:rPr>
                <w:rFonts w:ascii="Times New Roman" w:hAnsi="Times New Roman"/>
                <w:szCs w:val="22"/>
              </w:rPr>
            </w:pPr>
            <w:r w:rsidRPr="00B549E3">
              <w:rPr>
                <w:rFonts w:ascii="Times New Roman" w:hAnsi="Times New Roman"/>
                <w:szCs w:val="22"/>
              </w:rPr>
              <w:t>ОК 05</w:t>
            </w:r>
          </w:p>
        </w:tc>
        <w:tc>
          <w:tcPr>
            <w:tcW w:w="1134" w:type="dxa"/>
            <w:tcBorders>
              <w:top w:val="single" w:sz="4" w:space="0" w:color="000000"/>
              <w:left w:val="single" w:sz="4" w:space="0" w:color="000000"/>
              <w:bottom w:val="single" w:sz="4" w:space="0" w:color="000000"/>
              <w:right w:val="single" w:sz="4" w:space="0" w:color="000000"/>
            </w:tcBorders>
          </w:tcPr>
          <w:p w14:paraId="448B8C92"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05.01</w:t>
            </w:r>
          </w:p>
        </w:tc>
        <w:tc>
          <w:tcPr>
            <w:tcW w:w="2439" w:type="dxa"/>
            <w:tcBorders>
              <w:top w:val="single" w:sz="4" w:space="0" w:color="000000"/>
              <w:left w:val="single" w:sz="4" w:space="0" w:color="000000"/>
              <w:bottom w:val="single" w:sz="4" w:space="0" w:color="000000"/>
              <w:right w:val="single" w:sz="4" w:space="0" w:color="000000"/>
            </w:tcBorders>
          </w:tcPr>
          <w:p w14:paraId="389CA4BB"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 xml:space="preserve">грамотно излагать свои мысли </w:t>
            </w:r>
            <w:r w:rsidRPr="00B549E3">
              <w:rPr>
                <w:rFonts w:ascii="Times New Roman" w:hAnsi="Times New Roman"/>
                <w:szCs w:val="22"/>
              </w:rPr>
              <w:br/>
              <w:t>и оформлять документы по профессиональной тематике на государственном языке, проявлять толерантность в рабочем коллективе</w:t>
            </w:r>
          </w:p>
        </w:tc>
        <w:tc>
          <w:tcPr>
            <w:tcW w:w="1276" w:type="dxa"/>
            <w:tcBorders>
              <w:top w:val="single" w:sz="4" w:space="0" w:color="000000"/>
              <w:left w:val="single" w:sz="4" w:space="0" w:color="000000"/>
              <w:bottom w:val="single" w:sz="4" w:space="0" w:color="000000"/>
              <w:right w:val="single" w:sz="4" w:space="0" w:color="000000"/>
            </w:tcBorders>
          </w:tcPr>
          <w:p w14:paraId="6C687378"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05.01</w:t>
            </w:r>
          </w:p>
        </w:tc>
        <w:tc>
          <w:tcPr>
            <w:tcW w:w="2835" w:type="dxa"/>
            <w:tcBorders>
              <w:top w:val="single" w:sz="4" w:space="0" w:color="000000"/>
              <w:left w:val="single" w:sz="4" w:space="0" w:color="000000"/>
              <w:bottom w:val="single" w:sz="4" w:space="0" w:color="000000"/>
              <w:right w:val="single" w:sz="4" w:space="0" w:color="000000"/>
            </w:tcBorders>
          </w:tcPr>
          <w:p w14:paraId="7E22C51E" w14:textId="77777777" w:rsidR="00477639" w:rsidRPr="00B549E3" w:rsidRDefault="00477639" w:rsidP="001C284E">
            <w:pPr>
              <w:spacing w:after="0" w:line="240" w:lineRule="auto"/>
              <w:rPr>
                <w:rFonts w:ascii="Times New Roman" w:hAnsi="Times New Roman"/>
                <w:szCs w:val="22"/>
              </w:rPr>
            </w:pPr>
            <w:r w:rsidRPr="00B549E3">
              <w:rPr>
                <w:rFonts w:ascii="Times New Roman" w:hAnsi="Times New Roman"/>
                <w:szCs w:val="22"/>
              </w:rPr>
              <w:t xml:space="preserve">особенности социального и культурного контекста; </w:t>
            </w:r>
          </w:p>
        </w:tc>
      </w:tr>
      <w:tr w:rsidR="00477639" w:rsidRPr="00B549E3" w14:paraId="545CCFF9" w14:textId="77777777" w:rsidTr="001C284E">
        <w:trPr>
          <w:trHeight w:val="212"/>
        </w:trPr>
        <w:tc>
          <w:tcPr>
            <w:tcW w:w="1242" w:type="dxa"/>
            <w:vMerge/>
          </w:tcPr>
          <w:p w14:paraId="35B0AD79" w14:textId="77777777" w:rsidR="00477639" w:rsidRPr="00B549E3" w:rsidRDefault="00477639" w:rsidP="001C284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5FBD385" w14:textId="77777777" w:rsidR="00477639" w:rsidRPr="00B549E3" w:rsidRDefault="00477639" w:rsidP="001C284E">
            <w:pPr>
              <w:spacing w:after="0" w:line="240" w:lineRule="auto"/>
              <w:rPr>
                <w:rFonts w:ascii="Times New Roman" w:hAnsi="Times New Roman"/>
                <w:spacing w:val="-4"/>
                <w:szCs w:val="22"/>
              </w:rPr>
            </w:pPr>
          </w:p>
        </w:tc>
        <w:tc>
          <w:tcPr>
            <w:tcW w:w="2439" w:type="dxa"/>
            <w:tcBorders>
              <w:top w:val="single" w:sz="4" w:space="0" w:color="000000"/>
              <w:left w:val="single" w:sz="4" w:space="0" w:color="000000"/>
              <w:bottom w:val="single" w:sz="4" w:space="0" w:color="000000"/>
              <w:right w:val="single" w:sz="4" w:space="0" w:color="000000"/>
            </w:tcBorders>
          </w:tcPr>
          <w:p w14:paraId="38EE89FB" w14:textId="77777777" w:rsidR="00477639" w:rsidRPr="00B549E3" w:rsidRDefault="00477639" w:rsidP="001C284E">
            <w:pPr>
              <w:spacing w:after="0" w:line="240" w:lineRule="auto"/>
              <w:rPr>
                <w:rFonts w:ascii="Times New Roman" w:hAnsi="Times New Roman"/>
                <w:b/>
                <w:spacing w:val="-4"/>
                <w:szCs w:val="22"/>
              </w:rPr>
            </w:pPr>
          </w:p>
        </w:tc>
        <w:tc>
          <w:tcPr>
            <w:tcW w:w="1276" w:type="dxa"/>
            <w:tcBorders>
              <w:top w:val="single" w:sz="4" w:space="0" w:color="000000"/>
              <w:left w:val="single" w:sz="4" w:space="0" w:color="000000"/>
              <w:bottom w:val="single" w:sz="4" w:space="0" w:color="000000"/>
              <w:right w:val="single" w:sz="4" w:space="0" w:color="000000"/>
            </w:tcBorders>
          </w:tcPr>
          <w:p w14:paraId="323034E8"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05.02</w:t>
            </w:r>
          </w:p>
        </w:tc>
        <w:tc>
          <w:tcPr>
            <w:tcW w:w="2835" w:type="dxa"/>
            <w:tcBorders>
              <w:top w:val="single" w:sz="4" w:space="0" w:color="000000"/>
              <w:left w:val="single" w:sz="4" w:space="0" w:color="000000"/>
              <w:bottom w:val="single" w:sz="4" w:space="0" w:color="000000"/>
              <w:right w:val="single" w:sz="4" w:space="0" w:color="000000"/>
            </w:tcBorders>
          </w:tcPr>
          <w:p w14:paraId="7E6A7022"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 xml:space="preserve">правила оформления документов </w:t>
            </w:r>
            <w:r w:rsidRPr="00B549E3">
              <w:rPr>
                <w:rFonts w:ascii="Times New Roman" w:hAnsi="Times New Roman"/>
                <w:szCs w:val="22"/>
              </w:rPr>
              <w:br/>
              <w:t>и построения устных сообщений</w:t>
            </w:r>
          </w:p>
        </w:tc>
      </w:tr>
      <w:tr w:rsidR="00477639" w:rsidRPr="00B549E3" w14:paraId="4F6ED337" w14:textId="77777777" w:rsidTr="001C284E">
        <w:trPr>
          <w:trHeight w:val="212"/>
        </w:trPr>
        <w:tc>
          <w:tcPr>
            <w:tcW w:w="1242" w:type="dxa"/>
            <w:vMerge w:val="restart"/>
          </w:tcPr>
          <w:p w14:paraId="07A3549C" w14:textId="77777777" w:rsidR="00477639" w:rsidRPr="00B549E3" w:rsidRDefault="00477639" w:rsidP="001C284E">
            <w:pPr>
              <w:spacing w:after="0" w:line="240" w:lineRule="auto"/>
              <w:jc w:val="center"/>
              <w:rPr>
                <w:rFonts w:ascii="Times New Roman" w:hAnsi="Times New Roman"/>
                <w:szCs w:val="22"/>
              </w:rPr>
            </w:pPr>
            <w:r w:rsidRPr="00B549E3">
              <w:rPr>
                <w:rFonts w:ascii="Times New Roman" w:hAnsi="Times New Roman"/>
                <w:szCs w:val="22"/>
              </w:rPr>
              <w:t>ОК 09</w:t>
            </w:r>
          </w:p>
        </w:tc>
        <w:tc>
          <w:tcPr>
            <w:tcW w:w="1134" w:type="dxa"/>
            <w:tcBorders>
              <w:top w:val="single" w:sz="4" w:space="0" w:color="000000"/>
              <w:left w:val="single" w:sz="4" w:space="0" w:color="000000"/>
              <w:bottom w:val="single" w:sz="4" w:space="0" w:color="000000"/>
              <w:right w:val="single" w:sz="4" w:space="0" w:color="000000"/>
            </w:tcBorders>
          </w:tcPr>
          <w:p w14:paraId="1FF18D49"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09.01</w:t>
            </w:r>
          </w:p>
        </w:tc>
        <w:tc>
          <w:tcPr>
            <w:tcW w:w="2439" w:type="dxa"/>
            <w:tcBorders>
              <w:top w:val="single" w:sz="4" w:space="0" w:color="000000"/>
              <w:left w:val="single" w:sz="4" w:space="0" w:color="000000"/>
              <w:bottom w:val="single" w:sz="4" w:space="0" w:color="000000"/>
              <w:right w:val="single" w:sz="4" w:space="0" w:color="000000"/>
            </w:tcBorders>
          </w:tcPr>
          <w:p w14:paraId="10C5EE3B"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76" w:type="dxa"/>
            <w:tcBorders>
              <w:top w:val="single" w:sz="4" w:space="0" w:color="000000"/>
              <w:left w:val="single" w:sz="4" w:space="0" w:color="000000"/>
              <w:bottom w:val="single" w:sz="4" w:space="0" w:color="000000"/>
              <w:right w:val="single" w:sz="4" w:space="0" w:color="000000"/>
            </w:tcBorders>
          </w:tcPr>
          <w:p w14:paraId="14511691"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09.01</w:t>
            </w:r>
          </w:p>
        </w:tc>
        <w:tc>
          <w:tcPr>
            <w:tcW w:w="2835" w:type="dxa"/>
            <w:tcBorders>
              <w:top w:val="single" w:sz="4" w:space="0" w:color="000000"/>
              <w:left w:val="single" w:sz="4" w:space="0" w:color="000000"/>
              <w:bottom w:val="single" w:sz="4" w:space="0" w:color="000000"/>
              <w:right w:val="single" w:sz="4" w:space="0" w:color="000000"/>
            </w:tcBorders>
          </w:tcPr>
          <w:p w14:paraId="05DB76F2"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правила построения простых и сложных предложений на профессиональные темы</w:t>
            </w:r>
          </w:p>
        </w:tc>
      </w:tr>
      <w:tr w:rsidR="00477639" w:rsidRPr="00B549E3" w14:paraId="16A15A89" w14:textId="77777777" w:rsidTr="001C284E">
        <w:trPr>
          <w:trHeight w:val="212"/>
        </w:trPr>
        <w:tc>
          <w:tcPr>
            <w:tcW w:w="1242" w:type="dxa"/>
            <w:vMerge/>
          </w:tcPr>
          <w:p w14:paraId="69A9D2C0" w14:textId="77777777" w:rsidR="00477639" w:rsidRPr="00B549E3" w:rsidRDefault="00477639" w:rsidP="0047763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306ED90"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09.02</w:t>
            </w:r>
          </w:p>
        </w:tc>
        <w:tc>
          <w:tcPr>
            <w:tcW w:w="2439" w:type="dxa"/>
            <w:tcBorders>
              <w:top w:val="single" w:sz="4" w:space="0" w:color="000000"/>
              <w:left w:val="single" w:sz="4" w:space="0" w:color="000000"/>
              <w:bottom w:val="single" w:sz="4" w:space="0" w:color="000000"/>
              <w:right w:val="single" w:sz="4" w:space="0" w:color="000000"/>
            </w:tcBorders>
          </w:tcPr>
          <w:p w14:paraId="2BD470AD"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 xml:space="preserve">участвовать в диалогах на знакомые общие </w:t>
            </w:r>
            <w:r w:rsidRPr="00B549E3">
              <w:rPr>
                <w:rFonts w:ascii="Times New Roman" w:hAnsi="Times New Roman"/>
                <w:szCs w:val="22"/>
              </w:rPr>
              <w:br/>
            </w:r>
            <w:r w:rsidRPr="00B549E3">
              <w:rPr>
                <w:rFonts w:ascii="Times New Roman" w:hAnsi="Times New Roman"/>
                <w:szCs w:val="22"/>
              </w:rPr>
              <w:lastRenderedPageBreak/>
              <w:t>и профессиональные темы</w:t>
            </w:r>
          </w:p>
        </w:tc>
        <w:tc>
          <w:tcPr>
            <w:tcW w:w="1276" w:type="dxa"/>
            <w:tcBorders>
              <w:top w:val="single" w:sz="4" w:space="0" w:color="000000"/>
              <w:left w:val="single" w:sz="4" w:space="0" w:color="000000"/>
              <w:bottom w:val="single" w:sz="4" w:space="0" w:color="000000"/>
              <w:right w:val="single" w:sz="4" w:space="0" w:color="000000"/>
            </w:tcBorders>
          </w:tcPr>
          <w:p w14:paraId="0FF35BA4"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09.02</w:t>
            </w:r>
          </w:p>
        </w:tc>
        <w:tc>
          <w:tcPr>
            <w:tcW w:w="2835" w:type="dxa"/>
            <w:tcBorders>
              <w:top w:val="single" w:sz="4" w:space="0" w:color="000000"/>
              <w:left w:val="single" w:sz="4" w:space="0" w:color="000000"/>
              <w:bottom w:val="single" w:sz="4" w:space="0" w:color="000000"/>
              <w:right w:val="single" w:sz="4" w:space="0" w:color="000000"/>
            </w:tcBorders>
          </w:tcPr>
          <w:p w14:paraId="060F5E4D"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 xml:space="preserve">основные общеупотребительные </w:t>
            </w:r>
            <w:r w:rsidRPr="00B549E3">
              <w:rPr>
                <w:rFonts w:ascii="Times New Roman" w:hAnsi="Times New Roman"/>
                <w:szCs w:val="22"/>
              </w:rPr>
              <w:lastRenderedPageBreak/>
              <w:t>глаголы (бытовая и профессиональная лексика)</w:t>
            </w:r>
          </w:p>
        </w:tc>
      </w:tr>
      <w:tr w:rsidR="00477639" w:rsidRPr="00B549E3" w14:paraId="08C345FD" w14:textId="77777777" w:rsidTr="001C284E">
        <w:trPr>
          <w:trHeight w:val="212"/>
        </w:trPr>
        <w:tc>
          <w:tcPr>
            <w:tcW w:w="1242" w:type="dxa"/>
            <w:vMerge/>
          </w:tcPr>
          <w:p w14:paraId="471AF3D7" w14:textId="77777777" w:rsidR="00477639" w:rsidRPr="00B549E3" w:rsidRDefault="00477639" w:rsidP="0047763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009502D"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09.03</w:t>
            </w:r>
          </w:p>
        </w:tc>
        <w:tc>
          <w:tcPr>
            <w:tcW w:w="2439" w:type="dxa"/>
            <w:tcBorders>
              <w:top w:val="single" w:sz="4" w:space="0" w:color="000000"/>
              <w:left w:val="single" w:sz="4" w:space="0" w:color="000000"/>
              <w:bottom w:val="single" w:sz="4" w:space="0" w:color="000000"/>
              <w:right w:val="single" w:sz="4" w:space="0" w:color="000000"/>
            </w:tcBorders>
          </w:tcPr>
          <w:p w14:paraId="3055BCB8"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строить простые высказывания о себе и о своей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6435A7BF"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09.03</w:t>
            </w:r>
          </w:p>
        </w:tc>
        <w:tc>
          <w:tcPr>
            <w:tcW w:w="2835" w:type="dxa"/>
            <w:tcBorders>
              <w:top w:val="single" w:sz="4" w:space="0" w:color="000000"/>
              <w:left w:val="single" w:sz="4" w:space="0" w:color="000000"/>
              <w:bottom w:val="single" w:sz="4" w:space="0" w:color="000000"/>
              <w:right w:val="single" w:sz="4" w:space="0" w:color="000000"/>
            </w:tcBorders>
          </w:tcPr>
          <w:p w14:paraId="79714078"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лексический минимум, относящийся к описанию предметов, средств и процессов профессиональной деятельности</w:t>
            </w:r>
          </w:p>
        </w:tc>
      </w:tr>
      <w:tr w:rsidR="00477639" w:rsidRPr="00B549E3" w14:paraId="73E1F714" w14:textId="77777777" w:rsidTr="001C284E">
        <w:trPr>
          <w:trHeight w:val="212"/>
        </w:trPr>
        <w:tc>
          <w:tcPr>
            <w:tcW w:w="1242" w:type="dxa"/>
            <w:vMerge/>
          </w:tcPr>
          <w:p w14:paraId="4660C145" w14:textId="77777777" w:rsidR="00477639" w:rsidRPr="00B549E3" w:rsidRDefault="00477639" w:rsidP="0047763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8E33D0D"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09.04</w:t>
            </w:r>
          </w:p>
        </w:tc>
        <w:tc>
          <w:tcPr>
            <w:tcW w:w="2439" w:type="dxa"/>
            <w:tcBorders>
              <w:top w:val="single" w:sz="4" w:space="0" w:color="000000"/>
              <w:left w:val="single" w:sz="4" w:space="0" w:color="000000"/>
              <w:bottom w:val="single" w:sz="4" w:space="0" w:color="000000"/>
              <w:right w:val="single" w:sz="4" w:space="0" w:color="000000"/>
            </w:tcBorders>
          </w:tcPr>
          <w:p w14:paraId="10A9CC0E"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кратко обосновывать и объяснять свои действия (текущие и планируемые)</w:t>
            </w:r>
          </w:p>
        </w:tc>
        <w:tc>
          <w:tcPr>
            <w:tcW w:w="1276" w:type="dxa"/>
            <w:tcBorders>
              <w:top w:val="single" w:sz="4" w:space="0" w:color="000000"/>
              <w:left w:val="single" w:sz="4" w:space="0" w:color="000000"/>
              <w:bottom w:val="single" w:sz="4" w:space="0" w:color="000000"/>
              <w:right w:val="single" w:sz="4" w:space="0" w:color="000000"/>
            </w:tcBorders>
          </w:tcPr>
          <w:p w14:paraId="5D05EEA1"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09.04</w:t>
            </w:r>
          </w:p>
        </w:tc>
        <w:tc>
          <w:tcPr>
            <w:tcW w:w="2835" w:type="dxa"/>
            <w:tcBorders>
              <w:top w:val="single" w:sz="4" w:space="0" w:color="000000"/>
              <w:left w:val="single" w:sz="4" w:space="0" w:color="000000"/>
              <w:bottom w:val="single" w:sz="4" w:space="0" w:color="000000"/>
              <w:right w:val="single" w:sz="4" w:space="0" w:color="000000"/>
            </w:tcBorders>
          </w:tcPr>
          <w:p w14:paraId="47A08382"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особенности произношения</w:t>
            </w:r>
          </w:p>
        </w:tc>
      </w:tr>
      <w:tr w:rsidR="00477639" w:rsidRPr="00B549E3" w14:paraId="711113FA" w14:textId="77777777" w:rsidTr="001C284E">
        <w:trPr>
          <w:trHeight w:val="212"/>
        </w:trPr>
        <w:tc>
          <w:tcPr>
            <w:tcW w:w="1242" w:type="dxa"/>
            <w:vMerge/>
          </w:tcPr>
          <w:p w14:paraId="3ED0A6D6" w14:textId="77777777" w:rsidR="00477639" w:rsidRPr="00B549E3" w:rsidRDefault="00477639" w:rsidP="0047763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59D4139"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09.05</w:t>
            </w:r>
          </w:p>
        </w:tc>
        <w:tc>
          <w:tcPr>
            <w:tcW w:w="2439" w:type="dxa"/>
            <w:tcBorders>
              <w:top w:val="single" w:sz="4" w:space="0" w:color="000000"/>
              <w:left w:val="single" w:sz="4" w:space="0" w:color="000000"/>
              <w:bottom w:val="single" w:sz="4" w:space="0" w:color="000000"/>
              <w:right w:val="single" w:sz="4" w:space="0" w:color="000000"/>
            </w:tcBorders>
          </w:tcPr>
          <w:p w14:paraId="5CDC0D9C" w14:textId="77777777" w:rsidR="00477639" w:rsidRPr="00B549E3" w:rsidRDefault="00477639" w:rsidP="001C284E">
            <w:pPr>
              <w:spacing w:after="0" w:line="240" w:lineRule="auto"/>
              <w:rPr>
                <w:rFonts w:ascii="Times New Roman" w:hAnsi="Times New Roman"/>
                <w:b/>
                <w:szCs w:val="22"/>
              </w:rPr>
            </w:pPr>
            <w:r w:rsidRPr="00B549E3">
              <w:rPr>
                <w:rFonts w:ascii="Times New Roman" w:hAnsi="Times New Roman"/>
                <w:szCs w:val="22"/>
              </w:rPr>
              <w:t>писать простые связные сообщения на знакомые или интересующие профессиональные темы</w:t>
            </w:r>
          </w:p>
        </w:tc>
        <w:tc>
          <w:tcPr>
            <w:tcW w:w="1276" w:type="dxa"/>
            <w:tcBorders>
              <w:top w:val="single" w:sz="4" w:space="0" w:color="000000"/>
              <w:left w:val="single" w:sz="4" w:space="0" w:color="000000"/>
              <w:bottom w:val="single" w:sz="4" w:space="0" w:color="000000"/>
              <w:right w:val="single" w:sz="4" w:space="0" w:color="000000"/>
            </w:tcBorders>
          </w:tcPr>
          <w:p w14:paraId="0102F4B7" w14:textId="77777777" w:rsidR="00477639" w:rsidRPr="00B549E3" w:rsidRDefault="00477639" w:rsidP="001C284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09.05</w:t>
            </w:r>
          </w:p>
        </w:tc>
        <w:tc>
          <w:tcPr>
            <w:tcW w:w="2835" w:type="dxa"/>
            <w:tcBorders>
              <w:top w:val="single" w:sz="4" w:space="0" w:color="000000"/>
              <w:left w:val="single" w:sz="4" w:space="0" w:color="000000"/>
              <w:bottom w:val="single" w:sz="4" w:space="0" w:color="000000"/>
              <w:right w:val="single" w:sz="4" w:space="0" w:color="000000"/>
            </w:tcBorders>
          </w:tcPr>
          <w:p w14:paraId="6972B831" w14:textId="77777777" w:rsidR="00477639" w:rsidRPr="00B549E3" w:rsidRDefault="00477639" w:rsidP="001C284E">
            <w:pPr>
              <w:spacing w:after="0" w:line="240" w:lineRule="auto"/>
              <w:rPr>
                <w:rFonts w:ascii="Times New Roman" w:hAnsi="Times New Roman"/>
                <w:szCs w:val="22"/>
              </w:rPr>
            </w:pPr>
            <w:r w:rsidRPr="00B549E3">
              <w:rPr>
                <w:rFonts w:ascii="Times New Roman" w:hAnsi="Times New Roman"/>
                <w:szCs w:val="22"/>
              </w:rPr>
              <w:t>правила чтения текстов профессиональной направленности</w:t>
            </w:r>
          </w:p>
        </w:tc>
      </w:tr>
    </w:tbl>
    <w:p w14:paraId="373863DE" w14:textId="77777777" w:rsidR="00477639" w:rsidRPr="00B549E3" w:rsidRDefault="00477639" w:rsidP="00377815">
      <w:pPr>
        <w:spacing w:after="0" w:line="240" w:lineRule="auto"/>
        <w:ind w:firstLine="709"/>
        <w:jc w:val="both"/>
        <w:rPr>
          <w:rFonts w:ascii="Times New Roman" w:hAnsi="Times New Roman"/>
          <w:szCs w:val="22"/>
        </w:rPr>
      </w:pPr>
    </w:p>
    <w:p w14:paraId="095C13D8" w14:textId="77777777" w:rsidR="007137CE" w:rsidRPr="00B549E3" w:rsidRDefault="007137CE" w:rsidP="007137CE">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2C71F0EE" w14:textId="77777777" w:rsidR="007137CE" w:rsidRPr="00B549E3" w:rsidRDefault="007137CE" w:rsidP="001C284E">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7137CE" w:rsidRPr="00B549E3" w14:paraId="6574A2A1"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A349B6D" w14:textId="77777777" w:rsidR="007137CE" w:rsidRPr="00B549E3" w:rsidRDefault="007137CE" w:rsidP="0001376F">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3F3B6A95" w14:textId="77777777" w:rsidR="007137CE" w:rsidRPr="00B549E3" w:rsidRDefault="007137CE" w:rsidP="0001376F">
            <w:pPr>
              <w:rPr>
                <w:rFonts w:ascii="Times New Roman" w:hAnsi="Times New Roman"/>
                <w:b/>
                <w:szCs w:val="22"/>
              </w:rPr>
            </w:pPr>
            <w:r w:rsidRPr="00B549E3">
              <w:rPr>
                <w:rFonts w:ascii="Times New Roman" w:hAnsi="Times New Roman"/>
                <w:b/>
                <w:szCs w:val="22"/>
              </w:rPr>
              <w:t>Объем в часах</w:t>
            </w:r>
          </w:p>
        </w:tc>
      </w:tr>
      <w:tr w:rsidR="007137CE" w:rsidRPr="00B549E3" w14:paraId="5946A75A"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68FE5C9" w14:textId="77777777" w:rsidR="007137CE" w:rsidRPr="00B549E3" w:rsidRDefault="007137CE" w:rsidP="0001376F">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196F2E0F"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128</w:t>
            </w:r>
          </w:p>
        </w:tc>
      </w:tr>
      <w:tr w:rsidR="007137CE" w:rsidRPr="00B549E3" w14:paraId="5A9C1BF8"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8F007D" w14:textId="77777777" w:rsidR="007137CE" w:rsidRPr="00B549E3" w:rsidRDefault="007137CE" w:rsidP="0001376F">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127841"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112</w:t>
            </w:r>
          </w:p>
        </w:tc>
      </w:tr>
      <w:tr w:rsidR="007137CE" w:rsidRPr="00B549E3" w14:paraId="7586E760" w14:textId="77777777" w:rsidTr="001C284E">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31E9E870"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в т. ч.:</w:t>
            </w:r>
          </w:p>
        </w:tc>
      </w:tr>
      <w:tr w:rsidR="007137CE" w:rsidRPr="00B549E3" w14:paraId="1FC91FB9"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3675425"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3E13FC76" w14:textId="42A317B7" w:rsidR="007137CE" w:rsidRPr="00B549E3" w:rsidRDefault="008058C9" w:rsidP="0001376F">
            <w:pPr>
              <w:spacing w:after="0"/>
              <w:rPr>
                <w:rFonts w:ascii="Times New Roman" w:hAnsi="Times New Roman"/>
                <w:szCs w:val="22"/>
              </w:rPr>
            </w:pPr>
            <w:r w:rsidRPr="00B549E3">
              <w:rPr>
                <w:rFonts w:ascii="Times New Roman" w:hAnsi="Times New Roman"/>
                <w:szCs w:val="22"/>
              </w:rPr>
              <w:t>1</w:t>
            </w:r>
            <w:r w:rsidR="001C284E">
              <w:rPr>
                <w:rFonts w:ascii="Times New Roman" w:hAnsi="Times New Roman"/>
                <w:szCs w:val="22"/>
              </w:rPr>
              <w:t>1</w:t>
            </w:r>
          </w:p>
        </w:tc>
      </w:tr>
      <w:tr w:rsidR="007137CE" w:rsidRPr="00B549E3" w14:paraId="7F4918F1"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1D2C26B"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D793DEB" w14:textId="4674C948" w:rsidR="007137CE" w:rsidRPr="00B549E3" w:rsidRDefault="007137CE" w:rsidP="0001376F">
            <w:pPr>
              <w:spacing w:after="0"/>
              <w:rPr>
                <w:rFonts w:ascii="Times New Roman" w:hAnsi="Times New Roman"/>
                <w:szCs w:val="22"/>
              </w:rPr>
            </w:pPr>
          </w:p>
        </w:tc>
      </w:tr>
      <w:tr w:rsidR="007137CE" w:rsidRPr="00B549E3" w14:paraId="10B050EF"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24ECBB7"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13E9F031" w14:textId="77777777" w:rsidR="007137CE" w:rsidRPr="00B549E3" w:rsidRDefault="007137CE" w:rsidP="0001376F">
            <w:pPr>
              <w:spacing w:after="0"/>
              <w:rPr>
                <w:rFonts w:ascii="Times New Roman" w:hAnsi="Times New Roman"/>
                <w:szCs w:val="22"/>
              </w:rPr>
            </w:pPr>
            <w:r w:rsidRPr="00B549E3">
              <w:rPr>
                <w:rFonts w:ascii="Times New Roman" w:hAnsi="Times New Roman"/>
                <w:szCs w:val="22"/>
              </w:rPr>
              <w:t>1</w:t>
            </w:r>
            <w:r w:rsidR="008058C9" w:rsidRPr="00B549E3">
              <w:rPr>
                <w:rFonts w:ascii="Times New Roman" w:hAnsi="Times New Roman"/>
                <w:szCs w:val="22"/>
              </w:rPr>
              <w:t>12</w:t>
            </w:r>
          </w:p>
        </w:tc>
      </w:tr>
      <w:tr w:rsidR="007137CE" w:rsidRPr="00B549E3" w14:paraId="40996696" w14:textId="77777777" w:rsidTr="001C284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71D9F17" w14:textId="77777777" w:rsidR="007137CE" w:rsidRPr="00B549E3" w:rsidRDefault="007137CE" w:rsidP="0001376F">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266D0D06" w14:textId="095AB583" w:rsidR="007137CE" w:rsidRPr="00B549E3" w:rsidRDefault="007137CE" w:rsidP="0001376F">
            <w:pPr>
              <w:spacing w:after="0"/>
              <w:rPr>
                <w:rFonts w:ascii="Times New Roman" w:hAnsi="Times New Roman"/>
                <w:szCs w:val="22"/>
              </w:rPr>
            </w:pPr>
          </w:p>
        </w:tc>
      </w:tr>
      <w:tr w:rsidR="007137CE" w:rsidRPr="00B549E3" w14:paraId="4F826ED1" w14:textId="77777777" w:rsidTr="001C284E">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5801664D" w14:textId="77777777" w:rsidR="007137CE" w:rsidRPr="00B549E3" w:rsidRDefault="007137CE" w:rsidP="0001376F">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7"/>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48BE81B2" w14:textId="1DF793D5" w:rsidR="007137CE" w:rsidRPr="00B549E3" w:rsidRDefault="007137CE" w:rsidP="0001376F">
            <w:pPr>
              <w:spacing w:after="0"/>
              <w:rPr>
                <w:rFonts w:ascii="Times New Roman" w:hAnsi="Times New Roman"/>
                <w:szCs w:val="22"/>
              </w:rPr>
            </w:pPr>
          </w:p>
        </w:tc>
      </w:tr>
      <w:tr w:rsidR="007137CE" w:rsidRPr="00B549E3" w14:paraId="42CC43BD" w14:textId="77777777" w:rsidTr="001C284E">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9E22A01" w14:textId="2C43DB20" w:rsidR="007137CE" w:rsidRPr="00B549E3" w:rsidRDefault="007137CE" w:rsidP="0001376F">
            <w:pPr>
              <w:spacing w:after="0"/>
              <w:rPr>
                <w:rFonts w:ascii="Times New Roman" w:hAnsi="Times New Roman"/>
                <w:i/>
                <w:szCs w:val="22"/>
              </w:rPr>
            </w:pPr>
            <w:r w:rsidRPr="00B549E3">
              <w:rPr>
                <w:rFonts w:ascii="Times New Roman" w:hAnsi="Times New Roman"/>
                <w:b/>
                <w:szCs w:val="22"/>
              </w:rPr>
              <w:t>Промежуточная аттестация</w:t>
            </w:r>
            <w:r w:rsidR="001C284E">
              <w:rPr>
                <w:rFonts w:ascii="Times New Roman" w:hAnsi="Times New Roman"/>
                <w:b/>
                <w:szCs w:val="22"/>
              </w:rPr>
              <w:t xml:space="preserve"> -контрольная работа (3,4,5 семестр)</w:t>
            </w:r>
          </w:p>
        </w:tc>
        <w:tc>
          <w:tcPr>
            <w:tcW w:w="2599" w:type="dxa"/>
            <w:tcBorders>
              <w:top w:val="single" w:sz="6" w:space="0" w:color="000000"/>
              <w:left w:val="single" w:sz="6" w:space="0" w:color="000000"/>
              <w:bottom w:val="single" w:sz="6" w:space="0" w:color="000000"/>
              <w:right w:val="single" w:sz="6" w:space="0" w:color="000000"/>
            </w:tcBorders>
            <w:vAlign w:val="center"/>
          </w:tcPr>
          <w:p w14:paraId="54725FA6" w14:textId="423A33DD" w:rsidR="007137CE" w:rsidRPr="00B549E3" w:rsidRDefault="001C284E" w:rsidP="0001376F">
            <w:pPr>
              <w:spacing w:after="0"/>
              <w:rPr>
                <w:rFonts w:ascii="Times New Roman" w:hAnsi="Times New Roman"/>
                <w:szCs w:val="22"/>
              </w:rPr>
            </w:pPr>
            <w:r>
              <w:rPr>
                <w:rFonts w:ascii="Times New Roman" w:hAnsi="Times New Roman"/>
                <w:szCs w:val="22"/>
              </w:rPr>
              <w:t>3</w:t>
            </w:r>
          </w:p>
        </w:tc>
      </w:tr>
      <w:tr w:rsidR="001C284E" w:rsidRPr="00B549E3" w14:paraId="42B575CB" w14:textId="77777777" w:rsidTr="001C284E">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42B464A" w14:textId="03AC5C1E" w:rsidR="001C284E" w:rsidRPr="00B549E3" w:rsidRDefault="001C284E" w:rsidP="001C284E">
            <w:pPr>
              <w:spacing w:after="0"/>
              <w:rPr>
                <w:rFonts w:ascii="Times New Roman" w:hAnsi="Times New Roman"/>
                <w:b/>
                <w:szCs w:val="22"/>
              </w:rPr>
            </w:pPr>
            <w:r w:rsidRPr="00B549E3">
              <w:rPr>
                <w:rFonts w:ascii="Times New Roman" w:hAnsi="Times New Roman"/>
                <w:b/>
                <w:szCs w:val="22"/>
              </w:rPr>
              <w:t>Промежуточная аттестация</w:t>
            </w:r>
            <w:r>
              <w:rPr>
                <w:rFonts w:ascii="Times New Roman" w:hAnsi="Times New Roman"/>
                <w:b/>
                <w:szCs w:val="22"/>
              </w:rPr>
              <w:t xml:space="preserve"> -дифференцированный зачет (6 семестр)</w:t>
            </w:r>
          </w:p>
        </w:tc>
        <w:tc>
          <w:tcPr>
            <w:tcW w:w="2599" w:type="dxa"/>
            <w:tcBorders>
              <w:top w:val="single" w:sz="6" w:space="0" w:color="000000"/>
              <w:left w:val="single" w:sz="6" w:space="0" w:color="000000"/>
              <w:bottom w:val="single" w:sz="6" w:space="0" w:color="000000"/>
              <w:right w:val="single" w:sz="6" w:space="0" w:color="000000"/>
            </w:tcBorders>
            <w:vAlign w:val="center"/>
          </w:tcPr>
          <w:p w14:paraId="1B345BE1" w14:textId="06569AA2" w:rsidR="001C284E" w:rsidRPr="00B549E3" w:rsidRDefault="001C284E" w:rsidP="001C284E">
            <w:pPr>
              <w:spacing w:after="0"/>
              <w:rPr>
                <w:rFonts w:ascii="Times New Roman" w:hAnsi="Times New Roman"/>
                <w:szCs w:val="22"/>
              </w:rPr>
            </w:pPr>
            <w:r>
              <w:rPr>
                <w:rFonts w:ascii="Times New Roman" w:hAnsi="Times New Roman"/>
                <w:szCs w:val="22"/>
              </w:rPr>
              <w:t>2</w:t>
            </w:r>
          </w:p>
        </w:tc>
      </w:tr>
      <w:bookmarkEnd w:id="6"/>
    </w:tbl>
    <w:p w14:paraId="314F7ABC" w14:textId="77777777" w:rsidR="00377815" w:rsidRPr="00B549E3" w:rsidRDefault="00377815" w:rsidP="00377815">
      <w:pPr>
        <w:rPr>
          <w:szCs w:val="22"/>
        </w:rPr>
        <w:sectPr w:rsidR="00377815" w:rsidRPr="00B549E3">
          <w:headerReference w:type="default" r:id="rId17"/>
          <w:pgSz w:w="11906" w:h="16838"/>
          <w:pgMar w:top="1134" w:right="850" w:bottom="284" w:left="1701" w:header="708" w:footer="708" w:gutter="0"/>
          <w:cols w:space="720"/>
        </w:sectPr>
      </w:pPr>
    </w:p>
    <w:p w14:paraId="5124464D" w14:textId="77777777" w:rsidR="00377815" w:rsidRPr="00B549E3" w:rsidRDefault="00377815" w:rsidP="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4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5670"/>
        <w:gridCol w:w="1417"/>
        <w:gridCol w:w="1701"/>
        <w:gridCol w:w="3380"/>
      </w:tblGrid>
      <w:tr w:rsidR="008058C9" w:rsidRPr="00B549E3" w14:paraId="642CBF1B" w14:textId="77777777" w:rsidTr="001C284E">
        <w:trPr>
          <w:trHeight w:val="20"/>
        </w:trPr>
        <w:tc>
          <w:tcPr>
            <w:tcW w:w="2547" w:type="dxa"/>
            <w:tcBorders>
              <w:top w:val="single" w:sz="4" w:space="0" w:color="auto"/>
              <w:left w:val="single" w:sz="4" w:space="0" w:color="auto"/>
              <w:bottom w:val="single" w:sz="4" w:space="0" w:color="auto"/>
              <w:right w:val="single" w:sz="4" w:space="0" w:color="auto"/>
            </w:tcBorders>
          </w:tcPr>
          <w:p w14:paraId="77A9E72A" w14:textId="77777777" w:rsidR="008058C9" w:rsidRPr="00B549E3" w:rsidRDefault="008058C9" w:rsidP="008058C9">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670" w:type="dxa"/>
            <w:tcBorders>
              <w:top w:val="single" w:sz="4" w:space="0" w:color="auto"/>
              <w:left w:val="single" w:sz="4" w:space="0" w:color="auto"/>
              <w:bottom w:val="single" w:sz="4" w:space="0" w:color="auto"/>
              <w:right w:val="single" w:sz="4" w:space="0" w:color="auto"/>
            </w:tcBorders>
          </w:tcPr>
          <w:p w14:paraId="4C162560" w14:textId="77777777" w:rsidR="008058C9" w:rsidRPr="00B549E3" w:rsidRDefault="008058C9" w:rsidP="008058C9">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bottom w:val="single" w:sz="4" w:space="0" w:color="auto"/>
              <w:right w:val="single" w:sz="4" w:space="0" w:color="auto"/>
            </w:tcBorders>
          </w:tcPr>
          <w:p w14:paraId="08A4BC1B" w14:textId="77777777" w:rsidR="008058C9" w:rsidRPr="00B549E3" w:rsidRDefault="008058C9" w:rsidP="008058C9">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tcPr>
          <w:p w14:paraId="32D0FE53" w14:textId="77777777" w:rsidR="008058C9" w:rsidRPr="00B549E3" w:rsidRDefault="008058C9" w:rsidP="008058C9">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8"/>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3380" w:type="dxa"/>
            <w:tcBorders>
              <w:top w:val="single" w:sz="4" w:space="0" w:color="auto"/>
              <w:left w:val="single" w:sz="4" w:space="0" w:color="auto"/>
              <w:bottom w:val="single" w:sz="4" w:space="0" w:color="auto"/>
              <w:right w:val="single" w:sz="4" w:space="0" w:color="auto"/>
            </w:tcBorders>
          </w:tcPr>
          <w:p w14:paraId="16B97791" w14:textId="77777777" w:rsidR="008058C9" w:rsidRPr="00B549E3" w:rsidRDefault="008058C9" w:rsidP="008058C9">
            <w:pPr>
              <w:suppressAutoHyphens/>
              <w:jc w:val="center"/>
              <w:rPr>
                <w:rFonts w:ascii="Times New Roman" w:hAnsi="Times New Roman"/>
                <w:b/>
                <w:bCs/>
                <w:szCs w:val="22"/>
              </w:rPr>
            </w:pPr>
            <w:r w:rsidRPr="00B549E3">
              <w:rPr>
                <w:rFonts w:ascii="Times New Roman" w:hAnsi="Times New Roman"/>
                <w:b/>
                <w:szCs w:val="22"/>
              </w:rPr>
              <w:t>Код Н/У/З</w:t>
            </w:r>
          </w:p>
        </w:tc>
      </w:tr>
      <w:tr w:rsidR="00377815" w:rsidRPr="00B549E3" w14:paraId="11A22A50" w14:textId="77777777" w:rsidTr="001C284E">
        <w:trPr>
          <w:trHeight w:val="20"/>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3AC48F3" w14:textId="77777777" w:rsidR="00377815" w:rsidRPr="00B549E3" w:rsidRDefault="00377815" w:rsidP="00377815">
            <w:pPr>
              <w:spacing w:after="0" w:line="240" w:lineRule="auto"/>
              <w:jc w:val="center"/>
              <w:rPr>
                <w:rFonts w:ascii="Times New Roman" w:hAnsi="Times New Roman"/>
                <w:bCs/>
                <w:i/>
                <w:iCs/>
                <w:szCs w:val="22"/>
              </w:rPr>
            </w:pPr>
            <w:r w:rsidRPr="00B549E3">
              <w:rPr>
                <w:rFonts w:ascii="Times New Roman" w:hAnsi="Times New Roman"/>
                <w:bCs/>
                <w:i/>
                <w:iCs/>
                <w:szCs w:val="22"/>
              </w:rPr>
              <w:t>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3775976" w14:textId="77777777" w:rsidR="00377815" w:rsidRPr="00B549E3" w:rsidRDefault="00377815" w:rsidP="00377815">
            <w:pPr>
              <w:spacing w:after="0" w:line="240" w:lineRule="auto"/>
              <w:jc w:val="center"/>
              <w:rPr>
                <w:rFonts w:ascii="Times New Roman" w:hAnsi="Times New Roman"/>
                <w:bCs/>
                <w:i/>
                <w:iCs/>
                <w:szCs w:val="22"/>
              </w:rPr>
            </w:pPr>
            <w:r w:rsidRPr="00B549E3">
              <w:rPr>
                <w:rFonts w:ascii="Times New Roman" w:hAnsi="Times New Roman"/>
                <w:bCs/>
                <w:i/>
                <w:iCs/>
                <w:szCs w:val="22"/>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4AFCCC6" w14:textId="77777777" w:rsidR="00377815" w:rsidRPr="00B549E3" w:rsidRDefault="00377815" w:rsidP="00377815">
            <w:pPr>
              <w:spacing w:after="0" w:line="240" w:lineRule="auto"/>
              <w:jc w:val="center"/>
              <w:rPr>
                <w:rFonts w:ascii="Times New Roman" w:hAnsi="Times New Roman"/>
                <w:bCs/>
                <w:i/>
                <w:iCs/>
                <w:szCs w:val="22"/>
              </w:rPr>
            </w:pPr>
            <w:r w:rsidRPr="00B549E3">
              <w:rPr>
                <w:rFonts w:ascii="Times New Roman" w:hAnsi="Times New Roman"/>
                <w:bCs/>
                <w:i/>
                <w:iCs/>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4F97A7" w14:textId="77777777" w:rsidR="00377815" w:rsidRPr="00B549E3" w:rsidRDefault="00377815" w:rsidP="00377815">
            <w:pPr>
              <w:spacing w:after="0" w:line="240" w:lineRule="auto"/>
              <w:jc w:val="center"/>
              <w:rPr>
                <w:rFonts w:ascii="Times New Roman" w:hAnsi="Times New Roman"/>
                <w:bCs/>
                <w:i/>
                <w:iCs/>
                <w:szCs w:val="22"/>
              </w:rPr>
            </w:pPr>
            <w:r w:rsidRPr="00B549E3">
              <w:rPr>
                <w:rFonts w:ascii="Times New Roman" w:hAnsi="Times New Roman"/>
                <w:bCs/>
                <w:i/>
                <w:iCs/>
                <w:szCs w:val="22"/>
              </w:rPr>
              <w:t>4</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379C5B3" w14:textId="77777777" w:rsidR="00377815" w:rsidRPr="00B549E3" w:rsidRDefault="008058C9" w:rsidP="00377815">
            <w:pPr>
              <w:spacing w:after="0" w:line="240" w:lineRule="auto"/>
              <w:jc w:val="center"/>
              <w:rPr>
                <w:rFonts w:ascii="Times New Roman" w:hAnsi="Times New Roman"/>
                <w:bCs/>
                <w:i/>
                <w:iCs/>
                <w:szCs w:val="22"/>
              </w:rPr>
            </w:pPr>
            <w:r w:rsidRPr="00B549E3">
              <w:rPr>
                <w:rFonts w:ascii="Times New Roman" w:hAnsi="Times New Roman"/>
                <w:bCs/>
                <w:i/>
                <w:iCs/>
                <w:szCs w:val="22"/>
              </w:rPr>
              <w:t>5</w:t>
            </w:r>
          </w:p>
        </w:tc>
      </w:tr>
      <w:tr w:rsidR="00A02946" w:rsidRPr="00B549E3" w14:paraId="70A00D18"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153E0114" w14:textId="77777777" w:rsidR="00A02946" w:rsidRPr="00B549E3" w:rsidRDefault="00A02946" w:rsidP="00A02946">
            <w:pPr>
              <w:spacing w:after="0" w:line="240" w:lineRule="auto"/>
              <w:rPr>
                <w:rFonts w:ascii="Times New Roman" w:hAnsi="Times New Roman"/>
                <w:szCs w:val="22"/>
              </w:rPr>
            </w:pPr>
            <w:r w:rsidRPr="00B549E3">
              <w:rPr>
                <w:rFonts w:ascii="Times New Roman" w:hAnsi="Times New Roman"/>
                <w:b/>
                <w:szCs w:val="22"/>
              </w:rPr>
              <w:t>Раздел 1</w:t>
            </w:r>
            <w:r w:rsidRPr="00B549E3">
              <w:rPr>
                <w:rFonts w:ascii="Times New Roman" w:hAnsi="Times New Roman"/>
                <w:szCs w:val="22"/>
              </w:rPr>
              <w:t xml:space="preserve"> </w:t>
            </w:r>
            <w:r w:rsidRPr="00B549E3">
              <w:rPr>
                <w:rFonts w:ascii="Times New Roman" w:hAnsi="Times New Roman"/>
                <w:b/>
                <w:szCs w:val="22"/>
              </w:rPr>
              <w:t>Образование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6BC10B8" w14:textId="64B1B233" w:rsidR="00A02946" w:rsidRPr="00B549E3" w:rsidRDefault="00630999" w:rsidP="00A02946">
            <w:pPr>
              <w:spacing w:after="0" w:line="240" w:lineRule="auto"/>
              <w:jc w:val="center"/>
              <w:rPr>
                <w:rFonts w:ascii="Times New Roman" w:hAnsi="Times New Roman"/>
                <w:b/>
                <w:szCs w:val="22"/>
              </w:rPr>
            </w:pPr>
            <w:r w:rsidRPr="00B549E3">
              <w:rPr>
                <w:rFonts w:ascii="Times New Roman" w:hAnsi="Times New Roman"/>
                <w:b/>
                <w:szCs w:val="22"/>
              </w:rPr>
              <w:t>2</w:t>
            </w:r>
            <w:r w:rsidR="00E30AE5">
              <w:rPr>
                <w:rFonts w:ascii="Times New Roman" w:hAnsi="Times New Roman"/>
                <w:b/>
                <w:szCs w:val="22"/>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DA1C03"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5718FA3" w14:textId="77777777" w:rsidR="00A02946" w:rsidRPr="00B549E3" w:rsidRDefault="00A02946" w:rsidP="00A02946">
            <w:pPr>
              <w:spacing w:after="0" w:line="240" w:lineRule="auto"/>
              <w:rPr>
                <w:rFonts w:ascii="Times New Roman" w:hAnsi="Times New Roman"/>
                <w:bCs/>
                <w:szCs w:val="22"/>
              </w:rPr>
            </w:pPr>
          </w:p>
        </w:tc>
      </w:tr>
      <w:tr w:rsidR="00A02946" w:rsidRPr="00B549E3" w14:paraId="6057C844"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47234A5A" w14:textId="77777777" w:rsidR="00A02946" w:rsidRPr="00B549E3" w:rsidRDefault="00A02946" w:rsidP="00A02946">
            <w:pPr>
              <w:spacing w:after="0" w:line="240" w:lineRule="auto"/>
              <w:rPr>
                <w:rFonts w:ascii="Times New Roman" w:hAnsi="Times New Roman"/>
                <w:bCs/>
                <w:szCs w:val="22"/>
              </w:rPr>
            </w:pPr>
            <w:r w:rsidRPr="00B549E3">
              <w:rPr>
                <w:rFonts w:ascii="Times New Roman" w:hAnsi="Times New Roman"/>
                <w:bCs/>
                <w:szCs w:val="22"/>
              </w:rPr>
              <w:t>Тема 1.1</w:t>
            </w:r>
          </w:p>
          <w:p w14:paraId="2FE8499F" w14:textId="77777777" w:rsidR="00A02946" w:rsidRPr="00B549E3" w:rsidRDefault="00A02946" w:rsidP="00A02946">
            <w:pPr>
              <w:spacing w:after="0" w:line="240" w:lineRule="auto"/>
              <w:rPr>
                <w:rFonts w:ascii="Times New Roman" w:hAnsi="Times New Roman"/>
                <w:bCs/>
                <w:szCs w:val="22"/>
              </w:rPr>
            </w:pPr>
            <w:r w:rsidRPr="00B549E3">
              <w:rPr>
                <w:rFonts w:ascii="Times New Roman" w:hAnsi="Times New Roman"/>
                <w:bCs/>
                <w:szCs w:val="22"/>
              </w:rPr>
              <w:t>«Образование Великобритании».</w:t>
            </w:r>
          </w:p>
        </w:tc>
        <w:tc>
          <w:tcPr>
            <w:tcW w:w="5670" w:type="dxa"/>
            <w:tcBorders>
              <w:top w:val="single" w:sz="4" w:space="0" w:color="000000"/>
              <w:left w:val="single" w:sz="4" w:space="0" w:color="000000"/>
              <w:bottom w:val="single" w:sz="4" w:space="0" w:color="000000"/>
              <w:right w:val="single" w:sz="4" w:space="0" w:color="000000"/>
            </w:tcBorders>
          </w:tcPr>
          <w:p w14:paraId="7D5D13F4" w14:textId="454F482F" w:rsidR="00A02946" w:rsidRPr="00B549E3" w:rsidRDefault="00A02946" w:rsidP="00A02946">
            <w:pPr>
              <w:spacing w:after="0"/>
              <w:rPr>
                <w:rFonts w:ascii="Times New Roman" w:hAnsi="Times New Roman"/>
                <w:b/>
                <w:i/>
                <w:szCs w:val="22"/>
                <w:highlight w:val="green"/>
              </w:rPr>
            </w:pPr>
            <w:r w:rsidRPr="00B549E3">
              <w:rPr>
                <w:rFonts w:ascii="Times New Roman" w:hAnsi="Times New Roman"/>
                <w:b/>
                <w:szCs w:val="22"/>
              </w:rPr>
              <w:t>Содержание</w:t>
            </w:r>
            <w:r w:rsidR="00E30AE5">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6D36482" w14:textId="0157D717" w:rsidR="00A02946" w:rsidRPr="00B549E3" w:rsidRDefault="00E30AE5" w:rsidP="00A02946">
            <w:pPr>
              <w:spacing w:after="0" w:line="240" w:lineRule="auto"/>
              <w:jc w:val="center"/>
              <w:rPr>
                <w:rFonts w:ascii="Times New Roman" w:hAnsi="Times New Roman"/>
                <w:b/>
                <w:szCs w:val="22"/>
              </w:rPr>
            </w:pPr>
            <w:r>
              <w:rPr>
                <w:rFonts w:ascii="Times New Roman" w:hAnsi="Times New Roman"/>
                <w:b/>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C3CC95"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08C459F" w14:textId="77777777" w:rsidR="00A02946" w:rsidRPr="00B549E3" w:rsidRDefault="00A02946" w:rsidP="00A02946">
            <w:pPr>
              <w:spacing w:after="0" w:line="240" w:lineRule="auto"/>
              <w:rPr>
                <w:rFonts w:ascii="Times New Roman" w:hAnsi="Times New Roman"/>
                <w:bCs/>
                <w:szCs w:val="22"/>
              </w:rPr>
            </w:pPr>
          </w:p>
        </w:tc>
      </w:tr>
      <w:tr w:rsidR="00A02946" w:rsidRPr="00B549E3" w14:paraId="150F4094" w14:textId="77777777" w:rsidTr="001C284E">
        <w:trPr>
          <w:trHeight w:val="20"/>
        </w:trPr>
        <w:tc>
          <w:tcPr>
            <w:tcW w:w="2547" w:type="dxa"/>
            <w:vMerge/>
            <w:tcBorders>
              <w:left w:val="single" w:sz="4" w:space="0" w:color="000000"/>
              <w:right w:val="single" w:sz="4" w:space="0" w:color="000000"/>
            </w:tcBorders>
            <w:shd w:val="clear" w:color="auto" w:fill="auto"/>
          </w:tcPr>
          <w:p w14:paraId="22AABAF0"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AD241B0" w14:textId="77777777" w:rsidR="00A02946" w:rsidRPr="00B549E3" w:rsidRDefault="00A02946" w:rsidP="00A02946">
            <w:pPr>
              <w:spacing w:after="0" w:line="240" w:lineRule="auto"/>
              <w:rPr>
                <w:rFonts w:ascii="Times New Roman" w:hAnsi="Times New Roman"/>
                <w:bCs/>
                <w:szCs w:val="22"/>
              </w:rPr>
            </w:pPr>
            <w:r w:rsidRPr="00B549E3">
              <w:rPr>
                <w:rFonts w:ascii="Times New Roman" w:hAnsi="Times New Roman"/>
                <w:bCs/>
                <w:szCs w:val="22"/>
              </w:rPr>
              <w:t>Работа с текстами, аудирование, грамматический практикум.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F2EAEC4" w14:textId="21E336CB" w:rsidR="00A02946" w:rsidRPr="00B549E3" w:rsidRDefault="00A02946" w:rsidP="00A02946">
            <w:pPr>
              <w:spacing w:after="0" w:line="240" w:lineRule="auto"/>
              <w:jc w:val="center"/>
              <w:rPr>
                <w:rFonts w:ascii="Times New Roman" w:hAnsi="Times New Roman"/>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4E2F67"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DFE6FAE" w14:textId="0E4EF1BF" w:rsidR="00D42120" w:rsidRPr="00B549E3" w:rsidRDefault="00D42120" w:rsidP="00D42120">
            <w:pPr>
              <w:spacing w:after="0" w:line="240" w:lineRule="auto"/>
              <w:rPr>
                <w:rFonts w:ascii="Times New Roman" w:hAnsi="Times New Roman"/>
                <w:bCs/>
                <w:szCs w:val="22"/>
              </w:rPr>
            </w:pPr>
          </w:p>
        </w:tc>
      </w:tr>
      <w:tr w:rsidR="00A02946" w:rsidRPr="00B549E3" w14:paraId="1EAD1A99" w14:textId="77777777" w:rsidTr="001C284E">
        <w:trPr>
          <w:trHeight w:val="20"/>
        </w:trPr>
        <w:tc>
          <w:tcPr>
            <w:tcW w:w="2547" w:type="dxa"/>
            <w:vMerge/>
            <w:tcBorders>
              <w:left w:val="single" w:sz="4" w:space="0" w:color="000000"/>
              <w:right w:val="single" w:sz="4" w:space="0" w:color="000000"/>
            </w:tcBorders>
            <w:shd w:val="clear" w:color="auto" w:fill="auto"/>
          </w:tcPr>
          <w:p w14:paraId="052D237E"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FB75551"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750D546"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12B7E4"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025A162" w14:textId="77777777" w:rsidR="00A02946" w:rsidRPr="00B549E3" w:rsidRDefault="00A02946" w:rsidP="00A02946">
            <w:pPr>
              <w:spacing w:after="0" w:line="240" w:lineRule="auto"/>
              <w:rPr>
                <w:rFonts w:ascii="Times New Roman" w:hAnsi="Times New Roman"/>
                <w:bCs/>
                <w:szCs w:val="22"/>
              </w:rPr>
            </w:pPr>
          </w:p>
        </w:tc>
      </w:tr>
      <w:tr w:rsidR="00E30AE5" w:rsidRPr="00B549E3" w14:paraId="12812D00"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71E22BEE"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CBC4D30" w14:textId="77777777" w:rsidR="00E30AE5" w:rsidRPr="00B549E3" w:rsidRDefault="00E30AE5" w:rsidP="00E30AE5">
            <w:pPr>
              <w:pStyle w:val="Default"/>
              <w:rPr>
                <w:sz w:val="22"/>
                <w:szCs w:val="22"/>
              </w:rPr>
            </w:pPr>
            <w:r w:rsidRPr="00B549E3">
              <w:rPr>
                <w:sz w:val="22"/>
                <w:szCs w:val="22"/>
              </w:rPr>
              <w:t xml:space="preserve">Монологическая речь, аудирование. Грамматика: </w:t>
            </w:r>
            <w:proofErr w:type="spellStart"/>
            <w:r w:rsidRPr="00B549E3">
              <w:rPr>
                <w:sz w:val="22"/>
                <w:szCs w:val="22"/>
              </w:rPr>
              <w:t>Passive</w:t>
            </w:r>
            <w:proofErr w:type="spellEnd"/>
            <w:r w:rsidRPr="00B549E3">
              <w:rPr>
                <w:sz w:val="22"/>
                <w:szCs w:val="22"/>
              </w:rPr>
              <w:t xml:space="preserve"> Voice.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EE9EA81"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A0229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55B4B5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A668F6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B97C50B" w14:textId="77777777" w:rsidR="00E30AE5" w:rsidRPr="00B549E3" w:rsidRDefault="00E30AE5" w:rsidP="00E30AE5">
            <w:pPr>
              <w:spacing w:after="0" w:line="240" w:lineRule="auto"/>
              <w:rPr>
                <w:rFonts w:ascii="Times New Roman" w:hAnsi="Times New Roman"/>
                <w:bCs/>
                <w:szCs w:val="22"/>
              </w:rPr>
            </w:pPr>
          </w:p>
          <w:p w14:paraId="386F2F68" w14:textId="77777777" w:rsidR="00E30AE5" w:rsidRPr="00B549E3" w:rsidRDefault="00E30AE5" w:rsidP="00E30AE5">
            <w:pPr>
              <w:spacing w:after="0" w:line="240" w:lineRule="auto"/>
              <w:rPr>
                <w:rFonts w:ascii="Times New Roman" w:hAnsi="Times New Roman"/>
                <w:bCs/>
                <w:szCs w:val="22"/>
              </w:rPr>
            </w:pPr>
          </w:p>
          <w:p w14:paraId="4D27FBB3"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C7A7EB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225C6629"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DC7FC6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C2AB62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D9B2C5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F12778D" w14:textId="25000F1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E30AE5" w:rsidRPr="00B549E3" w14:paraId="546BC01F" w14:textId="77777777" w:rsidTr="00A375E0">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00A80523" w14:textId="77777777" w:rsidR="00E30AE5" w:rsidRPr="00B549E3" w:rsidRDefault="00E30AE5" w:rsidP="00E30AE5">
            <w:pPr>
              <w:pStyle w:val="Default"/>
              <w:rPr>
                <w:sz w:val="22"/>
                <w:szCs w:val="22"/>
              </w:rPr>
            </w:pPr>
            <w:r w:rsidRPr="00B549E3">
              <w:rPr>
                <w:sz w:val="22"/>
                <w:szCs w:val="22"/>
              </w:rPr>
              <w:t xml:space="preserve">Тема 1.2 </w:t>
            </w:r>
          </w:p>
          <w:p w14:paraId="48D9C2AA"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«Британские универ-</w:t>
            </w:r>
            <w:proofErr w:type="spellStart"/>
            <w:r w:rsidRPr="00B549E3">
              <w:rPr>
                <w:rFonts w:ascii="Times New Roman" w:hAnsi="Times New Roman"/>
                <w:szCs w:val="22"/>
              </w:rPr>
              <w:t>ситеты</w:t>
            </w:r>
            <w:proofErr w:type="spellEnd"/>
            <w:r w:rsidRPr="00B549E3">
              <w:rPr>
                <w:rFonts w:ascii="Times New Roman" w:hAnsi="Times New Roman"/>
                <w:szCs w:val="22"/>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50DE161" w14:textId="0D910F04" w:rsidR="00E30AE5" w:rsidRPr="00B549E3" w:rsidRDefault="00E30AE5" w:rsidP="00E30AE5">
            <w:pPr>
              <w:spacing w:after="0"/>
              <w:rPr>
                <w:rFonts w:ascii="Times New Roman" w:hAnsi="Times New Roman"/>
                <w:b/>
                <w:i/>
                <w:szCs w:val="22"/>
                <w:highlight w:val="green"/>
              </w:rPr>
            </w:pPr>
            <w:r w:rsidRPr="00B549E3">
              <w:rPr>
                <w:rFonts w:ascii="Times New Roman" w:hAnsi="Times New Roman"/>
                <w:b/>
                <w:szCs w:val="22"/>
              </w:rPr>
              <w:t>Содержание</w:t>
            </w:r>
            <w:r>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8C2193" w14:textId="6DCD0AFD" w:rsidR="00E30AE5" w:rsidRPr="00B549E3" w:rsidRDefault="00E30AE5" w:rsidP="00E30AE5">
            <w:pPr>
              <w:spacing w:after="0" w:line="240" w:lineRule="auto"/>
              <w:jc w:val="center"/>
              <w:rPr>
                <w:rFonts w:ascii="Times New Roman" w:hAnsi="Times New Roman"/>
                <w:b/>
                <w:szCs w:val="22"/>
              </w:rPr>
            </w:pPr>
            <w:r>
              <w:rPr>
                <w:rFonts w:ascii="Times New Roman" w:hAnsi="Times New Roman"/>
                <w:b/>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F0EE59"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7F4C665" w14:textId="77777777" w:rsidR="00E30AE5" w:rsidRPr="00B549E3" w:rsidRDefault="00E30AE5" w:rsidP="00E30AE5">
            <w:pPr>
              <w:spacing w:after="0" w:line="240" w:lineRule="auto"/>
              <w:rPr>
                <w:rFonts w:ascii="Times New Roman" w:hAnsi="Times New Roman"/>
                <w:bCs/>
                <w:szCs w:val="22"/>
              </w:rPr>
            </w:pPr>
          </w:p>
        </w:tc>
      </w:tr>
      <w:tr w:rsidR="00D42120" w:rsidRPr="00B549E3" w14:paraId="53BDF38B" w14:textId="77777777" w:rsidTr="001C284E">
        <w:trPr>
          <w:trHeight w:val="20"/>
        </w:trPr>
        <w:tc>
          <w:tcPr>
            <w:tcW w:w="2547" w:type="dxa"/>
            <w:vMerge/>
            <w:tcBorders>
              <w:left w:val="single" w:sz="4" w:space="0" w:color="000000"/>
              <w:right w:val="single" w:sz="4" w:space="0" w:color="000000"/>
            </w:tcBorders>
            <w:shd w:val="clear" w:color="auto" w:fill="auto"/>
          </w:tcPr>
          <w:p w14:paraId="44B63E47" w14:textId="77777777" w:rsidR="00D42120" w:rsidRPr="00B549E3" w:rsidRDefault="00D42120" w:rsidP="00D42120">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E7FFB8B" w14:textId="77777777" w:rsidR="00D42120" w:rsidRPr="00B549E3" w:rsidRDefault="00D42120" w:rsidP="00D42120">
            <w:pPr>
              <w:pStyle w:val="Default"/>
              <w:rPr>
                <w:sz w:val="22"/>
                <w:szCs w:val="22"/>
              </w:rPr>
            </w:pPr>
            <w:r w:rsidRPr="00B549E3">
              <w:rPr>
                <w:sz w:val="22"/>
                <w:szCs w:val="22"/>
              </w:rPr>
              <w:t xml:space="preserve">Работа с текстами, монологическая речь, аудирование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EE1BD7E" w14:textId="77777777" w:rsidR="00D42120" w:rsidRPr="00B549E3" w:rsidRDefault="00D42120" w:rsidP="00D4212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F283FF" w14:textId="77777777" w:rsidR="00D42120" w:rsidRPr="00B549E3" w:rsidRDefault="00D42120" w:rsidP="00D42120">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1BC66BC" w14:textId="5BD7E2B4" w:rsidR="00D42120" w:rsidRPr="00B549E3" w:rsidRDefault="00D42120" w:rsidP="00D42120">
            <w:pPr>
              <w:spacing w:after="0" w:line="240" w:lineRule="auto"/>
              <w:rPr>
                <w:rFonts w:ascii="Times New Roman" w:hAnsi="Times New Roman"/>
                <w:bCs/>
                <w:szCs w:val="22"/>
              </w:rPr>
            </w:pPr>
          </w:p>
        </w:tc>
      </w:tr>
      <w:tr w:rsidR="00A02946" w:rsidRPr="00B549E3" w14:paraId="7FABEC79" w14:textId="77777777" w:rsidTr="001C284E">
        <w:trPr>
          <w:trHeight w:val="20"/>
        </w:trPr>
        <w:tc>
          <w:tcPr>
            <w:tcW w:w="2547" w:type="dxa"/>
            <w:vMerge/>
            <w:tcBorders>
              <w:left w:val="single" w:sz="4" w:space="0" w:color="000000"/>
              <w:right w:val="single" w:sz="4" w:space="0" w:color="000000"/>
            </w:tcBorders>
            <w:shd w:val="clear" w:color="auto" w:fill="auto"/>
          </w:tcPr>
          <w:p w14:paraId="3934ECA5"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E6744EB"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CBB015"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32EDEC3"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8249D1C" w14:textId="77777777" w:rsidR="00A02946" w:rsidRPr="00B549E3" w:rsidRDefault="00A02946" w:rsidP="00A02946">
            <w:pPr>
              <w:spacing w:after="0" w:line="240" w:lineRule="auto"/>
              <w:rPr>
                <w:rFonts w:ascii="Times New Roman" w:hAnsi="Times New Roman"/>
                <w:bCs/>
                <w:szCs w:val="22"/>
              </w:rPr>
            </w:pPr>
          </w:p>
        </w:tc>
      </w:tr>
      <w:tr w:rsidR="00E30AE5" w:rsidRPr="00B549E3" w14:paraId="6AFDF209" w14:textId="77777777" w:rsidTr="001C284E">
        <w:trPr>
          <w:trHeight w:val="20"/>
        </w:trPr>
        <w:tc>
          <w:tcPr>
            <w:tcW w:w="2547" w:type="dxa"/>
            <w:vMerge/>
            <w:tcBorders>
              <w:left w:val="single" w:sz="4" w:space="0" w:color="000000"/>
              <w:right w:val="single" w:sz="4" w:space="0" w:color="000000"/>
            </w:tcBorders>
            <w:shd w:val="clear" w:color="auto" w:fill="auto"/>
          </w:tcPr>
          <w:p w14:paraId="019BCBBB"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0E37C74" w14:textId="77777777" w:rsidR="00E30AE5" w:rsidRPr="00B549E3" w:rsidRDefault="00E30AE5" w:rsidP="00E30AE5">
            <w:pPr>
              <w:pStyle w:val="Default"/>
              <w:rPr>
                <w:sz w:val="22"/>
                <w:szCs w:val="22"/>
              </w:rPr>
            </w:pPr>
            <w:r w:rsidRPr="00B549E3">
              <w:rPr>
                <w:sz w:val="22"/>
                <w:szCs w:val="22"/>
              </w:rPr>
              <w:t xml:space="preserve">Монологическая речь. Отработка лексического материала. Работа с текстами.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2A5ED6"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49CC9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163A006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A2DBFC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582287F6" w14:textId="77777777" w:rsidR="00E30AE5" w:rsidRPr="00B549E3" w:rsidRDefault="00E30AE5" w:rsidP="00E30AE5">
            <w:pPr>
              <w:spacing w:after="0" w:line="240" w:lineRule="auto"/>
              <w:rPr>
                <w:rFonts w:ascii="Times New Roman" w:hAnsi="Times New Roman"/>
                <w:bCs/>
                <w:szCs w:val="22"/>
              </w:rPr>
            </w:pPr>
          </w:p>
          <w:p w14:paraId="3FC6C654" w14:textId="77777777" w:rsidR="00E30AE5" w:rsidRPr="00B549E3" w:rsidRDefault="00E30AE5" w:rsidP="00E30AE5">
            <w:pPr>
              <w:spacing w:after="0" w:line="240" w:lineRule="auto"/>
              <w:rPr>
                <w:rFonts w:ascii="Times New Roman" w:hAnsi="Times New Roman"/>
                <w:bCs/>
                <w:szCs w:val="22"/>
              </w:rPr>
            </w:pPr>
          </w:p>
          <w:p w14:paraId="4040A5A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7B355D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5EFE979"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1FDCA9C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F6A744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1FB0BE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70E4F1E" w14:textId="770557FD"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E30AE5" w:rsidRPr="00B549E3" w14:paraId="604C0944" w14:textId="77777777" w:rsidTr="00771159">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2B3B2FB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Тема 1.3</w:t>
            </w:r>
          </w:p>
          <w:p w14:paraId="18A16CD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«Образование в Рос-сии»</w:t>
            </w:r>
          </w:p>
        </w:tc>
        <w:tc>
          <w:tcPr>
            <w:tcW w:w="5670" w:type="dxa"/>
            <w:tcBorders>
              <w:top w:val="single" w:sz="4" w:space="0" w:color="000000"/>
              <w:left w:val="single" w:sz="4" w:space="0" w:color="000000"/>
              <w:bottom w:val="single" w:sz="4" w:space="0" w:color="000000"/>
              <w:right w:val="single" w:sz="4" w:space="0" w:color="000000"/>
            </w:tcBorders>
          </w:tcPr>
          <w:p w14:paraId="03D9889E" w14:textId="10F9BB10" w:rsidR="00E30AE5" w:rsidRPr="00B549E3" w:rsidRDefault="00E30AE5" w:rsidP="00E30AE5">
            <w:pPr>
              <w:spacing w:after="0"/>
              <w:rPr>
                <w:rFonts w:ascii="Times New Roman" w:hAnsi="Times New Roman"/>
                <w:b/>
                <w:i/>
                <w:szCs w:val="22"/>
                <w:highlight w:val="green"/>
              </w:rPr>
            </w:pPr>
            <w:r w:rsidRPr="00B549E3">
              <w:rPr>
                <w:rFonts w:ascii="Times New Roman" w:hAnsi="Times New Roman"/>
                <w:b/>
                <w:szCs w:val="22"/>
              </w:rPr>
              <w:t>Содержание</w:t>
            </w:r>
            <w:r>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B5AC953" w14:textId="2B922ADC" w:rsidR="00E30AE5" w:rsidRPr="00B549E3" w:rsidRDefault="00E30AE5" w:rsidP="00E30AE5">
            <w:pPr>
              <w:spacing w:after="0" w:line="240" w:lineRule="auto"/>
              <w:jc w:val="center"/>
              <w:rPr>
                <w:rFonts w:ascii="Times New Roman" w:hAnsi="Times New Roman"/>
                <w:b/>
                <w:szCs w:val="22"/>
              </w:rPr>
            </w:pPr>
            <w:r>
              <w:rPr>
                <w:rFonts w:ascii="Times New Roman" w:hAnsi="Times New Roman"/>
                <w:b/>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EA4A4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B302017" w14:textId="77777777" w:rsidR="00E30AE5" w:rsidRPr="00B549E3" w:rsidRDefault="00E30AE5" w:rsidP="00E30AE5">
            <w:pPr>
              <w:spacing w:after="0" w:line="240" w:lineRule="auto"/>
              <w:rPr>
                <w:rFonts w:ascii="Times New Roman" w:hAnsi="Times New Roman"/>
                <w:bCs/>
                <w:szCs w:val="22"/>
              </w:rPr>
            </w:pPr>
          </w:p>
        </w:tc>
      </w:tr>
      <w:tr w:rsidR="00D42120" w:rsidRPr="00B549E3" w14:paraId="233EF4DA" w14:textId="77777777" w:rsidTr="001C284E">
        <w:trPr>
          <w:trHeight w:val="20"/>
        </w:trPr>
        <w:tc>
          <w:tcPr>
            <w:tcW w:w="2547" w:type="dxa"/>
            <w:vMerge/>
            <w:tcBorders>
              <w:left w:val="single" w:sz="4" w:space="0" w:color="000000"/>
              <w:right w:val="single" w:sz="4" w:space="0" w:color="000000"/>
            </w:tcBorders>
            <w:shd w:val="clear" w:color="auto" w:fill="auto"/>
          </w:tcPr>
          <w:p w14:paraId="600C59A8" w14:textId="77777777" w:rsidR="00D42120" w:rsidRPr="00B549E3" w:rsidRDefault="00D42120" w:rsidP="00D42120">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4D867B5" w14:textId="77777777" w:rsidR="00D42120" w:rsidRPr="00B549E3" w:rsidRDefault="00D42120" w:rsidP="00D42120">
            <w:pPr>
              <w:pStyle w:val="Default"/>
              <w:rPr>
                <w:sz w:val="22"/>
                <w:szCs w:val="22"/>
              </w:rPr>
            </w:pPr>
            <w:r w:rsidRPr="00B549E3">
              <w:rPr>
                <w:sz w:val="22"/>
                <w:szCs w:val="22"/>
              </w:rPr>
              <w:t xml:space="preserve">Работа с текстами, монологическая речь, аудирование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D0F7741" w14:textId="218300E2" w:rsidR="00D42120" w:rsidRPr="00B549E3" w:rsidRDefault="00D42120" w:rsidP="00D42120">
            <w:pPr>
              <w:spacing w:after="0" w:line="240" w:lineRule="auto"/>
              <w:jc w:val="center"/>
              <w:rPr>
                <w:rFonts w:ascii="Times New Roman" w:hAnsi="Times New Roman"/>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36418D" w14:textId="77777777" w:rsidR="00D42120" w:rsidRPr="00B549E3" w:rsidRDefault="00D42120" w:rsidP="00D42120">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5C9368F" w14:textId="7E4B0153" w:rsidR="00D42120" w:rsidRPr="00B549E3" w:rsidRDefault="00D42120" w:rsidP="00D42120">
            <w:pPr>
              <w:spacing w:after="0" w:line="240" w:lineRule="auto"/>
              <w:rPr>
                <w:rFonts w:ascii="Times New Roman" w:hAnsi="Times New Roman"/>
                <w:bCs/>
                <w:szCs w:val="22"/>
              </w:rPr>
            </w:pPr>
          </w:p>
        </w:tc>
      </w:tr>
      <w:tr w:rsidR="00A02946" w:rsidRPr="00B549E3" w14:paraId="232EE1E9" w14:textId="77777777" w:rsidTr="001C284E">
        <w:trPr>
          <w:trHeight w:val="20"/>
        </w:trPr>
        <w:tc>
          <w:tcPr>
            <w:tcW w:w="2547" w:type="dxa"/>
            <w:vMerge/>
            <w:tcBorders>
              <w:left w:val="single" w:sz="4" w:space="0" w:color="000000"/>
              <w:right w:val="single" w:sz="4" w:space="0" w:color="000000"/>
            </w:tcBorders>
            <w:shd w:val="clear" w:color="auto" w:fill="auto"/>
          </w:tcPr>
          <w:p w14:paraId="41440E0F"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ADC3E7F"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56814E"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AB47DA"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0F07115" w14:textId="77777777" w:rsidR="00A02946" w:rsidRPr="00B549E3" w:rsidRDefault="00A02946" w:rsidP="00A02946">
            <w:pPr>
              <w:spacing w:after="0" w:line="240" w:lineRule="auto"/>
              <w:rPr>
                <w:rFonts w:ascii="Times New Roman" w:hAnsi="Times New Roman"/>
                <w:bCs/>
                <w:szCs w:val="22"/>
              </w:rPr>
            </w:pPr>
          </w:p>
        </w:tc>
      </w:tr>
      <w:tr w:rsidR="00E30AE5" w:rsidRPr="00B549E3" w14:paraId="79E96AF0"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589D72B9"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B4708B3" w14:textId="77777777" w:rsidR="00E30AE5" w:rsidRPr="00B549E3" w:rsidRDefault="00E30AE5" w:rsidP="00E30AE5">
            <w:pPr>
              <w:pStyle w:val="Default"/>
              <w:rPr>
                <w:sz w:val="22"/>
                <w:szCs w:val="22"/>
              </w:rPr>
            </w:pPr>
            <w:r w:rsidRPr="00B549E3">
              <w:rPr>
                <w:sz w:val="22"/>
                <w:szCs w:val="22"/>
              </w:rPr>
              <w:t xml:space="preserve">Монологическая речь. Отработка лексического материала. Работа с текстами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F2582F5"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E55FF5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7432917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304483E"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65458A6" w14:textId="77777777" w:rsidR="00E30AE5" w:rsidRPr="00B549E3" w:rsidRDefault="00E30AE5" w:rsidP="00E30AE5">
            <w:pPr>
              <w:spacing w:after="0" w:line="240" w:lineRule="auto"/>
              <w:rPr>
                <w:rFonts w:ascii="Times New Roman" w:hAnsi="Times New Roman"/>
                <w:bCs/>
                <w:szCs w:val="22"/>
              </w:rPr>
            </w:pPr>
          </w:p>
          <w:p w14:paraId="4CD9C83F" w14:textId="77777777" w:rsidR="00E30AE5" w:rsidRPr="00B549E3" w:rsidRDefault="00E30AE5" w:rsidP="00E30AE5">
            <w:pPr>
              <w:spacing w:after="0" w:line="240" w:lineRule="auto"/>
              <w:rPr>
                <w:rFonts w:ascii="Times New Roman" w:hAnsi="Times New Roman"/>
                <w:bCs/>
                <w:szCs w:val="22"/>
              </w:rPr>
            </w:pPr>
          </w:p>
          <w:p w14:paraId="56698D02"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9E400F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1B05C2A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70A0A2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733CFC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49B626A9"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6FBB278E" w14:textId="6BF5EB6C"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E30AE5" w:rsidRPr="00B549E3" w14:paraId="718EBF4D" w14:textId="77777777" w:rsidTr="0017718F">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0AB866A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Тема 1.4</w:t>
            </w:r>
          </w:p>
          <w:p w14:paraId="5F47236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«Английские и русские писатели».</w:t>
            </w:r>
          </w:p>
        </w:tc>
        <w:tc>
          <w:tcPr>
            <w:tcW w:w="5670" w:type="dxa"/>
            <w:tcBorders>
              <w:top w:val="single" w:sz="4" w:space="0" w:color="000000"/>
              <w:left w:val="single" w:sz="4" w:space="0" w:color="000000"/>
              <w:bottom w:val="single" w:sz="4" w:space="0" w:color="000000"/>
              <w:right w:val="single" w:sz="4" w:space="0" w:color="000000"/>
            </w:tcBorders>
          </w:tcPr>
          <w:p w14:paraId="47262798" w14:textId="578A078A" w:rsidR="00E30AE5" w:rsidRPr="00B549E3" w:rsidRDefault="00E30AE5" w:rsidP="00E30AE5">
            <w:pPr>
              <w:spacing w:after="0"/>
              <w:rPr>
                <w:rFonts w:ascii="Times New Roman" w:hAnsi="Times New Roman"/>
                <w:b/>
                <w:i/>
                <w:szCs w:val="22"/>
                <w:highlight w:val="green"/>
              </w:rPr>
            </w:pPr>
            <w:r w:rsidRPr="00B549E3">
              <w:rPr>
                <w:rFonts w:ascii="Times New Roman" w:hAnsi="Times New Roman"/>
                <w:b/>
                <w:szCs w:val="22"/>
              </w:rPr>
              <w:t>Содержание</w:t>
            </w:r>
            <w:r>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DC9D1C1" w14:textId="1164E146" w:rsidR="00E30AE5" w:rsidRPr="00B549E3" w:rsidRDefault="00E30AE5" w:rsidP="00E30AE5">
            <w:pPr>
              <w:spacing w:after="0" w:line="240" w:lineRule="auto"/>
              <w:jc w:val="center"/>
              <w:rPr>
                <w:rFonts w:ascii="Times New Roman" w:hAnsi="Times New Roman"/>
                <w:b/>
                <w:szCs w:val="22"/>
              </w:rPr>
            </w:pPr>
            <w:r>
              <w:rPr>
                <w:rFonts w:ascii="Times New Roman" w:hAnsi="Times New Roman"/>
                <w:b/>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280A34A"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C054757" w14:textId="77777777" w:rsidR="00E30AE5" w:rsidRPr="00B549E3" w:rsidRDefault="00E30AE5" w:rsidP="00E30AE5">
            <w:pPr>
              <w:spacing w:after="0" w:line="240" w:lineRule="auto"/>
              <w:rPr>
                <w:rFonts w:ascii="Times New Roman" w:hAnsi="Times New Roman"/>
                <w:bCs/>
                <w:szCs w:val="22"/>
              </w:rPr>
            </w:pPr>
          </w:p>
        </w:tc>
      </w:tr>
      <w:tr w:rsidR="00D42120" w:rsidRPr="00B549E3" w14:paraId="3D48230A" w14:textId="77777777" w:rsidTr="001C284E">
        <w:trPr>
          <w:trHeight w:val="20"/>
        </w:trPr>
        <w:tc>
          <w:tcPr>
            <w:tcW w:w="2547" w:type="dxa"/>
            <w:vMerge/>
            <w:tcBorders>
              <w:left w:val="single" w:sz="4" w:space="0" w:color="000000"/>
              <w:right w:val="single" w:sz="4" w:space="0" w:color="000000"/>
            </w:tcBorders>
            <w:shd w:val="clear" w:color="auto" w:fill="auto"/>
          </w:tcPr>
          <w:p w14:paraId="0C4DDFFE" w14:textId="77777777" w:rsidR="00D42120" w:rsidRPr="00B549E3" w:rsidRDefault="00D42120" w:rsidP="00D42120">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296BFDC" w14:textId="77777777" w:rsidR="00D42120" w:rsidRPr="00B549E3" w:rsidRDefault="00D42120" w:rsidP="00D42120">
            <w:pPr>
              <w:pStyle w:val="Default"/>
              <w:rPr>
                <w:sz w:val="22"/>
                <w:szCs w:val="22"/>
              </w:rPr>
            </w:pPr>
            <w:r w:rsidRPr="00B549E3">
              <w:rPr>
                <w:sz w:val="22"/>
                <w:szCs w:val="22"/>
              </w:rPr>
              <w:t xml:space="preserve">Работа с текстами, грамматический практикум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C4B1153" w14:textId="6622EB95" w:rsidR="00D42120" w:rsidRPr="00B549E3" w:rsidRDefault="00D42120" w:rsidP="00D42120">
            <w:pPr>
              <w:spacing w:after="0" w:line="240" w:lineRule="auto"/>
              <w:jc w:val="center"/>
              <w:rPr>
                <w:rFonts w:ascii="Times New Roman" w:hAnsi="Times New Roman"/>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C480045" w14:textId="77777777" w:rsidR="00D42120" w:rsidRPr="00B549E3" w:rsidRDefault="00D42120" w:rsidP="00D42120">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4460559" w14:textId="0392D70C" w:rsidR="00D42120" w:rsidRPr="00B549E3" w:rsidRDefault="00D42120" w:rsidP="00D42120">
            <w:pPr>
              <w:spacing w:after="0" w:line="240" w:lineRule="auto"/>
              <w:rPr>
                <w:rFonts w:ascii="Times New Roman" w:hAnsi="Times New Roman"/>
                <w:bCs/>
                <w:szCs w:val="22"/>
              </w:rPr>
            </w:pPr>
          </w:p>
        </w:tc>
      </w:tr>
      <w:tr w:rsidR="00A02946" w:rsidRPr="00B549E3" w14:paraId="6DB46E43" w14:textId="77777777" w:rsidTr="001C284E">
        <w:trPr>
          <w:trHeight w:val="20"/>
        </w:trPr>
        <w:tc>
          <w:tcPr>
            <w:tcW w:w="2547" w:type="dxa"/>
            <w:vMerge/>
            <w:tcBorders>
              <w:left w:val="single" w:sz="4" w:space="0" w:color="000000"/>
              <w:right w:val="single" w:sz="4" w:space="0" w:color="000000"/>
            </w:tcBorders>
            <w:shd w:val="clear" w:color="auto" w:fill="auto"/>
          </w:tcPr>
          <w:p w14:paraId="13750C47"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C64CAE0"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C7A701"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35E8A9C"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CF853D2" w14:textId="77777777" w:rsidR="00A02946" w:rsidRPr="00B549E3" w:rsidRDefault="00A02946" w:rsidP="00A02946">
            <w:pPr>
              <w:spacing w:after="0" w:line="240" w:lineRule="auto"/>
              <w:rPr>
                <w:rFonts w:ascii="Times New Roman" w:hAnsi="Times New Roman"/>
                <w:bCs/>
                <w:szCs w:val="22"/>
              </w:rPr>
            </w:pPr>
          </w:p>
        </w:tc>
      </w:tr>
      <w:tr w:rsidR="00E30AE5" w:rsidRPr="00B549E3" w14:paraId="7298FAF2"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3DF6EB6A"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4B20AB6" w14:textId="77777777" w:rsidR="00E30AE5" w:rsidRPr="00B549E3" w:rsidRDefault="00E30AE5" w:rsidP="00E30AE5">
            <w:pPr>
              <w:pStyle w:val="Default"/>
              <w:rPr>
                <w:sz w:val="22"/>
                <w:szCs w:val="22"/>
              </w:rPr>
            </w:pPr>
            <w:r w:rsidRPr="00B549E3">
              <w:rPr>
                <w:sz w:val="22"/>
                <w:szCs w:val="22"/>
              </w:rPr>
              <w:t xml:space="preserve">Монологическая речь. Отработка лексического материала. Работа с текстами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D51D3B6"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66863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A389BA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8B8A9D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F596CB5" w14:textId="77777777" w:rsidR="00E30AE5" w:rsidRPr="00B549E3" w:rsidRDefault="00E30AE5" w:rsidP="00E30AE5">
            <w:pPr>
              <w:spacing w:after="0" w:line="240" w:lineRule="auto"/>
              <w:rPr>
                <w:rFonts w:ascii="Times New Roman" w:hAnsi="Times New Roman"/>
                <w:bCs/>
                <w:szCs w:val="22"/>
              </w:rPr>
            </w:pPr>
          </w:p>
          <w:p w14:paraId="54AC4B65" w14:textId="77777777" w:rsidR="00E30AE5" w:rsidRPr="00B549E3" w:rsidRDefault="00E30AE5" w:rsidP="00E30AE5">
            <w:pPr>
              <w:spacing w:after="0" w:line="240" w:lineRule="auto"/>
              <w:rPr>
                <w:rFonts w:ascii="Times New Roman" w:hAnsi="Times New Roman"/>
                <w:bCs/>
                <w:szCs w:val="22"/>
              </w:rPr>
            </w:pPr>
          </w:p>
          <w:p w14:paraId="4F85C52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0D5546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313F724"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6FFD068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8EF6851"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381C32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05FDBF1A" w14:textId="542916FF"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E30AE5" w:rsidRPr="00B549E3" w14:paraId="3775FE0B" w14:textId="77777777" w:rsidTr="00B806D3">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1E00016" w14:textId="77777777" w:rsidR="00E30AE5" w:rsidRPr="00B549E3" w:rsidRDefault="00E30AE5" w:rsidP="00E30AE5">
            <w:pPr>
              <w:pStyle w:val="Default"/>
              <w:rPr>
                <w:sz w:val="22"/>
                <w:szCs w:val="22"/>
              </w:rPr>
            </w:pPr>
            <w:r w:rsidRPr="00B549E3">
              <w:rPr>
                <w:sz w:val="22"/>
                <w:szCs w:val="22"/>
              </w:rPr>
              <w:t xml:space="preserve">Тема 1.5 </w:t>
            </w:r>
          </w:p>
          <w:p w14:paraId="397034AB"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 xml:space="preserve">«Известные английские и русские ученые». </w:t>
            </w:r>
          </w:p>
        </w:tc>
        <w:tc>
          <w:tcPr>
            <w:tcW w:w="5670" w:type="dxa"/>
            <w:tcBorders>
              <w:top w:val="single" w:sz="4" w:space="0" w:color="000000"/>
              <w:left w:val="single" w:sz="4" w:space="0" w:color="000000"/>
              <w:bottom w:val="single" w:sz="4" w:space="0" w:color="000000"/>
              <w:right w:val="single" w:sz="4" w:space="0" w:color="000000"/>
            </w:tcBorders>
          </w:tcPr>
          <w:p w14:paraId="20A15485" w14:textId="655011D9" w:rsidR="00E30AE5" w:rsidRPr="00B549E3" w:rsidRDefault="00E30AE5" w:rsidP="00E30AE5">
            <w:pPr>
              <w:spacing w:after="0"/>
              <w:rPr>
                <w:rFonts w:ascii="Times New Roman" w:hAnsi="Times New Roman"/>
                <w:b/>
                <w:i/>
                <w:szCs w:val="22"/>
                <w:highlight w:val="green"/>
              </w:rPr>
            </w:pPr>
            <w:r w:rsidRPr="00B549E3">
              <w:rPr>
                <w:rFonts w:ascii="Times New Roman" w:hAnsi="Times New Roman"/>
                <w:b/>
                <w:szCs w:val="22"/>
              </w:rPr>
              <w:t>Содержание</w:t>
            </w:r>
            <w:r>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344855" w14:textId="3E670FF5" w:rsidR="00E30AE5" w:rsidRPr="00B549E3" w:rsidRDefault="00E30AE5" w:rsidP="00E30AE5">
            <w:pPr>
              <w:spacing w:after="0" w:line="240" w:lineRule="auto"/>
              <w:jc w:val="center"/>
              <w:rPr>
                <w:rFonts w:ascii="Times New Roman" w:hAnsi="Times New Roman"/>
                <w:b/>
                <w:szCs w:val="22"/>
              </w:rPr>
            </w:pPr>
            <w:r>
              <w:rPr>
                <w:rFonts w:ascii="Times New Roman" w:hAnsi="Times New Roman"/>
                <w:b/>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C7D2CD"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4EEC7DB" w14:textId="77777777" w:rsidR="00E30AE5" w:rsidRPr="00B549E3" w:rsidRDefault="00E30AE5" w:rsidP="00E30AE5">
            <w:pPr>
              <w:spacing w:after="0" w:line="240" w:lineRule="auto"/>
              <w:rPr>
                <w:rFonts w:ascii="Times New Roman" w:hAnsi="Times New Roman"/>
                <w:bCs/>
                <w:szCs w:val="22"/>
              </w:rPr>
            </w:pPr>
          </w:p>
        </w:tc>
      </w:tr>
      <w:tr w:rsidR="00D42120" w:rsidRPr="00B549E3" w14:paraId="20181EA9" w14:textId="77777777" w:rsidTr="001C284E">
        <w:trPr>
          <w:trHeight w:val="20"/>
        </w:trPr>
        <w:tc>
          <w:tcPr>
            <w:tcW w:w="2547" w:type="dxa"/>
            <w:vMerge/>
            <w:tcBorders>
              <w:left w:val="single" w:sz="4" w:space="0" w:color="000000"/>
              <w:right w:val="single" w:sz="4" w:space="0" w:color="000000"/>
            </w:tcBorders>
            <w:shd w:val="clear" w:color="auto" w:fill="auto"/>
          </w:tcPr>
          <w:p w14:paraId="449FAB89" w14:textId="77777777" w:rsidR="00D42120" w:rsidRPr="00B549E3" w:rsidRDefault="00D42120" w:rsidP="00D42120">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C8481CF" w14:textId="77777777" w:rsidR="00D42120" w:rsidRPr="00B549E3" w:rsidRDefault="00D42120" w:rsidP="00D42120">
            <w:pPr>
              <w:spacing w:after="0" w:line="240" w:lineRule="auto"/>
              <w:rPr>
                <w:rFonts w:ascii="Times New Roman" w:hAnsi="Times New Roman"/>
                <w:bCs/>
                <w:szCs w:val="22"/>
              </w:rPr>
            </w:pPr>
            <w:r w:rsidRPr="00B549E3">
              <w:rPr>
                <w:rFonts w:ascii="Times New Roman" w:hAnsi="Times New Roman"/>
                <w:bCs/>
                <w:szCs w:val="22"/>
              </w:rPr>
              <w:t>Работа с текстами, повторение изученного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74B046" w14:textId="12DC01F9" w:rsidR="00D42120" w:rsidRPr="00B549E3" w:rsidRDefault="00D42120" w:rsidP="00D42120">
            <w:pPr>
              <w:spacing w:after="0" w:line="240" w:lineRule="auto"/>
              <w:jc w:val="center"/>
              <w:rPr>
                <w:rFonts w:ascii="Times New Roman" w:hAnsi="Times New Roman"/>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79ACF9" w14:textId="77777777" w:rsidR="00D42120" w:rsidRPr="00B549E3" w:rsidRDefault="00D42120" w:rsidP="00D42120">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6BB722E" w14:textId="37D4E3F5" w:rsidR="00D42120" w:rsidRPr="00B549E3" w:rsidRDefault="00D42120" w:rsidP="00D42120">
            <w:pPr>
              <w:spacing w:after="0" w:line="240" w:lineRule="auto"/>
              <w:rPr>
                <w:rFonts w:ascii="Times New Roman" w:hAnsi="Times New Roman"/>
                <w:bCs/>
                <w:szCs w:val="22"/>
              </w:rPr>
            </w:pPr>
          </w:p>
        </w:tc>
      </w:tr>
      <w:tr w:rsidR="00A02946" w:rsidRPr="00B549E3" w14:paraId="65AF79A0" w14:textId="77777777" w:rsidTr="001C284E">
        <w:trPr>
          <w:trHeight w:val="20"/>
        </w:trPr>
        <w:tc>
          <w:tcPr>
            <w:tcW w:w="2547" w:type="dxa"/>
            <w:vMerge/>
            <w:tcBorders>
              <w:left w:val="single" w:sz="4" w:space="0" w:color="000000"/>
              <w:right w:val="single" w:sz="4" w:space="0" w:color="000000"/>
            </w:tcBorders>
            <w:shd w:val="clear" w:color="auto" w:fill="auto"/>
          </w:tcPr>
          <w:p w14:paraId="585D0BF7"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4A0E304"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B31D397"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8F181B"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99C8BE3" w14:textId="77777777" w:rsidR="00A02946" w:rsidRPr="00B549E3" w:rsidRDefault="00A02946" w:rsidP="00A02946">
            <w:pPr>
              <w:spacing w:after="0" w:line="240" w:lineRule="auto"/>
              <w:rPr>
                <w:rFonts w:ascii="Times New Roman" w:hAnsi="Times New Roman"/>
                <w:bCs/>
                <w:szCs w:val="22"/>
              </w:rPr>
            </w:pPr>
          </w:p>
        </w:tc>
      </w:tr>
      <w:tr w:rsidR="00E30AE5" w:rsidRPr="00B549E3" w14:paraId="03EAD367"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17D9DA20"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B91BFCA" w14:textId="77777777" w:rsidR="00E30AE5" w:rsidRPr="00B549E3" w:rsidRDefault="00E30AE5" w:rsidP="00E30AE5">
            <w:pPr>
              <w:pStyle w:val="Default"/>
              <w:rPr>
                <w:sz w:val="22"/>
                <w:szCs w:val="22"/>
              </w:rPr>
            </w:pPr>
            <w:r w:rsidRPr="00B549E3">
              <w:rPr>
                <w:sz w:val="22"/>
                <w:szCs w:val="22"/>
              </w:rPr>
              <w:t xml:space="preserve">Монологическая речь. Отработка лексического материала. Работа с текстами. Повторение.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1776AC5"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17364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408AF3F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2DBD922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5C9D036A" w14:textId="77777777" w:rsidR="00E30AE5" w:rsidRPr="00B549E3" w:rsidRDefault="00E30AE5" w:rsidP="00E30AE5">
            <w:pPr>
              <w:spacing w:after="0" w:line="240" w:lineRule="auto"/>
              <w:rPr>
                <w:rFonts w:ascii="Times New Roman" w:hAnsi="Times New Roman"/>
                <w:bCs/>
                <w:szCs w:val="22"/>
              </w:rPr>
            </w:pPr>
          </w:p>
          <w:p w14:paraId="0E98CF27" w14:textId="77777777" w:rsidR="00E30AE5" w:rsidRPr="00B549E3" w:rsidRDefault="00E30AE5" w:rsidP="00E30AE5">
            <w:pPr>
              <w:spacing w:after="0" w:line="240" w:lineRule="auto"/>
              <w:rPr>
                <w:rFonts w:ascii="Times New Roman" w:hAnsi="Times New Roman"/>
                <w:bCs/>
                <w:szCs w:val="22"/>
              </w:rPr>
            </w:pPr>
          </w:p>
          <w:p w14:paraId="4190DF3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74FD64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CDB08E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9F058F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4928CB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52C57A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6B505571" w14:textId="112AF34A"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A02946" w:rsidRPr="00B549E3" w14:paraId="6344659D"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62BCD9ED" w14:textId="77777777" w:rsidR="00A02946" w:rsidRPr="00B549E3" w:rsidRDefault="00A02946" w:rsidP="00A02946">
            <w:pPr>
              <w:spacing w:after="0" w:line="240" w:lineRule="auto"/>
              <w:rPr>
                <w:rFonts w:ascii="Times New Roman" w:hAnsi="Times New Roman"/>
                <w:b/>
                <w:szCs w:val="22"/>
              </w:rPr>
            </w:pPr>
            <w:r w:rsidRPr="00B549E3">
              <w:rPr>
                <w:rFonts w:ascii="Times New Roman" w:hAnsi="Times New Roman"/>
                <w:b/>
                <w:szCs w:val="22"/>
              </w:rPr>
              <w:t>Раздел 2 Письма, анкеты.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014C31" w14:textId="77777777" w:rsidR="00A02946" w:rsidRPr="00B549E3" w:rsidRDefault="00630999" w:rsidP="00A02946">
            <w:pPr>
              <w:spacing w:after="0" w:line="240" w:lineRule="auto"/>
              <w:jc w:val="center"/>
              <w:rPr>
                <w:rFonts w:ascii="Times New Roman" w:hAnsi="Times New Roman"/>
                <w:b/>
                <w:szCs w:val="22"/>
              </w:rPr>
            </w:pPr>
            <w:r w:rsidRPr="00B549E3">
              <w:rPr>
                <w:rFonts w:ascii="Times New Roman" w:hAnsi="Times New Roman"/>
                <w:b/>
                <w:szCs w:val="22"/>
              </w:rPr>
              <w:t>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D4A748"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7222078" w14:textId="77777777" w:rsidR="00A02946" w:rsidRPr="00B549E3" w:rsidRDefault="00A02946" w:rsidP="00A02946">
            <w:pPr>
              <w:spacing w:after="0" w:line="240" w:lineRule="auto"/>
              <w:rPr>
                <w:rFonts w:ascii="Times New Roman" w:hAnsi="Times New Roman"/>
                <w:bCs/>
                <w:szCs w:val="22"/>
              </w:rPr>
            </w:pPr>
          </w:p>
        </w:tc>
      </w:tr>
      <w:tr w:rsidR="00A02946" w:rsidRPr="00B549E3" w14:paraId="712D0AAF"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51FB144F" w14:textId="77777777" w:rsidR="00A02946" w:rsidRPr="00B549E3" w:rsidRDefault="00A02946" w:rsidP="00A02946">
            <w:pPr>
              <w:pStyle w:val="Default"/>
              <w:rPr>
                <w:sz w:val="22"/>
                <w:szCs w:val="22"/>
              </w:rPr>
            </w:pPr>
            <w:r w:rsidRPr="00B549E3">
              <w:rPr>
                <w:sz w:val="22"/>
                <w:szCs w:val="22"/>
              </w:rPr>
              <w:t xml:space="preserve">Тема 2.1 </w:t>
            </w:r>
          </w:p>
          <w:p w14:paraId="2846FBCF" w14:textId="77777777" w:rsidR="00A02946" w:rsidRPr="00B549E3" w:rsidRDefault="00A02946" w:rsidP="00A02946">
            <w:pPr>
              <w:spacing w:after="0" w:line="240" w:lineRule="auto"/>
              <w:rPr>
                <w:rFonts w:ascii="Times New Roman" w:hAnsi="Times New Roman"/>
                <w:szCs w:val="22"/>
              </w:rPr>
            </w:pPr>
            <w:r w:rsidRPr="00B549E3">
              <w:rPr>
                <w:rFonts w:ascii="Times New Roman" w:hAnsi="Times New Roman"/>
                <w:szCs w:val="22"/>
              </w:rPr>
              <w:t xml:space="preserve">«Личное письмо». </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636F743" w14:textId="77777777" w:rsidR="00A02946" w:rsidRPr="00B549E3" w:rsidRDefault="00A02946" w:rsidP="00A0294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5B88E9F"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44435F6"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7D71427" w14:textId="77777777" w:rsidR="00A02946" w:rsidRPr="00B549E3" w:rsidRDefault="00A02946" w:rsidP="00A02946">
            <w:pPr>
              <w:spacing w:after="0" w:line="240" w:lineRule="auto"/>
              <w:rPr>
                <w:rFonts w:ascii="Times New Roman" w:hAnsi="Times New Roman"/>
                <w:bCs/>
                <w:szCs w:val="22"/>
              </w:rPr>
            </w:pPr>
          </w:p>
        </w:tc>
      </w:tr>
      <w:tr w:rsidR="00E30AE5" w:rsidRPr="00B549E3" w14:paraId="329B2010" w14:textId="77777777" w:rsidTr="001C284E">
        <w:trPr>
          <w:trHeight w:val="20"/>
        </w:trPr>
        <w:tc>
          <w:tcPr>
            <w:tcW w:w="2547" w:type="dxa"/>
            <w:vMerge/>
            <w:tcBorders>
              <w:left w:val="single" w:sz="4" w:space="0" w:color="000000"/>
              <w:right w:val="single" w:sz="4" w:space="0" w:color="000000"/>
            </w:tcBorders>
            <w:shd w:val="clear" w:color="auto" w:fill="auto"/>
          </w:tcPr>
          <w:p w14:paraId="67FFD8B4"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D29586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Работа с письмом, правила написания личного письма.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31D159"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7B602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3B25F31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lastRenderedPageBreak/>
              <w:t>ОК 09</w:t>
            </w:r>
          </w:p>
          <w:p w14:paraId="39EAC71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EE4971E" w14:textId="77777777" w:rsidR="00E30AE5" w:rsidRPr="00B549E3" w:rsidRDefault="00E30AE5" w:rsidP="00E30AE5">
            <w:pPr>
              <w:spacing w:after="0" w:line="240" w:lineRule="auto"/>
              <w:rPr>
                <w:rFonts w:ascii="Times New Roman" w:hAnsi="Times New Roman"/>
                <w:bCs/>
                <w:szCs w:val="22"/>
              </w:rPr>
            </w:pPr>
          </w:p>
          <w:p w14:paraId="22864AF8" w14:textId="77777777" w:rsidR="00E30AE5" w:rsidRPr="00B549E3" w:rsidRDefault="00E30AE5" w:rsidP="00E30AE5">
            <w:pPr>
              <w:spacing w:after="0" w:line="240" w:lineRule="auto"/>
              <w:rPr>
                <w:rFonts w:ascii="Times New Roman" w:hAnsi="Times New Roman"/>
                <w:bCs/>
                <w:szCs w:val="22"/>
              </w:rPr>
            </w:pPr>
          </w:p>
          <w:p w14:paraId="5617DA9A"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4F6C35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9AFCF3E"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8AE6F0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6E6B397"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3B848358"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3AF2E97" w14:textId="65AF987D"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A02946" w:rsidRPr="00B549E3" w14:paraId="1D06C757" w14:textId="77777777" w:rsidTr="001C284E">
        <w:trPr>
          <w:trHeight w:val="20"/>
        </w:trPr>
        <w:tc>
          <w:tcPr>
            <w:tcW w:w="2547" w:type="dxa"/>
            <w:vMerge/>
            <w:tcBorders>
              <w:left w:val="single" w:sz="4" w:space="0" w:color="000000"/>
              <w:right w:val="single" w:sz="4" w:space="0" w:color="000000"/>
            </w:tcBorders>
            <w:shd w:val="clear" w:color="auto" w:fill="auto"/>
          </w:tcPr>
          <w:p w14:paraId="0429CB0D" w14:textId="77777777" w:rsidR="00A02946" w:rsidRPr="00B549E3" w:rsidRDefault="00A02946" w:rsidP="00A0294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25F5EE7" w14:textId="77777777" w:rsidR="00A02946" w:rsidRPr="00B549E3" w:rsidRDefault="00A02946" w:rsidP="00A0294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FC8B210" w14:textId="77777777" w:rsidR="00A02946" w:rsidRPr="00B549E3" w:rsidRDefault="00622255" w:rsidP="00A0294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63EA1A" w14:textId="77777777" w:rsidR="00A02946" w:rsidRPr="00B549E3" w:rsidRDefault="00A02946" w:rsidP="00A0294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118BC91" w14:textId="77777777" w:rsidR="00A02946" w:rsidRPr="00B549E3" w:rsidRDefault="00A02946" w:rsidP="00A02946">
            <w:pPr>
              <w:spacing w:after="0" w:line="240" w:lineRule="auto"/>
              <w:rPr>
                <w:rFonts w:ascii="Times New Roman" w:hAnsi="Times New Roman"/>
                <w:bCs/>
                <w:szCs w:val="22"/>
              </w:rPr>
            </w:pPr>
          </w:p>
        </w:tc>
      </w:tr>
      <w:tr w:rsidR="00E30AE5" w:rsidRPr="00B549E3" w14:paraId="28B7F8CF"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281A2515"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E0D4D41" w14:textId="77777777" w:rsidR="00E30AE5" w:rsidRPr="00B549E3" w:rsidRDefault="00E30AE5" w:rsidP="00E30AE5">
            <w:pPr>
              <w:pStyle w:val="Default"/>
              <w:rPr>
                <w:sz w:val="22"/>
                <w:szCs w:val="22"/>
              </w:rPr>
            </w:pPr>
            <w:r w:rsidRPr="00B549E3">
              <w:rPr>
                <w:sz w:val="22"/>
                <w:szCs w:val="22"/>
              </w:rPr>
              <w:t xml:space="preserve">Письмо. Правила оформления и написания писем личного характера.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F597A0D"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266D60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E2D9B5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66AC451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9E2AADD" w14:textId="77777777" w:rsidR="00E30AE5" w:rsidRPr="00B549E3" w:rsidRDefault="00E30AE5" w:rsidP="00E30AE5">
            <w:pPr>
              <w:spacing w:after="0" w:line="240" w:lineRule="auto"/>
              <w:rPr>
                <w:rFonts w:ascii="Times New Roman" w:hAnsi="Times New Roman"/>
                <w:bCs/>
                <w:szCs w:val="22"/>
              </w:rPr>
            </w:pPr>
          </w:p>
          <w:p w14:paraId="07C1CCA3" w14:textId="77777777" w:rsidR="00E30AE5" w:rsidRPr="00B549E3" w:rsidRDefault="00E30AE5" w:rsidP="00E30AE5">
            <w:pPr>
              <w:spacing w:after="0" w:line="240" w:lineRule="auto"/>
              <w:rPr>
                <w:rFonts w:ascii="Times New Roman" w:hAnsi="Times New Roman"/>
                <w:bCs/>
                <w:szCs w:val="22"/>
              </w:rPr>
            </w:pPr>
          </w:p>
          <w:p w14:paraId="4BF7F564"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0D42F8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72F3AB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9ED141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7288F5F"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A11014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52933E0" w14:textId="596A2155"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2CA97627"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34D0EE46" w14:textId="77777777" w:rsidR="00654E56" w:rsidRPr="00B549E3" w:rsidRDefault="00654E56" w:rsidP="00654E56">
            <w:pPr>
              <w:pStyle w:val="Default"/>
              <w:rPr>
                <w:sz w:val="22"/>
                <w:szCs w:val="22"/>
              </w:rPr>
            </w:pPr>
            <w:r w:rsidRPr="00B549E3">
              <w:rPr>
                <w:sz w:val="22"/>
                <w:szCs w:val="22"/>
              </w:rPr>
              <w:t xml:space="preserve">Тема 2.2 </w:t>
            </w:r>
          </w:p>
          <w:p w14:paraId="4E51BB6F" w14:textId="77777777" w:rsidR="00654E56" w:rsidRPr="00B549E3" w:rsidRDefault="00654E56" w:rsidP="00654E56">
            <w:pPr>
              <w:spacing w:after="0" w:line="240" w:lineRule="auto"/>
              <w:rPr>
                <w:rFonts w:ascii="Times New Roman" w:hAnsi="Times New Roman"/>
                <w:szCs w:val="22"/>
              </w:rPr>
            </w:pPr>
            <w:r w:rsidRPr="00B549E3">
              <w:rPr>
                <w:rFonts w:ascii="Times New Roman" w:hAnsi="Times New Roman"/>
                <w:szCs w:val="22"/>
              </w:rPr>
              <w:t xml:space="preserve">«Деловое письмо». </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0908085"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29F3713"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11095B1"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44B6D36" w14:textId="77777777" w:rsidR="00654E56" w:rsidRPr="00B549E3" w:rsidRDefault="00654E56" w:rsidP="00654E56">
            <w:pPr>
              <w:spacing w:after="0" w:line="240" w:lineRule="auto"/>
              <w:rPr>
                <w:rFonts w:ascii="Times New Roman" w:hAnsi="Times New Roman"/>
                <w:bCs/>
                <w:szCs w:val="22"/>
              </w:rPr>
            </w:pPr>
          </w:p>
        </w:tc>
      </w:tr>
      <w:tr w:rsidR="00E30AE5" w:rsidRPr="00B549E3" w14:paraId="436DE6CA" w14:textId="77777777" w:rsidTr="001C284E">
        <w:trPr>
          <w:trHeight w:val="20"/>
        </w:trPr>
        <w:tc>
          <w:tcPr>
            <w:tcW w:w="2547" w:type="dxa"/>
            <w:vMerge/>
            <w:tcBorders>
              <w:left w:val="single" w:sz="4" w:space="0" w:color="000000"/>
              <w:right w:val="single" w:sz="4" w:space="0" w:color="000000"/>
            </w:tcBorders>
            <w:shd w:val="clear" w:color="auto" w:fill="auto"/>
          </w:tcPr>
          <w:p w14:paraId="7C267F38"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BEB8B5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Работа с письмом, правила написания делового письма. Грамматика.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4E7116"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619E14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9E50DEE"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3543DE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11D7839D" w14:textId="77777777" w:rsidR="00E30AE5" w:rsidRPr="00B549E3" w:rsidRDefault="00E30AE5" w:rsidP="00E30AE5">
            <w:pPr>
              <w:spacing w:after="0" w:line="240" w:lineRule="auto"/>
              <w:rPr>
                <w:rFonts w:ascii="Times New Roman" w:hAnsi="Times New Roman"/>
                <w:bCs/>
                <w:szCs w:val="22"/>
              </w:rPr>
            </w:pPr>
          </w:p>
          <w:p w14:paraId="13E0D676" w14:textId="77777777" w:rsidR="00E30AE5" w:rsidRPr="00B549E3" w:rsidRDefault="00E30AE5" w:rsidP="00E30AE5">
            <w:pPr>
              <w:spacing w:after="0" w:line="240" w:lineRule="auto"/>
              <w:rPr>
                <w:rFonts w:ascii="Times New Roman" w:hAnsi="Times New Roman"/>
                <w:bCs/>
                <w:szCs w:val="22"/>
              </w:rPr>
            </w:pPr>
          </w:p>
          <w:p w14:paraId="47C5B62F"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39017B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39EB1084"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9E5588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E82960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32C15F1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34B8659" w14:textId="3F6A783C"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4D3FCC4E" w14:textId="77777777" w:rsidTr="001C284E">
        <w:trPr>
          <w:trHeight w:val="20"/>
        </w:trPr>
        <w:tc>
          <w:tcPr>
            <w:tcW w:w="2547" w:type="dxa"/>
            <w:vMerge/>
            <w:tcBorders>
              <w:left w:val="single" w:sz="4" w:space="0" w:color="000000"/>
              <w:right w:val="single" w:sz="4" w:space="0" w:color="000000"/>
            </w:tcBorders>
            <w:shd w:val="clear" w:color="auto" w:fill="auto"/>
          </w:tcPr>
          <w:p w14:paraId="6A3BA0C8"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C940ADA"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670F9C8"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2B240E"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D1301FB" w14:textId="77777777" w:rsidR="00654E56" w:rsidRPr="00B549E3" w:rsidRDefault="00654E56" w:rsidP="00654E56">
            <w:pPr>
              <w:spacing w:after="0" w:line="240" w:lineRule="auto"/>
              <w:rPr>
                <w:rFonts w:ascii="Times New Roman" w:hAnsi="Times New Roman"/>
                <w:bCs/>
                <w:szCs w:val="22"/>
              </w:rPr>
            </w:pPr>
          </w:p>
        </w:tc>
      </w:tr>
      <w:tr w:rsidR="00E30AE5" w:rsidRPr="00B549E3" w14:paraId="61B44286"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238DA92D"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C9FD8D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Письмо. Правила оформления и написания деловых писем. Грамматика: словообразование. Конверсия.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4ECAD4"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E9851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7CA490C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053546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7D99DC1" w14:textId="77777777" w:rsidR="00E30AE5" w:rsidRPr="00B549E3" w:rsidRDefault="00E30AE5" w:rsidP="00E30AE5">
            <w:pPr>
              <w:spacing w:after="0" w:line="240" w:lineRule="auto"/>
              <w:rPr>
                <w:rFonts w:ascii="Times New Roman" w:hAnsi="Times New Roman"/>
                <w:bCs/>
                <w:szCs w:val="22"/>
              </w:rPr>
            </w:pPr>
          </w:p>
          <w:p w14:paraId="6285C0A4" w14:textId="77777777" w:rsidR="00E30AE5" w:rsidRPr="00B549E3" w:rsidRDefault="00E30AE5" w:rsidP="00E30AE5">
            <w:pPr>
              <w:spacing w:after="0" w:line="240" w:lineRule="auto"/>
              <w:rPr>
                <w:rFonts w:ascii="Times New Roman" w:hAnsi="Times New Roman"/>
                <w:bCs/>
                <w:szCs w:val="22"/>
              </w:rPr>
            </w:pPr>
          </w:p>
          <w:p w14:paraId="55820682"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03C310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0312D5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9A50FA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C55C06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0C3D1C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75D4F33" w14:textId="23532093"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5AFCCB60"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5B68F734"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2.3</w:t>
            </w:r>
          </w:p>
          <w:p w14:paraId="64E06EA3"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«Заполнение анкет».</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10160DF"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CEE15F0"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4CC8A9A"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5EE1DDF" w14:textId="77777777" w:rsidR="00654E56" w:rsidRPr="00B549E3" w:rsidRDefault="00654E56" w:rsidP="00654E56">
            <w:pPr>
              <w:spacing w:after="0" w:line="240" w:lineRule="auto"/>
              <w:rPr>
                <w:rFonts w:ascii="Times New Roman" w:hAnsi="Times New Roman"/>
                <w:bCs/>
                <w:szCs w:val="22"/>
              </w:rPr>
            </w:pPr>
          </w:p>
        </w:tc>
      </w:tr>
      <w:tr w:rsidR="00E30AE5" w:rsidRPr="00B549E3" w14:paraId="7C821D9F" w14:textId="77777777" w:rsidTr="001C284E">
        <w:trPr>
          <w:trHeight w:val="20"/>
        </w:trPr>
        <w:tc>
          <w:tcPr>
            <w:tcW w:w="2547" w:type="dxa"/>
            <w:vMerge/>
            <w:tcBorders>
              <w:left w:val="single" w:sz="4" w:space="0" w:color="000000"/>
              <w:right w:val="single" w:sz="4" w:space="0" w:color="000000"/>
            </w:tcBorders>
            <w:shd w:val="clear" w:color="auto" w:fill="auto"/>
          </w:tcPr>
          <w:p w14:paraId="2F131A23"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ADE78A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анкетами, письмо, лексический материал. Грамматика.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3C73A2B"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D8DBC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2D7369D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3FB0E23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FE3CBF2" w14:textId="77777777" w:rsidR="00E30AE5" w:rsidRPr="00B549E3" w:rsidRDefault="00E30AE5" w:rsidP="00E30AE5">
            <w:pPr>
              <w:spacing w:after="0" w:line="240" w:lineRule="auto"/>
              <w:rPr>
                <w:rFonts w:ascii="Times New Roman" w:hAnsi="Times New Roman"/>
                <w:bCs/>
                <w:szCs w:val="22"/>
              </w:rPr>
            </w:pPr>
          </w:p>
          <w:p w14:paraId="6113ECF0" w14:textId="77777777" w:rsidR="00E30AE5" w:rsidRPr="00B549E3" w:rsidRDefault="00E30AE5" w:rsidP="00E30AE5">
            <w:pPr>
              <w:spacing w:after="0" w:line="240" w:lineRule="auto"/>
              <w:rPr>
                <w:rFonts w:ascii="Times New Roman" w:hAnsi="Times New Roman"/>
                <w:bCs/>
                <w:szCs w:val="22"/>
              </w:rPr>
            </w:pPr>
          </w:p>
          <w:p w14:paraId="5C50EC9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4758DE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3CD295A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75C4690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AFF372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BF45AD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5E99190" w14:textId="684DCB5C"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1E27FB86" w14:textId="77777777" w:rsidTr="001C284E">
        <w:trPr>
          <w:trHeight w:val="20"/>
        </w:trPr>
        <w:tc>
          <w:tcPr>
            <w:tcW w:w="2547" w:type="dxa"/>
            <w:vMerge/>
            <w:tcBorders>
              <w:left w:val="single" w:sz="4" w:space="0" w:color="000000"/>
              <w:right w:val="single" w:sz="4" w:space="0" w:color="000000"/>
            </w:tcBorders>
            <w:shd w:val="clear" w:color="auto" w:fill="auto"/>
          </w:tcPr>
          <w:p w14:paraId="26B75493"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2344FF6"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BEC71ED"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DB579C"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1BCAC39" w14:textId="77777777" w:rsidR="00654E56" w:rsidRPr="00B549E3" w:rsidRDefault="00654E56" w:rsidP="00654E56">
            <w:pPr>
              <w:spacing w:after="0" w:line="240" w:lineRule="auto"/>
              <w:rPr>
                <w:rFonts w:ascii="Times New Roman" w:hAnsi="Times New Roman"/>
                <w:bCs/>
                <w:szCs w:val="22"/>
              </w:rPr>
            </w:pPr>
          </w:p>
        </w:tc>
      </w:tr>
      <w:tr w:rsidR="00E30AE5" w:rsidRPr="00B549E3" w14:paraId="6DB11ADD"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7EE8FDF8"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B641F6F" w14:textId="77777777" w:rsidR="00E30AE5" w:rsidRPr="00B549E3" w:rsidRDefault="00E30AE5" w:rsidP="00E30AE5">
            <w:pPr>
              <w:spacing w:after="0" w:line="240" w:lineRule="auto"/>
              <w:rPr>
                <w:rFonts w:ascii="Times New Roman" w:hAnsi="Times New Roman"/>
                <w:bCs/>
                <w:szCs w:val="22"/>
                <w:lang w:val="en-US"/>
              </w:rPr>
            </w:pPr>
            <w:r w:rsidRPr="00B549E3">
              <w:rPr>
                <w:rFonts w:ascii="Times New Roman" w:hAnsi="Times New Roman"/>
                <w:bCs/>
                <w:szCs w:val="22"/>
              </w:rPr>
              <w:t>Заполнение анкет. Грамматика: неличные формы глаголов. Инфинитивные</w:t>
            </w:r>
            <w:r w:rsidRPr="00B549E3">
              <w:rPr>
                <w:rFonts w:ascii="Times New Roman" w:hAnsi="Times New Roman"/>
                <w:bCs/>
                <w:szCs w:val="22"/>
                <w:lang w:val="en-US"/>
              </w:rPr>
              <w:t xml:space="preserve"> </w:t>
            </w:r>
            <w:r w:rsidRPr="00B549E3">
              <w:rPr>
                <w:rFonts w:ascii="Times New Roman" w:hAnsi="Times New Roman"/>
                <w:bCs/>
                <w:szCs w:val="22"/>
              </w:rPr>
              <w:t>обороты</w:t>
            </w:r>
            <w:r w:rsidRPr="00B549E3">
              <w:rPr>
                <w:rFonts w:ascii="Times New Roman" w:hAnsi="Times New Roman"/>
                <w:bCs/>
                <w:szCs w:val="22"/>
                <w:lang w:val="en-US"/>
              </w:rPr>
              <w:t>: Complex Object/Subject.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B16C767"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689A28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92C9FF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20024DF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13756774" w14:textId="77777777" w:rsidR="00E30AE5" w:rsidRPr="00B549E3" w:rsidRDefault="00E30AE5" w:rsidP="00E30AE5">
            <w:pPr>
              <w:spacing w:after="0" w:line="240" w:lineRule="auto"/>
              <w:rPr>
                <w:rFonts w:ascii="Times New Roman" w:hAnsi="Times New Roman"/>
                <w:bCs/>
                <w:szCs w:val="22"/>
              </w:rPr>
            </w:pPr>
          </w:p>
          <w:p w14:paraId="1A0E9081" w14:textId="77777777" w:rsidR="00E30AE5" w:rsidRPr="00B549E3" w:rsidRDefault="00E30AE5" w:rsidP="00E30AE5">
            <w:pPr>
              <w:spacing w:after="0" w:line="240" w:lineRule="auto"/>
              <w:rPr>
                <w:rFonts w:ascii="Times New Roman" w:hAnsi="Times New Roman"/>
                <w:bCs/>
                <w:szCs w:val="22"/>
              </w:rPr>
            </w:pPr>
          </w:p>
          <w:p w14:paraId="14A7381F"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BCA63A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E5DDFBF"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25D99A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BDD3BE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2150777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00919FEE" w14:textId="2703189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68811732"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3E609356" w14:textId="77777777" w:rsidR="00654E56" w:rsidRPr="00B549E3" w:rsidRDefault="00654E56" w:rsidP="00654E56">
            <w:pPr>
              <w:spacing w:after="0" w:line="240" w:lineRule="auto"/>
              <w:rPr>
                <w:rFonts w:ascii="Times New Roman" w:hAnsi="Times New Roman"/>
                <w:szCs w:val="22"/>
              </w:rPr>
            </w:pPr>
            <w:r w:rsidRPr="00B549E3">
              <w:rPr>
                <w:rFonts w:ascii="Times New Roman" w:hAnsi="Times New Roman"/>
                <w:b/>
                <w:szCs w:val="22"/>
              </w:rPr>
              <w:t>Раздел 3</w:t>
            </w:r>
            <w:r w:rsidRPr="00B549E3">
              <w:rPr>
                <w:rFonts w:ascii="Times New Roman" w:hAnsi="Times New Roman"/>
                <w:szCs w:val="22"/>
              </w:rPr>
              <w:t xml:space="preserve"> </w:t>
            </w:r>
            <w:r w:rsidRPr="00B549E3">
              <w:rPr>
                <w:rFonts w:ascii="Times New Roman" w:hAnsi="Times New Roman"/>
                <w:b/>
                <w:szCs w:val="22"/>
              </w:rPr>
              <w:t>Искусство общения по телефону.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0123C9" w14:textId="77777777" w:rsidR="00654E56" w:rsidRPr="00B549E3" w:rsidRDefault="00630999" w:rsidP="00654E56">
            <w:pPr>
              <w:spacing w:after="0" w:line="240" w:lineRule="auto"/>
              <w:jc w:val="center"/>
              <w:rPr>
                <w:rFonts w:ascii="Times New Roman" w:hAnsi="Times New Roman"/>
                <w:b/>
                <w:szCs w:val="22"/>
              </w:rPr>
            </w:pPr>
            <w:r w:rsidRPr="00B549E3">
              <w:rPr>
                <w:rFonts w:ascii="Times New Roman" w:hAnsi="Times New Roman"/>
                <w:b/>
                <w:szCs w:val="22"/>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C68BD2"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3EEBACD" w14:textId="77777777" w:rsidR="00654E56" w:rsidRPr="00B549E3" w:rsidRDefault="00654E56" w:rsidP="00654E56">
            <w:pPr>
              <w:spacing w:after="0" w:line="240" w:lineRule="auto"/>
              <w:rPr>
                <w:rFonts w:ascii="Times New Roman" w:hAnsi="Times New Roman"/>
                <w:bCs/>
                <w:szCs w:val="22"/>
              </w:rPr>
            </w:pPr>
          </w:p>
        </w:tc>
      </w:tr>
      <w:tr w:rsidR="00654E56" w:rsidRPr="00B549E3" w14:paraId="0E3E20AF"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3B63D95E"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3.1</w:t>
            </w:r>
          </w:p>
          <w:p w14:paraId="0096BCD3"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«История создания первого телефонного аппарата».</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1D69DAE"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6BEA71"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0DA1F0"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A0A752D" w14:textId="77777777" w:rsidR="00654E56" w:rsidRPr="00B549E3" w:rsidRDefault="00654E56" w:rsidP="00654E56">
            <w:pPr>
              <w:spacing w:after="0" w:line="240" w:lineRule="auto"/>
              <w:rPr>
                <w:rFonts w:ascii="Times New Roman" w:hAnsi="Times New Roman"/>
                <w:bCs/>
                <w:szCs w:val="22"/>
              </w:rPr>
            </w:pPr>
          </w:p>
        </w:tc>
      </w:tr>
      <w:tr w:rsidR="00E30AE5" w:rsidRPr="00B549E3" w14:paraId="0F17EFD9" w14:textId="77777777" w:rsidTr="001C284E">
        <w:trPr>
          <w:trHeight w:val="20"/>
        </w:trPr>
        <w:tc>
          <w:tcPr>
            <w:tcW w:w="2547" w:type="dxa"/>
            <w:vMerge/>
            <w:tcBorders>
              <w:left w:val="single" w:sz="4" w:space="0" w:color="000000"/>
              <w:right w:val="single" w:sz="4" w:space="0" w:color="000000"/>
            </w:tcBorders>
            <w:shd w:val="clear" w:color="auto" w:fill="auto"/>
          </w:tcPr>
          <w:p w14:paraId="00788B2E"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B8020A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708DD0"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93A214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61AD42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E4949E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3CA45704" w14:textId="77777777" w:rsidR="00E30AE5" w:rsidRPr="00B549E3" w:rsidRDefault="00E30AE5" w:rsidP="00E30AE5">
            <w:pPr>
              <w:spacing w:after="0" w:line="240" w:lineRule="auto"/>
              <w:rPr>
                <w:rFonts w:ascii="Times New Roman" w:hAnsi="Times New Roman"/>
                <w:bCs/>
                <w:szCs w:val="22"/>
              </w:rPr>
            </w:pPr>
          </w:p>
          <w:p w14:paraId="07AB0E39" w14:textId="77777777" w:rsidR="00E30AE5" w:rsidRPr="00B549E3" w:rsidRDefault="00E30AE5" w:rsidP="00E30AE5">
            <w:pPr>
              <w:spacing w:after="0" w:line="240" w:lineRule="auto"/>
              <w:rPr>
                <w:rFonts w:ascii="Times New Roman" w:hAnsi="Times New Roman"/>
                <w:bCs/>
                <w:szCs w:val="22"/>
              </w:rPr>
            </w:pPr>
          </w:p>
          <w:p w14:paraId="1F9361D9"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84D450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75EBADE"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6833CAD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5FA4F9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ECB0189"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E5E34AF" w14:textId="1D069D6B"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111841BE" w14:textId="77777777" w:rsidTr="001C284E">
        <w:trPr>
          <w:trHeight w:val="20"/>
        </w:trPr>
        <w:tc>
          <w:tcPr>
            <w:tcW w:w="2547" w:type="dxa"/>
            <w:vMerge/>
            <w:tcBorders>
              <w:left w:val="single" w:sz="4" w:space="0" w:color="000000"/>
              <w:right w:val="single" w:sz="4" w:space="0" w:color="000000"/>
            </w:tcBorders>
            <w:shd w:val="clear" w:color="auto" w:fill="auto"/>
          </w:tcPr>
          <w:p w14:paraId="24591C3E"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99D4A26"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2323C30"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C3BF9F9"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3F174BC" w14:textId="77777777" w:rsidR="00654E56" w:rsidRPr="00B549E3" w:rsidRDefault="00654E56" w:rsidP="00654E56">
            <w:pPr>
              <w:spacing w:after="0" w:line="240" w:lineRule="auto"/>
              <w:rPr>
                <w:rFonts w:ascii="Times New Roman" w:hAnsi="Times New Roman"/>
                <w:bCs/>
                <w:szCs w:val="22"/>
              </w:rPr>
            </w:pPr>
          </w:p>
        </w:tc>
      </w:tr>
      <w:tr w:rsidR="00E30AE5" w:rsidRPr="00B549E3" w14:paraId="07B08D8B"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6A9EC9CC"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8B084A7" w14:textId="77777777" w:rsidR="00E30AE5" w:rsidRPr="00B549E3" w:rsidRDefault="00E30AE5" w:rsidP="00E30AE5">
            <w:pPr>
              <w:spacing w:after="0" w:line="240" w:lineRule="auto"/>
              <w:jc w:val="both"/>
              <w:rPr>
                <w:rFonts w:ascii="Times New Roman" w:hAnsi="Times New Roman"/>
                <w:szCs w:val="22"/>
              </w:rPr>
            </w:pPr>
            <w:r w:rsidRPr="00B549E3">
              <w:rPr>
                <w:rFonts w:ascii="Times New Roman" w:hAnsi="Times New Roman"/>
                <w:szCs w:val="22"/>
              </w:rPr>
              <w:t>Работа над текстом, монологическая речь.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6DDE9EF"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1A733E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67DE10E"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362FB74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5F969C18" w14:textId="77777777" w:rsidR="00E30AE5" w:rsidRPr="00B549E3" w:rsidRDefault="00E30AE5" w:rsidP="00E30AE5">
            <w:pPr>
              <w:spacing w:after="0" w:line="240" w:lineRule="auto"/>
              <w:rPr>
                <w:rFonts w:ascii="Times New Roman" w:hAnsi="Times New Roman"/>
                <w:bCs/>
                <w:szCs w:val="22"/>
              </w:rPr>
            </w:pPr>
          </w:p>
          <w:p w14:paraId="2FEF303E" w14:textId="77777777" w:rsidR="00E30AE5" w:rsidRPr="00B549E3" w:rsidRDefault="00E30AE5" w:rsidP="00E30AE5">
            <w:pPr>
              <w:spacing w:after="0" w:line="240" w:lineRule="auto"/>
              <w:rPr>
                <w:rFonts w:ascii="Times New Roman" w:hAnsi="Times New Roman"/>
                <w:bCs/>
                <w:szCs w:val="22"/>
              </w:rPr>
            </w:pPr>
          </w:p>
          <w:p w14:paraId="64DF151D"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61A871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2BDBC59"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3EF7C4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57E5588"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2AA3F15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0F4BAD6" w14:textId="6E6D58A9"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0DB65641"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1B32D342"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3.2</w:t>
            </w:r>
          </w:p>
          <w:p w14:paraId="07DF4294"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«Телефонный этикет».</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B09D2B4"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2E4F9F0"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5554F06"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4C53CB2" w14:textId="77777777" w:rsidR="00654E56" w:rsidRPr="00B549E3" w:rsidRDefault="00654E56" w:rsidP="00654E56">
            <w:pPr>
              <w:spacing w:after="0" w:line="240" w:lineRule="auto"/>
              <w:rPr>
                <w:rFonts w:ascii="Times New Roman" w:hAnsi="Times New Roman"/>
                <w:bCs/>
                <w:szCs w:val="22"/>
              </w:rPr>
            </w:pPr>
          </w:p>
        </w:tc>
      </w:tr>
      <w:tr w:rsidR="00E30AE5" w:rsidRPr="00B549E3" w14:paraId="4AE43D4F" w14:textId="77777777" w:rsidTr="001C284E">
        <w:trPr>
          <w:trHeight w:val="20"/>
        </w:trPr>
        <w:tc>
          <w:tcPr>
            <w:tcW w:w="2547" w:type="dxa"/>
            <w:vMerge/>
            <w:tcBorders>
              <w:left w:val="single" w:sz="4" w:space="0" w:color="000000"/>
              <w:right w:val="single" w:sz="4" w:space="0" w:color="000000"/>
            </w:tcBorders>
            <w:shd w:val="clear" w:color="auto" w:fill="auto"/>
          </w:tcPr>
          <w:p w14:paraId="2717AA12"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1E43FB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Диалоги, отработка лексического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C6C4A42"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5C4BC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35D432D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28AF38C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522CA04" w14:textId="77777777" w:rsidR="00E30AE5" w:rsidRPr="00B549E3" w:rsidRDefault="00E30AE5" w:rsidP="00E30AE5">
            <w:pPr>
              <w:spacing w:after="0" w:line="240" w:lineRule="auto"/>
              <w:rPr>
                <w:rFonts w:ascii="Times New Roman" w:hAnsi="Times New Roman"/>
                <w:bCs/>
                <w:szCs w:val="22"/>
              </w:rPr>
            </w:pPr>
          </w:p>
          <w:p w14:paraId="02ACE87A" w14:textId="77777777" w:rsidR="00E30AE5" w:rsidRPr="00B549E3" w:rsidRDefault="00E30AE5" w:rsidP="00E30AE5">
            <w:pPr>
              <w:spacing w:after="0" w:line="240" w:lineRule="auto"/>
              <w:rPr>
                <w:rFonts w:ascii="Times New Roman" w:hAnsi="Times New Roman"/>
                <w:bCs/>
                <w:szCs w:val="22"/>
              </w:rPr>
            </w:pPr>
          </w:p>
          <w:p w14:paraId="35A08F54"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E5F4ED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95F47C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75148F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46974B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CAE63E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6105045" w14:textId="793C225B"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757DD77C" w14:textId="77777777" w:rsidTr="001C284E">
        <w:trPr>
          <w:trHeight w:val="20"/>
        </w:trPr>
        <w:tc>
          <w:tcPr>
            <w:tcW w:w="2547" w:type="dxa"/>
            <w:vMerge/>
            <w:tcBorders>
              <w:left w:val="single" w:sz="4" w:space="0" w:color="000000"/>
              <w:right w:val="single" w:sz="4" w:space="0" w:color="000000"/>
            </w:tcBorders>
            <w:shd w:val="clear" w:color="auto" w:fill="auto"/>
          </w:tcPr>
          <w:p w14:paraId="3110DC29"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EDAF047"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40B666"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A24265"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4D9E047" w14:textId="77777777" w:rsidR="00654E56" w:rsidRPr="00B549E3" w:rsidRDefault="00654E56" w:rsidP="00654E56">
            <w:pPr>
              <w:spacing w:after="0" w:line="240" w:lineRule="auto"/>
              <w:rPr>
                <w:rFonts w:ascii="Times New Roman" w:hAnsi="Times New Roman"/>
                <w:bCs/>
                <w:szCs w:val="22"/>
              </w:rPr>
            </w:pPr>
          </w:p>
        </w:tc>
      </w:tr>
      <w:tr w:rsidR="00E30AE5" w:rsidRPr="00B549E3" w14:paraId="0FC6A68E"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77C0AC20"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5984009" w14:textId="77777777" w:rsidR="00E30AE5" w:rsidRPr="00B549E3" w:rsidRDefault="00E30AE5" w:rsidP="00E30AE5">
            <w:pPr>
              <w:spacing w:after="0" w:line="240" w:lineRule="auto"/>
              <w:jc w:val="both"/>
              <w:rPr>
                <w:rFonts w:ascii="Times New Roman" w:hAnsi="Times New Roman"/>
                <w:szCs w:val="22"/>
              </w:rPr>
            </w:pPr>
            <w:r w:rsidRPr="00B549E3">
              <w:rPr>
                <w:rFonts w:ascii="Times New Roman" w:hAnsi="Times New Roman"/>
                <w:szCs w:val="22"/>
              </w:rPr>
              <w:t>Работа с текстом, диалогическая речь.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DD6F37"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60BD8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75482C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302A84E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A3985FB" w14:textId="77777777" w:rsidR="00E30AE5" w:rsidRPr="00B549E3" w:rsidRDefault="00E30AE5" w:rsidP="00E30AE5">
            <w:pPr>
              <w:spacing w:after="0" w:line="240" w:lineRule="auto"/>
              <w:rPr>
                <w:rFonts w:ascii="Times New Roman" w:hAnsi="Times New Roman"/>
                <w:bCs/>
                <w:szCs w:val="22"/>
              </w:rPr>
            </w:pPr>
          </w:p>
          <w:p w14:paraId="3BD5D5E3" w14:textId="77777777" w:rsidR="00E30AE5" w:rsidRPr="00B549E3" w:rsidRDefault="00E30AE5" w:rsidP="00E30AE5">
            <w:pPr>
              <w:spacing w:after="0" w:line="240" w:lineRule="auto"/>
              <w:rPr>
                <w:rFonts w:ascii="Times New Roman" w:hAnsi="Times New Roman"/>
                <w:bCs/>
                <w:szCs w:val="22"/>
              </w:rPr>
            </w:pPr>
          </w:p>
          <w:p w14:paraId="184EFDF3"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57B27E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30B78D5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CB6C93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B52A8D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D24E44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4133435" w14:textId="5B554D68"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3DA7E2E4"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52F04C22" w14:textId="77777777" w:rsidR="00654E56" w:rsidRPr="00B549E3" w:rsidRDefault="00654E56" w:rsidP="00654E56">
            <w:pPr>
              <w:spacing w:after="0" w:line="240" w:lineRule="auto"/>
              <w:rPr>
                <w:rFonts w:ascii="Times New Roman" w:hAnsi="Times New Roman"/>
                <w:szCs w:val="22"/>
              </w:rPr>
            </w:pPr>
            <w:r w:rsidRPr="00B549E3">
              <w:rPr>
                <w:rFonts w:ascii="Times New Roman" w:hAnsi="Times New Roman"/>
                <w:b/>
                <w:szCs w:val="22"/>
              </w:rPr>
              <w:t>Раздел 4.</w:t>
            </w:r>
            <w:r w:rsidRPr="00B549E3">
              <w:rPr>
                <w:rFonts w:ascii="Times New Roman" w:hAnsi="Times New Roman"/>
                <w:szCs w:val="22"/>
              </w:rPr>
              <w:t xml:space="preserve"> </w:t>
            </w:r>
            <w:r w:rsidRPr="00B549E3">
              <w:rPr>
                <w:rFonts w:ascii="Times New Roman" w:hAnsi="Times New Roman"/>
                <w:b/>
                <w:szCs w:val="22"/>
              </w:rPr>
              <w:t>Основные понятия электротехники.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7A5972E" w14:textId="77777777" w:rsidR="00654E56" w:rsidRPr="00B549E3" w:rsidRDefault="00630999" w:rsidP="00654E56">
            <w:pPr>
              <w:spacing w:after="0" w:line="240" w:lineRule="auto"/>
              <w:jc w:val="center"/>
              <w:rPr>
                <w:rFonts w:ascii="Times New Roman" w:hAnsi="Times New Roman"/>
                <w:b/>
                <w:szCs w:val="22"/>
              </w:rPr>
            </w:pPr>
            <w:r w:rsidRPr="00B549E3">
              <w:rPr>
                <w:rFonts w:ascii="Times New Roman" w:hAnsi="Times New Roman"/>
                <w:b/>
                <w:szCs w:val="22"/>
              </w:rPr>
              <w:t>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6A5AFF4"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D5C013A" w14:textId="77777777" w:rsidR="00654E56" w:rsidRPr="00B549E3" w:rsidRDefault="00654E56" w:rsidP="00654E56">
            <w:pPr>
              <w:spacing w:after="0" w:line="240" w:lineRule="auto"/>
              <w:rPr>
                <w:rFonts w:ascii="Times New Roman" w:hAnsi="Times New Roman"/>
                <w:bCs/>
                <w:szCs w:val="22"/>
              </w:rPr>
            </w:pPr>
          </w:p>
        </w:tc>
      </w:tr>
      <w:tr w:rsidR="00654E56" w:rsidRPr="00B549E3" w14:paraId="588141A7"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6CB80FFB"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4.1</w:t>
            </w:r>
          </w:p>
          <w:p w14:paraId="6C49F123"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«Проводники и изоляторы»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BB4CDB7"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44C504"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46F4B4"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4269DD2" w14:textId="77777777" w:rsidR="00654E56" w:rsidRPr="00B549E3" w:rsidRDefault="00654E56" w:rsidP="00654E56">
            <w:pPr>
              <w:spacing w:after="0" w:line="240" w:lineRule="auto"/>
              <w:rPr>
                <w:rFonts w:ascii="Times New Roman" w:hAnsi="Times New Roman"/>
                <w:bCs/>
                <w:szCs w:val="22"/>
              </w:rPr>
            </w:pPr>
          </w:p>
        </w:tc>
      </w:tr>
      <w:tr w:rsidR="00E30AE5" w:rsidRPr="00B549E3" w14:paraId="1A5C052A" w14:textId="77777777" w:rsidTr="001C284E">
        <w:trPr>
          <w:trHeight w:val="20"/>
        </w:trPr>
        <w:tc>
          <w:tcPr>
            <w:tcW w:w="2547" w:type="dxa"/>
            <w:vMerge/>
            <w:tcBorders>
              <w:left w:val="single" w:sz="4" w:space="0" w:color="000000"/>
              <w:right w:val="single" w:sz="4" w:space="0" w:color="000000"/>
            </w:tcBorders>
            <w:shd w:val="clear" w:color="auto" w:fill="auto"/>
          </w:tcPr>
          <w:p w14:paraId="71C07EA1"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0C6D3F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Отработка лексического материала, составление вопросов по тексту, грамматический практикум.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6BE4661"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02D1E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763BC8A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6E8CEBC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F3D4386" w14:textId="77777777" w:rsidR="00E30AE5" w:rsidRPr="00B549E3" w:rsidRDefault="00E30AE5" w:rsidP="00E30AE5">
            <w:pPr>
              <w:spacing w:after="0" w:line="240" w:lineRule="auto"/>
              <w:rPr>
                <w:rFonts w:ascii="Times New Roman" w:hAnsi="Times New Roman"/>
                <w:bCs/>
                <w:szCs w:val="22"/>
              </w:rPr>
            </w:pPr>
          </w:p>
          <w:p w14:paraId="5C54419F" w14:textId="77777777" w:rsidR="00E30AE5" w:rsidRPr="00B549E3" w:rsidRDefault="00E30AE5" w:rsidP="00E30AE5">
            <w:pPr>
              <w:spacing w:after="0" w:line="240" w:lineRule="auto"/>
              <w:rPr>
                <w:rFonts w:ascii="Times New Roman" w:hAnsi="Times New Roman"/>
                <w:bCs/>
                <w:szCs w:val="22"/>
              </w:rPr>
            </w:pPr>
          </w:p>
          <w:p w14:paraId="20D851C3"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76657B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1C3FD0F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74134A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7B8DD417"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B0E660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5B3B60E" w14:textId="426BDA5A"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37F86737" w14:textId="77777777" w:rsidTr="001C284E">
        <w:trPr>
          <w:trHeight w:val="20"/>
        </w:trPr>
        <w:tc>
          <w:tcPr>
            <w:tcW w:w="2547" w:type="dxa"/>
            <w:vMerge/>
            <w:tcBorders>
              <w:left w:val="single" w:sz="4" w:space="0" w:color="000000"/>
              <w:right w:val="single" w:sz="4" w:space="0" w:color="000000"/>
            </w:tcBorders>
            <w:shd w:val="clear" w:color="auto" w:fill="auto"/>
          </w:tcPr>
          <w:p w14:paraId="573EDA13"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140DF20"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BC8865"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BC96640"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864A41B" w14:textId="77777777" w:rsidR="00654E56" w:rsidRPr="00B549E3" w:rsidRDefault="00654E56" w:rsidP="00654E56">
            <w:pPr>
              <w:spacing w:after="0" w:line="240" w:lineRule="auto"/>
              <w:rPr>
                <w:rFonts w:ascii="Times New Roman" w:hAnsi="Times New Roman"/>
                <w:bCs/>
                <w:szCs w:val="22"/>
              </w:rPr>
            </w:pPr>
          </w:p>
        </w:tc>
      </w:tr>
      <w:tr w:rsidR="00E30AE5" w:rsidRPr="00B549E3" w14:paraId="3A2ABD24"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4F9C86CA"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2EBDD1B" w14:textId="77777777" w:rsidR="00E30AE5" w:rsidRPr="00B549E3" w:rsidRDefault="00E30AE5" w:rsidP="00E30AE5">
            <w:pPr>
              <w:spacing w:after="0" w:line="240" w:lineRule="auto"/>
              <w:jc w:val="both"/>
              <w:rPr>
                <w:rFonts w:ascii="Times New Roman" w:hAnsi="Times New Roman"/>
                <w:szCs w:val="22"/>
              </w:rPr>
            </w:pPr>
            <w:r w:rsidRPr="00B549E3">
              <w:rPr>
                <w:rFonts w:ascii="Times New Roman" w:hAnsi="Times New Roman"/>
                <w:szCs w:val="22"/>
              </w:rPr>
              <w:t>Работа с текстом, монологическая речь. Грамматика: времена группы Simple.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8E39F6"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BE6FE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10D7407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2CCFF4E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40F26708" w14:textId="77777777" w:rsidR="00E30AE5" w:rsidRPr="00B549E3" w:rsidRDefault="00E30AE5" w:rsidP="00E30AE5">
            <w:pPr>
              <w:spacing w:after="0" w:line="240" w:lineRule="auto"/>
              <w:rPr>
                <w:rFonts w:ascii="Times New Roman" w:hAnsi="Times New Roman"/>
                <w:bCs/>
                <w:szCs w:val="22"/>
              </w:rPr>
            </w:pPr>
          </w:p>
          <w:p w14:paraId="2E676B15" w14:textId="77777777" w:rsidR="00E30AE5" w:rsidRPr="00B549E3" w:rsidRDefault="00E30AE5" w:rsidP="00E30AE5">
            <w:pPr>
              <w:spacing w:after="0" w:line="240" w:lineRule="auto"/>
              <w:rPr>
                <w:rFonts w:ascii="Times New Roman" w:hAnsi="Times New Roman"/>
                <w:bCs/>
                <w:szCs w:val="22"/>
              </w:rPr>
            </w:pPr>
          </w:p>
          <w:p w14:paraId="08B8A527"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083E1E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E7EAD5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CCBD81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32CBD5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668C98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C43A557" w14:textId="5D0779B0"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21F7B5AD"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14A6F34F"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4.2</w:t>
            </w:r>
          </w:p>
          <w:p w14:paraId="63D0E062"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«Трансформаторы»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F3D02C4"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9FFA03"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4712A5"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7A2F757" w14:textId="77777777" w:rsidR="00654E56" w:rsidRPr="00B549E3" w:rsidRDefault="00654E56" w:rsidP="00654E56">
            <w:pPr>
              <w:spacing w:after="0" w:line="240" w:lineRule="auto"/>
              <w:rPr>
                <w:rFonts w:ascii="Times New Roman" w:hAnsi="Times New Roman"/>
                <w:bCs/>
                <w:szCs w:val="22"/>
              </w:rPr>
            </w:pPr>
          </w:p>
        </w:tc>
      </w:tr>
      <w:tr w:rsidR="00E30AE5" w:rsidRPr="00B549E3" w14:paraId="390A177E" w14:textId="77777777" w:rsidTr="001C284E">
        <w:trPr>
          <w:trHeight w:val="20"/>
        </w:trPr>
        <w:tc>
          <w:tcPr>
            <w:tcW w:w="2547" w:type="dxa"/>
            <w:vMerge/>
            <w:tcBorders>
              <w:left w:val="single" w:sz="4" w:space="0" w:color="000000"/>
              <w:right w:val="single" w:sz="4" w:space="0" w:color="000000"/>
            </w:tcBorders>
            <w:shd w:val="clear" w:color="auto" w:fill="auto"/>
          </w:tcPr>
          <w:p w14:paraId="370164FF"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B8C587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Отработка лексического материала, составление плана текста, грамматический практикум.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22B82AF"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C3DBD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6D59DC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C137B0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263357A" w14:textId="77777777" w:rsidR="00E30AE5" w:rsidRPr="00B549E3" w:rsidRDefault="00E30AE5" w:rsidP="00E30AE5">
            <w:pPr>
              <w:spacing w:after="0" w:line="240" w:lineRule="auto"/>
              <w:rPr>
                <w:rFonts w:ascii="Times New Roman" w:hAnsi="Times New Roman"/>
                <w:bCs/>
                <w:szCs w:val="22"/>
              </w:rPr>
            </w:pPr>
          </w:p>
          <w:p w14:paraId="530747CF" w14:textId="77777777" w:rsidR="00E30AE5" w:rsidRPr="00B549E3" w:rsidRDefault="00E30AE5" w:rsidP="00E30AE5">
            <w:pPr>
              <w:spacing w:after="0" w:line="240" w:lineRule="auto"/>
              <w:rPr>
                <w:rFonts w:ascii="Times New Roman" w:hAnsi="Times New Roman"/>
                <w:bCs/>
                <w:szCs w:val="22"/>
              </w:rPr>
            </w:pPr>
          </w:p>
          <w:p w14:paraId="2AF067C2"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95ABCC5"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0908B2F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DC6D965"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08EB07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3D15791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A6D956B" w14:textId="7BD40EDF"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43C56DF2" w14:textId="77777777" w:rsidTr="001C284E">
        <w:trPr>
          <w:trHeight w:val="20"/>
        </w:trPr>
        <w:tc>
          <w:tcPr>
            <w:tcW w:w="2547" w:type="dxa"/>
            <w:vMerge/>
            <w:tcBorders>
              <w:left w:val="single" w:sz="4" w:space="0" w:color="000000"/>
              <w:right w:val="single" w:sz="4" w:space="0" w:color="000000"/>
            </w:tcBorders>
            <w:shd w:val="clear" w:color="auto" w:fill="auto"/>
          </w:tcPr>
          <w:p w14:paraId="53340CA5"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ED607E9"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FA33AF"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09DA9B2"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B840BCB" w14:textId="77777777" w:rsidR="00654E56" w:rsidRPr="00B549E3" w:rsidRDefault="00654E56" w:rsidP="00654E56">
            <w:pPr>
              <w:spacing w:after="0" w:line="240" w:lineRule="auto"/>
              <w:rPr>
                <w:rFonts w:ascii="Times New Roman" w:hAnsi="Times New Roman"/>
                <w:bCs/>
                <w:szCs w:val="22"/>
              </w:rPr>
            </w:pPr>
          </w:p>
        </w:tc>
      </w:tr>
      <w:tr w:rsidR="00E30AE5" w:rsidRPr="00B549E3" w14:paraId="67D523FA"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0817B8DB"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11B582B" w14:textId="77777777" w:rsidR="00E30AE5" w:rsidRPr="00B549E3" w:rsidRDefault="00E30AE5" w:rsidP="00E30AE5">
            <w:pPr>
              <w:spacing w:after="0" w:line="240" w:lineRule="auto"/>
              <w:jc w:val="both"/>
              <w:rPr>
                <w:rFonts w:ascii="Times New Roman" w:hAnsi="Times New Roman"/>
                <w:szCs w:val="22"/>
              </w:rPr>
            </w:pPr>
            <w:r w:rsidRPr="00B549E3">
              <w:rPr>
                <w:rFonts w:ascii="Times New Roman" w:hAnsi="Times New Roman"/>
                <w:szCs w:val="22"/>
              </w:rPr>
              <w:t xml:space="preserve">Работа с текстом, монологическая речь. Грамматика: времена группы </w:t>
            </w:r>
            <w:proofErr w:type="spellStart"/>
            <w:r w:rsidRPr="00B549E3">
              <w:rPr>
                <w:rFonts w:ascii="Times New Roman" w:hAnsi="Times New Roman"/>
                <w:szCs w:val="22"/>
              </w:rPr>
              <w:t>Continuous</w:t>
            </w:r>
            <w:proofErr w:type="spellEnd"/>
            <w:r w:rsidRPr="00B549E3">
              <w:rPr>
                <w:rFonts w:ascii="Times New Roman" w:hAnsi="Times New Roman"/>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1121C59"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9BC2A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788457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71DE696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C7E9FEE" w14:textId="77777777" w:rsidR="00E30AE5" w:rsidRPr="00B549E3" w:rsidRDefault="00E30AE5" w:rsidP="00E30AE5">
            <w:pPr>
              <w:spacing w:after="0" w:line="240" w:lineRule="auto"/>
              <w:rPr>
                <w:rFonts w:ascii="Times New Roman" w:hAnsi="Times New Roman"/>
                <w:bCs/>
                <w:szCs w:val="22"/>
              </w:rPr>
            </w:pPr>
          </w:p>
          <w:p w14:paraId="20CA760F" w14:textId="77777777" w:rsidR="00E30AE5" w:rsidRPr="00B549E3" w:rsidRDefault="00E30AE5" w:rsidP="00E30AE5">
            <w:pPr>
              <w:spacing w:after="0" w:line="240" w:lineRule="auto"/>
              <w:rPr>
                <w:rFonts w:ascii="Times New Roman" w:hAnsi="Times New Roman"/>
                <w:bCs/>
                <w:szCs w:val="22"/>
              </w:rPr>
            </w:pPr>
          </w:p>
          <w:p w14:paraId="1969AE2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21FD60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A625CF9"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A95B085"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BA1C60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4836704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2A38FEC" w14:textId="6B7E320D"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3799BECE"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6D22674"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4.3</w:t>
            </w:r>
          </w:p>
          <w:p w14:paraId="771A1AE9"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lastRenderedPageBreak/>
              <w:t>«Типы тока, высокочастотный ток»</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F8756B4"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lastRenderedPageBreak/>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160D2F"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049D17"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70B4D1A" w14:textId="77777777" w:rsidR="00654E56" w:rsidRPr="00B549E3" w:rsidRDefault="00654E56" w:rsidP="00654E56">
            <w:pPr>
              <w:spacing w:after="0" w:line="240" w:lineRule="auto"/>
              <w:rPr>
                <w:rFonts w:ascii="Times New Roman" w:hAnsi="Times New Roman"/>
                <w:bCs/>
                <w:szCs w:val="22"/>
              </w:rPr>
            </w:pPr>
          </w:p>
        </w:tc>
      </w:tr>
      <w:tr w:rsidR="00E30AE5" w:rsidRPr="00B549E3" w14:paraId="78DAC05C" w14:textId="77777777" w:rsidTr="001C284E">
        <w:trPr>
          <w:trHeight w:val="20"/>
        </w:trPr>
        <w:tc>
          <w:tcPr>
            <w:tcW w:w="2547" w:type="dxa"/>
            <w:vMerge/>
            <w:tcBorders>
              <w:left w:val="single" w:sz="4" w:space="0" w:color="000000"/>
              <w:right w:val="single" w:sz="4" w:space="0" w:color="000000"/>
            </w:tcBorders>
            <w:shd w:val="clear" w:color="auto" w:fill="auto"/>
          </w:tcPr>
          <w:p w14:paraId="2039AEF1"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FF91FA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Отработка лексического материала, составление вопросов по тексту. Составление пересказа текста. Грамматический практикум.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3411EAA"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A8E7B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1CF1D6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61A870F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16022DBD" w14:textId="77777777" w:rsidR="00E30AE5" w:rsidRPr="00B549E3" w:rsidRDefault="00E30AE5" w:rsidP="00E30AE5">
            <w:pPr>
              <w:spacing w:after="0" w:line="240" w:lineRule="auto"/>
              <w:rPr>
                <w:rFonts w:ascii="Times New Roman" w:hAnsi="Times New Roman"/>
                <w:bCs/>
                <w:szCs w:val="22"/>
              </w:rPr>
            </w:pPr>
          </w:p>
          <w:p w14:paraId="6CA1711E" w14:textId="77777777" w:rsidR="00E30AE5" w:rsidRPr="00B549E3" w:rsidRDefault="00E30AE5" w:rsidP="00E30AE5">
            <w:pPr>
              <w:spacing w:after="0" w:line="240" w:lineRule="auto"/>
              <w:rPr>
                <w:rFonts w:ascii="Times New Roman" w:hAnsi="Times New Roman"/>
                <w:bCs/>
                <w:szCs w:val="22"/>
              </w:rPr>
            </w:pPr>
          </w:p>
          <w:p w14:paraId="396FD46B"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87D745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FE55C4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D115FB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E90CB9E"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3E0165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0448D331" w14:textId="26C69679"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50B63D28" w14:textId="77777777" w:rsidTr="001C284E">
        <w:trPr>
          <w:trHeight w:val="20"/>
        </w:trPr>
        <w:tc>
          <w:tcPr>
            <w:tcW w:w="2547" w:type="dxa"/>
            <w:vMerge/>
            <w:tcBorders>
              <w:left w:val="single" w:sz="4" w:space="0" w:color="000000"/>
              <w:right w:val="single" w:sz="4" w:space="0" w:color="000000"/>
            </w:tcBorders>
            <w:shd w:val="clear" w:color="auto" w:fill="auto"/>
          </w:tcPr>
          <w:p w14:paraId="7B128726"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0D7B538"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E4FD4EC"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A848B0"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DF95172" w14:textId="77777777" w:rsidR="00654E56" w:rsidRPr="00B549E3" w:rsidRDefault="00654E56" w:rsidP="00654E56">
            <w:pPr>
              <w:spacing w:after="0" w:line="240" w:lineRule="auto"/>
              <w:rPr>
                <w:rFonts w:ascii="Times New Roman" w:hAnsi="Times New Roman"/>
                <w:bCs/>
                <w:szCs w:val="22"/>
              </w:rPr>
            </w:pPr>
          </w:p>
        </w:tc>
      </w:tr>
      <w:tr w:rsidR="00E30AE5" w:rsidRPr="00B549E3" w14:paraId="1132B3B7"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7A5510F4"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C785049" w14:textId="77777777" w:rsidR="00E30AE5" w:rsidRPr="00B549E3" w:rsidRDefault="00E30AE5" w:rsidP="00E30AE5">
            <w:pPr>
              <w:spacing w:after="0" w:line="240" w:lineRule="auto"/>
              <w:jc w:val="both"/>
              <w:rPr>
                <w:rFonts w:ascii="Times New Roman" w:hAnsi="Times New Roman"/>
                <w:szCs w:val="22"/>
              </w:rPr>
            </w:pPr>
            <w:r w:rsidRPr="00B549E3">
              <w:rPr>
                <w:rFonts w:ascii="Times New Roman" w:hAnsi="Times New Roman"/>
                <w:szCs w:val="22"/>
              </w:rPr>
              <w:t xml:space="preserve">Работа с текстами, монологическая речь. Грамматика: времена группы </w:t>
            </w:r>
            <w:proofErr w:type="spellStart"/>
            <w:r w:rsidRPr="00B549E3">
              <w:rPr>
                <w:rFonts w:ascii="Times New Roman" w:hAnsi="Times New Roman"/>
                <w:szCs w:val="22"/>
              </w:rPr>
              <w:t>Perfect</w:t>
            </w:r>
            <w:proofErr w:type="spellEnd"/>
            <w:r w:rsidRPr="00B549E3">
              <w:rPr>
                <w:rFonts w:ascii="Times New Roman" w:hAnsi="Times New Roman"/>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ACCCE0"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B0D19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4865016B"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65F439D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55CC4E0" w14:textId="77777777" w:rsidR="00E30AE5" w:rsidRPr="00B549E3" w:rsidRDefault="00E30AE5" w:rsidP="00E30AE5">
            <w:pPr>
              <w:spacing w:after="0" w:line="240" w:lineRule="auto"/>
              <w:rPr>
                <w:rFonts w:ascii="Times New Roman" w:hAnsi="Times New Roman"/>
                <w:bCs/>
                <w:szCs w:val="22"/>
              </w:rPr>
            </w:pPr>
          </w:p>
          <w:p w14:paraId="32F9AD4D" w14:textId="77777777" w:rsidR="00E30AE5" w:rsidRPr="00B549E3" w:rsidRDefault="00E30AE5" w:rsidP="00E30AE5">
            <w:pPr>
              <w:spacing w:after="0" w:line="240" w:lineRule="auto"/>
              <w:rPr>
                <w:rFonts w:ascii="Times New Roman" w:hAnsi="Times New Roman"/>
                <w:bCs/>
                <w:szCs w:val="22"/>
              </w:rPr>
            </w:pPr>
          </w:p>
          <w:p w14:paraId="5356DF4C"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F7A3A5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7F1CED8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13D035C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5AC94F9"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38DBE15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C0399DE" w14:textId="666061A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1077D0A3"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612533B1"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Тема 4.4</w:t>
            </w:r>
          </w:p>
          <w:p w14:paraId="6B3D00B0" w14:textId="77777777" w:rsidR="00654E56" w:rsidRPr="00B549E3" w:rsidRDefault="00654E56" w:rsidP="00654E56">
            <w:pPr>
              <w:spacing w:after="0" w:line="240" w:lineRule="auto"/>
              <w:rPr>
                <w:rFonts w:ascii="Times New Roman" w:hAnsi="Times New Roman"/>
                <w:bCs/>
                <w:szCs w:val="22"/>
              </w:rPr>
            </w:pPr>
            <w:r w:rsidRPr="00B549E3">
              <w:rPr>
                <w:rFonts w:ascii="Times New Roman" w:hAnsi="Times New Roman"/>
                <w:bCs/>
                <w:szCs w:val="22"/>
              </w:rPr>
              <w:t>«Фильтры»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E5055A7" w14:textId="77777777" w:rsidR="00654E56" w:rsidRPr="00B549E3" w:rsidRDefault="00654E56"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AF2A8EF"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479452"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711C9CE" w14:textId="77777777" w:rsidR="00654E56" w:rsidRPr="00B549E3" w:rsidRDefault="00654E56" w:rsidP="00654E56">
            <w:pPr>
              <w:spacing w:after="0" w:line="240" w:lineRule="auto"/>
              <w:rPr>
                <w:rFonts w:ascii="Times New Roman" w:hAnsi="Times New Roman"/>
                <w:bCs/>
                <w:szCs w:val="22"/>
              </w:rPr>
            </w:pPr>
          </w:p>
        </w:tc>
      </w:tr>
      <w:tr w:rsidR="00E30AE5" w:rsidRPr="00B549E3" w14:paraId="1042C899" w14:textId="77777777" w:rsidTr="001C284E">
        <w:trPr>
          <w:trHeight w:val="20"/>
        </w:trPr>
        <w:tc>
          <w:tcPr>
            <w:tcW w:w="2547" w:type="dxa"/>
            <w:vMerge/>
            <w:tcBorders>
              <w:left w:val="single" w:sz="4" w:space="0" w:color="000000"/>
              <w:right w:val="single" w:sz="4" w:space="0" w:color="000000"/>
            </w:tcBorders>
            <w:shd w:val="clear" w:color="auto" w:fill="auto"/>
          </w:tcPr>
          <w:p w14:paraId="5F8BA6CC"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B8AD90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Отработка лексического материала, составление вопросов по тексту. Составление пересказа текста. Грамматический практикум.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B55B47"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B6149F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7E5ECA3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58173A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23DCFDE" w14:textId="77777777" w:rsidR="00E30AE5" w:rsidRPr="00B549E3" w:rsidRDefault="00E30AE5" w:rsidP="00E30AE5">
            <w:pPr>
              <w:spacing w:after="0" w:line="240" w:lineRule="auto"/>
              <w:rPr>
                <w:rFonts w:ascii="Times New Roman" w:hAnsi="Times New Roman"/>
                <w:bCs/>
                <w:szCs w:val="22"/>
              </w:rPr>
            </w:pPr>
          </w:p>
          <w:p w14:paraId="385C2C19" w14:textId="77777777" w:rsidR="00E30AE5" w:rsidRPr="00B549E3" w:rsidRDefault="00E30AE5" w:rsidP="00E30AE5">
            <w:pPr>
              <w:spacing w:after="0" w:line="240" w:lineRule="auto"/>
              <w:rPr>
                <w:rFonts w:ascii="Times New Roman" w:hAnsi="Times New Roman"/>
                <w:bCs/>
                <w:szCs w:val="22"/>
              </w:rPr>
            </w:pPr>
          </w:p>
          <w:p w14:paraId="0B299236"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3149A9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087C699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7EB25D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31853A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74CC76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A0F1919" w14:textId="378B006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07694B7C" w14:textId="77777777" w:rsidTr="001C284E">
        <w:trPr>
          <w:trHeight w:val="20"/>
        </w:trPr>
        <w:tc>
          <w:tcPr>
            <w:tcW w:w="2547" w:type="dxa"/>
            <w:vMerge/>
            <w:tcBorders>
              <w:left w:val="single" w:sz="4" w:space="0" w:color="000000"/>
              <w:right w:val="single" w:sz="4" w:space="0" w:color="000000"/>
            </w:tcBorders>
            <w:shd w:val="clear" w:color="auto" w:fill="auto"/>
          </w:tcPr>
          <w:p w14:paraId="6D165A5D" w14:textId="77777777" w:rsidR="00654E56" w:rsidRPr="00B549E3" w:rsidRDefault="00654E56"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D959840" w14:textId="77777777" w:rsidR="00654E56" w:rsidRPr="00B549E3" w:rsidRDefault="00654E56"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EFE8978" w14:textId="77777777" w:rsidR="00654E56"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EC9F9A"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1B3BD13" w14:textId="77777777" w:rsidR="00654E56" w:rsidRPr="00B549E3" w:rsidRDefault="00654E56" w:rsidP="00654E56">
            <w:pPr>
              <w:spacing w:after="0" w:line="240" w:lineRule="auto"/>
              <w:rPr>
                <w:rFonts w:ascii="Times New Roman" w:hAnsi="Times New Roman"/>
                <w:bCs/>
                <w:szCs w:val="22"/>
              </w:rPr>
            </w:pPr>
          </w:p>
        </w:tc>
      </w:tr>
      <w:tr w:rsidR="00E30AE5" w:rsidRPr="00B549E3" w14:paraId="213BA200"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6D8195C2"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F5B18C8"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 xml:space="preserve">Работа с текстами, монологическая речь. Грамматика: времена группы </w:t>
            </w:r>
            <w:proofErr w:type="spellStart"/>
            <w:r w:rsidRPr="00B549E3">
              <w:rPr>
                <w:rFonts w:ascii="Times New Roman" w:hAnsi="Times New Roman"/>
                <w:szCs w:val="22"/>
              </w:rPr>
              <w:t>Perfect</w:t>
            </w:r>
            <w:proofErr w:type="spellEnd"/>
            <w:r w:rsidRPr="00B549E3">
              <w:rPr>
                <w:rFonts w:ascii="Times New Roman" w:hAnsi="Times New Roman"/>
                <w:szCs w:val="22"/>
              </w:rPr>
              <w:t> </w:t>
            </w:r>
            <w:proofErr w:type="spellStart"/>
            <w:r w:rsidRPr="00B549E3">
              <w:rPr>
                <w:rFonts w:ascii="Times New Roman" w:hAnsi="Times New Roman"/>
                <w:szCs w:val="22"/>
              </w:rPr>
              <w:t>Continuous</w:t>
            </w:r>
            <w:proofErr w:type="spellEnd"/>
            <w:r w:rsidRPr="00B549E3">
              <w:rPr>
                <w:rFonts w:ascii="Times New Roman" w:hAnsi="Times New Roman"/>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4D27A51"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B1166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7B47DD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24CDC4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9AB5F98" w14:textId="77777777" w:rsidR="00E30AE5" w:rsidRPr="00B549E3" w:rsidRDefault="00E30AE5" w:rsidP="00E30AE5">
            <w:pPr>
              <w:spacing w:after="0" w:line="240" w:lineRule="auto"/>
              <w:rPr>
                <w:rFonts w:ascii="Times New Roman" w:hAnsi="Times New Roman"/>
                <w:bCs/>
                <w:szCs w:val="22"/>
              </w:rPr>
            </w:pPr>
          </w:p>
          <w:p w14:paraId="2E7F0EDB" w14:textId="77777777" w:rsidR="00E30AE5" w:rsidRPr="00B549E3" w:rsidRDefault="00E30AE5" w:rsidP="00E30AE5">
            <w:pPr>
              <w:spacing w:after="0" w:line="240" w:lineRule="auto"/>
              <w:rPr>
                <w:rFonts w:ascii="Times New Roman" w:hAnsi="Times New Roman"/>
                <w:bCs/>
                <w:szCs w:val="22"/>
              </w:rPr>
            </w:pPr>
          </w:p>
          <w:p w14:paraId="03629D4A"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B69A9B8"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7FA0E097"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9D4FE8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B34B297"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FB4443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F8AF73C" w14:textId="11AABBE5"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54E56" w:rsidRPr="00B549E3" w14:paraId="68DFFDBA"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07C28E61" w14:textId="77777777" w:rsidR="00654E56" w:rsidRPr="00B549E3" w:rsidRDefault="00654E56" w:rsidP="00654E56">
            <w:pPr>
              <w:spacing w:after="0" w:line="240" w:lineRule="auto"/>
              <w:rPr>
                <w:rFonts w:ascii="Times New Roman" w:hAnsi="Times New Roman"/>
                <w:b/>
                <w:szCs w:val="22"/>
              </w:rPr>
            </w:pPr>
            <w:r w:rsidRPr="00B549E3">
              <w:rPr>
                <w:rFonts w:ascii="Times New Roman" w:hAnsi="Times New Roman"/>
                <w:b/>
                <w:szCs w:val="22"/>
              </w:rPr>
              <w:t>Раздел 5. Здоровый образ жизни.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DDCD171" w14:textId="77777777" w:rsidR="00654E56" w:rsidRPr="00B549E3" w:rsidRDefault="00630999" w:rsidP="00654E56">
            <w:pPr>
              <w:spacing w:after="0" w:line="240" w:lineRule="auto"/>
              <w:jc w:val="center"/>
              <w:rPr>
                <w:rFonts w:ascii="Times New Roman" w:hAnsi="Times New Roman"/>
                <w:b/>
                <w:szCs w:val="22"/>
              </w:rPr>
            </w:pPr>
            <w:r w:rsidRPr="00B549E3">
              <w:rPr>
                <w:rFonts w:ascii="Times New Roman" w:hAnsi="Times New Roman"/>
                <w:b/>
                <w:szCs w:val="22"/>
              </w:rPr>
              <w:t>14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5BAA5A" w14:textId="77777777" w:rsidR="00654E56" w:rsidRPr="00B549E3" w:rsidRDefault="00654E56"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6A3116A" w14:textId="77777777" w:rsidR="00654E56" w:rsidRPr="00B549E3" w:rsidRDefault="00654E56" w:rsidP="00654E56">
            <w:pPr>
              <w:spacing w:after="0" w:line="240" w:lineRule="auto"/>
              <w:rPr>
                <w:rFonts w:ascii="Times New Roman" w:hAnsi="Times New Roman"/>
                <w:bCs/>
                <w:szCs w:val="22"/>
              </w:rPr>
            </w:pPr>
          </w:p>
        </w:tc>
      </w:tr>
      <w:tr w:rsidR="0001376F" w:rsidRPr="00B549E3" w14:paraId="471B42E3"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415A9E6" w14:textId="77777777" w:rsidR="0001376F" w:rsidRPr="00B549E3" w:rsidRDefault="0001376F" w:rsidP="00654E56">
            <w:pPr>
              <w:spacing w:after="0" w:line="240" w:lineRule="auto"/>
              <w:rPr>
                <w:rFonts w:ascii="Times New Roman" w:hAnsi="Times New Roman"/>
                <w:bCs/>
                <w:szCs w:val="22"/>
              </w:rPr>
            </w:pPr>
            <w:r w:rsidRPr="00B549E3">
              <w:rPr>
                <w:rFonts w:ascii="Times New Roman" w:hAnsi="Times New Roman"/>
                <w:bCs/>
                <w:szCs w:val="22"/>
              </w:rPr>
              <w:t>Тема 5.1</w:t>
            </w:r>
          </w:p>
          <w:p w14:paraId="7E23DAE1" w14:textId="77777777" w:rsidR="0001376F" w:rsidRPr="00B549E3" w:rsidRDefault="0001376F" w:rsidP="00654E56">
            <w:pPr>
              <w:spacing w:after="0" w:line="240" w:lineRule="auto"/>
              <w:rPr>
                <w:rFonts w:ascii="Times New Roman" w:hAnsi="Times New Roman"/>
                <w:bCs/>
                <w:szCs w:val="22"/>
              </w:rPr>
            </w:pPr>
            <w:r w:rsidRPr="00B549E3">
              <w:rPr>
                <w:rFonts w:ascii="Times New Roman" w:hAnsi="Times New Roman"/>
                <w:bCs/>
                <w:szCs w:val="22"/>
              </w:rPr>
              <w:t>«Олимпийские игры»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090F388" w14:textId="77777777" w:rsidR="0001376F" w:rsidRPr="00B549E3" w:rsidRDefault="0001376F" w:rsidP="00654E56">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3DB83BF" w14:textId="77777777" w:rsidR="0001376F"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59F9F8" w14:textId="77777777" w:rsidR="0001376F" w:rsidRPr="00B549E3" w:rsidRDefault="0001376F"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1D79928" w14:textId="77777777" w:rsidR="0001376F" w:rsidRPr="00B549E3" w:rsidRDefault="0001376F" w:rsidP="00654E56">
            <w:pPr>
              <w:spacing w:after="0" w:line="240" w:lineRule="auto"/>
              <w:rPr>
                <w:rFonts w:ascii="Times New Roman" w:hAnsi="Times New Roman"/>
                <w:bCs/>
                <w:szCs w:val="22"/>
              </w:rPr>
            </w:pPr>
          </w:p>
        </w:tc>
      </w:tr>
      <w:tr w:rsidR="00E30AE5" w:rsidRPr="00B549E3" w14:paraId="51C32128" w14:textId="77777777" w:rsidTr="001C284E">
        <w:trPr>
          <w:trHeight w:val="20"/>
        </w:trPr>
        <w:tc>
          <w:tcPr>
            <w:tcW w:w="2547" w:type="dxa"/>
            <w:vMerge/>
            <w:tcBorders>
              <w:left w:val="single" w:sz="4" w:space="0" w:color="000000"/>
              <w:right w:val="single" w:sz="4" w:space="0" w:color="000000"/>
            </w:tcBorders>
            <w:shd w:val="clear" w:color="auto" w:fill="auto"/>
          </w:tcPr>
          <w:p w14:paraId="7BE1D083"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1091E7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Работа с текстами. Отработка лексического материала. Составление пересказа текста.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E26BDB"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D53EB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6D45E8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C3A5B2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05C783F2" w14:textId="77777777" w:rsidR="00E30AE5" w:rsidRPr="00B549E3" w:rsidRDefault="00E30AE5" w:rsidP="00E30AE5">
            <w:pPr>
              <w:spacing w:after="0" w:line="240" w:lineRule="auto"/>
              <w:rPr>
                <w:rFonts w:ascii="Times New Roman" w:hAnsi="Times New Roman"/>
                <w:bCs/>
                <w:szCs w:val="22"/>
              </w:rPr>
            </w:pPr>
          </w:p>
          <w:p w14:paraId="521D84CC" w14:textId="77777777" w:rsidR="00E30AE5" w:rsidRPr="00B549E3" w:rsidRDefault="00E30AE5" w:rsidP="00E30AE5">
            <w:pPr>
              <w:spacing w:after="0" w:line="240" w:lineRule="auto"/>
              <w:rPr>
                <w:rFonts w:ascii="Times New Roman" w:hAnsi="Times New Roman"/>
                <w:bCs/>
                <w:szCs w:val="22"/>
              </w:rPr>
            </w:pPr>
          </w:p>
          <w:p w14:paraId="23D7620E"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17C748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2E903B6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6E430999"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CD41B1C"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1020C3A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DD0791D" w14:textId="53FDFC1C"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01376F" w:rsidRPr="00B549E3" w14:paraId="450593CD" w14:textId="77777777" w:rsidTr="001C284E">
        <w:trPr>
          <w:trHeight w:val="20"/>
        </w:trPr>
        <w:tc>
          <w:tcPr>
            <w:tcW w:w="2547" w:type="dxa"/>
            <w:vMerge/>
            <w:tcBorders>
              <w:left w:val="single" w:sz="4" w:space="0" w:color="000000"/>
              <w:right w:val="single" w:sz="4" w:space="0" w:color="000000"/>
            </w:tcBorders>
            <w:shd w:val="clear" w:color="auto" w:fill="auto"/>
          </w:tcPr>
          <w:p w14:paraId="45DBCA48" w14:textId="77777777" w:rsidR="0001376F" w:rsidRPr="00B549E3" w:rsidRDefault="0001376F" w:rsidP="00654E5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BEC0254" w14:textId="77777777" w:rsidR="0001376F" w:rsidRPr="00B549E3" w:rsidRDefault="0001376F" w:rsidP="00654E5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821FFA5" w14:textId="77777777" w:rsidR="0001376F" w:rsidRPr="00B549E3" w:rsidRDefault="00622255" w:rsidP="00654E56">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594072" w14:textId="77777777" w:rsidR="0001376F" w:rsidRPr="00B549E3" w:rsidRDefault="0001376F" w:rsidP="00654E56">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A0A37A6" w14:textId="77777777" w:rsidR="0001376F" w:rsidRPr="00B549E3" w:rsidRDefault="0001376F" w:rsidP="00654E56">
            <w:pPr>
              <w:spacing w:after="0" w:line="240" w:lineRule="auto"/>
              <w:rPr>
                <w:rFonts w:ascii="Times New Roman" w:hAnsi="Times New Roman"/>
                <w:bCs/>
                <w:szCs w:val="22"/>
              </w:rPr>
            </w:pPr>
          </w:p>
        </w:tc>
      </w:tr>
      <w:tr w:rsidR="00E30AE5" w:rsidRPr="00B549E3" w14:paraId="0A87CF36"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0203F7AB"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D410694"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 xml:space="preserve">Работа с текстами, монологическая речь.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2A64317"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428B3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3FE3BB8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E9E489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3953B02F" w14:textId="77777777" w:rsidR="00E30AE5" w:rsidRPr="00B549E3" w:rsidRDefault="00E30AE5" w:rsidP="00E30AE5">
            <w:pPr>
              <w:spacing w:after="0" w:line="240" w:lineRule="auto"/>
              <w:rPr>
                <w:rFonts w:ascii="Times New Roman" w:hAnsi="Times New Roman"/>
                <w:bCs/>
                <w:szCs w:val="22"/>
              </w:rPr>
            </w:pPr>
          </w:p>
          <w:p w14:paraId="5A9AC10E" w14:textId="77777777" w:rsidR="00E30AE5" w:rsidRPr="00B549E3" w:rsidRDefault="00E30AE5" w:rsidP="00E30AE5">
            <w:pPr>
              <w:spacing w:after="0" w:line="240" w:lineRule="auto"/>
              <w:rPr>
                <w:rFonts w:ascii="Times New Roman" w:hAnsi="Times New Roman"/>
                <w:bCs/>
                <w:szCs w:val="22"/>
              </w:rPr>
            </w:pPr>
          </w:p>
          <w:p w14:paraId="2E49B409"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DED28F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0E48DD94"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1C692E7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A2756F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223FA76F"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7566F9BD" w14:textId="7F070A2A"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01376F" w:rsidRPr="00B549E3" w14:paraId="2BA2085C" w14:textId="77777777" w:rsidTr="001C284E">
        <w:trPr>
          <w:trHeight w:val="20"/>
        </w:trPr>
        <w:tc>
          <w:tcPr>
            <w:tcW w:w="2547" w:type="dxa"/>
            <w:vMerge w:val="restart"/>
            <w:tcBorders>
              <w:left w:val="single" w:sz="4" w:space="0" w:color="000000"/>
              <w:right w:val="single" w:sz="4" w:space="0" w:color="000000"/>
            </w:tcBorders>
            <w:shd w:val="clear" w:color="auto" w:fill="auto"/>
          </w:tcPr>
          <w:p w14:paraId="1724EE5C" w14:textId="77777777" w:rsidR="0001376F" w:rsidRPr="00B549E3" w:rsidRDefault="0001376F" w:rsidP="0001376F">
            <w:pPr>
              <w:spacing w:after="0" w:line="240" w:lineRule="auto"/>
              <w:rPr>
                <w:rFonts w:ascii="Times New Roman" w:hAnsi="Times New Roman"/>
                <w:bCs/>
                <w:szCs w:val="22"/>
              </w:rPr>
            </w:pPr>
            <w:r w:rsidRPr="00B549E3">
              <w:rPr>
                <w:rFonts w:ascii="Times New Roman" w:hAnsi="Times New Roman"/>
                <w:bCs/>
                <w:szCs w:val="22"/>
              </w:rPr>
              <w:t>Тема 5.2</w:t>
            </w:r>
          </w:p>
          <w:p w14:paraId="7ED90B8C" w14:textId="77777777" w:rsidR="0001376F" w:rsidRPr="00B549E3" w:rsidRDefault="0001376F" w:rsidP="0001376F">
            <w:pPr>
              <w:spacing w:after="0" w:line="240" w:lineRule="auto"/>
              <w:rPr>
                <w:rFonts w:ascii="Times New Roman" w:hAnsi="Times New Roman"/>
                <w:bCs/>
                <w:szCs w:val="22"/>
              </w:rPr>
            </w:pPr>
            <w:r w:rsidRPr="00B549E3">
              <w:rPr>
                <w:rFonts w:ascii="Times New Roman" w:hAnsi="Times New Roman"/>
                <w:bCs/>
                <w:szCs w:val="22"/>
              </w:rPr>
              <w:t>«Здоровый образ жизни»</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79CE8AD" w14:textId="77777777" w:rsidR="0001376F" w:rsidRPr="00B549E3" w:rsidRDefault="0001376F" w:rsidP="0001376F">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9972791" w14:textId="77777777" w:rsidR="0001376F" w:rsidRPr="00B549E3" w:rsidRDefault="00622255" w:rsidP="0001376F">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D59CAD" w14:textId="77777777" w:rsidR="0001376F" w:rsidRPr="00B549E3" w:rsidRDefault="0001376F" w:rsidP="0001376F">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BE858C3" w14:textId="77777777" w:rsidR="0001376F" w:rsidRPr="00B549E3" w:rsidRDefault="0001376F" w:rsidP="0001376F">
            <w:pPr>
              <w:spacing w:after="0" w:line="240" w:lineRule="auto"/>
              <w:rPr>
                <w:rFonts w:ascii="Times New Roman" w:hAnsi="Times New Roman"/>
                <w:bCs/>
                <w:szCs w:val="22"/>
              </w:rPr>
            </w:pPr>
          </w:p>
        </w:tc>
      </w:tr>
      <w:tr w:rsidR="00E30AE5" w:rsidRPr="00B549E3" w14:paraId="7EF8F93B" w14:textId="77777777" w:rsidTr="001C284E">
        <w:trPr>
          <w:trHeight w:val="20"/>
        </w:trPr>
        <w:tc>
          <w:tcPr>
            <w:tcW w:w="2547" w:type="dxa"/>
            <w:vMerge/>
            <w:tcBorders>
              <w:left w:val="single" w:sz="4" w:space="0" w:color="000000"/>
              <w:right w:val="single" w:sz="4" w:space="0" w:color="000000"/>
            </w:tcBorders>
            <w:shd w:val="clear" w:color="auto" w:fill="auto"/>
          </w:tcPr>
          <w:p w14:paraId="02276AE5"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D3C92E2"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Работа с текстами. Отработка лексического материала. Грамматика.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7DBAAB7"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FF3A4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2A6C56F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950338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34D5323C" w14:textId="77777777" w:rsidR="00E30AE5" w:rsidRPr="00B549E3" w:rsidRDefault="00E30AE5" w:rsidP="00E30AE5">
            <w:pPr>
              <w:spacing w:after="0" w:line="240" w:lineRule="auto"/>
              <w:rPr>
                <w:rFonts w:ascii="Times New Roman" w:hAnsi="Times New Roman"/>
                <w:bCs/>
                <w:szCs w:val="22"/>
              </w:rPr>
            </w:pPr>
          </w:p>
          <w:p w14:paraId="71F4F51F" w14:textId="77777777" w:rsidR="00E30AE5" w:rsidRPr="00B549E3" w:rsidRDefault="00E30AE5" w:rsidP="00E30AE5">
            <w:pPr>
              <w:spacing w:after="0" w:line="240" w:lineRule="auto"/>
              <w:rPr>
                <w:rFonts w:ascii="Times New Roman" w:hAnsi="Times New Roman"/>
                <w:bCs/>
                <w:szCs w:val="22"/>
              </w:rPr>
            </w:pPr>
          </w:p>
          <w:p w14:paraId="51D9BF12"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D6C917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29161931"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FD129C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63D250B"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12C2D7B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748A76B5" w14:textId="57DB1EBD"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01376F" w:rsidRPr="00B549E3" w14:paraId="25D646BE" w14:textId="77777777" w:rsidTr="001C284E">
        <w:trPr>
          <w:trHeight w:val="20"/>
        </w:trPr>
        <w:tc>
          <w:tcPr>
            <w:tcW w:w="2547" w:type="dxa"/>
            <w:vMerge/>
            <w:tcBorders>
              <w:left w:val="single" w:sz="4" w:space="0" w:color="000000"/>
              <w:right w:val="single" w:sz="4" w:space="0" w:color="000000"/>
            </w:tcBorders>
            <w:shd w:val="clear" w:color="auto" w:fill="auto"/>
          </w:tcPr>
          <w:p w14:paraId="307E59D3" w14:textId="77777777" w:rsidR="0001376F" w:rsidRPr="00B549E3" w:rsidRDefault="0001376F" w:rsidP="0001376F">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7A48C432" w14:textId="77777777" w:rsidR="0001376F" w:rsidRPr="00B549E3" w:rsidRDefault="0001376F" w:rsidP="0001376F">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49BBC7B" w14:textId="77777777" w:rsidR="0001376F" w:rsidRPr="00B549E3" w:rsidRDefault="00622255" w:rsidP="0001376F">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9AA082" w14:textId="77777777" w:rsidR="0001376F" w:rsidRPr="00B549E3" w:rsidRDefault="0001376F" w:rsidP="0001376F">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80C95A9" w14:textId="77777777" w:rsidR="0001376F" w:rsidRPr="00B549E3" w:rsidRDefault="0001376F" w:rsidP="0001376F">
            <w:pPr>
              <w:spacing w:after="0" w:line="240" w:lineRule="auto"/>
              <w:rPr>
                <w:rFonts w:ascii="Times New Roman" w:hAnsi="Times New Roman"/>
                <w:bCs/>
                <w:szCs w:val="22"/>
              </w:rPr>
            </w:pPr>
          </w:p>
        </w:tc>
      </w:tr>
      <w:tr w:rsidR="00E30AE5" w:rsidRPr="00B549E3" w14:paraId="7C8F1857" w14:textId="77777777" w:rsidTr="001C284E">
        <w:trPr>
          <w:trHeight w:val="20"/>
        </w:trPr>
        <w:tc>
          <w:tcPr>
            <w:tcW w:w="2547" w:type="dxa"/>
            <w:vMerge/>
            <w:tcBorders>
              <w:left w:val="single" w:sz="4" w:space="0" w:color="000000"/>
              <w:bottom w:val="single" w:sz="4" w:space="0" w:color="000000"/>
              <w:right w:val="single" w:sz="4" w:space="0" w:color="000000"/>
            </w:tcBorders>
            <w:shd w:val="clear" w:color="auto" w:fill="auto"/>
          </w:tcPr>
          <w:p w14:paraId="2864B267"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A1CE8EB"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Работа с текстами, диалогическая речь. Грамматика: модальные глаголы и их эквиваленты.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204E80"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90F96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3BCAFB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78AE14C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496149C7" w14:textId="77777777" w:rsidR="00E30AE5" w:rsidRPr="00B549E3" w:rsidRDefault="00E30AE5" w:rsidP="00E30AE5">
            <w:pPr>
              <w:spacing w:after="0" w:line="240" w:lineRule="auto"/>
              <w:rPr>
                <w:rFonts w:ascii="Times New Roman" w:hAnsi="Times New Roman"/>
                <w:bCs/>
                <w:szCs w:val="22"/>
              </w:rPr>
            </w:pPr>
          </w:p>
          <w:p w14:paraId="34582572" w14:textId="77777777" w:rsidR="00E30AE5" w:rsidRPr="00B549E3" w:rsidRDefault="00E30AE5" w:rsidP="00E30AE5">
            <w:pPr>
              <w:spacing w:after="0" w:line="240" w:lineRule="auto"/>
              <w:rPr>
                <w:rFonts w:ascii="Times New Roman" w:hAnsi="Times New Roman"/>
                <w:bCs/>
                <w:szCs w:val="22"/>
              </w:rPr>
            </w:pPr>
          </w:p>
          <w:p w14:paraId="3E7276AF"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4A14B3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2ACEB3A1"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6CDE1A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355DBE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FE1A41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0191032" w14:textId="0E605C79"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5767445B" w14:textId="77777777" w:rsidTr="001C284E">
        <w:trPr>
          <w:trHeight w:val="20"/>
        </w:trPr>
        <w:tc>
          <w:tcPr>
            <w:tcW w:w="2547" w:type="dxa"/>
            <w:vMerge w:val="restart"/>
            <w:tcBorders>
              <w:left w:val="single" w:sz="4" w:space="0" w:color="000000"/>
              <w:right w:val="single" w:sz="4" w:space="0" w:color="000000"/>
            </w:tcBorders>
            <w:shd w:val="clear" w:color="auto" w:fill="auto"/>
          </w:tcPr>
          <w:p w14:paraId="18A5BB1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5.3</w:t>
            </w:r>
          </w:p>
          <w:p w14:paraId="29063F96"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«У врача»</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FC2311C"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7E2F44A" w14:textId="77777777" w:rsidR="00622255" w:rsidRPr="00B549E3" w:rsidRDefault="00622255"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C26AC4"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586974D" w14:textId="77777777" w:rsidR="00622255" w:rsidRPr="00B549E3" w:rsidRDefault="00622255" w:rsidP="00622255">
            <w:pPr>
              <w:spacing w:after="0" w:line="240" w:lineRule="auto"/>
              <w:rPr>
                <w:rFonts w:ascii="Times New Roman" w:hAnsi="Times New Roman"/>
                <w:bCs/>
                <w:szCs w:val="22"/>
              </w:rPr>
            </w:pPr>
          </w:p>
        </w:tc>
      </w:tr>
      <w:tr w:rsidR="00E30AE5" w:rsidRPr="00B549E3" w14:paraId="01F38FF1" w14:textId="77777777" w:rsidTr="00A525A4">
        <w:trPr>
          <w:trHeight w:val="562"/>
        </w:trPr>
        <w:tc>
          <w:tcPr>
            <w:tcW w:w="2547" w:type="dxa"/>
            <w:vMerge/>
            <w:tcBorders>
              <w:left w:val="single" w:sz="4" w:space="0" w:color="000000"/>
              <w:right w:val="single" w:sz="4" w:space="0" w:color="000000"/>
            </w:tcBorders>
            <w:shd w:val="clear" w:color="auto" w:fill="auto"/>
          </w:tcPr>
          <w:p w14:paraId="2FB639AA"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7CCF0A18"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 xml:space="preserve">Работа с текстами. Отработка лексического материала. Составление диалогов. Работа с текстом, диалогическая речь. </w:t>
            </w:r>
          </w:p>
        </w:tc>
        <w:tc>
          <w:tcPr>
            <w:tcW w:w="1417" w:type="dxa"/>
            <w:tcBorders>
              <w:top w:val="single" w:sz="4" w:space="0" w:color="000000"/>
              <w:left w:val="single" w:sz="4" w:space="0" w:color="000000"/>
              <w:right w:val="single" w:sz="4" w:space="0" w:color="000000"/>
            </w:tcBorders>
            <w:shd w:val="clear" w:color="auto" w:fill="auto"/>
          </w:tcPr>
          <w:p w14:paraId="2DC324AB"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E0D9D2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2B52408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0D8140D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32A19036" w14:textId="77777777" w:rsidR="00E30AE5" w:rsidRPr="00B549E3" w:rsidRDefault="00E30AE5" w:rsidP="00E30AE5">
            <w:pPr>
              <w:spacing w:after="0" w:line="240" w:lineRule="auto"/>
              <w:rPr>
                <w:rFonts w:ascii="Times New Roman" w:hAnsi="Times New Roman"/>
                <w:bCs/>
                <w:szCs w:val="22"/>
              </w:rPr>
            </w:pPr>
          </w:p>
          <w:p w14:paraId="7B26371D" w14:textId="77777777" w:rsidR="00E30AE5" w:rsidRPr="00B549E3" w:rsidRDefault="00E30AE5" w:rsidP="00E30AE5">
            <w:pPr>
              <w:spacing w:after="0" w:line="240" w:lineRule="auto"/>
              <w:rPr>
                <w:rFonts w:ascii="Times New Roman" w:hAnsi="Times New Roman"/>
                <w:bCs/>
                <w:szCs w:val="22"/>
              </w:rPr>
            </w:pPr>
          </w:p>
          <w:p w14:paraId="3619213C"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41D490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72873DD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95BAEE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D51B97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234428F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58F9FD5" w14:textId="08E4BB24"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01376F" w:rsidRPr="00B549E3" w14:paraId="1FC6828A" w14:textId="77777777" w:rsidTr="001C284E">
        <w:trPr>
          <w:trHeight w:val="20"/>
        </w:trPr>
        <w:tc>
          <w:tcPr>
            <w:tcW w:w="8217" w:type="dxa"/>
            <w:gridSpan w:val="2"/>
            <w:tcBorders>
              <w:left w:val="single" w:sz="4" w:space="0" w:color="000000"/>
              <w:bottom w:val="single" w:sz="4" w:space="0" w:color="000000"/>
              <w:right w:val="single" w:sz="4" w:space="0" w:color="000000"/>
            </w:tcBorders>
            <w:shd w:val="clear" w:color="auto" w:fill="auto"/>
          </w:tcPr>
          <w:p w14:paraId="77E5B0B1" w14:textId="77777777" w:rsidR="0001376F" w:rsidRPr="00B549E3" w:rsidRDefault="0001376F" w:rsidP="0001376F">
            <w:pPr>
              <w:spacing w:after="0" w:line="240" w:lineRule="auto"/>
              <w:rPr>
                <w:rFonts w:ascii="Times New Roman" w:hAnsi="Times New Roman"/>
                <w:szCs w:val="22"/>
              </w:rPr>
            </w:pPr>
            <w:r w:rsidRPr="00B549E3">
              <w:rPr>
                <w:rFonts w:ascii="Times New Roman" w:hAnsi="Times New Roman"/>
                <w:b/>
                <w:szCs w:val="22"/>
              </w:rPr>
              <w:t>Раздел 6.</w:t>
            </w:r>
            <w:r w:rsidRPr="00B549E3">
              <w:rPr>
                <w:rFonts w:ascii="Times New Roman" w:hAnsi="Times New Roman"/>
                <w:szCs w:val="22"/>
              </w:rPr>
              <w:t xml:space="preserve"> </w:t>
            </w:r>
            <w:r w:rsidRPr="00B549E3">
              <w:rPr>
                <w:rFonts w:ascii="Times New Roman" w:hAnsi="Times New Roman"/>
                <w:b/>
                <w:szCs w:val="22"/>
              </w:rPr>
              <w:t>Профессиональная лексика.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1B87395" w14:textId="77777777" w:rsidR="0001376F" w:rsidRPr="00B549E3" w:rsidRDefault="00630999" w:rsidP="0001376F">
            <w:pPr>
              <w:spacing w:after="0" w:line="240" w:lineRule="auto"/>
              <w:jc w:val="center"/>
              <w:rPr>
                <w:rFonts w:ascii="Times New Roman" w:hAnsi="Times New Roman"/>
                <w:b/>
                <w:szCs w:val="22"/>
              </w:rPr>
            </w:pPr>
            <w:r w:rsidRPr="00B549E3">
              <w:rPr>
                <w:rFonts w:ascii="Times New Roman" w:hAnsi="Times New Roman"/>
                <w:b/>
                <w:szCs w:val="22"/>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3700A8" w14:textId="77777777" w:rsidR="0001376F" w:rsidRPr="00B549E3" w:rsidRDefault="0001376F" w:rsidP="0001376F">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5210B97" w14:textId="77777777" w:rsidR="0001376F" w:rsidRPr="00B549E3" w:rsidRDefault="0001376F" w:rsidP="0001376F">
            <w:pPr>
              <w:spacing w:after="0" w:line="240" w:lineRule="auto"/>
              <w:rPr>
                <w:rFonts w:ascii="Times New Roman" w:hAnsi="Times New Roman"/>
                <w:bCs/>
                <w:szCs w:val="22"/>
              </w:rPr>
            </w:pPr>
          </w:p>
        </w:tc>
      </w:tr>
      <w:tr w:rsidR="00622255" w:rsidRPr="00B549E3" w14:paraId="2F986C57" w14:textId="77777777" w:rsidTr="001C284E">
        <w:trPr>
          <w:trHeight w:val="20"/>
        </w:trPr>
        <w:tc>
          <w:tcPr>
            <w:tcW w:w="2547" w:type="dxa"/>
            <w:vMerge w:val="restart"/>
            <w:tcBorders>
              <w:left w:val="single" w:sz="4" w:space="0" w:color="000000"/>
              <w:right w:val="single" w:sz="4" w:space="0" w:color="000000"/>
            </w:tcBorders>
            <w:shd w:val="clear" w:color="auto" w:fill="auto"/>
          </w:tcPr>
          <w:p w14:paraId="1D8AA414"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6.1</w:t>
            </w:r>
          </w:p>
          <w:p w14:paraId="6AC552BA"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lastRenderedPageBreak/>
              <w:t>Основные понятия электроники</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F03A401"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lastRenderedPageBreak/>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9B78CB6" w14:textId="77777777" w:rsidR="00622255" w:rsidRPr="00B549E3" w:rsidRDefault="00622255"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9DED7F"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2ACF0A3" w14:textId="77777777" w:rsidR="00622255" w:rsidRPr="00B549E3" w:rsidRDefault="00622255" w:rsidP="00622255">
            <w:pPr>
              <w:spacing w:after="0" w:line="240" w:lineRule="auto"/>
              <w:rPr>
                <w:rFonts w:ascii="Times New Roman" w:hAnsi="Times New Roman"/>
                <w:bCs/>
                <w:szCs w:val="22"/>
              </w:rPr>
            </w:pPr>
          </w:p>
        </w:tc>
      </w:tr>
      <w:tr w:rsidR="00E30AE5" w:rsidRPr="00B549E3" w14:paraId="29AB3796" w14:textId="77777777" w:rsidTr="00C00469">
        <w:trPr>
          <w:trHeight w:val="1104"/>
        </w:trPr>
        <w:tc>
          <w:tcPr>
            <w:tcW w:w="2547" w:type="dxa"/>
            <w:vMerge/>
            <w:tcBorders>
              <w:left w:val="single" w:sz="4" w:space="0" w:color="000000"/>
              <w:right w:val="single" w:sz="4" w:space="0" w:color="000000"/>
            </w:tcBorders>
            <w:shd w:val="clear" w:color="auto" w:fill="auto"/>
          </w:tcPr>
          <w:p w14:paraId="05811841"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448C3680" w14:textId="77777777" w:rsidR="00E30AE5" w:rsidRPr="00B549E3" w:rsidRDefault="00E30AE5" w:rsidP="00E30AE5">
            <w:pPr>
              <w:spacing w:after="0" w:line="240" w:lineRule="auto"/>
              <w:rPr>
                <w:rFonts w:ascii="Times New Roman" w:hAnsi="Times New Roman"/>
                <w:szCs w:val="22"/>
              </w:rPr>
            </w:pPr>
            <w:r w:rsidRPr="00B549E3">
              <w:rPr>
                <w:rFonts w:ascii="Times New Roman" w:hAnsi="Times New Roman"/>
                <w:szCs w:val="22"/>
              </w:rPr>
              <w:t>Работа с текстами. Монологи, отработка лексического материала. Работа с основной и дополнительной учебной литературой. Грамматика. Работа над текстом, монологическая речь. Грамматика: герундий.</w:t>
            </w:r>
          </w:p>
        </w:tc>
        <w:tc>
          <w:tcPr>
            <w:tcW w:w="1417" w:type="dxa"/>
            <w:tcBorders>
              <w:top w:val="single" w:sz="4" w:space="0" w:color="000000"/>
              <w:left w:val="single" w:sz="4" w:space="0" w:color="000000"/>
              <w:right w:val="single" w:sz="4" w:space="0" w:color="000000"/>
            </w:tcBorders>
            <w:shd w:val="clear" w:color="auto" w:fill="auto"/>
          </w:tcPr>
          <w:p w14:paraId="5213B1E1"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CFBAB5"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4A3AAB1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7C1619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0C9194B" w14:textId="77777777" w:rsidR="00E30AE5" w:rsidRPr="00B549E3" w:rsidRDefault="00E30AE5" w:rsidP="00E30AE5">
            <w:pPr>
              <w:spacing w:after="0" w:line="240" w:lineRule="auto"/>
              <w:rPr>
                <w:rFonts w:ascii="Times New Roman" w:hAnsi="Times New Roman"/>
                <w:bCs/>
                <w:szCs w:val="22"/>
              </w:rPr>
            </w:pPr>
          </w:p>
          <w:p w14:paraId="1DDC4ABC" w14:textId="77777777" w:rsidR="00E30AE5" w:rsidRPr="00B549E3" w:rsidRDefault="00E30AE5" w:rsidP="00E30AE5">
            <w:pPr>
              <w:spacing w:after="0" w:line="240" w:lineRule="auto"/>
              <w:rPr>
                <w:rFonts w:ascii="Times New Roman" w:hAnsi="Times New Roman"/>
                <w:bCs/>
                <w:szCs w:val="22"/>
              </w:rPr>
            </w:pPr>
          </w:p>
          <w:p w14:paraId="4D23422E"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72BC4C6"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528956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10F96AF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B893C94"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AE5D21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746033AC" w14:textId="0DBA359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2AE97866"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288030C3"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6.2</w:t>
            </w:r>
          </w:p>
          <w:p w14:paraId="58DB765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Типы энергостанций</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7656D438"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C185D87"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C9078B"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43330F2" w14:textId="77777777" w:rsidR="00622255" w:rsidRPr="00B549E3" w:rsidRDefault="00622255" w:rsidP="00622255">
            <w:pPr>
              <w:spacing w:after="0" w:line="240" w:lineRule="auto"/>
              <w:rPr>
                <w:rFonts w:ascii="Times New Roman" w:hAnsi="Times New Roman"/>
                <w:bCs/>
                <w:szCs w:val="22"/>
              </w:rPr>
            </w:pPr>
          </w:p>
        </w:tc>
      </w:tr>
      <w:tr w:rsidR="00E30AE5" w:rsidRPr="00B549E3" w14:paraId="35A5300C" w14:textId="77777777" w:rsidTr="00F4287B">
        <w:trPr>
          <w:trHeight w:val="828"/>
        </w:trPr>
        <w:tc>
          <w:tcPr>
            <w:tcW w:w="2547" w:type="dxa"/>
            <w:vMerge/>
            <w:tcBorders>
              <w:left w:val="single" w:sz="4" w:space="0" w:color="000000"/>
              <w:right w:val="single" w:sz="4" w:space="0" w:color="000000"/>
            </w:tcBorders>
            <w:shd w:val="clear" w:color="auto" w:fill="auto"/>
          </w:tcPr>
          <w:p w14:paraId="59BCBBA4"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3877739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Совершенствование навыков использования словарей.</w:t>
            </w:r>
          </w:p>
          <w:p w14:paraId="59997E94" w14:textId="77777777" w:rsidR="00E30AE5" w:rsidRPr="00B549E3" w:rsidRDefault="00E30AE5" w:rsidP="00E30AE5">
            <w:pPr>
              <w:spacing w:after="0" w:line="240" w:lineRule="auto"/>
              <w:jc w:val="both"/>
              <w:rPr>
                <w:rFonts w:ascii="Times New Roman" w:hAnsi="Times New Roman"/>
                <w:bCs/>
                <w:szCs w:val="22"/>
              </w:rPr>
            </w:pPr>
            <w:r w:rsidRPr="00B549E3">
              <w:rPr>
                <w:rFonts w:ascii="Times New Roman" w:hAnsi="Times New Roman"/>
                <w:szCs w:val="22"/>
              </w:rPr>
              <w:t xml:space="preserve">Работа над текстом, монологическая речь. </w:t>
            </w:r>
          </w:p>
        </w:tc>
        <w:tc>
          <w:tcPr>
            <w:tcW w:w="1417" w:type="dxa"/>
            <w:tcBorders>
              <w:top w:val="single" w:sz="4" w:space="0" w:color="000000"/>
              <w:left w:val="single" w:sz="4" w:space="0" w:color="000000"/>
              <w:right w:val="single" w:sz="4" w:space="0" w:color="000000"/>
            </w:tcBorders>
            <w:shd w:val="clear" w:color="auto" w:fill="auto"/>
          </w:tcPr>
          <w:p w14:paraId="7099EC19"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5C4E0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F2A617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77EA2D4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DD70FB2" w14:textId="77777777" w:rsidR="00E30AE5" w:rsidRPr="00B549E3" w:rsidRDefault="00E30AE5" w:rsidP="00E30AE5">
            <w:pPr>
              <w:spacing w:after="0" w:line="240" w:lineRule="auto"/>
              <w:rPr>
                <w:rFonts w:ascii="Times New Roman" w:hAnsi="Times New Roman"/>
                <w:bCs/>
                <w:szCs w:val="22"/>
              </w:rPr>
            </w:pPr>
          </w:p>
          <w:p w14:paraId="6E820DE2" w14:textId="77777777" w:rsidR="00E30AE5" w:rsidRPr="00B549E3" w:rsidRDefault="00E30AE5" w:rsidP="00E30AE5">
            <w:pPr>
              <w:spacing w:after="0" w:line="240" w:lineRule="auto"/>
              <w:rPr>
                <w:rFonts w:ascii="Times New Roman" w:hAnsi="Times New Roman"/>
                <w:bCs/>
                <w:szCs w:val="22"/>
              </w:rPr>
            </w:pPr>
          </w:p>
          <w:p w14:paraId="2C0B62C4"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E5B787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628125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A556409"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8EB767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C2CEB8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792904AC" w14:textId="12557A2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214F32DD"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1D31160D"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6.3</w:t>
            </w:r>
          </w:p>
          <w:p w14:paraId="7F27B474"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Основные понятия электроснабжения</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142CE23"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AEAE243"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F72477"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73EDA72" w14:textId="77777777" w:rsidR="00622255" w:rsidRPr="00B549E3" w:rsidRDefault="00622255" w:rsidP="00622255">
            <w:pPr>
              <w:spacing w:after="0" w:line="240" w:lineRule="auto"/>
              <w:rPr>
                <w:rFonts w:ascii="Times New Roman" w:hAnsi="Times New Roman"/>
                <w:bCs/>
                <w:szCs w:val="22"/>
              </w:rPr>
            </w:pPr>
          </w:p>
        </w:tc>
      </w:tr>
      <w:tr w:rsidR="00E30AE5" w:rsidRPr="00B549E3" w14:paraId="622A8FA3" w14:textId="77777777" w:rsidTr="00405178">
        <w:trPr>
          <w:trHeight w:val="828"/>
        </w:trPr>
        <w:tc>
          <w:tcPr>
            <w:tcW w:w="2547" w:type="dxa"/>
            <w:vMerge/>
            <w:tcBorders>
              <w:left w:val="single" w:sz="4" w:space="0" w:color="000000"/>
              <w:right w:val="single" w:sz="4" w:space="0" w:color="000000"/>
            </w:tcBorders>
            <w:shd w:val="clear" w:color="auto" w:fill="auto"/>
          </w:tcPr>
          <w:p w14:paraId="765F0DE4"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37A4DA3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Совершенствование навыков использования словарей.</w:t>
            </w:r>
          </w:p>
          <w:p w14:paraId="4A544985" w14:textId="77777777" w:rsidR="00E30AE5" w:rsidRPr="00B549E3" w:rsidRDefault="00E30AE5" w:rsidP="00E30AE5">
            <w:pPr>
              <w:spacing w:after="0" w:line="240" w:lineRule="auto"/>
              <w:jc w:val="both"/>
              <w:rPr>
                <w:rFonts w:ascii="Times New Roman" w:hAnsi="Times New Roman"/>
                <w:bCs/>
                <w:szCs w:val="22"/>
              </w:rPr>
            </w:pPr>
            <w:r w:rsidRPr="00B549E3">
              <w:rPr>
                <w:rFonts w:ascii="Times New Roman" w:hAnsi="Times New Roman"/>
                <w:szCs w:val="22"/>
              </w:rPr>
              <w:t xml:space="preserve">Работа над текстом, монологическая речь. </w:t>
            </w:r>
          </w:p>
        </w:tc>
        <w:tc>
          <w:tcPr>
            <w:tcW w:w="1417" w:type="dxa"/>
            <w:tcBorders>
              <w:top w:val="single" w:sz="4" w:space="0" w:color="000000"/>
              <w:left w:val="single" w:sz="4" w:space="0" w:color="000000"/>
              <w:right w:val="single" w:sz="4" w:space="0" w:color="000000"/>
            </w:tcBorders>
            <w:shd w:val="clear" w:color="auto" w:fill="auto"/>
          </w:tcPr>
          <w:p w14:paraId="1E954F7B"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9899CE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F55F93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0470AB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50724CC5" w14:textId="77777777" w:rsidR="00E30AE5" w:rsidRPr="00B549E3" w:rsidRDefault="00E30AE5" w:rsidP="00E30AE5">
            <w:pPr>
              <w:spacing w:after="0" w:line="240" w:lineRule="auto"/>
              <w:rPr>
                <w:rFonts w:ascii="Times New Roman" w:hAnsi="Times New Roman"/>
                <w:bCs/>
                <w:szCs w:val="22"/>
              </w:rPr>
            </w:pPr>
          </w:p>
          <w:p w14:paraId="4BF7EFF1" w14:textId="77777777" w:rsidR="00E30AE5" w:rsidRPr="00B549E3" w:rsidRDefault="00E30AE5" w:rsidP="00E30AE5">
            <w:pPr>
              <w:spacing w:after="0" w:line="240" w:lineRule="auto"/>
              <w:rPr>
                <w:rFonts w:ascii="Times New Roman" w:hAnsi="Times New Roman"/>
                <w:bCs/>
                <w:szCs w:val="22"/>
              </w:rPr>
            </w:pPr>
          </w:p>
          <w:p w14:paraId="546915C1"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1BCCA3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2A7704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2C8A759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6CEC626"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5948FE5"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1A58F7E3" w14:textId="3F613A34"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CD2DDD" w:rsidRPr="00B549E3" w14:paraId="0CDD734A"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15D547B2" w14:textId="77777777" w:rsidR="00CD2DDD" w:rsidRPr="00B549E3" w:rsidRDefault="00CD2DDD" w:rsidP="00CD2DDD">
            <w:pPr>
              <w:spacing w:after="0" w:line="240" w:lineRule="auto"/>
              <w:rPr>
                <w:rFonts w:ascii="Times New Roman" w:hAnsi="Times New Roman"/>
                <w:szCs w:val="22"/>
              </w:rPr>
            </w:pPr>
            <w:r w:rsidRPr="00B549E3">
              <w:rPr>
                <w:rFonts w:ascii="Times New Roman" w:hAnsi="Times New Roman"/>
                <w:b/>
                <w:szCs w:val="22"/>
              </w:rPr>
              <w:t>Раздел 7.</w:t>
            </w:r>
            <w:r w:rsidRPr="00B549E3">
              <w:rPr>
                <w:rFonts w:ascii="Times New Roman" w:hAnsi="Times New Roman"/>
                <w:szCs w:val="22"/>
              </w:rPr>
              <w:t xml:space="preserve"> </w:t>
            </w:r>
            <w:r w:rsidRPr="00B549E3">
              <w:rPr>
                <w:rFonts w:ascii="Times New Roman" w:hAnsi="Times New Roman"/>
                <w:b/>
                <w:szCs w:val="22"/>
              </w:rPr>
              <w:t>Экология.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22C2539" w14:textId="77777777" w:rsidR="00CD2DDD" w:rsidRPr="00B549E3" w:rsidRDefault="00630999" w:rsidP="00CD2DDD">
            <w:pPr>
              <w:spacing w:after="0" w:line="240" w:lineRule="auto"/>
              <w:jc w:val="center"/>
              <w:rPr>
                <w:rFonts w:ascii="Times New Roman" w:hAnsi="Times New Roman"/>
                <w:b/>
                <w:szCs w:val="22"/>
              </w:rPr>
            </w:pPr>
            <w:r w:rsidRPr="00B549E3">
              <w:rPr>
                <w:rFonts w:ascii="Times New Roman" w:hAnsi="Times New Roman"/>
                <w:b/>
                <w:szCs w:val="22"/>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29CBFF7" w14:textId="77777777" w:rsidR="00CD2DDD" w:rsidRPr="00B549E3" w:rsidRDefault="00CD2DDD" w:rsidP="00CD2DDD">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27D52C7" w14:textId="77777777" w:rsidR="00CD2DDD" w:rsidRPr="00B549E3" w:rsidRDefault="00CD2DDD" w:rsidP="00CD2DDD">
            <w:pPr>
              <w:spacing w:after="0" w:line="240" w:lineRule="auto"/>
              <w:rPr>
                <w:rFonts w:ascii="Times New Roman" w:hAnsi="Times New Roman"/>
                <w:bCs/>
                <w:szCs w:val="22"/>
              </w:rPr>
            </w:pPr>
          </w:p>
        </w:tc>
      </w:tr>
      <w:tr w:rsidR="00622255" w:rsidRPr="00B549E3" w14:paraId="1E3BB11F"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269C8CF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7.1</w:t>
            </w:r>
          </w:p>
          <w:p w14:paraId="5ED7AFB9"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«Защита природы».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37D3290"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509766F"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115C0A"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004ABB3" w14:textId="77777777" w:rsidR="00622255" w:rsidRPr="00B549E3" w:rsidRDefault="00622255" w:rsidP="00622255">
            <w:pPr>
              <w:spacing w:after="0" w:line="240" w:lineRule="auto"/>
              <w:rPr>
                <w:rFonts w:ascii="Times New Roman" w:hAnsi="Times New Roman"/>
                <w:bCs/>
                <w:szCs w:val="22"/>
              </w:rPr>
            </w:pPr>
          </w:p>
        </w:tc>
      </w:tr>
      <w:tr w:rsidR="00E30AE5" w:rsidRPr="00B549E3" w14:paraId="5AA185D7" w14:textId="77777777" w:rsidTr="003632EE">
        <w:trPr>
          <w:trHeight w:val="828"/>
        </w:trPr>
        <w:tc>
          <w:tcPr>
            <w:tcW w:w="2547" w:type="dxa"/>
            <w:vMerge/>
            <w:tcBorders>
              <w:left w:val="single" w:sz="4" w:space="0" w:color="000000"/>
              <w:right w:val="single" w:sz="4" w:space="0" w:color="000000"/>
            </w:tcBorders>
            <w:shd w:val="clear" w:color="auto" w:fill="auto"/>
          </w:tcPr>
          <w:p w14:paraId="7306A37D"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60BAD936"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Грамматика.</w:t>
            </w:r>
            <w:r w:rsidRPr="00B549E3">
              <w:rPr>
                <w:rFonts w:ascii="Times New Roman" w:hAnsi="Times New Roman"/>
                <w:bCs/>
                <w:szCs w:val="22"/>
              </w:rPr>
              <w:t xml:space="preserve"> </w:t>
            </w:r>
            <w:r w:rsidRPr="00B549E3">
              <w:rPr>
                <w:rFonts w:ascii="Times New Roman" w:hAnsi="Times New Roman"/>
                <w:szCs w:val="22"/>
              </w:rPr>
              <w:t>Работа над текстом, монологическая речь. Грамматика: сложносочиненные предложения.</w:t>
            </w:r>
          </w:p>
        </w:tc>
        <w:tc>
          <w:tcPr>
            <w:tcW w:w="1417" w:type="dxa"/>
            <w:tcBorders>
              <w:top w:val="single" w:sz="4" w:space="0" w:color="000000"/>
              <w:left w:val="single" w:sz="4" w:space="0" w:color="000000"/>
              <w:right w:val="single" w:sz="4" w:space="0" w:color="000000"/>
            </w:tcBorders>
            <w:shd w:val="clear" w:color="auto" w:fill="auto"/>
          </w:tcPr>
          <w:p w14:paraId="7B2BCE8C"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F4E74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55A90F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7E78810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FFB3BA4" w14:textId="77777777" w:rsidR="00E30AE5" w:rsidRPr="00B549E3" w:rsidRDefault="00E30AE5" w:rsidP="00E30AE5">
            <w:pPr>
              <w:spacing w:after="0" w:line="240" w:lineRule="auto"/>
              <w:rPr>
                <w:rFonts w:ascii="Times New Roman" w:hAnsi="Times New Roman"/>
                <w:bCs/>
                <w:szCs w:val="22"/>
              </w:rPr>
            </w:pPr>
          </w:p>
          <w:p w14:paraId="142BE8B5" w14:textId="77777777" w:rsidR="00E30AE5" w:rsidRPr="00B549E3" w:rsidRDefault="00E30AE5" w:rsidP="00E30AE5">
            <w:pPr>
              <w:spacing w:after="0" w:line="240" w:lineRule="auto"/>
              <w:rPr>
                <w:rFonts w:ascii="Times New Roman" w:hAnsi="Times New Roman"/>
                <w:bCs/>
                <w:szCs w:val="22"/>
              </w:rPr>
            </w:pPr>
          </w:p>
          <w:p w14:paraId="15243918"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38B3168"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3DF351D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3A96ECF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B0E578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0401FE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D672FCC" w14:textId="37137B5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761AA849"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0198760E"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7.2</w:t>
            </w:r>
          </w:p>
          <w:p w14:paraId="50F5AE9B"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«Парниковый эффект».</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7C386100"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EE2980"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BAC793"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8873574" w14:textId="77777777" w:rsidR="00622255" w:rsidRPr="00B549E3" w:rsidRDefault="00622255" w:rsidP="00622255">
            <w:pPr>
              <w:spacing w:after="0" w:line="240" w:lineRule="auto"/>
              <w:rPr>
                <w:rFonts w:ascii="Times New Roman" w:hAnsi="Times New Roman"/>
                <w:bCs/>
                <w:szCs w:val="22"/>
              </w:rPr>
            </w:pPr>
          </w:p>
        </w:tc>
      </w:tr>
      <w:tr w:rsidR="00E30AE5" w:rsidRPr="00B549E3" w14:paraId="36807F22" w14:textId="77777777" w:rsidTr="00BE2D11">
        <w:trPr>
          <w:trHeight w:val="828"/>
        </w:trPr>
        <w:tc>
          <w:tcPr>
            <w:tcW w:w="2547" w:type="dxa"/>
            <w:vMerge/>
            <w:tcBorders>
              <w:left w:val="single" w:sz="4" w:space="0" w:color="000000"/>
              <w:right w:val="single" w:sz="4" w:space="0" w:color="000000"/>
            </w:tcBorders>
            <w:shd w:val="clear" w:color="auto" w:fill="auto"/>
          </w:tcPr>
          <w:p w14:paraId="77B6F02D"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4028F1B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Грамматика.</w:t>
            </w:r>
            <w:r w:rsidRPr="00B549E3">
              <w:rPr>
                <w:rFonts w:ascii="Times New Roman" w:hAnsi="Times New Roman"/>
                <w:bCs/>
                <w:szCs w:val="22"/>
              </w:rPr>
              <w:t xml:space="preserve"> </w:t>
            </w:r>
            <w:r w:rsidRPr="00B549E3">
              <w:rPr>
                <w:rFonts w:ascii="Times New Roman" w:hAnsi="Times New Roman"/>
                <w:szCs w:val="22"/>
              </w:rPr>
              <w:t xml:space="preserve">Работа над текстом, </w:t>
            </w:r>
            <w:r w:rsidRPr="00B549E3">
              <w:rPr>
                <w:rFonts w:ascii="Times New Roman" w:hAnsi="Times New Roman"/>
                <w:szCs w:val="22"/>
              </w:rPr>
              <w:lastRenderedPageBreak/>
              <w:t>монологическая речь. Грамматика: сложноподчиненные предложения.</w:t>
            </w:r>
          </w:p>
        </w:tc>
        <w:tc>
          <w:tcPr>
            <w:tcW w:w="1417" w:type="dxa"/>
            <w:tcBorders>
              <w:top w:val="single" w:sz="4" w:space="0" w:color="000000"/>
              <w:left w:val="single" w:sz="4" w:space="0" w:color="000000"/>
              <w:right w:val="single" w:sz="4" w:space="0" w:color="000000"/>
            </w:tcBorders>
            <w:shd w:val="clear" w:color="auto" w:fill="auto"/>
          </w:tcPr>
          <w:p w14:paraId="7DCD2389"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lastRenderedPageBreak/>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A08F7E"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4ADA7D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50DDA5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4F7E54FC" w14:textId="77777777" w:rsidR="00E30AE5" w:rsidRPr="00B549E3" w:rsidRDefault="00E30AE5" w:rsidP="00E30AE5">
            <w:pPr>
              <w:spacing w:after="0" w:line="240" w:lineRule="auto"/>
              <w:rPr>
                <w:rFonts w:ascii="Times New Roman" w:hAnsi="Times New Roman"/>
                <w:bCs/>
                <w:szCs w:val="22"/>
              </w:rPr>
            </w:pPr>
          </w:p>
          <w:p w14:paraId="3C8F1A6B" w14:textId="77777777" w:rsidR="00E30AE5" w:rsidRPr="00B549E3" w:rsidRDefault="00E30AE5" w:rsidP="00E30AE5">
            <w:pPr>
              <w:spacing w:after="0" w:line="240" w:lineRule="auto"/>
              <w:rPr>
                <w:rFonts w:ascii="Times New Roman" w:hAnsi="Times New Roman"/>
                <w:bCs/>
                <w:szCs w:val="22"/>
              </w:rPr>
            </w:pPr>
          </w:p>
          <w:p w14:paraId="661060E5"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8F550A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62462C6"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CEE17A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50F2834"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1186435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6D0E225" w14:textId="66D2EC8C"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357BD204"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A99FF15"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7.3</w:t>
            </w:r>
          </w:p>
          <w:p w14:paraId="00DBD0A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«Глобальное потепление».</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BDF57AE"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33619E"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349A3D"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50E0251" w14:textId="77777777" w:rsidR="00622255" w:rsidRPr="00B549E3" w:rsidRDefault="00622255" w:rsidP="00622255">
            <w:pPr>
              <w:spacing w:after="0" w:line="240" w:lineRule="auto"/>
              <w:rPr>
                <w:rFonts w:ascii="Times New Roman" w:hAnsi="Times New Roman"/>
                <w:bCs/>
                <w:szCs w:val="22"/>
              </w:rPr>
            </w:pPr>
          </w:p>
        </w:tc>
      </w:tr>
      <w:tr w:rsidR="00E30AE5" w:rsidRPr="00B549E3" w14:paraId="29402DEF" w14:textId="77777777" w:rsidTr="007B6A28">
        <w:trPr>
          <w:trHeight w:val="828"/>
        </w:trPr>
        <w:tc>
          <w:tcPr>
            <w:tcW w:w="2547" w:type="dxa"/>
            <w:vMerge/>
            <w:tcBorders>
              <w:left w:val="single" w:sz="4" w:space="0" w:color="000000"/>
              <w:right w:val="single" w:sz="4" w:space="0" w:color="000000"/>
            </w:tcBorders>
            <w:shd w:val="clear" w:color="auto" w:fill="auto"/>
          </w:tcPr>
          <w:p w14:paraId="6A34AF34"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0232503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Аудирование.</w:t>
            </w:r>
            <w:r w:rsidRPr="00B549E3">
              <w:rPr>
                <w:rFonts w:ascii="Times New Roman" w:hAnsi="Times New Roman"/>
                <w:bCs/>
                <w:szCs w:val="22"/>
              </w:rPr>
              <w:t xml:space="preserve"> </w:t>
            </w:r>
            <w:r w:rsidRPr="00B549E3">
              <w:rPr>
                <w:rFonts w:ascii="Times New Roman" w:hAnsi="Times New Roman"/>
                <w:szCs w:val="22"/>
              </w:rPr>
              <w:t>Работа над текстом, монологическая речь. Аудирование по теме.</w:t>
            </w:r>
          </w:p>
        </w:tc>
        <w:tc>
          <w:tcPr>
            <w:tcW w:w="1417" w:type="dxa"/>
            <w:tcBorders>
              <w:top w:val="single" w:sz="4" w:space="0" w:color="000000"/>
              <w:left w:val="single" w:sz="4" w:space="0" w:color="000000"/>
              <w:right w:val="single" w:sz="4" w:space="0" w:color="000000"/>
            </w:tcBorders>
            <w:shd w:val="clear" w:color="auto" w:fill="auto"/>
          </w:tcPr>
          <w:p w14:paraId="5F3CC850"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9E7052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EBD8C8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8C4C4F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4FC56B8F" w14:textId="77777777" w:rsidR="00E30AE5" w:rsidRPr="00B549E3" w:rsidRDefault="00E30AE5" w:rsidP="00E30AE5">
            <w:pPr>
              <w:spacing w:after="0" w:line="240" w:lineRule="auto"/>
              <w:rPr>
                <w:rFonts w:ascii="Times New Roman" w:hAnsi="Times New Roman"/>
                <w:bCs/>
                <w:szCs w:val="22"/>
              </w:rPr>
            </w:pPr>
          </w:p>
          <w:p w14:paraId="63BC2464" w14:textId="77777777" w:rsidR="00E30AE5" w:rsidRPr="00B549E3" w:rsidRDefault="00E30AE5" w:rsidP="00E30AE5">
            <w:pPr>
              <w:spacing w:after="0" w:line="240" w:lineRule="auto"/>
              <w:rPr>
                <w:rFonts w:ascii="Times New Roman" w:hAnsi="Times New Roman"/>
                <w:bCs/>
                <w:szCs w:val="22"/>
              </w:rPr>
            </w:pPr>
          </w:p>
          <w:p w14:paraId="2BA99CE2" w14:textId="77777777" w:rsidR="00E30AE5" w:rsidRPr="00B549E3" w:rsidRDefault="00E30AE5" w:rsidP="00E30AE5">
            <w:pPr>
              <w:spacing w:after="0" w:line="240" w:lineRule="auto"/>
              <w:rPr>
                <w:rFonts w:ascii="Times New Roman" w:hAnsi="Times New Roman"/>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3CCE93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271AE6FA"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4E1BC70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AB053CE"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98BD90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07D7D64" w14:textId="0510ED09" w:rsidR="00E30AE5" w:rsidRPr="00B549E3" w:rsidRDefault="00E30AE5" w:rsidP="00E30AE5">
            <w:pPr>
              <w:spacing w:after="0" w:line="240" w:lineRule="auto"/>
              <w:rPr>
                <w:rFonts w:ascii="Times New Roman" w:hAnsi="Times New Roman"/>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CA0498" w:rsidRPr="00B549E3" w14:paraId="0A93E769"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1E2F040A" w14:textId="77777777" w:rsidR="00CA0498" w:rsidRPr="00B549E3" w:rsidRDefault="00CA0498" w:rsidP="00CA0498">
            <w:pPr>
              <w:spacing w:after="0" w:line="240" w:lineRule="auto"/>
              <w:rPr>
                <w:rFonts w:ascii="Times New Roman" w:hAnsi="Times New Roman"/>
                <w:szCs w:val="22"/>
              </w:rPr>
            </w:pPr>
            <w:r w:rsidRPr="00B549E3">
              <w:rPr>
                <w:rFonts w:ascii="Times New Roman" w:hAnsi="Times New Roman"/>
                <w:b/>
                <w:szCs w:val="22"/>
              </w:rPr>
              <w:t>Раздел 8.</w:t>
            </w:r>
            <w:r w:rsidRPr="00B549E3">
              <w:rPr>
                <w:rFonts w:ascii="Times New Roman" w:hAnsi="Times New Roman"/>
                <w:szCs w:val="22"/>
              </w:rPr>
              <w:t xml:space="preserve"> </w:t>
            </w:r>
            <w:r w:rsidRPr="00B549E3">
              <w:rPr>
                <w:rFonts w:ascii="Times New Roman" w:hAnsi="Times New Roman"/>
                <w:b/>
                <w:szCs w:val="22"/>
              </w:rPr>
              <w:t>Страноведение.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CBAC1C9" w14:textId="77777777" w:rsidR="00CA0498" w:rsidRPr="00B549E3" w:rsidRDefault="00630999" w:rsidP="00CA0498">
            <w:pPr>
              <w:spacing w:after="0" w:line="240" w:lineRule="auto"/>
              <w:jc w:val="center"/>
              <w:rPr>
                <w:rFonts w:ascii="Times New Roman" w:hAnsi="Times New Roman"/>
                <w:b/>
                <w:szCs w:val="22"/>
              </w:rPr>
            </w:pPr>
            <w:r w:rsidRPr="00B549E3">
              <w:rPr>
                <w:rFonts w:ascii="Times New Roman" w:hAnsi="Times New Roman"/>
                <w:b/>
                <w:szCs w:val="22"/>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A900CD" w14:textId="77777777" w:rsidR="00CA0498" w:rsidRPr="00B549E3" w:rsidRDefault="00CA0498" w:rsidP="00CA0498">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590AEEF" w14:textId="77777777" w:rsidR="00CA0498" w:rsidRPr="00B549E3" w:rsidRDefault="00CA0498" w:rsidP="00CA0498">
            <w:pPr>
              <w:spacing w:after="0" w:line="240" w:lineRule="auto"/>
              <w:rPr>
                <w:rFonts w:ascii="Times New Roman" w:hAnsi="Times New Roman"/>
                <w:bCs/>
                <w:szCs w:val="22"/>
              </w:rPr>
            </w:pPr>
          </w:p>
        </w:tc>
      </w:tr>
      <w:tr w:rsidR="00622255" w:rsidRPr="00B549E3" w14:paraId="4CE8DC6E"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67215FCA"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8.1</w:t>
            </w:r>
          </w:p>
          <w:p w14:paraId="0664AE84"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«Великобритания»</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F87A12B"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3ED6B2"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BF4FF8"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06BA6BF" w14:textId="77777777" w:rsidR="00622255" w:rsidRPr="00B549E3" w:rsidRDefault="00622255" w:rsidP="00622255">
            <w:pPr>
              <w:spacing w:after="0" w:line="240" w:lineRule="auto"/>
              <w:rPr>
                <w:rFonts w:ascii="Times New Roman" w:hAnsi="Times New Roman"/>
                <w:bCs/>
                <w:szCs w:val="22"/>
              </w:rPr>
            </w:pPr>
          </w:p>
        </w:tc>
      </w:tr>
      <w:tr w:rsidR="00E30AE5" w:rsidRPr="00B549E3" w14:paraId="4A3CA2E1" w14:textId="77777777" w:rsidTr="00FF6871">
        <w:trPr>
          <w:trHeight w:val="828"/>
        </w:trPr>
        <w:tc>
          <w:tcPr>
            <w:tcW w:w="2547" w:type="dxa"/>
            <w:vMerge/>
            <w:tcBorders>
              <w:left w:val="single" w:sz="4" w:space="0" w:color="000000"/>
              <w:right w:val="single" w:sz="4" w:space="0" w:color="000000"/>
            </w:tcBorders>
            <w:shd w:val="clear" w:color="auto" w:fill="auto"/>
          </w:tcPr>
          <w:p w14:paraId="1C5D4925"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41CBDA7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Грамматика</w:t>
            </w:r>
            <w:r w:rsidRPr="00B549E3">
              <w:rPr>
                <w:rFonts w:ascii="Times New Roman" w:hAnsi="Times New Roman"/>
                <w:bCs/>
                <w:szCs w:val="22"/>
              </w:rPr>
              <w:t xml:space="preserve">. </w:t>
            </w:r>
            <w:r w:rsidRPr="00B549E3">
              <w:rPr>
                <w:rFonts w:ascii="Times New Roman" w:hAnsi="Times New Roman"/>
                <w:szCs w:val="22"/>
              </w:rPr>
              <w:t>Работа над текстом, монологическая речь. Грамматика: сравнение времен в английском языке.</w:t>
            </w:r>
          </w:p>
        </w:tc>
        <w:tc>
          <w:tcPr>
            <w:tcW w:w="1417" w:type="dxa"/>
            <w:tcBorders>
              <w:top w:val="single" w:sz="4" w:space="0" w:color="000000"/>
              <w:left w:val="single" w:sz="4" w:space="0" w:color="000000"/>
              <w:right w:val="single" w:sz="4" w:space="0" w:color="000000"/>
            </w:tcBorders>
            <w:shd w:val="clear" w:color="auto" w:fill="auto"/>
          </w:tcPr>
          <w:p w14:paraId="4489191E"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8379C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37E30E5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CAA446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4B0DDAC2" w14:textId="77777777" w:rsidR="00E30AE5" w:rsidRPr="00B549E3" w:rsidRDefault="00E30AE5" w:rsidP="00E30AE5">
            <w:pPr>
              <w:spacing w:after="0" w:line="240" w:lineRule="auto"/>
              <w:rPr>
                <w:rFonts w:ascii="Times New Roman" w:hAnsi="Times New Roman"/>
                <w:bCs/>
                <w:szCs w:val="22"/>
              </w:rPr>
            </w:pPr>
          </w:p>
          <w:p w14:paraId="6D8E340B" w14:textId="77777777" w:rsidR="00E30AE5" w:rsidRPr="00B549E3" w:rsidRDefault="00E30AE5" w:rsidP="00E30AE5">
            <w:pPr>
              <w:spacing w:after="0" w:line="240" w:lineRule="auto"/>
              <w:rPr>
                <w:rFonts w:ascii="Times New Roman" w:hAnsi="Times New Roman"/>
                <w:bCs/>
                <w:szCs w:val="22"/>
              </w:rPr>
            </w:pPr>
          </w:p>
          <w:p w14:paraId="7B0B1689"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36F7599"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65FF1BC3"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6D8F5FD"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C619ED6"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8174CD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EAD5257" w14:textId="10EC7AF4"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4DCE5799"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13417253"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8.2</w:t>
            </w:r>
          </w:p>
          <w:p w14:paraId="50CB92CC"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«Америка, Канада»</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2CCB823D"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5027BE"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1165BD"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278C299" w14:textId="77777777" w:rsidR="00622255" w:rsidRPr="00B549E3" w:rsidRDefault="00622255" w:rsidP="00622255">
            <w:pPr>
              <w:spacing w:after="0" w:line="240" w:lineRule="auto"/>
              <w:rPr>
                <w:rFonts w:ascii="Times New Roman" w:hAnsi="Times New Roman"/>
                <w:bCs/>
                <w:szCs w:val="22"/>
              </w:rPr>
            </w:pPr>
          </w:p>
        </w:tc>
      </w:tr>
      <w:tr w:rsidR="00E30AE5" w:rsidRPr="00B549E3" w14:paraId="7CC3B140" w14:textId="77777777" w:rsidTr="00BB01F7">
        <w:trPr>
          <w:trHeight w:val="828"/>
        </w:trPr>
        <w:tc>
          <w:tcPr>
            <w:tcW w:w="2547" w:type="dxa"/>
            <w:vMerge/>
            <w:tcBorders>
              <w:left w:val="single" w:sz="4" w:space="0" w:color="000000"/>
              <w:right w:val="single" w:sz="4" w:space="0" w:color="000000"/>
            </w:tcBorders>
            <w:shd w:val="clear" w:color="auto" w:fill="auto"/>
          </w:tcPr>
          <w:p w14:paraId="000377A1"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2011164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Аудирование.</w:t>
            </w:r>
            <w:r w:rsidRPr="00B549E3">
              <w:rPr>
                <w:rFonts w:ascii="Times New Roman" w:hAnsi="Times New Roman"/>
                <w:bCs/>
                <w:szCs w:val="22"/>
              </w:rPr>
              <w:t xml:space="preserve"> </w:t>
            </w:r>
            <w:r w:rsidRPr="00B549E3">
              <w:rPr>
                <w:rFonts w:ascii="Times New Roman" w:hAnsi="Times New Roman"/>
                <w:szCs w:val="22"/>
              </w:rPr>
              <w:t>Работа над текстом, монологическая речь. Аудирование по теме.</w:t>
            </w:r>
          </w:p>
        </w:tc>
        <w:tc>
          <w:tcPr>
            <w:tcW w:w="1417" w:type="dxa"/>
            <w:tcBorders>
              <w:top w:val="single" w:sz="4" w:space="0" w:color="000000"/>
              <w:left w:val="single" w:sz="4" w:space="0" w:color="000000"/>
              <w:right w:val="single" w:sz="4" w:space="0" w:color="000000"/>
            </w:tcBorders>
            <w:shd w:val="clear" w:color="auto" w:fill="auto"/>
          </w:tcPr>
          <w:p w14:paraId="4A919EBB"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CB0C61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74AB4B7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6A7B54D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18736CD7" w14:textId="77777777" w:rsidR="00E30AE5" w:rsidRPr="00B549E3" w:rsidRDefault="00E30AE5" w:rsidP="00E30AE5">
            <w:pPr>
              <w:spacing w:after="0" w:line="240" w:lineRule="auto"/>
              <w:rPr>
                <w:rFonts w:ascii="Times New Roman" w:hAnsi="Times New Roman"/>
                <w:bCs/>
                <w:szCs w:val="22"/>
              </w:rPr>
            </w:pPr>
          </w:p>
          <w:p w14:paraId="1F2343AF" w14:textId="77777777" w:rsidR="00E30AE5" w:rsidRPr="00B549E3" w:rsidRDefault="00E30AE5" w:rsidP="00E30AE5">
            <w:pPr>
              <w:spacing w:after="0" w:line="240" w:lineRule="auto"/>
              <w:rPr>
                <w:rFonts w:ascii="Times New Roman" w:hAnsi="Times New Roman"/>
                <w:bCs/>
                <w:szCs w:val="22"/>
              </w:rPr>
            </w:pPr>
          </w:p>
          <w:p w14:paraId="1E1E0994"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6E8404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36F7BED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961E58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BB00DB8"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4C0B07D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611324E" w14:textId="5E396FB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25BE7A3F"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A73D90F"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8.2</w:t>
            </w:r>
          </w:p>
          <w:p w14:paraId="495B1B8B"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«Россия»</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73C9084"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980FCCE"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46F5768"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E791244" w14:textId="77777777" w:rsidR="00622255" w:rsidRPr="00B549E3" w:rsidRDefault="00622255" w:rsidP="00622255">
            <w:pPr>
              <w:spacing w:after="0" w:line="240" w:lineRule="auto"/>
              <w:rPr>
                <w:rFonts w:ascii="Times New Roman" w:hAnsi="Times New Roman"/>
                <w:bCs/>
                <w:szCs w:val="22"/>
              </w:rPr>
            </w:pPr>
          </w:p>
        </w:tc>
      </w:tr>
      <w:tr w:rsidR="00E30AE5" w:rsidRPr="00B549E3" w14:paraId="4295CC8C" w14:textId="77777777" w:rsidTr="00E7704F">
        <w:trPr>
          <w:trHeight w:val="828"/>
        </w:trPr>
        <w:tc>
          <w:tcPr>
            <w:tcW w:w="2547" w:type="dxa"/>
            <w:vMerge/>
            <w:tcBorders>
              <w:left w:val="single" w:sz="4" w:space="0" w:color="000000"/>
              <w:right w:val="single" w:sz="4" w:space="0" w:color="000000"/>
            </w:tcBorders>
            <w:shd w:val="clear" w:color="auto" w:fill="auto"/>
          </w:tcPr>
          <w:p w14:paraId="17647790"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044B9D6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текстами. Монологи, отработка лексического материала. Грамматика.</w:t>
            </w:r>
            <w:r w:rsidRPr="00B549E3">
              <w:rPr>
                <w:rFonts w:ascii="Times New Roman" w:hAnsi="Times New Roman"/>
                <w:bCs/>
                <w:szCs w:val="22"/>
              </w:rPr>
              <w:t xml:space="preserve"> </w:t>
            </w:r>
            <w:r w:rsidRPr="00B549E3">
              <w:rPr>
                <w:rFonts w:ascii="Times New Roman" w:hAnsi="Times New Roman"/>
                <w:szCs w:val="22"/>
              </w:rPr>
              <w:t>Работа над текстом, монологическая речь. Грамматика: страдательный залог (повторение).</w:t>
            </w:r>
          </w:p>
        </w:tc>
        <w:tc>
          <w:tcPr>
            <w:tcW w:w="1417" w:type="dxa"/>
            <w:tcBorders>
              <w:top w:val="single" w:sz="4" w:space="0" w:color="000000"/>
              <w:left w:val="single" w:sz="4" w:space="0" w:color="000000"/>
              <w:right w:val="single" w:sz="4" w:space="0" w:color="000000"/>
            </w:tcBorders>
            <w:shd w:val="clear" w:color="auto" w:fill="auto"/>
          </w:tcPr>
          <w:p w14:paraId="63E1C324"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3028D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339C6E7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1345BBD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54327CD" w14:textId="77777777" w:rsidR="00E30AE5" w:rsidRPr="00B549E3" w:rsidRDefault="00E30AE5" w:rsidP="00E30AE5">
            <w:pPr>
              <w:spacing w:after="0" w:line="240" w:lineRule="auto"/>
              <w:rPr>
                <w:rFonts w:ascii="Times New Roman" w:hAnsi="Times New Roman"/>
                <w:bCs/>
                <w:szCs w:val="22"/>
              </w:rPr>
            </w:pPr>
          </w:p>
          <w:p w14:paraId="2C5ACC60" w14:textId="77777777" w:rsidR="00E30AE5" w:rsidRPr="00B549E3" w:rsidRDefault="00E30AE5" w:rsidP="00E30AE5">
            <w:pPr>
              <w:spacing w:after="0" w:line="240" w:lineRule="auto"/>
              <w:rPr>
                <w:rFonts w:ascii="Times New Roman" w:hAnsi="Times New Roman"/>
                <w:bCs/>
                <w:szCs w:val="22"/>
              </w:rPr>
            </w:pPr>
          </w:p>
          <w:p w14:paraId="573B09AD"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25F3DBE"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0AD064B7"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77B466E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EDD262D"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650E804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4D514A22" w14:textId="785B641A"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CA0498" w:rsidRPr="00B549E3" w14:paraId="5B74B9E9"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07D4FAAB" w14:textId="77777777" w:rsidR="00CA0498" w:rsidRPr="00B549E3" w:rsidRDefault="00CA0498" w:rsidP="00CA0498">
            <w:pPr>
              <w:spacing w:after="0" w:line="240" w:lineRule="auto"/>
              <w:rPr>
                <w:rFonts w:ascii="Times New Roman" w:hAnsi="Times New Roman"/>
                <w:szCs w:val="22"/>
              </w:rPr>
            </w:pPr>
            <w:r w:rsidRPr="00B549E3">
              <w:rPr>
                <w:rFonts w:ascii="Times New Roman" w:hAnsi="Times New Roman"/>
                <w:b/>
                <w:szCs w:val="22"/>
              </w:rPr>
              <w:lastRenderedPageBreak/>
              <w:t>Раздел 9.</w:t>
            </w:r>
            <w:r w:rsidRPr="00B549E3">
              <w:rPr>
                <w:rFonts w:ascii="Times New Roman" w:hAnsi="Times New Roman"/>
                <w:szCs w:val="22"/>
              </w:rPr>
              <w:t xml:space="preserve"> </w:t>
            </w:r>
            <w:r w:rsidRPr="00B549E3">
              <w:rPr>
                <w:rFonts w:ascii="Times New Roman" w:hAnsi="Times New Roman"/>
                <w:b/>
                <w:szCs w:val="22"/>
              </w:rPr>
              <w:t>Компьютерные технологии.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A12381" w14:textId="77777777" w:rsidR="00CA0498" w:rsidRPr="00B549E3" w:rsidRDefault="00630999" w:rsidP="00CA0498">
            <w:pPr>
              <w:spacing w:after="0" w:line="240" w:lineRule="auto"/>
              <w:jc w:val="center"/>
              <w:rPr>
                <w:rFonts w:ascii="Times New Roman" w:hAnsi="Times New Roman"/>
                <w:b/>
                <w:szCs w:val="22"/>
              </w:rPr>
            </w:pPr>
            <w:r w:rsidRPr="00B549E3">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DBB3E1" w14:textId="77777777" w:rsidR="00CA0498" w:rsidRPr="00B549E3" w:rsidRDefault="00CA0498" w:rsidP="00CA0498">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7907210" w14:textId="77777777" w:rsidR="00CA0498" w:rsidRPr="00B549E3" w:rsidRDefault="00CA0498" w:rsidP="00CA0498">
            <w:pPr>
              <w:spacing w:after="0" w:line="240" w:lineRule="auto"/>
              <w:rPr>
                <w:rFonts w:ascii="Times New Roman" w:hAnsi="Times New Roman"/>
                <w:bCs/>
                <w:szCs w:val="22"/>
              </w:rPr>
            </w:pPr>
          </w:p>
        </w:tc>
      </w:tr>
      <w:tr w:rsidR="00622255" w:rsidRPr="00B549E3" w14:paraId="0DA6356C"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280D0147"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9.1</w:t>
            </w:r>
          </w:p>
          <w:p w14:paraId="15F6CE46"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«Компьютер».</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853FFDD"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98B901D"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245F4F"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0692B12" w14:textId="77777777" w:rsidR="00622255" w:rsidRPr="00B549E3" w:rsidRDefault="00622255" w:rsidP="00622255">
            <w:pPr>
              <w:spacing w:after="0" w:line="240" w:lineRule="auto"/>
              <w:rPr>
                <w:rFonts w:ascii="Times New Roman" w:hAnsi="Times New Roman"/>
                <w:bCs/>
                <w:szCs w:val="22"/>
              </w:rPr>
            </w:pPr>
          </w:p>
        </w:tc>
      </w:tr>
      <w:tr w:rsidR="00E30AE5" w:rsidRPr="00B549E3" w14:paraId="20C533AA" w14:textId="77777777" w:rsidTr="00DA7CA4">
        <w:trPr>
          <w:trHeight w:val="562"/>
        </w:trPr>
        <w:tc>
          <w:tcPr>
            <w:tcW w:w="2547" w:type="dxa"/>
            <w:vMerge/>
            <w:tcBorders>
              <w:left w:val="single" w:sz="4" w:space="0" w:color="000000"/>
              <w:right w:val="single" w:sz="4" w:space="0" w:color="000000"/>
            </w:tcBorders>
            <w:shd w:val="clear" w:color="auto" w:fill="auto"/>
          </w:tcPr>
          <w:p w14:paraId="3C5C28A8"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36908641"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Введение лексического материала. Диалогическая речь.</w:t>
            </w:r>
            <w:r w:rsidRPr="00B549E3">
              <w:rPr>
                <w:rFonts w:ascii="Times New Roman" w:hAnsi="Times New Roman"/>
                <w:bCs/>
                <w:szCs w:val="22"/>
              </w:rPr>
              <w:t xml:space="preserve"> </w:t>
            </w:r>
            <w:r w:rsidRPr="00B549E3">
              <w:rPr>
                <w:rFonts w:ascii="Times New Roman" w:hAnsi="Times New Roman"/>
                <w:szCs w:val="22"/>
              </w:rPr>
              <w:t>Работа с лексикой. Составление диалогов по теме.</w:t>
            </w:r>
          </w:p>
        </w:tc>
        <w:tc>
          <w:tcPr>
            <w:tcW w:w="1417" w:type="dxa"/>
            <w:tcBorders>
              <w:top w:val="single" w:sz="4" w:space="0" w:color="000000"/>
              <w:left w:val="single" w:sz="4" w:space="0" w:color="000000"/>
              <w:right w:val="single" w:sz="4" w:space="0" w:color="000000"/>
            </w:tcBorders>
            <w:shd w:val="clear" w:color="auto" w:fill="auto"/>
          </w:tcPr>
          <w:p w14:paraId="617B418E"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B388E3"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D97481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FB5ECE7"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614E43A4" w14:textId="77777777" w:rsidR="00E30AE5" w:rsidRPr="00B549E3" w:rsidRDefault="00E30AE5" w:rsidP="00E30AE5">
            <w:pPr>
              <w:spacing w:after="0" w:line="240" w:lineRule="auto"/>
              <w:rPr>
                <w:rFonts w:ascii="Times New Roman" w:hAnsi="Times New Roman"/>
                <w:bCs/>
                <w:szCs w:val="22"/>
              </w:rPr>
            </w:pPr>
          </w:p>
          <w:p w14:paraId="1285CFBC" w14:textId="77777777" w:rsidR="00E30AE5" w:rsidRPr="00B549E3" w:rsidRDefault="00E30AE5" w:rsidP="00E30AE5">
            <w:pPr>
              <w:spacing w:after="0" w:line="240" w:lineRule="auto"/>
              <w:rPr>
                <w:rFonts w:ascii="Times New Roman" w:hAnsi="Times New Roman"/>
                <w:bCs/>
                <w:szCs w:val="22"/>
              </w:rPr>
            </w:pPr>
          </w:p>
          <w:p w14:paraId="5E58088A"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27F1B0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13C396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0E71F85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54FBFC6"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1F7CD6F0"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25FE1DAD" w14:textId="134E7E05"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4CD0659A"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485BD4FA"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9.2</w:t>
            </w:r>
          </w:p>
          <w:p w14:paraId="06065AF5"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«Программное обеспечение».</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CDC1E34"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37F8961"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C63BEF"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5F616AC" w14:textId="77777777" w:rsidR="00622255" w:rsidRPr="00B549E3" w:rsidRDefault="00622255" w:rsidP="00622255">
            <w:pPr>
              <w:spacing w:after="0" w:line="240" w:lineRule="auto"/>
              <w:rPr>
                <w:rFonts w:ascii="Times New Roman" w:hAnsi="Times New Roman"/>
                <w:bCs/>
                <w:szCs w:val="22"/>
              </w:rPr>
            </w:pPr>
          </w:p>
        </w:tc>
      </w:tr>
      <w:tr w:rsidR="00E30AE5" w:rsidRPr="00B549E3" w14:paraId="47B5C431" w14:textId="77777777" w:rsidTr="008C2AC3">
        <w:trPr>
          <w:trHeight w:val="828"/>
        </w:trPr>
        <w:tc>
          <w:tcPr>
            <w:tcW w:w="2547" w:type="dxa"/>
            <w:vMerge/>
            <w:tcBorders>
              <w:left w:val="single" w:sz="4" w:space="0" w:color="000000"/>
              <w:right w:val="single" w:sz="4" w:space="0" w:color="000000"/>
            </w:tcBorders>
            <w:shd w:val="clear" w:color="auto" w:fill="auto"/>
          </w:tcPr>
          <w:p w14:paraId="71D6A9B9"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533A03C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Отработка лексического материала. Технический перевод. Работа с основной и дополнительной учебной литературой.</w:t>
            </w:r>
          </w:p>
          <w:p w14:paraId="73B101B9" w14:textId="77777777" w:rsidR="00E30AE5" w:rsidRPr="00B549E3" w:rsidRDefault="00E30AE5" w:rsidP="00E30AE5">
            <w:pPr>
              <w:spacing w:after="0" w:line="240" w:lineRule="auto"/>
              <w:jc w:val="both"/>
              <w:rPr>
                <w:rFonts w:ascii="Times New Roman" w:hAnsi="Times New Roman"/>
                <w:bCs/>
                <w:szCs w:val="22"/>
              </w:rPr>
            </w:pPr>
            <w:r w:rsidRPr="00B549E3">
              <w:rPr>
                <w:rFonts w:ascii="Times New Roman" w:hAnsi="Times New Roman"/>
                <w:szCs w:val="22"/>
              </w:rPr>
              <w:t>Работа с лексикой. Технический перевод.</w:t>
            </w:r>
          </w:p>
        </w:tc>
        <w:tc>
          <w:tcPr>
            <w:tcW w:w="1417" w:type="dxa"/>
            <w:tcBorders>
              <w:top w:val="single" w:sz="4" w:space="0" w:color="000000"/>
              <w:left w:val="single" w:sz="4" w:space="0" w:color="000000"/>
              <w:right w:val="single" w:sz="4" w:space="0" w:color="000000"/>
            </w:tcBorders>
            <w:shd w:val="clear" w:color="auto" w:fill="auto"/>
          </w:tcPr>
          <w:p w14:paraId="689C1B21"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9342EB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21F14CD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411EBC70"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532FDBB8" w14:textId="77777777" w:rsidR="00E30AE5" w:rsidRPr="00B549E3" w:rsidRDefault="00E30AE5" w:rsidP="00E30AE5">
            <w:pPr>
              <w:spacing w:after="0" w:line="240" w:lineRule="auto"/>
              <w:rPr>
                <w:rFonts w:ascii="Times New Roman" w:hAnsi="Times New Roman"/>
                <w:bCs/>
                <w:szCs w:val="22"/>
              </w:rPr>
            </w:pPr>
          </w:p>
          <w:p w14:paraId="6E0D032C" w14:textId="77777777" w:rsidR="00E30AE5" w:rsidRPr="00B549E3" w:rsidRDefault="00E30AE5" w:rsidP="00E30AE5">
            <w:pPr>
              <w:spacing w:after="0" w:line="240" w:lineRule="auto"/>
              <w:rPr>
                <w:rFonts w:ascii="Times New Roman" w:hAnsi="Times New Roman"/>
                <w:bCs/>
                <w:szCs w:val="22"/>
              </w:rPr>
            </w:pPr>
          </w:p>
          <w:p w14:paraId="60BB580B"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43FAD51"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19E8B97F"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1020F20A"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AF2264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16B23D1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1C38BCF5" w14:textId="4EDD8A85"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67DCB76C"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233466B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9.3</w:t>
            </w:r>
          </w:p>
          <w:p w14:paraId="2C545471"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«Оперативные системы».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A38391C"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F3BAA5"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64C0CC1"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E922686" w14:textId="77777777" w:rsidR="00622255" w:rsidRPr="00B549E3" w:rsidRDefault="00622255" w:rsidP="00622255">
            <w:pPr>
              <w:spacing w:after="0" w:line="240" w:lineRule="auto"/>
              <w:rPr>
                <w:rFonts w:ascii="Times New Roman" w:hAnsi="Times New Roman"/>
                <w:bCs/>
                <w:szCs w:val="22"/>
              </w:rPr>
            </w:pPr>
          </w:p>
        </w:tc>
      </w:tr>
      <w:tr w:rsidR="00E30AE5" w:rsidRPr="00B549E3" w14:paraId="11525A6E" w14:textId="77777777" w:rsidTr="00A45C8D">
        <w:trPr>
          <w:trHeight w:val="828"/>
        </w:trPr>
        <w:tc>
          <w:tcPr>
            <w:tcW w:w="2547" w:type="dxa"/>
            <w:vMerge/>
            <w:tcBorders>
              <w:left w:val="single" w:sz="4" w:space="0" w:color="000000"/>
              <w:right w:val="single" w:sz="4" w:space="0" w:color="000000"/>
            </w:tcBorders>
            <w:shd w:val="clear" w:color="auto" w:fill="auto"/>
          </w:tcPr>
          <w:p w14:paraId="197594C9"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4ED9A1B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Отработка лексического материала. Технический перевод. Работа с основной и дополнительной учебной литературой.</w:t>
            </w:r>
          </w:p>
          <w:p w14:paraId="0E1E846A"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Работа с лексикой. Технический перевод.</w:t>
            </w:r>
          </w:p>
        </w:tc>
        <w:tc>
          <w:tcPr>
            <w:tcW w:w="1417" w:type="dxa"/>
            <w:tcBorders>
              <w:top w:val="single" w:sz="4" w:space="0" w:color="000000"/>
              <w:left w:val="single" w:sz="4" w:space="0" w:color="000000"/>
              <w:right w:val="single" w:sz="4" w:space="0" w:color="000000"/>
            </w:tcBorders>
            <w:shd w:val="clear" w:color="auto" w:fill="auto"/>
          </w:tcPr>
          <w:p w14:paraId="43CA8530"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6409D5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07E0365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3F929D59"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76AB3A11" w14:textId="77777777" w:rsidR="00E30AE5" w:rsidRPr="00B549E3" w:rsidRDefault="00E30AE5" w:rsidP="00E30AE5">
            <w:pPr>
              <w:spacing w:after="0" w:line="240" w:lineRule="auto"/>
              <w:rPr>
                <w:rFonts w:ascii="Times New Roman" w:hAnsi="Times New Roman"/>
                <w:bCs/>
                <w:szCs w:val="22"/>
              </w:rPr>
            </w:pPr>
          </w:p>
          <w:p w14:paraId="21DF9D1B" w14:textId="77777777" w:rsidR="00E30AE5" w:rsidRPr="00B549E3" w:rsidRDefault="00E30AE5" w:rsidP="00E30AE5">
            <w:pPr>
              <w:spacing w:after="0" w:line="240" w:lineRule="auto"/>
              <w:rPr>
                <w:rFonts w:ascii="Times New Roman" w:hAnsi="Times New Roman"/>
                <w:bCs/>
                <w:szCs w:val="22"/>
              </w:rPr>
            </w:pPr>
          </w:p>
          <w:p w14:paraId="157337F9"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A9AE343"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430D3BA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6DB59BD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B27F605"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77160E22"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A6C8C61" w14:textId="242912FB"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622255" w:rsidRPr="00B549E3" w14:paraId="6A801320"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1F63E4BC"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9.4</w:t>
            </w:r>
          </w:p>
          <w:p w14:paraId="564AD1AB"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«Интернет».</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F5A7101"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BADEBB6"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386F5E"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2156993" w14:textId="77777777" w:rsidR="00622255" w:rsidRPr="00B549E3" w:rsidRDefault="00622255" w:rsidP="00622255">
            <w:pPr>
              <w:spacing w:after="0" w:line="240" w:lineRule="auto"/>
              <w:rPr>
                <w:rFonts w:ascii="Times New Roman" w:hAnsi="Times New Roman"/>
                <w:bCs/>
                <w:szCs w:val="22"/>
              </w:rPr>
            </w:pPr>
          </w:p>
        </w:tc>
      </w:tr>
      <w:tr w:rsidR="00E30AE5" w:rsidRPr="00B549E3" w14:paraId="6834D1F6" w14:textId="77777777" w:rsidTr="00F61C84">
        <w:trPr>
          <w:trHeight w:val="562"/>
        </w:trPr>
        <w:tc>
          <w:tcPr>
            <w:tcW w:w="2547" w:type="dxa"/>
            <w:vMerge/>
            <w:tcBorders>
              <w:left w:val="single" w:sz="4" w:space="0" w:color="000000"/>
              <w:right w:val="single" w:sz="4" w:space="0" w:color="000000"/>
            </w:tcBorders>
            <w:shd w:val="clear" w:color="auto" w:fill="auto"/>
          </w:tcPr>
          <w:p w14:paraId="4E6AB3F3"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6E865EBF"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Повторение изученного лексического материала. Дискуссия.</w:t>
            </w:r>
          </w:p>
          <w:p w14:paraId="33EDADB0" w14:textId="77777777" w:rsidR="00E30AE5" w:rsidRPr="00B549E3" w:rsidRDefault="00E30AE5" w:rsidP="00E30AE5">
            <w:pPr>
              <w:spacing w:after="0" w:line="240" w:lineRule="auto"/>
              <w:jc w:val="both"/>
              <w:rPr>
                <w:rFonts w:ascii="Times New Roman" w:hAnsi="Times New Roman"/>
                <w:bCs/>
                <w:szCs w:val="22"/>
              </w:rPr>
            </w:pPr>
            <w:r w:rsidRPr="00B549E3">
              <w:rPr>
                <w:rFonts w:ascii="Times New Roman" w:hAnsi="Times New Roman"/>
                <w:szCs w:val="22"/>
              </w:rPr>
              <w:t>Повторение лексики. Полилоги.</w:t>
            </w:r>
          </w:p>
        </w:tc>
        <w:tc>
          <w:tcPr>
            <w:tcW w:w="1417" w:type="dxa"/>
            <w:tcBorders>
              <w:top w:val="single" w:sz="4" w:space="0" w:color="000000"/>
              <w:left w:val="single" w:sz="4" w:space="0" w:color="000000"/>
              <w:right w:val="single" w:sz="4" w:space="0" w:color="000000"/>
            </w:tcBorders>
            <w:shd w:val="clear" w:color="auto" w:fill="auto"/>
          </w:tcPr>
          <w:p w14:paraId="402D0CC8"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D10044"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5C03FE2D"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203AFD8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121C330E" w14:textId="77777777" w:rsidR="00E30AE5" w:rsidRPr="00B549E3" w:rsidRDefault="00E30AE5" w:rsidP="00E30AE5">
            <w:pPr>
              <w:spacing w:after="0" w:line="240" w:lineRule="auto"/>
              <w:rPr>
                <w:rFonts w:ascii="Times New Roman" w:hAnsi="Times New Roman"/>
                <w:bCs/>
                <w:szCs w:val="22"/>
              </w:rPr>
            </w:pPr>
          </w:p>
          <w:p w14:paraId="5EDF56DB" w14:textId="77777777" w:rsidR="00E30AE5" w:rsidRPr="00B549E3" w:rsidRDefault="00E30AE5" w:rsidP="00E30AE5">
            <w:pPr>
              <w:spacing w:after="0" w:line="240" w:lineRule="auto"/>
              <w:rPr>
                <w:rFonts w:ascii="Times New Roman" w:hAnsi="Times New Roman"/>
                <w:bCs/>
                <w:szCs w:val="22"/>
              </w:rPr>
            </w:pPr>
          </w:p>
          <w:p w14:paraId="6E628178"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914074B"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5068AC20"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5AA02655"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CEB7B7F"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00ED9134"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60318E81" w14:textId="34E8381B"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CA0498" w:rsidRPr="00B549E3" w14:paraId="0BB68217"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4D67C82C" w14:textId="77777777" w:rsidR="00CA0498" w:rsidRPr="00B549E3" w:rsidRDefault="00CA0498" w:rsidP="00CA0498">
            <w:pPr>
              <w:spacing w:after="0" w:line="240" w:lineRule="auto"/>
              <w:rPr>
                <w:rFonts w:ascii="Times New Roman" w:hAnsi="Times New Roman"/>
                <w:szCs w:val="22"/>
              </w:rPr>
            </w:pPr>
            <w:r w:rsidRPr="00B549E3">
              <w:rPr>
                <w:rFonts w:ascii="Times New Roman" w:hAnsi="Times New Roman"/>
                <w:b/>
                <w:szCs w:val="22"/>
              </w:rPr>
              <w:t>Раздел 10.</w:t>
            </w:r>
            <w:r w:rsidRPr="00B549E3">
              <w:rPr>
                <w:rFonts w:ascii="Times New Roman" w:hAnsi="Times New Roman"/>
                <w:szCs w:val="22"/>
              </w:rPr>
              <w:t xml:space="preserve"> </w:t>
            </w:r>
            <w:r w:rsidRPr="00B549E3">
              <w:rPr>
                <w:rFonts w:ascii="Times New Roman" w:hAnsi="Times New Roman"/>
                <w:b/>
                <w:szCs w:val="22"/>
              </w:rPr>
              <w:t>Деловой английский.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17718DA" w14:textId="77777777" w:rsidR="00CA0498" w:rsidRPr="00B549E3" w:rsidRDefault="00630999" w:rsidP="00CA0498">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1012701" w14:textId="77777777" w:rsidR="00CA0498" w:rsidRPr="00B549E3" w:rsidRDefault="00CA0498" w:rsidP="00CA0498">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44239F6" w14:textId="77777777" w:rsidR="00CA0498" w:rsidRPr="00B549E3" w:rsidRDefault="00CA0498" w:rsidP="00CA0498">
            <w:pPr>
              <w:spacing w:after="0" w:line="240" w:lineRule="auto"/>
              <w:rPr>
                <w:rFonts w:ascii="Times New Roman" w:hAnsi="Times New Roman"/>
                <w:bCs/>
                <w:szCs w:val="22"/>
              </w:rPr>
            </w:pPr>
          </w:p>
        </w:tc>
      </w:tr>
      <w:tr w:rsidR="00622255" w:rsidRPr="00B549E3" w14:paraId="574D7DAB" w14:textId="77777777" w:rsidTr="001C284E">
        <w:trPr>
          <w:trHeight w:val="20"/>
        </w:trPr>
        <w:tc>
          <w:tcPr>
            <w:tcW w:w="2547" w:type="dxa"/>
            <w:vMerge w:val="restart"/>
            <w:tcBorders>
              <w:top w:val="single" w:sz="4" w:space="0" w:color="000000"/>
              <w:left w:val="single" w:sz="4" w:space="0" w:color="000000"/>
              <w:right w:val="single" w:sz="4" w:space="0" w:color="000000"/>
            </w:tcBorders>
            <w:shd w:val="clear" w:color="auto" w:fill="auto"/>
          </w:tcPr>
          <w:p w14:paraId="73A95929"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t>Тема 10.1</w:t>
            </w:r>
          </w:p>
          <w:p w14:paraId="42CE6B90" w14:textId="77777777" w:rsidR="00622255" w:rsidRPr="00B549E3" w:rsidRDefault="00622255" w:rsidP="00622255">
            <w:pPr>
              <w:spacing w:after="0" w:line="240" w:lineRule="auto"/>
              <w:rPr>
                <w:rFonts w:ascii="Times New Roman" w:hAnsi="Times New Roman"/>
                <w:bCs/>
                <w:szCs w:val="22"/>
              </w:rPr>
            </w:pPr>
            <w:r w:rsidRPr="00B549E3">
              <w:rPr>
                <w:rFonts w:ascii="Times New Roman" w:hAnsi="Times New Roman"/>
                <w:bCs/>
                <w:szCs w:val="22"/>
              </w:rPr>
              <w:lastRenderedPageBreak/>
              <w:t>«Профессиональная лексика»</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4013BEC" w14:textId="77777777" w:rsidR="00622255" w:rsidRPr="00B549E3" w:rsidRDefault="00622255" w:rsidP="00622255">
            <w:pPr>
              <w:pStyle w:val="affffffffff6"/>
              <w:rPr>
                <w:rFonts w:ascii="Times New Roman" w:hAnsi="Times New Roman"/>
                <w:b/>
                <w:bCs/>
                <w:szCs w:val="22"/>
                <w:highlight w:val="green"/>
              </w:rPr>
            </w:pPr>
            <w:r w:rsidRPr="00B549E3">
              <w:rPr>
                <w:rFonts w:ascii="Times New Roman" w:hAnsi="Times New Roman"/>
                <w:b/>
                <w:bCs/>
                <w:szCs w:val="22"/>
              </w:rPr>
              <w:lastRenderedPageBreak/>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E648096" w14:textId="77777777" w:rsidR="00622255" w:rsidRPr="00B549E3" w:rsidRDefault="00630999" w:rsidP="0062225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0A5C8A5" w14:textId="77777777" w:rsidR="00622255" w:rsidRPr="00B549E3" w:rsidRDefault="00622255" w:rsidP="0062225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30F26B9" w14:textId="77777777" w:rsidR="00622255" w:rsidRPr="00B549E3" w:rsidRDefault="00622255" w:rsidP="00622255">
            <w:pPr>
              <w:spacing w:after="0" w:line="240" w:lineRule="auto"/>
              <w:rPr>
                <w:rFonts w:ascii="Times New Roman" w:hAnsi="Times New Roman"/>
                <w:bCs/>
                <w:szCs w:val="22"/>
              </w:rPr>
            </w:pPr>
          </w:p>
        </w:tc>
      </w:tr>
      <w:tr w:rsidR="00E30AE5" w:rsidRPr="00B549E3" w14:paraId="1E032581" w14:textId="77777777" w:rsidTr="00772C1B">
        <w:trPr>
          <w:trHeight w:val="1104"/>
        </w:trPr>
        <w:tc>
          <w:tcPr>
            <w:tcW w:w="2547" w:type="dxa"/>
            <w:vMerge/>
            <w:tcBorders>
              <w:left w:val="single" w:sz="4" w:space="0" w:color="000000"/>
              <w:right w:val="single" w:sz="4" w:space="0" w:color="000000"/>
            </w:tcBorders>
            <w:shd w:val="clear" w:color="auto" w:fill="auto"/>
          </w:tcPr>
          <w:p w14:paraId="52DAE9A1" w14:textId="77777777" w:rsidR="00E30AE5" w:rsidRPr="00B549E3" w:rsidRDefault="00E30AE5" w:rsidP="00E30AE5">
            <w:pPr>
              <w:spacing w:after="0" w:line="240" w:lineRule="auto"/>
              <w:rPr>
                <w:rFonts w:ascii="Times New Roman" w:hAnsi="Times New Roman"/>
                <w:bCs/>
                <w:szCs w:val="22"/>
              </w:rPr>
            </w:pPr>
          </w:p>
        </w:tc>
        <w:tc>
          <w:tcPr>
            <w:tcW w:w="5670" w:type="dxa"/>
            <w:tcBorders>
              <w:top w:val="single" w:sz="4" w:space="0" w:color="000000"/>
              <w:left w:val="single" w:sz="4" w:space="0" w:color="000000"/>
              <w:right w:val="single" w:sz="4" w:space="0" w:color="000000"/>
            </w:tcBorders>
            <w:shd w:val="clear" w:color="auto" w:fill="auto"/>
          </w:tcPr>
          <w:p w14:paraId="33419D88"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szCs w:val="22"/>
              </w:rPr>
              <w:t>Введение лексического материала. Диалогическая речь. Работа с основной и дополнительной учебной литературой.</w:t>
            </w:r>
          </w:p>
          <w:p w14:paraId="77452E4A" w14:textId="77777777" w:rsidR="00E30AE5" w:rsidRPr="00B549E3" w:rsidRDefault="00E30AE5" w:rsidP="00E30AE5">
            <w:pPr>
              <w:spacing w:after="0" w:line="240" w:lineRule="auto"/>
              <w:jc w:val="both"/>
              <w:rPr>
                <w:rFonts w:ascii="Times New Roman" w:hAnsi="Times New Roman"/>
                <w:bCs/>
                <w:szCs w:val="22"/>
              </w:rPr>
            </w:pPr>
            <w:r w:rsidRPr="00B549E3">
              <w:rPr>
                <w:rFonts w:ascii="Times New Roman" w:hAnsi="Times New Roman"/>
                <w:szCs w:val="22"/>
              </w:rPr>
              <w:t>Работа с лексикой. Грамматика: повторение раннее изученного материала.</w:t>
            </w:r>
          </w:p>
        </w:tc>
        <w:tc>
          <w:tcPr>
            <w:tcW w:w="1417" w:type="dxa"/>
            <w:tcBorders>
              <w:top w:val="single" w:sz="4" w:space="0" w:color="000000"/>
              <w:left w:val="single" w:sz="4" w:space="0" w:color="000000"/>
              <w:right w:val="single" w:sz="4" w:space="0" w:color="000000"/>
            </w:tcBorders>
            <w:shd w:val="clear" w:color="auto" w:fill="auto"/>
          </w:tcPr>
          <w:p w14:paraId="340DBC74" w14:textId="77777777" w:rsidR="00E30AE5" w:rsidRPr="00B549E3" w:rsidRDefault="00E30AE5" w:rsidP="00E30AE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56DD32"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04, ОК 05</w:t>
            </w:r>
          </w:p>
          <w:p w14:paraId="607089EC"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ОК 09</w:t>
            </w:r>
          </w:p>
          <w:p w14:paraId="58681CDE" w14:textId="77777777" w:rsidR="00E30AE5" w:rsidRPr="00B549E3" w:rsidRDefault="00E30AE5" w:rsidP="00E30AE5">
            <w:pPr>
              <w:spacing w:after="0" w:line="240" w:lineRule="auto"/>
              <w:rPr>
                <w:rFonts w:ascii="Times New Roman" w:hAnsi="Times New Roman"/>
                <w:bCs/>
                <w:szCs w:val="22"/>
              </w:rPr>
            </w:pPr>
            <w:r w:rsidRPr="00B549E3">
              <w:rPr>
                <w:rFonts w:ascii="Times New Roman" w:hAnsi="Times New Roman"/>
                <w:bCs/>
                <w:szCs w:val="22"/>
              </w:rPr>
              <w:t>ЛР 1- ЛР 12</w:t>
            </w:r>
          </w:p>
          <w:p w14:paraId="2D284D56" w14:textId="77777777" w:rsidR="00E30AE5" w:rsidRPr="00B549E3" w:rsidRDefault="00E30AE5" w:rsidP="00E30AE5">
            <w:pPr>
              <w:spacing w:after="0" w:line="240" w:lineRule="auto"/>
              <w:rPr>
                <w:rFonts w:ascii="Times New Roman" w:hAnsi="Times New Roman"/>
                <w:bCs/>
                <w:szCs w:val="22"/>
              </w:rPr>
            </w:pPr>
          </w:p>
          <w:p w14:paraId="7E2BAA2A" w14:textId="77777777" w:rsidR="00E30AE5" w:rsidRPr="00B549E3" w:rsidRDefault="00E30AE5" w:rsidP="00E30AE5">
            <w:pPr>
              <w:spacing w:after="0" w:line="240" w:lineRule="auto"/>
              <w:rPr>
                <w:rFonts w:ascii="Times New Roman" w:hAnsi="Times New Roman"/>
                <w:bCs/>
                <w:szCs w:val="22"/>
              </w:rPr>
            </w:pPr>
          </w:p>
          <w:p w14:paraId="18A39004" w14:textId="77777777" w:rsidR="00E30AE5" w:rsidRPr="00B549E3" w:rsidRDefault="00E30AE5" w:rsidP="00E30AE5">
            <w:pPr>
              <w:spacing w:after="0" w:line="240" w:lineRule="auto"/>
              <w:rPr>
                <w:rFonts w:ascii="Times New Roman" w:hAnsi="Times New Roman"/>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C2C09D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05.01, </w:t>
            </w:r>
          </w:p>
          <w:p w14:paraId="70833FD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09.03</w:t>
            </w:r>
          </w:p>
          <w:p w14:paraId="763441B7"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09.05</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DC9EF02" w14:textId="77777777"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05.02</w:t>
            </w:r>
          </w:p>
          <w:p w14:paraId="56E2FE5C" w14:textId="77777777" w:rsidR="00E30AE5"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09.02</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09.03, </w:t>
            </w:r>
          </w:p>
          <w:p w14:paraId="5488C53A" w14:textId="5D44F912" w:rsidR="00E30AE5" w:rsidRPr="00B549E3" w:rsidRDefault="00E30AE5" w:rsidP="00E30AE5">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09.05</w:t>
            </w:r>
          </w:p>
        </w:tc>
      </w:tr>
      <w:tr w:rsidR="001C284E" w:rsidRPr="00B549E3" w14:paraId="3181C5A1" w14:textId="77777777" w:rsidTr="002727C2">
        <w:trPr>
          <w:trHeight w:val="293"/>
        </w:trPr>
        <w:tc>
          <w:tcPr>
            <w:tcW w:w="8217" w:type="dxa"/>
            <w:gridSpan w:val="2"/>
            <w:tcBorders>
              <w:top w:val="single" w:sz="6" w:space="0" w:color="000000"/>
              <w:left w:val="single" w:sz="6" w:space="0" w:color="000000"/>
              <w:bottom w:val="single" w:sz="6" w:space="0" w:color="000000"/>
              <w:right w:val="single" w:sz="6" w:space="0" w:color="000000"/>
            </w:tcBorders>
            <w:vAlign w:val="center"/>
          </w:tcPr>
          <w:p w14:paraId="79C27AC2" w14:textId="6C5F67C0" w:rsidR="001C284E" w:rsidRPr="001C284E" w:rsidRDefault="001C284E" w:rsidP="001C284E">
            <w:pPr>
              <w:pStyle w:val="affffffffff6"/>
              <w:rPr>
                <w:rFonts w:ascii="Times New Roman" w:hAnsi="Times New Roman"/>
                <w:b/>
                <w:szCs w:val="22"/>
              </w:rPr>
            </w:pPr>
            <w:r w:rsidRPr="001C284E">
              <w:rPr>
                <w:rFonts w:ascii="Times New Roman" w:hAnsi="Times New Roman"/>
                <w:b/>
                <w:szCs w:val="22"/>
              </w:rPr>
              <w:t>Промежуточная аттестация -контрольная работа (3,4,5 семестр)</w:t>
            </w:r>
          </w:p>
        </w:tc>
        <w:tc>
          <w:tcPr>
            <w:tcW w:w="1417" w:type="dxa"/>
            <w:tcBorders>
              <w:top w:val="single" w:sz="6" w:space="0" w:color="000000"/>
              <w:left w:val="single" w:sz="6" w:space="0" w:color="000000"/>
              <w:bottom w:val="single" w:sz="6" w:space="0" w:color="000000"/>
              <w:right w:val="single" w:sz="6" w:space="0" w:color="000000"/>
            </w:tcBorders>
            <w:vAlign w:val="center"/>
          </w:tcPr>
          <w:p w14:paraId="34EC6DD2" w14:textId="231C2F75" w:rsidR="001C284E" w:rsidRPr="001C284E" w:rsidRDefault="001C284E" w:rsidP="001C284E">
            <w:pPr>
              <w:pStyle w:val="affffffffff6"/>
              <w:jc w:val="center"/>
              <w:rPr>
                <w:rFonts w:ascii="Times New Roman" w:hAnsi="Times New Roman"/>
                <w:b/>
                <w:szCs w:val="22"/>
              </w:rPr>
            </w:pPr>
            <w:r w:rsidRPr="001C284E">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D3DE92D" w14:textId="77777777" w:rsidR="001C284E" w:rsidRPr="00B549E3" w:rsidRDefault="001C284E" w:rsidP="001C284E">
            <w:pPr>
              <w:pStyle w:val="affffffffff6"/>
              <w:rPr>
                <w:rFonts w:ascii="Times New Roman" w:hAnsi="Times New Roman"/>
                <w:b/>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B276605" w14:textId="77777777" w:rsidR="001C284E" w:rsidRPr="00B549E3" w:rsidRDefault="001C284E" w:rsidP="001C284E">
            <w:pPr>
              <w:pStyle w:val="affffffffff6"/>
              <w:rPr>
                <w:rFonts w:ascii="Times New Roman" w:hAnsi="Times New Roman"/>
                <w:b/>
                <w:bCs/>
                <w:szCs w:val="22"/>
              </w:rPr>
            </w:pPr>
          </w:p>
        </w:tc>
      </w:tr>
      <w:tr w:rsidR="001C284E" w:rsidRPr="00B549E3" w14:paraId="77400447" w14:textId="77777777" w:rsidTr="002727C2">
        <w:trPr>
          <w:trHeight w:val="293"/>
        </w:trPr>
        <w:tc>
          <w:tcPr>
            <w:tcW w:w="8217" w:type="dxa"/>
            <w:gridSpan w:val="2"/>
            <w:tcBorders>
              <w:top w:val="single" w:sz="6" w:space="0" w:color="000000"/>
              <w:left w:val="single" w:sz="6" w:space="0" w:color="000000"/>
              <w:bottom w:val="single" w:sz="6" w:space="0" w:color="000000"/>
              <w:right w:val="single" w:sz="6" w:space="0" w:color="000000"/>
            </w:tcBorders>
            <w:vAlign w:val="center"/>
          </w:tcPr>
          <w:p w14:paraId="78735652" w14:textId="0B5554FA" w:rsidR="001C284E" w:rsidRPr="001C284E" w:rsidRDefault="001C284E" w:rsidP="001C284E">
            <w:pPr>
              <w:pStyle w:val="affffffffff6"/>
              <w:rPr>
                <w:rFonts w:ascii="Times New Roman" w:hAnsi="Times New Roman"/>
                <w:b/>
                <w:szCs w:val="22"/>
              </w:rPr>
            </w:pPr>
            <w:r w:rsidRPr="001C284E">
              <w:rPr>
                <w:rFonts w:ascii="Times New Roman" w:hAnsi="Times New Roman"/>
                <w:b/>
                <w:szCs w:val="22"/>
              </w:rPr>
              <w:t>Промежуточная аттестация -дифференцированный зачет (6 семестр)</w:t>
            </w:r>
          </w:p>
        </w:tc>
        <w:tc>
          <w:tcPr>
            <w:tcW w:w="1417" w:type="dxa"/>
            <w:tcBorders>
              <w:top w:val="single" w:sz="6" w:space="0" w:color="000000"/>
              <w:left w:val="single" w:sz="6" w:space="0" w:color="000000"/>
              <w:bottom w:val="single" w:sz="6" w:space="0" w:color="000000"/>
              <w:right w:val="single" w:sz="6" w:space="0" w:color="000000"/>
            </w:tcBorders>
            <w:vAlign w:val="center"/>
          </w:tcPr>
          <w:p w14:paraId="7BC377A8" w14:textId="63A9BA82" w:rsidR="001C284E" w:rsidRPr="001C284E" w:rsidRDefault="001C284E" w:rsidP="001C284E">
            <w:pPr>
              <w:pStyle w:val="affffffffff6"/>
              <w:jc w:val="center"/>
              <w:rPr>
                <w:rFonts w:ascii="Times New Roman" w:hAnsi="Times New Roman"/>
                <w:b/>
                <w:szCs w:val="22"/>
              </w:rPr>
            </w:pPr>
            <w:r w:rsidRPr="001C284E">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D254C1" w14:textId="77777777" w:rsidR="001C284E" w:rsidRPr="00B549E3" w:rsidRDefault="001C284E" w:rsidP="001C284E">
            <w:pPr>
              <w:pStyle w:val="affffffffff6"/>
              <w:rPr>
                <w:rFonts w:ascii="Times New Roman" w:hAnsi="Times New Roman"/>
                <w:b/>
                <w:bCs/>
                <w:szCs w:val="22"/>
              </w:rPr>
            </w:pP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40A392B" w14:textId="77777777" w:rsidR="001C284E" w:rsidRPr="00B549E3" w:rsidRDefault="001C284E" w:rsidP="001C284E">
            <w:pPr>
              <w:pStyle w:val="affffffffff6"/>
              <w:rPr>
                <w:rFonts w:ascii="Times New Roman" w:hAnsi="Times New Roman"/>
                <w:b/>
                <w:bCs/>
                <w:szCs w:val="22"/>
              </w:rPr>
            </w:pPr>
          </w:p>
        </w:tc>
      </w:tr>
      <w:tr w:rsidR="00BD4CFA" w:rsidRPr="00B549E3" w14:paraId="2C1CED7C" w14:textId="77777777" w:rsidTr="001C284E">
        <w:trPr>
          <w:trHeight w:val="20"/>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5A87760C" w14:textId="77777777" w:rsidR="00BD4CFA" w:rsidRPr="00B549E3" w:rsidRDefault="00BD4CFA" w:rsidP="00D42120">
            <w:pPr>
              <w:pStyle w:val="affffffffff6"/>
              <w:rPr>
                <w:rFonts w:ascii="Times New Roman" w:hAnsi="Times New Roman"/>
                <w:b/>
                <w:bCs/>
                <w:szCs w:val="22"/>
              </w:rPr>
            </w:pPr>
            <w:r w:rsidRPr="00B549E3">
              <w:rPr>
                <w:rFonts w:ascii="Times New Roman" w:hAnsi="Times New Roman"/>
                <w:b/>
                <w:bCs/>
                <w:szCs w:val="22"/>
              </w:rPr>
              <w:t>Всего: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C88BEB" w14:textId="77777777" w:rsidR="00BD4CFA" w:rsidRPr="00B549E3" w:rsidRDefault="00BD4CFA" w:rsidP="00D42120">
            <w:pPr>
              <w:pStyle w:val="affffffffff6"/>
              <w:jc w:val="center"/>
              <w:rPr>
                <w:rFonts w:ascii="Times New Roman" w:hAnsi="Times New Roman"/>
                <w:b/>
                <w:bCs/>
                <w:szCs w:val="22"/>
              </w:rPr>
            </w:pPr>
            <w:r w:rsidRPr="00B549E3">
              <w:rPr>
                <w:rFonts w:ascii="Times New Roman" w:hAnsi="Times New Roman"/>
                <w:b/>
                <w:bCs/>
                <w:szCs w:val="22"/>
              </w:rPr>
              <w:t>128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AC7CE1" w14:textId="77777777" w:rsidR="00BD4CFA" w:rsidRPr="00B549E3" w:rsidRDefault="00BD4CFA" w:rsidP="00D42120">
            <w:pPr>
              <w:pStyle w:val="affffffffff6"/>
              <w:rPr>
                <w:rFonts w:ascii="Times New Roman" w:hAnsi="Times New Roman"/>
                <w:b/>
                <w:bCs/>
                <w:szCs w:val="22"/>
              </w:rPr>
            </w:pPr>
            <w:r w:rsidRPr="00B549E3">
              <w:rPr>
                <w:rFonts w:ascii="Times New Roman" w:hAnsi="Times New Roman"/>
                <w:b/>
                <w:bCs/>
                <w:szCs w:val="22"/>
              </w:rPr>
              <w:t>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D3F9AA8" w14:textId="77777777" w:rsidR="00BD4CFA" w:rsidRPr="00B549E3" w:rsidRDefault="00BD4CFA" w:rsidP="00D42120">
            <w:pPr>
              <w:pStyle w:val="affffffffff6"/>
              <w:rPr>
                <w:rFonts w:ascii="Times New Roman" w:hAnsi="Times New Roman"/>
                <w:b/>
                <w:bCs/>
                <w:szCs w:val="22"/>
              </w:rPr>
            </w:pPr>
          </w:p>
        </w:tc>
      </w:tr>
    </w:tbl>
    <w:p w14:paraId="6CCF6857" w14:textId="0BC041CF" w:rsidR="00AF00B9" w:rsidRPr="00B549E3" w:rsidRDefault="009F6B57" w:rsidP="00AF00B9">
      <w:pPr>
        <w:suppressAutoHyphens/>
        <w:jc w:val="both"/>
        <w:rPr>
          <w:i/>
          <w:szCs w:val="22"/>
        </w:rPr>
      </w:pPr>
      <w:r w:rsidRPr="00B549E3">
        <w:rPr>
          <w:rFonts w:ascii="Times New Roman" w:hAnsi="Times New Roman"/>
          <w:bCs/>
          <w:i/>
          <w:szCs w:val="22"/>
        </w:rPr>
        <w:tab/>
      </w:r>
      <w:r w:rsidR="00AF00B9" w:rsidRPr="00B549E3">
        <w:rPr>
          <w:rFonts w:ascii="Times New Roman" w:hAnsi="Times New Roman"/>
          <w:bCs/>
          <w:i/>
          <w:szCs w:val="22"/>
        </w:rPr>
        <w:t xml:space="preserve"> </w:t>
      </w:r>
    </w:p>
    <w:p w14:paraId="6BE2B795" w14:textId="77777777" w:rsidR="00377815" w:rsidRPr="00B549E3" w:rsidRDefault="00377815" w:rsidP="00377815">
      <w:pPr>
        <w:rPr>
          <w:szCs w:val="22"/>
        </w:rPr>
        <w:sectPr w:rsidR="00377815" w:rsidRPr="00B549E3" w:rsidSect="008058C9">
          <w:headerReference w:type="default" r:id="rId18"/>
          <w:pgSz w:w="16840" w:h="11907" w:orient="landscape"/>
          <w:pgMar w:top="426" w:right="1134" w:bottom="851" w:left="992" w:header="709" w:footer="709" w:gutter="0"/>
          <w:cols w:space="720"/>
        </w:sectPr>
      </w:pPr>
    </w:p>
    <w:p w14:paraId="73A9B135" w14:textId="77777777" w:rsidR="00630999" w:rsidRPr="00B549E3" w:rsidRDefault="00630999" w:rsidP="00E30AE5">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5000359D" w14:textId="77777777" w:rsidR="00630999" w:rsidRPr="00B549E3" w:rsidRDefault="00630999" w:rsidP="00E30AE5">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3315AF83" w14:textId="3A3725CA" w:rsidR="00630999" w:rsidRDefault="00630999" w:rsidP="00E30AE5">
      <w:pPr>
        <w:spacing w:after="0"/>
        <w:ind w:firstLine="709"/>
        <w:jc w:val="both"/>
        <w:rPr>
          <w:rFonts w:ascii="Times New Roman" w:hAnsi="Times New Roman"/>
          <w:szCs w:val="22"/>
        </w:rPr>
      </w:pPr>
      <w:r w:rsidRPr="00B549E3">
        <w:rPr>
          <w:rFonts w:ascii="Times New Roman" w:hAnsi="Times New Roman"/>
          <w:szCs w:val="22"/>
        </w:rPr>
        <w:t>Кабинет «Иностранного языка»</w:t>
      </w:r>
      <w:r w:rsidRPr="00B549E3">
        <w:rPr>
          <w:rFonts w:ascii="Times New Roman" w:hAnsi="Times New Roman"/>
          <w:b/>
          <w:szCs w:val="22"/>
        </w:rPr>
        <w:t>,</w:t>
      </w:r>
      <w:r w:rsidRPr="00B549E3">
        <w:rPr>
          <w:rFonts w:ascii="Times New Roman" w:hAnsi="Times New Roman"/>
          <w:szCs w:val="22"/>
        </w:rPr>
        <w:t xml:space="preserve"> оснащенный в соответствии с п. 6.1.2.1 образовательной программы по специальности 13.02.03 «Электрические станции, сети и системы».</w:t>
      </w:r>
    </w:p>
    <w:p w14:paraId="70B17F96" w14:textId="77777777" w:rsidR="00E30AE5" w:rsidRPr="00B549E3" w:rsidRDefault="00E30AE5" w:rsidP="00E30AE5">
      <w:pPr>
        <w:spacing w:after="0"/>
        <w:ind w:firstLine="709"/>
        <w:jc w:val="both"/>
        <w:rPr>
          <w:rFonts w:ascii="Times New Roman" w:hAnsi="Times New Roman"/>
          <w:b/>
          <w:szCs w:val="22"/>
          <w:u w:val="single"/>
        </w:rPr>
      </w:pPr>
    </w:p>
    <w:p w14:paraId="61FB0882" w14:textId="77777777" w:rsidR="00630999" w:rsidRPr="00B549E3" w:rsidRDefault="00630999" w:rsidP="00E30AE5">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76824DD9" w14:textId="77777777" w:rsidR="00630999" w:rsidRPr="00B549E3" w:rsidRDefault="00630999" w:rsidP="00E30AE5">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F169E0" w14:textId="77777777" w:rsidR="00630999" w:rsidRPr="00B549E3" w:rsidRDefault="00630999" w:rsidP="00E30AE5">
      <w:pPr>
        <w:spacing w:after="0"/>
        <w:ind w:firstLine="709"/>
        <w:jc w:val="both"/>
        <w:rPr>
          <w:rFonts w:ascii="Times New Roman" w:hAnsi="Times New Roman"/>
          <w:szCs w:val="22"/>
        </w:rPr>
      </w:pPr>
    </w:p>
    <w:p w14:paraId="6B77B3E1" w14:textId="77777777" w:rsidR="00630999" w:rsidRPr="00B549E3" w:rsidRDefault="00630999" w:rsidP="00E30AE5">
      <w:pPr>
        <w:spacing w:after="0"/>
        <w:ind w:firstLine="709"/>
        <w:contextualSpacing/>
        <w:rPr>
          <w:rFonts w:ascii="Times New Roman" w:hAnsi="Times New Roman"/>
          <w:b/>
          <w:szCs w:val="22"/>
        </w:rPr>
      </w:pPr>
      <w:r w:rsidRPr="00B549E3">
        <w:rPr>
          <w:rFonts w:ascii="Times New Roman" w:hAnsi="Times New Roman"/>
          <w:b/>
          <w:szCs w:val="22"/>
        </w:rPr>
        <w:t>3.2.1. Основные печатные издания</w:t>
      </w:r>
    </w:p>
    <w:p w14:paraId="6A3CA22A" w14:textId="77777777" w:rsidR="00DA23B8" w:rsidRPr="00B549E3" w:rsidRDefault="00DA23B8" w:rsidP="00E30AE5">
      <w:pPr>
        <w:tabs>
          <w:tab w:val="left" w:pos="1134"/>
        </w:tabs>
        <w:spacing w:after="0"/>
        <w:ind w:firstLine="709"/>
        <w:contextualSpacing/>
        <w:jc w:val="both"/>
        <w:rPr>
          <w:rFonts w:ascii="Times New Roman" w:hAnsi="Times New Roman"/>
          <w:szCs w:val="22"/>
        </w:rPr>
      </w:pPr>
      <w:r w:rsidRPr="00B549E3">
        <w:rPr>
          <w:rFonts w:ascii="Times New Roman" w:hAnsi="Times New Roman"/>
          <w:szCs w:val="22"/>
        </w:rPr>
        <w:t>1.</w:t>
      </w:r>
      <w:r w:rsidRPr="00B549E3">
        <w:rPr>
          <w:rFonts w:ascii="Times New Roman" w:hAnsi="Times New Roman"/>
          <w:szCs w:val="22"/>
        </w:rPr>
        <w:tab/>
      </w:r>
      <w:proofErr w:type="spellStart"/>
      <w:r w:rsidRPr="00B549E3">
        <w:rPr>
          <w:rFonts w:ascii="Times New Roman" w:hAnsi="Times New Roman"/>
          <w:szCs w:val="22"/>
        </w:rPr>
        <w:t>Аитов</w:t>
      </w:r>
      <w:proofErr w:type="spellEnd"/>
      <w:r w:rsidRPr="00B549E3">
        <w:rPr>
          <w:rFonts w:ascii="Times New Roman" w:hAnsi="Times New Roman"/>
          <w:szCs w:val="22"/>
        </w:rPr>
        <w:t xml:space="preserve"> В.Ф. Английский язык: учеб. пособие /В.Ф. </w:t>
      </w:r>
      <w:proofErr w:type="spellStart"/>
      <w:r w:rsidRPr="00B549E3">
        <w:rPr>
          <w:rFonts w:ascii="Times New Roman" w:hAnsi="Times New Roman"/>
          <w:szCs w:val="22"/>
        </w:rPr>
        <w:t>Аитов</w:t>
      </w:r>
      <w:proofErr w:type="spellEnd"/>
      <w:r w:rsidRPr="00B549E3">
        <w:rPr>
          <w:rFonts w:ascii="Times New Roman" w:hAnsi="Times New Roman"/>
          <w:szCs w:val="22"/>
        </w:rPr>
        <w:t xml:space="preserve">, В.М. Аитова.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2020. – 144 с. </w:t>
      </w:r>
    </w:p>
    <w:p w14:paraId="332626F6" w14:textId="77777777" w:rsidR="00DA23B8" w:rsidRPr="00B549E3" w:rsidRDefault="00DA23B8" w:rsidP="00E30AE5">
      <w:pPr>
        <w:tabs>
          <w:tab w:val="left" w:pos="1134"/>
        </w:tabs>
        <w:spacing w:after="0"/>
        <w:ind w:firstLine="709"/>
        <w:contextualSpacing/>
        <w:jc w:val="both"/>
        <w:rPr>
          <w:rFonts w:ascii="Times New Roman" w:hAnsi="Times New Roman"/>
          <w:szCs w:val="22"/>
        </w:rPr>
      </w:pPr>
      <w:r w:rsidRPr="00B549E3">
        <w:rPr>
          <w:rFonts w:ascii="Times New Roman" w:hAnsi="Times New Roman"/>
          <w:szCs w:val="22"/>
        </w:rPr>
        <w:t>3.</w:t>
      </w:r>
      <w:r w:rsidRPr="00B549E3">
        <w:rPr>
          <w:rFonts w:ascii="Times New Roman" w:hAnsi="Times New Roman"/>
          <w:szCs w:val="22"/>
        </w:rPr>
        <w:tab/>
        <w:t xml:space="preserve">Коваленко И.Ю. Английский язык для инженеров. English </w:t>
      </w:r>
      <w:proofErr w:type="spellStart"/>
      <w:r w:rsidRPr="00B549E3">
        <w:rPr>
          <w:rFonts w:ascii="Times New Roman" w:hAnsi="Times New Roman"/>
          <w:szCs w:val="22"/>
        </w:rPr>
        <w:t>for</w:t>
      </w:r>
      <w:proofErr w:type="spellEnd"/>
      <w:r w:rsidRPr="00B549E3">
        <w:rPr>
          <w:rFonts w:ascii="Times New Roman" w:hAnsi="Times New Roman"/>
          <w:szCs w:val="22"/>
        </w:rPr>
        <w:t xml:space="preserve"> </w:t>
      </w:r>
      <w:proofErr w:type="spellStart"/>
      <w:r w:rsidRPr="00B549E3">
        <w:rPr>
          <w:rFonts w:ascii="Times New Roman" w:hAnsi="Times New Roman"/>
          <w:szCs w:val="22"/>
        </w:rPr>
        <w:t>Engineers</w:t>
      </w:r>
      <w:proofErr w:type="spellEnd"/>
      <w:r w:rsidRPr="00B549E3">
        <w:rPr>
          <w:rFonts w:ascii="Times New Roman" w:hAnsi="Times New Roman"/>
          <w:szCs w:val="22"/>
        </w:rPr>
        <w:t xml:space="preserve">: учебник и практикум /И.Ю. Коваленко.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278 с.</w:t>
      </w:r>
    </w:p>
    <w:p w14:paraId="59B16EF4" w14:textId="77777777" w:rsidR="00DA23B8" w:rsidRPr="00B549E3" w:rsidRDefault="00DA23B8" w:rsidP="00E30AE5">
      <w:pPr>
        <w:tabs>
          <w:tab w:val="left" w:pos="1134"/>
        </w:tabs>
        <w:spacing w:after="0"/>
        <w:ind w:firstLine="709"/>
        <w:contextualSpacing/>
        <w:jc w:val="both"/>
        <w:rPr>
          <w:rFonts w:ascii="Times New Roman" w:hAnsi="Times New Roman"/>
          <w:szCs w:val="22"/>
        </w:rPr>
      </w:pPr>
      <w:r w:rsidRPr="00B549E3">
        <w:rPr>
          <w:rFonts w:ascii="Times New Roman" w:hAnsi="Times New Roman"/>
          <w:szCs w:val="22"/>
        </w:rPr>
        <w:t>4.</w:t>
      </w:r>
      <w:r w:rsidRPr="00B549E3">
        <w:rPr>
          <w:rFonts w:ascii="Times New Roman" w:hAnsi="Times New Roman"/>
          <w:szCs w:val="22"/>
        </w:rPr>
        <w:tab/>
      </w:r>
      <w:proofErr w:type="spellStart"/>
      <w:r w:rsidRPr="00B549E3">
        <w:rPr>
          <w:rFonts w:ascii="Times New Roman" w:hAnsi="Times New Roman"/>
          <w:szCs w:val="22"/>
        </w:rPr>
        <w:t>Кохан</w:t>
      </w:r>
      <w:proofErr w:type="spellEnd"/>
      <w:r w:rsidRPr="00B549E3">
        <w:rPr>
          <w:rFonts w:ascii="Times New Roman" w:hAnsi="Times New Roman"/>
          <w:szCs w:val="22"/>
        </w:rPr>
        <w:t xml:space="preserve"> О.В. Английский язык для технических направлений: учеб. пособие / О.В. </w:t>
      </w:r>
      <w:proofErr w:type="spellStart"/>
      <w:r w:rsidRPr="00B549E3">
        <w:rPr>
          <w:rFonts w:ascii="Times New Roman" w:hAnsi="Times New Roman"/>
          <w:szCs w:val="22"/>
        </w:rPr>
        <w:t>Кохан</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181 с. </w:t>
      </w:r>
    </w:p>
    <w:p w14:paraId="06FA5A57" w14:textId="77777777" w:rsidR="00DA23B8" w:rsidRPr="00B549E3" w:rsidRDefault="00DA23B8" w:rsidP="00E30AE5">
      <w:pPr>
        <w:tabs>
          <w:tab w:val="left" w:pos="1134"/>
        </w:tabs>
        <w:spacing w:after="0"/>
        <w:ind w:firstLine="709"/>
        <w:contextualSpacing/>
        <w:jc w:val="both"/>
        <w:rPr>
          <w:rFonts w:ascii="Times New Roman" w:hAnsi="Times New Roman"/>
          <w:szCs w:val="22"/>
        </w:rPr>
      </w:pPr>
      <w:r w:rsidRPr="00B549E3">
        <w:rPr>
          <w:rFonts w:ascii="Times New Roman" w:hAnsi="Times New Roman"/>
          <w:szCs w:val="22"/>
        </w:rPr>
        <w:t>5.</w:t>
      </w:r>
      <w:r w:rsidRPr="00B549E3">
        <w:rPr>
          <w:rFonts w:ascii="Times New Roman" w:hAnsi="Times New Roman"/>
          <w:szCs w:val="22"/>
        </w:rPr>
        <w:tab/>
        <w:t xml:space="preserve">Кузьменкова Ю.Б. Английский язык для технических колледжей: учебник и практикум / Ю.Б. Кузьменкова.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411 с.  </w:t>
      </w:r>
    </w:p>
    <w:p w14:paraId="4D686AF6" w14:textId="77777777" w:rsidR="00DA23B8" w:rsidRPr="00B549E3" w:rsidRDefault="00DA23B8" w:rsidP="00E30AE5">
      <w:pPr>
        <w:tabs>
          <w:tab w:val="left" w:pos="1134"/>
        </w:tabs>
        <w:spacing w:after="0"/>
        <w:ind w:firstLine="709"/>
        <w:contextualSpacing/>
        <w:jc w:val="both"/>
        <w:rPr>
          <w:rFonts w:ascii="Times New Roman" w:hAnsi="Times New Roman"/>
          <w:szCs w:val="22"/>
        </w:rPr>
      </w:pPr>
      <w:r w:rsidRPr="00B549E3">
        <w:rPr>
          <w:rFonts w:ascii="Times New Roman" w:hAnsi="Times New Roman"/>
          <w:szCs w:val="22"/>
        </w:rPr>
        <w:t>6.</w:t>
      </w:r>
      <w:r w:rsidRPr="00B549E3">
        <w:rPr>
          <w:rFonts w:ascii="Times New Roman" w:hAnsi="Times New Roman"/>
          <w:szCs w:val="22"/>
        </w:rPr>
        <w:tab/>
      </w:r>
      <w:proofErr w:type="spellStart"/>
      <w:r w:rsidRPr="00B549E3">
        <w:rPr>
          <w:rFonts w:ascii="Times New Roman" w:hAnsi="Times New Roman"/>
          <w:szCs w:val="22"/>
        </w:rPr>
        <w:t>Куряева</w:t>
      </w:r>
      <w:proofErr w:type="spellEnd"/>
      <w:r w:rsidRPr="00B549E3">
        <w:rPr>
          <w:rFonts w:ascii="Times New Roman" w:hAnsi="Times New Roman"/>
          <w:szCs w:val="22"/>
        </w:rPr>
        <w:t xml:space="preserve"> Р.И. Английский язык. Лексико-грамматическое пособие: В 2-х ч.: учеб. пособие / Р.И. </w:t>
      </w:r>
      <w:proofErr w:type="spellStart"/>
      <w:r w:rsidRPr="00B549E3">
        <w:rPr>
          <w:rFonts w:ascii="Times New Roman" w:hAnsi="Times New Roman"/>
          <w:szCs w:val="22"/>
        </w:rPr>
        <w:t>Куряева</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w:t>
      </w:r>
    </w:p>
    <w:p w14:paraId="39DC316A" w14:textId="77777777" w:rsidR="00DA23B8" w:rsidRPr="00B549E3" w:rsidRDefault="00DA23B8" w:rsidP="00E30AE5">
      <w:pPr>
        <w:tabs>
          <w:tab w:val="left" w:pos="1134"/>
        </w:tabs>
        <w:spacing w:after="0"/>
        <w:ind w:firstLine="709"/>
        <w:contextualSpacing/>
        <w:jc w:val="both"/>
        <w:rPr>
          <w:rFonts w:ascii="Times New Roman" w:hAnsi="Times New Roman"/>
          <w:b/>
          <w:szCs w:val="22"/>
        </w:rPr>
      </w:pPr>
      <w:r w:rsidRPr="00B549E3">
        <w:rPr>
          <w:rFonts w:ascii="Times New Roman" w:hAnsi="Times New Roman"/>
          <w:szCs w:val="22"/>
        </w:rPr>
        <w:t>9.</w:t>
      </w:r>
      <w:r w:rsidRPr="00B549E3">
        <w:rPr>
          <w:rFonts w:ascii="Times New Roman" w:hAnsi="Times New Roman"/>
          <w:szCs w:val="22"/>
        </w:rPr>
        <w:tab/>
        <w:t xml:space="preserve">Невзорова Г.Д. Английский язык. Грамматика: учеб. пособие /Г.Д. Невзорова, Г.И. Никитушкина.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- 306 с.</w:t>
      </w:r>
    </w:p>
    <w:p w14:paraId="4F608560" w14:textId="77777777" w:rsidR="00630999" w:rsidRPr="00B549E3" w:rsidRDefault="00630999" w:rsidP="00E30AE5">
      <w:pPr>
        <w:spacing w:after="0"/>
        <w:ind w:right="463"/>
        <w:jc w:val="both"/>
        <w:rPr>
          <w:rFonts w:ascii="Times New Roman" w:hAnsi="Times New Roman"/>
          <w:b/>
          <w:szCs w:val="22"/>
        </w:rPr>
      </w:pPr>
    </w:p>
    <w:p w14:paraId="44E993DC" w14:textId="77777777" w:rsidR="00630999" w:rsidRPr="00B549E3" w:rsidRDefault="00630999" w:rsidP="00E30AE5">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09A8D4AA" w14:textId="2871FCA0" w:rsidR="00735564" w:rsidRPr="00735564" w:rsidRDefault="00735564" w:rsidP="00735564">
      <w:pPr>
        <w:spacing w:after="0" w:line="240" w:lineRule="auto"/>
        <w:jc w:val="both"/>
        <w:rPr>
          <w:rStyle w:val="afffffff5"/>
          <w:rFonts w:ascii="Times New Roman" w:hAnsi="Times New Roman"/>
          <w:szCs w:val="22"/>
        </w:rPr>
      </w:pPr>
      <w:r>
        <w:rPr>
          <w:szCs w:val="22"/>
        </w:rPr>
        <w:t>1</w:t>
      </w:r>
      <w:r w:rsidRPr="00735564">
        <w:rPr>
          <w:rFonts w:ascii="Times New Roman" w:hAnsi="Times New Roman"/>
          <w:szCs w:val="22"/>
        </w:rPr>
        <w:t>.</w:t>
      </w:r>
      <w:r w:rsidRPr="00735564">
        <w:rPr>
          <w:rFonts w:ascii="Times New Roman" w:hAnsi="Times New Roman"/>
          <w:szCs w:val="22"/>
        </w:rPr>
        <w:t>Байдикова, Н. Л.  Английский язык для технических направлений (B1–B2) : учебное пособие для среднего профессионального образования / Н. Л. </w:t>
      </w:r>
      <w:proofErr w:type="spellStart"/>
      <w:r w:rsidRPr="00735564">
        <w:rPr>
          <w:rFonts w:ascii="Times New Roman" w:hAnsi="Times New Roman"/>
          <w:szCs w:val="22"/>
        </w:rPr>
        <w:t>Байдикова</w:t>
      </w:r>
      <w:proofErr w:type="spellEnd"/>
      <w:r w:rsidRPr="00735564">
        <w:rPr>
          <w:rFonts w:ascii="Times New Roman" w:hAnsi="Times New Roman"/>
          <w:szCs w:val="22"/>
        </w:rPr>
        <w:t xml:space="preserve">, Е. С. Давиденко. — Москва : Издательство </w:t>
      </w:r>
      <w:proofErr w:type="spellStart"/>
      <w:r w:rsidRPr="00735564">
        <w:rPr>
          <w:rFonts w:ascii="Times New Roman" w:hAnsi="Times New Roman"/>
          <w:szCs w:val="22"/>
        </w:rPr>
        <w:t>Юрайт</w:t>
      </w:r>
      <w:proofErr w:type="spellEnd"/>
      <w:r w:rsidRPr="00735564">
        <w:rPr>
          <w:rFonts w:ascii="Times New Roman" w:hAnsi="Times New Roman"/>
          <w:szCs w:val="22"/>
        </w:rPr>
        <w:t xml:space="preserve">, 2022. — 171 с. — (Профессиональное образование). — ISBN 978-5-534-10078-5. — Текст : электронный // Образовательная платформа </w:t>
      </w:r>
      <w:proofErr w:type="spellStart"/>
      <w:r w:rsidRPr="00735564">
        <w:rPr>
          <w:rFonts w:ascii="Times New Roman" w:hAnsi="Times New Roman"/>
          <w:szCs w:val="22"/>
        </w:rPr>
        <w:t>Юрайт</w:t>
      </w:r>
      <w:proofErr w:type="spellEnd"/>
      <w:r w:rsidRPr="00735564">
        <w:rPr>
          <w:rFonts w:ascii="Times New Roman" w:hAnsi="Times New Roman"/>
          <w:szCs w:val="22"/>
        </w:rPr>
        <w:t xml:space="preserve"> [сайт]. — URL: </w:t>
      </w:r>
      <w:hyperlink r:id="rId19" w:history="1">
        <w:r w:rsidRPr="00735564">
          <w:rPr>
            <w:rStyle w:val="afffffff5"/>
            <w:rFonts w:ascii="Times New Roman" w:hAnsi="Times New Roman"/>
            <w:szCs w:val="22"/>
          </w:rPr>
          <w:t>https://urait.ru/bcode/494605</w:t>
        </w:r>
      </w:hyperlink>
    </w:p>
    <w:p w14:paraId="4FDA2C8C" w14:textId="57379054" w:rsidR="00DA23B8" w:rsidRPr="00735564" w:rsidRDefault="00DA23B8" w:rsidP="00BD209B">
      <w:pPr>
        <w:pStyle w:val="affffffff5"/>
        <w:numPr>
          <w:ilvl w:val="0"/>
          <w:numId w:val="19"/>
        </w:numPr>
        <w:spacing w:before="0" w:after="0"/>
        <w:ind w:left="0"/>
        <w:jc w:val="both"/>
        <w:rPr>
          <w:sz w:val="22"/>
          <w:szCs w:val="22"/>
        </w:rPr>
      </w:pPr>
      <w:r w:rsidRPr="00735564">
        <w:rPr>
          <w:sz w:val="22"/>
          <w:szCs w:val="22"/>
        </w:rPr>
        <w:t xml:space="preserve">Кузьменкова, Ю. Б. Английский язык + аудиозаписи в ЭБС : учебник и практикум для СПО / Ю. Б. Кузьменкова. — Москва : Издательство </w:t>
      </w:r>
      <w:proofErr w:type="spellStart"/>
      <w:r w:rsidRPr="00735564">
        <w:rPr>
          <w:sz w:val="22"/>
          <w:szCs w:val="22"/>
        </w:rPr>
        <w:t>Юрайт</w:t>
      </w:r>
      <w:proofErr w:type="spellEnd"/>
      <w:r w:rsidRPr="00735564">
        <w:rPr>
          <w:sz w:val="22"/>
          <w:szCs w:val="22"/>
        </w:rPr>
        <w:t xml:space="preserve">, 2019. — 441 с. — (Серия : Профессиональное образование). — ISBN 978-5-534-00804-3. — Текст : электронный // ЭБС </w:t>
      </w:r>
      <w:proofErr w:type="spellStart"/>
      <w:r w:rsidRPr="00735564">
        <w:rPr>
          <w:sz w:val="22"/>
          <w:szCs w:val="22"/>
        </w:rPr>
        <w:t>Юрайт</w:t>
      </w:r>
      <w:proofErr w:type="spellEnd"/>
      <w:r w:rsidRPr="00735564">
        <w:rPr>
          <w:sz w:val="22"/>
          <w:szCs w:val="22"/>
        </w:rPr>
        <w:t xml:space="preserve"> [сайт]. — URL: </w:t>
      </w:r>
      <w:hyperlink r:id="rId20" w:history="1">
        <w:r w:rsidRPr="00735564">
          <w:rPr>
            <w:rStyle w:val="afffffff5"/>
            <w:sz w:val="22"/>
            <w:szCs w:val="22"/>
          </w:rPr>
          <w:t>https://biblio-online.ru/bcode/433316</w:t>
        </w:r>
      </w:hyperlink>
    </w:p>
    <w:p w14:paraId="7FEBD797" w14:textId="1272C8F2" w:rsidR="00DA23B8" w:rsidRPr="00735564" w:rsidRDefault="00DA23B8" w:rsidP="00BD209B">
      <w:pPr>
        <w:pStyle w:val="affffffff5"/>
        <w:numPr>
          <w:ilvl w:val="0"/>
          <w:numId w:val="19"/>
        </w:numPr>
        <w:spacing w:before="0" w:after="0"/>
        <w:ind w:left="0"/>
        <w:jc w:val="both"/>
        <w:rPr>
          <w:sz w:val="22"/>
          <w:szCs w:val="22"/>
        </w:rPr>
      </w:pPr>
      <w:r w:rsidRPr="00735564">
        <w:rPr>
          <w:sz w:val="22"/>
          <w:szCs w:val="22"/>
        </w:rPr>
        <w:t xml:space="preserve">Маньковская, З. В. Английский язык : учебное пособие / З.В. Маньковская. — Москва : ИНФРА-М, 2022. — 200 с. — (Среднее профессиональное образование). — DOI 10.12737/22856. - ISBN 978-5-16-012363-9. - Текст : электронный. - URL: </w:t>
      </w:r>
      <w:hyperlink r:id="rId21" w:history="1">
        <w:r w:rsidRPr="00735564">
          <w:rPr>
            <w:rStyle w:val="afffffff5"/>
            <w:sz w:val="22"/>
            <w:szCs w:val="22"/>
          </w:rPr>
          <w:t>https://znanium.com/catalog/product/1779974</w:t>
        </w:r>
      </w:hyperlink>
    </w:p>
    <w:p w14:paraId="34EA9E82" w14:textId="4FE06E5C" w:rsidR="00DA23B8" w:rsidRPr="00735564" w:rsidRDefault="00DA23B8" w:rsidP="00BD209B">
      <w:pPr>
        <w:pStyle w:val="affffffff5"/>
        <w:numPr>
          <w:ilvl w:val="0"/>
          <w:numId w:val="19"/>
        </w:numPr>
        <w:spacing w:before="0" w:after="0"/>
        <w:ind w:left="0"/>
        <w:jc w:val="both"/>
        <w:rPr>
          <w:sz w:val="22"/>
          <w:szCs w:val="22"/>
        </w:rPr>
      </w:pPr>
      <w:proofErr w:type="spellStart"/>
      <w:r w:rsidRPr="00735564">
        <w:rPr>
          <w:sz w:val="22"/>
          <w:szCs w:val="22"/>
        </w:rPr>
        <w:t>Полубиченко</w:t>
      </w:r>
      <w:proofErr w:type="spellEnd"/>
      <w:r w:rsidRPr="00735564">
        <w:rPr>
          <w:sz w:val="22"/>
          <w:szCs w:val="22"/>
        </w:rPr>
        <w:t>, Л. В.  Английский язык для колледжей (A2-B2) : учебное пособие для среднего профессионального образования / А. С. </w:t>
      </w:r>
      <w:proofErr w:type="spellStart"/>
      <w:r w:rsidRPr="00735564">
        <w:rPr>
          <w:sz w:val="22"/>
          <w:szCs w:val="22"/>
        </w:rPr>
        <w:t>Изволенская</w:t>
      </w:r>
      <w:proofErr w:type="spellEnd"/>
      <w:r w:rsidRPr="00735564">
        <w:rPr>
          <w:sz w:val="22"/>
          <w:szCs w:val="22"/>
        </w:rPr>
        <w:t>, Е. Э. </w:t>
      </w:r>
      <w:proofErr w:type="spellStart"/>
      <w:r w:rsidRPr="00735564">
        <w:rPr>
          <w:sz w:val="22"/>
          <w:szCs w:val="22"/>
        </w:rPr>
        <w:t>Кожарская</w:t>
      </w:r>
      <w:proofErr w:type="spellEnd"/>
      <w:r w:rsidRPr="00735564">
        <w:rPr>
          <w:sz w:val="22"/>
          <w:szCs w:val="22"/>
        </w:rPr>
        <w:t> ; под редакцией Л. В. </w:t>
      </w:r>
      <w:proofErr w:type="spellStart"/>
      <w:r w:rsidRPr="00735564">
        <w:rPr>
          <w:sz w:val="22"/>
          <w:szCs w:val="22"/>
        </w:rPr>
        <w:t>Полубиченко</w:t>
      </w:r>
      <w:proofErr w:type="spellEnd"/>
      <w:r w:rsidRPr="00735564">
        <w:rPr>
          <w:sz w:val="22"/>
          <w:szCs w:val="22"/>
        </w:rPr>
        <w:t xml:space="preserve">. — Москва : Издательство </w:t>
      </w:r>
      <w:proofErr w:type="spellStart"/>
      <w:r w:rsidRPr="00735564">
        <w:rPr>
          <w:sz w:val="22"/>
          <w:szCs w:val="22"/>
        </w:rPr>
        <w:t>Юрайт</w:t>
      </w:r>
      <w:proofErr w:type="spellEnd"/>
      <w:r w:rsidRPr="00735564">
        <w:rPr>
          <w:sz w:val="22"/>
          <w:szCs w:val="22"/>
        </w:rPr>
        <w:t xml:space="preserve">, 2022. — 184 с. — (Профессиональное образование). — ISBN 978-5-534-09287-5. — Текст : электронный // Образовательная платформа </w:t>
      </w:r>
      <w:proofErr w:type="spellStart"/>
      <w:r w:rsidRPr="00735564">
        <w:rPr>
          <w:sz w:val="22"/>
          <w:szCs w:val="22"/>
        </w:rPr>
        <w:t>Юрайт</w:t>
      </w:r>
      <w:proofErr w:type="spellEnd"/>
      <w:r w:rsidRPr="00735564">
        <w:rPr>
          <w:sz w:val="22"/>
          <w:szCs w:val="22"/>
        </w:rPr>
        <w:t xml:space="preserve"> [сайт]. — URL: </w:t>
      </w:r>
      <w:hyperlink r:id="rId22" w:history="1">
        <w:r w:rsidRPr="00735564">
          <w:rPr>
            <w:rStyle w:val="afffffff5"/>
            <w:sz w:val="22"/>
            <w:szCs w:val="22"/>
          </w:rPr>
          <w:t>https://urait.ru/bcode/494160</w:t>
        </w:r>
      </w:hyperlink>
    </w:p>
    <w:p w14:paraId="27CFB97E" w14:textId="77777777" w:rsidR="00DA23B8" w:rsidRPr="00735564" w:rsidRDefault="00DA23B8" w:rsidP="00735564">
      <w:pPr>
        <w:spacing w:after="0" w:line="240" w:lineRule="auto"/>
        <w:jc w:val="both"/>
        <w:rPr>
          <w:rFonts w:ascii="Times New Roman" w:hAnsi="Times New Roman"/>
          <w:b/>
          <w:szCs w:val="22"/>
        </w:rPr>
      </w:pPr>
    </w:p>
    <w:p w14:paraId="670BEF90" w14:textId="77777777" w:rsidR="00630999" w:rsidRPr="00B549E3" w:rsidRDefault="00630999" w:rsidP="00E30AE5">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4FF24A84" w14:textId="77777777" w:rsidR="00DA23B8" w:rsidRPr="00B549E3" w:rsidRDefault="00DA23B8" w:rsidP="00BD209B">
      <w:pPr>
        <w:numPr>
          <w:ilvl w:val="0"/>
          <w:numId w:val="20"/>
        </w:numPr>
        <w:tabs>
          <w:tab w:val="left" w:pos="993"/>
        </w:tabs>
        <w:spacing w:after="120"/>
        <w:ind w:left="0" w:firstLine="709"/>
        <w:contextualSpacing/>
        <w:jc w:val="both"/>
        <w:rPr>
          <w:rFonts w:ascii="Times New Roman" w:hAnsi="Times New Roman"/>
          <w:szCs w:val="22"/>
        </w:rPr>
      </w:pPr>
      <w:proofErr w:type="spellStart"/>
      <w:r w:rsidRPr="00B549E3">
        <w:rPr>
          <w:rFonts w:ascii="Times New Roman" w:hAnsi="Times New Roman"/>
          <w:szCs w:val="22"/>
        </w:rPr>
        <w:t>Буренко</w:t>
      </w:r>
      <w:proofErr w:type="spellEnd"/>
      <w:r w:rsidRPr="00B549E3">
        <w:rPr>
          <w:rFonts w:ascii="Times New Roman" w:hAnsi="Times New Roman"/>
          <w:szCs w:val="22"/>
        </w:rPr>
        <w:t xml:space="preserve"> Л.В. Грамматика английского языка. </w:t>
      </w:r>
      <w:r w:rsidRPr="00B549E3">
        <w:rPr>
          <w:rFonts w:ascii="Times New Roman" w:hAnsi="Times New Roman"/>
          <w:szCs w:val="22"/>
          <w:lang w:val="en-US"/>
        </w:rPr>
        <w:t xml:space="preserve">Grammar in Levels Elementary - Pre-Intermediate: </w:t>
      </w:r>
      <w:r w:rsidRPr="00B549E3">
        <w:rPr>
          <w:rFonts w:ascii="Times New Roman" w:hAnsi="Times New Roman"/>
          <w:szCs w:val="22"/>
        </w:rPr>
        <w:t>учеб</w:t>
      </w:r>
      <w:r w:rsidRPr="00B549E3">
        <w:rPr>
          <w:rFonts w:ascii="Times New Roman" w:hAnsi="Times New Roman"/>
          <w:szCs w:val="22"/>
          <w:lang w:val="en-US"/>
        </w:rPr>
        <w:t xml:space="preserve">. </w:t>
      </w:r>
      <w:r w:rsidRPr="00B549E3">
        <w:rPr>
          <w:rFonts w:ascii="Times New Roman" w:hAnsi="Times New Roman"/>
          <w:szCs w:val="22"/>
        </w:rPr>
        <w:t>пособие</w:t>
      </w:r>
      <w:r w:rsidRPr="00B549E3">
        <w:rPr>
          <w:rFonts w:ascii="Times New Roman" w:hAnsi="Times New Roman"/>
          <w:szCs w:val="22"/>
          <w:lang w:val="en-US"/>
        </w:rPr>
        <w:t xml:space="preserve"> / </w:t>
      </w:r>
      <w:r w:rsidRPr="00B549E3">
        <w:rPr>
          <w:rFonts w:ascii="Times New Roman" w:hAnsi="Times New Roman"/>
          <w:szCs w:val="22"/>
        </w:rPr>
        <w:t>Л</w:t>
      </w:r>
      <w:r w:rsidRPr="00B549E3">
        <w:rPr>
          <w:rFonts w:ascii="Times New Roman" w:hAnsi="Times New Roman"/>
          <w:szCs w:val="22"/>
          <w:lang w:val="en-US"/>
        </w:rPr>
        <w:t>.</w:t>
      </w:r>
      <w:r w:rsidRPr="00B549E3">
        <w:rPr>
          <w:rFonts w:ascii="Times New Roman" w:hAnsi="Times New Roman"/>
          <w:szCs w:val="22"/>
        </w:rPr>
        <w:t>В</w:t>
      </w:r>
      <w:r w:rsidRPr="00B549E3">
        <w:rPr>
          <w:rFonts w:ascii="Times New Roman" w:hAnsi="Times New Roman"/>
          <w:szCs w:val="22"/>
          <w:lang w:val="en-US"/>
        </w:rPr>
        <w:t xml:space="preserve">. </w:t>
      </w:r>
      <w:proofErr w:type="spellStart"/>
      <w:r w:rsidRPr="00B549E3">
        <w:rPr>
          <w:rFonts w:ascii="Times New Roman" w:hAnsi="Times New Roman"/>
          <w:szCs w:val="22"/>
        </w:rPr>
        <w:t>Буренко</w:t>
      </w:r>
      <w:proofErr w:type="spellEnd"/>
      <w:r w:rsidRPr="00B549E3">
        <w:rPr>
          <w:rFonts w:ascii="Times New Roman" w:hAnsi="Times New Roman"/>
          <w:szCs w:val="22"/>
          <w:lang w:val="en-US"/>
        </w:rPr>
        <w:t xml:space="preserve">, </w:t>
      </w:r>
      <w:r w:rsidRPr="00B549E3">
        <w:rPr>
          <w:rFonts w:ascii="Times New Roman" w:hAnsi="Times New Roman"/>
          <w:szCs w:val="22"/>
        </w:rPr>
        <w:t>О</w:t>
      </w:r>
      <w:r w:rsidRPr="00B549E3">
        <w:rPr>
          <w:rFonts w:ascii="Times New Roman" w:hAnsi="Times New Roman"/>
          <w:szCs w:val="22"/>
          <w:lang w:val="en-US"/>
        </w:rPr>
        <w:t>.</w:t>
      </w:r>
      <w:r w:rsidRPr="00B549E3">
        <w:rPr>
          <w:rFonts w:ascii="Times New Roman" w:hAnsi="Times New Roman"/>
          <w:szCs w:val="22"/>
        </w:rPr>
        <w:t>С</w:t>
      </w:r>
      <w:r w:rsidRPr="00B549E3">
        <w:rPr>
          <w:rFonts w:ascii="Times New Roman" w:hAnsi="Times New Roman"/>
          <w:szCs w:val="22"/>
          <w:lang w:val="en-US"/>
        </w:rPr>
        <w:t xml:space="preserve">. </w:t>
      </w:r>
      <w:r w:rsidRPr="00B549E3">
        <w:rPr>
          <w:rFonts w:ascii="Times New Roman" w:hAnsi="Times New Roman"/>
          <w:szCs w:val="22"/>
        </w:rPr>
        <w:t>Тарасенко</w:t>
      </w:r>
      <w:r w:rsidRPr="00B549E3">
        <w:rPr>
          <w:rFonts w:ascii="Times New Roman" w:hAnsi="Times New Roman"/>
          <w:szCs w:val="22"/>
          <w:lang w:val="en-US"/>
        </w:rPr>
        <w:t xml:space="preserve">; </w:t>
      </w:r>
      <w:r w:rsidRPr="00B549E3">
        <w:rPr>
          <w:rFonts w:ascii="Times New Roman" w:hAnsi="Times New Roman"/>
          <w:szCs w:val="22"/>
        </w:rPr>
        <w:t>под</w:t>
      </w:r>
      <w:r w:rsidRPr="00B549E3">
        <w:rPr>
          <w:rFonts w:ascii="Times New Roman" w:hAnsi="Times New Roman"/>
          <w:szCs w:val="22"/>
          <w:lang w:val="en-US"/>
        </w:rPr>
        <w:t xml:space="preserve"> </w:t>
      </w:r>
      <w:r w:rsidRPr="00B549E3">
        <w:rPr>
          <w:rFonts w:ascii="Times New Roman" w:hAnsi="Times New Roman"/>
          <w:szCs w:val="22"/>
        </w:rPr>
        <w:t>общ</w:t>
      </w:r>
      <w:r w:rsidRPr="00B549E3">
        <w:rPr>
          <w:rFonts w:ascii="Times New Roman" w:hAnsi="Times New Roman"/>
          <w:szCs w:val="22"/>
          <w:lang w:val="en-US"/>
        </w:rPr>
        <w:t xml:space="preserve">. </w:t>
      </w:r>
      <w:proofErr w:type="spellStart"/>
      <w:r w:rsidRPr="00B549E3">
        <w:rPr>
          <w:rFonts w:ascii="Times New Roman" w:hAnsi="Times New Roman"/>
          <w:szCs w:val="22"/>
        </w:rPr>
        <w:t>ред</w:t>
      </w:r>
      <w:proofErr w:type="spellEnd"/>
      <w:r w:rsidRPr="00B549E3">
        <w:rPr>
          <w:rFonts w:ascii="Times New Roman" w:hAnsi="Times New Roman"/>
          <w:szCs w:val="22"/>
          <w:lang w:val="en-US"/>
        </w:rPr>
        <w:t xml:space="preserve">. </w:t>
      </w:r>
      <w:r w:rsidRPr="00B549E3">
        <w:rPr>
          <w:rFonts w:ascii="Times New Roman" w:hAnsi="Times New Roman"/>
          <w:szCs w:val="22"/>
        </w:rPr>
        <w:t xml:space="preserve">Г.А. </w:t>
      </w:r>
      <w:proofErr w:type="spellStart"/>
      <w:r w:rsidRPr="00B549E3">
        <w:rPr>
          <w:rFonts w:ascii="Times New Roman" w:hAnsi="Times New Roman"/>
          <w:szCs w:val="22"/>
        </w:rPr>
        <w:t>Краснощековой</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2017. – 227 с.</w:t>
      </w:r>
    </w:p>
    <w:p w14:paraId="1D2196AD" w14:textId="77777777" w:rsidR="00DA23B8" w:rsidRPr="00B549E3" w:rsidRDefault="00DA23B8" w:rsidP="00BD209B">
      <w:pPr>
        <w:numPr>
          <w:ilvl w:val="0"/>
          <w:numId w:val="20"/>
        </w:numPr>
        <w:tabs>
          <w:tab w:val="left" w:pos="993"/>
        </w:tabs>
        <w:spacing w:after="120"/>
        <w:ind w:left="0" w:firstLine="709"/>
        <w:contextualSpacing/>
        <w:jc w:val="both"/>
        <w:rPr>
          <w:rFonts w:ascii="Times New Roman" w:hAnsi="Times New Roman"/>
          <w:szCs w:val="22"/>
        </w:rPr>
      </w:pPr>
      <w:r w:rsidRPr="00B549E3">
        <w:rPr>
          <w:rFonts w:ascii="Times New Roman" w:hAnsi="Times New Roman"/>
          <w:szCs w:val="22"/>
        </w:rPr>
        <w:lastRenderedPageBreak/>
        <w:t xml:space="preserve">Кутепова М.М. Английский язык для химиков = The World </w:t>
      </w:r>
      <w:proofErr w:type="spellStart"/>
      <w:r w:rsidRPr="00B549E3">
        <w:rPr>
          <w:rFonts w:ascii="Times New Roman" w:hAnsi="Times New Roman"/>
          <w:szCs w:val="22"/>
        </w:rPr>
        <w:t>of</w:t>
      </w:r>
      <w:proofErr w:type="spellEnd"/>
      <w:r w:rsidRPr="00B549E3">
        <w:rPr>
          <w:rFonts w:ascii="Times New Roman" w:hAnsi="Times New Roman"/>
          <w:szCs w:val="22"/>
        </w:rPr>
        <w:t xml:space="preserve"> </w:t>
      </w:r>
      <w:proofErr w:type="spellStart"/>
      <w:r w:rsidRPr="00B549E3">
        <w:rPr>
          <w:rFonts w:ascii="Times New Roman" w:hAnsi="Times New Roman"/>
          <w:szCs w:val="22"/>
        </w:rPr>
        <w:t>Chemistry</w:t>
      </w:r>
      <w:proofErr w:type="spellEnd"/>
      <w:r w:rsidRPr="00B549E3">
        <w:rPr>
          <w:rFonts w:ascii="Times New Roman" w:hAnsi="Times New Roman"/>
          <w:szCs w:val="22"/>
        </w:rPr>
        <w:t>. Учебник (комплект книга + 2 аудиокассеты). – Москва: КДУ, 2017. – 256 с.</w:t>
      </w:r>
    </w:p>
    <w:p w14:paraId="2C9E33D4" w14:textId="77777777" w:rsidR="00DA23B8" w:rsidRPr="00B549E3" w:rsidRDefault="00DA23B8" w:rsidP="00BD209B">
      <w:pPr>
        <w:numPr>
          <w:ilvl w:val="0"/>
          <w:numId w:val="20"/>
        </w:numPr>
        <w:tabs>
          <w:tab w:val="left" w:pos="993"/>
        </w:tabs>
        <w:spacing w:after="120"/>
        <w:ind w:left="0" w:firstLine="709"/>
        <w:contextualSpacing/>
        <w:jc w:val="both"/>
        <w:rPr>
          <w:rFonts w:ascii="Times New Roman" w:hAnsi="Times New Roman"/>
          <w:szCs w:val="22"/>
        </w:rPr>
      </w:pPr>
      <w:r w:rsidRPr="00B549E3">
        <w:rPr>
          <w:rFonts w:ascii="Times New Roman" w:hAnsi="Times New Roman"/>
          <w:szCs w:val="22"/>
        </w:rPr>
        <w:t xml:space="preserve">Левченко, В.В. Английский язык. General </w:t>
      </w:r>
      <w:proofErr w:type="spellStart"/>
      <w:r w:rsidRPr="00B549E3">
        <w:rPr>
          <w:rFonts w:ascii="Times New Roman" w:hAnsi="Times New Roman"/>
          <w:szCs w:val="22"/>
        </w:rPr>
        <w:t>english</w:t>
      </w:r>
      <w:proofErr w:type="spellEnd"/>
      <w:r w:rsidRPr="00B549E3">
        <w:rPr>
          <w:rFonts w:ascii="Times New Roman" w:hAnsi="Times New Roman"/>
          <w:szCs w:val="22"/>
        </w:rPr>
        <w:t xml:space="preserve">: учебник / В.В. Левченко.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2017. -277 с.</w:t>
      </w:r>
    </w:p>
    <w:p w14:paraId="4C3722B5" w14:textId="77777777" w:rsidR="00630999" w:rsidRPr="00B549E3" w:rsidRDefault="00630999" w:rsidP="00E30AE5">
      <w:pPr>
        <w:suppressAutoHyphens/>
        <w:spacing w:after="0"/>
        <w:ind w:firstLine="709"/>
        <w:jc w:val="both"/>
        <w:rPr>
          <w:rFonts w:ascii="Times New Roman" w:hAnsi="Times New Roman"/>
          <w:bCs/>
          <w:szCs w:val="22"/>
        </w:rPr>
      </w:pPr>
    </w:p>
    <w:p w14:paraId="7A3B59A9" w14:textId="77777777" w:rsidR="00630999" w:rsidRPr="00B549E3" w:rsidRDefault="00630999" w:rsidP="00630999">
      <w:pPr>
        <w:autoSpaceDE w:val="0"/>
        <w:autoSpaceDN w:val="0"/>
        <w:adjustRightInd w:val="0"/>
        <w:spacing w:after="0" w:line="240" w:lineRule="auto"/>
        <w:rPr>
          <w:rFonts w:ascii="Times New Roman" w:hAnsi="Times New Roman"/>
          <w:szCs w:val="22"/>
        </w:rPr>
      </w:pPr>
    </w:p>
    <w:p w14:paraId="51EB956A" w14:textId="77777777" w:rsidR="00630999" w:rsidRPr="00B549E3" w:rsidRDefault="00630999" w:rsidP="00630999">
      <w:pPr>
        <w:contextualSpacing/>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p>
    <w:p w14:paraId="55CFE86F" w14:textId="77777777" w:rsidR="00630999" w:rsidRPr="00B549E3" w:rsidRDefault="00630999" w:rsidP="00630999">
      <w:pPr>
        <w:spacing w:after="160" w:line="264" w:lineRule="auto"/>
        <w:jc w:val="center"/>
        <w:rPr>
          <w:rFonts w:ascii="Times New Roman" w:hAnsi="Times New Roman"/>
          <w:szCs w:val="22"/>
        </w:rPr>
      </w:pPr>
      <w:r w:rsidRPr="00B549E3">
        <w:rPr>
          <w:rFonts w:ascii="Times New Roman" w:hAnsi="Times New Roman"/>
          <w:b/>
          <w:szCs w:val="22"/>
        </w:rPr>
        <w:t>УЧЕБНОЙ ДИСЦИПЛИНЫ</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3402"/>
        <w:gridCol w:w="2271"/>
      </w:tblGrid>
      <w:tr w:rsidR="00630999" w:rsidRPr="00B549E3" w14:paraId="55B355F8" w14:textId="77777777" w:rsidTr="00E30AE5">
        <w:tc>
          <w:tcPr>
            <w:tcW w:w="3681" w:type="dxa"/>
            <w:tcBorders>
              <w:top w:val="single" w:sz="4" w:space="0" w:color="000000"/>
              <w:left w:val="single" w:sz="4" w:space="0" w:color="000000"/>
              <w:bottom w:val="single" w:sz="4" w:space="0" w:color="000000"/>
              <w:right w:val="single" w:sz="4" w:space="0" w:color="000000"/>
            </w:tcBorders>
          </w:tcPr>
          <w:p w14:paraId="2414DDDE" w14:textId="77777777" w:rsidR="00630999" w:rsidRPr="00B549E3" w:rsidRDefault="00630999" w:rsidP="00630999">
            <w:pPr>
              <w:spacing w:after="0" w:line="240" w:lineRule="auto"/>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9"/>
            </w:r>
            <w:r w:rsidRPr="00B549E3">
              <w:rPr>
                <w:rFonts w:ascii="Times New Roman" w:hAnsi="Times New Roman"/>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4F904492" w14:textId="77777777" w:rsidR="00630999" w:rsidRPr="00B549E3" w:rsidRDefault="00630999" w:rsidP="00630999">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271" w:type="dxa"/>
            <w:tcBorders>
              <w:top w:val="single" w:sz="4" w:space="0" w:color="000000"/>
              <w:left w:val="single" w:sz="4" w:space="0" w:color="000000"/>
              <w:bottom w:val="single" w:sz="4" w:space="0" w:color="000000"/>
              <w:right w:val="single" w:sz="4" w:space="0" w:color="000000"/>
            </w:tcBorders>
          </w:tcPr>
          <w:p w14:paraId="6CA37458" w14:textId="77777777" w:rsidR="00630999" w:rsidRPr="00B549E3" w:rsidRDefault="00630999" w:rsidP="00630999">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E30AE5" w:rsidRPr="00B549E3" w14:paraId="3452867A" w14:textId="77777777" w:rsidTr="00585ADA">
        <w:tc>
          <w:tcPr>
            <w:tcW w:w="3681" w:type="dxa"/>
            <w:tcBorders>
              <w:top w:val="single" w:sz="4" w:space="0" w:color="000000"/>
              <w:left w:val="single" w:sz="4" w:space="0" w:color="000000"/>
              <w:bottom w:val="single" w:sz="4" w:space="0" w:color="000000"/>
              <w:right w:val="single" w:sz="4" w:space="0" w:color="000000"/>
            </w:tcBorders>
          </w:tcPr>
          <w:p w14:paraId="66CB1F77"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В результате освоения учебной дисциплины обучающийся должен уметь:</w:t>
            </w:r>
          </w:p>
          <w:p w14:paraId="1982FB10"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50E65EB1"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xml:space="preserve">- заполнить анкету/заявление о выдаче документа (например, туристической визы); </w:t>
            </w:r>
          </w:p>
          <w:p w14:paraId="30CB89E3"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xml:space="preserve">- написать энциклопедическую или справочную статью о родном городе по предложенному шаблону; </w:t>
            </w:r>
          </w:p>
          <w:p w14:paraId="0B759E4A"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составить резюме;</w:t>
            </w:r>
          </w:p>
          <w:p w14:paraId="3A4621AC"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вести разговор в стандартных ситуациях общения, поддержать его, соблюдая нормы речевого этикета, расспросить собеседника и ответить на его вопросы, высказать свое мнение, просьбу, опираясь на изученную тематику и усвоенный лексико-грамматический материал;</w:t>
            </w:r>
          </w:p>
          <w:p w14:paraId="2F86A471"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рассказать о себе, своей семье, друзьях, своих интересах и планах на будущее, сообщить краткие сведения о своей стране;</w:t>
            </w:r>
          </w:p>
          <w:p w14:paraId="5B5F5E89"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 делать краткие сообщения, давать оценку прочитанного, кратко характеризовать персонаж;</w:t>
            </w:r>
          </w:p>
          <w:p w14:paraId="74BAA5A7"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-общаться   (устно   и   письменно)   на      иностранном      языке   на   повседневные темы;</w:t>
            </w:r>
          </w:p>
          <w:p w14:paraId="3771E97C" w14:textId="7777777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-самостоятельно совершенствовать устную и письменную речь;</w:t>
            </w:r>
          </w:p>
          <w:p w14:paraId="561A2640" w14:textId="28171097"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-пополнять словарный запас.</w:t>
            </w:r>
          </w:p>
        </w:tc>
        <w:tc>
          <w:tcPr>
            <w:tcW w:w="3402" w:type="dxa"/>
            <w:vMerge w:val="restart"/>
            <w:tcBorders>
              <w:top w:val="single" w:sz="4" w:space="0" w:color="000000"/>
              <w:left w:val="single" w:sz="4" w:space="0" w:color="000000"/>
              <w:right w:val="single" w:sz="4" w:space="0" w:color="000000"/>
            </w:tcBorders>
          </w:tcPr>
          <w:p w14:paraId="6D86AE52"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Оценка устных ответов, учащихся:</w:t>
            </w:r>
          </w:p>
          <w:p w14:paraId="62DA65EA"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Отметка "5" ставится, если студент: </w:t>
            </w:r>
          </w:p>
          <w:p w14:paraId="6F84B206"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1) полно излагает изученный материал, даёт правильное определенное языковых понятий; </w:t>
            </w:r>
          </w:p>
          <w:p w14:paraId="50AE7F39"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51538F0A"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3) излагает материал последовательно и правильно с точки зрения норм литературного языка.</w:t>
            </w:r>
          </w:p>
          <w:p w14:paraId="0DA34A9A"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Отметка "4" ставится, если студент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 </w:t>
            </w:r>
          </w:p>
          <w:p w14:paraId="4C71B2DD"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Отметка "3" ставится, если студент обнаруживает знание и понимание основных положений данной темы, но: </w:t>
            </w:r>
          </w:p>
          <w:p w14:paraId="40E7959D"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 xml:space="preserve">1) излагает материал неполно и допускает неточности в </w:t>
            </w:r>
            <w:r w:rsidRPr="00E30AE5">
              <w:rPr>
                <w:rFonts w:ascii="Times New Roman" w:hAnsi="Times New Roman"/>
                <w:bCs/>
                <w:iCs/>
                <w:szCs w:val="22"/>
              </w:rPr>
              <w:lastRenderedPageBreak/>
              <w:t xml:space="preserve">определении понятий или формулировке правил; </w:t>
            </w:r>
          </w:p>
          <w:p w14:paraId="0F636CE6"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2) не умеет достаточно глубоко и доказательно обосновать свои суждения и привести свои примеры;</w:t>
            </w:r>
          </w:p>
          <w:p w14:paraId="74556441"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3) излагает материал непоследовательно и допускает ошибки в языковом оформлении излагаемого.</w:t>
            </w:r>
          </w:p>
          <w:p w14:paraId="0AF4145E"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Отметка "2" ставится, если студент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серьёзным препятствием к успешному овладению последующим материалом.</w:t>
            </w:r>
          </w:p>
          <w:p w14:paraId="50BE0C46" w14:textId="77777777" w:rsidR="00E30AE5" w:rsidRPr="00E30AE5" w:rsidRDefault="00E30AE5" w:rsidP="00E30AE5">
            <w:pPr>
              <w:spacing w:line="240" w:lineRule="auto"/>
              <w:rPr>
                <w:rFonts w:ascii="Times New Roman" w:hAnsi="Times New Roman"/>
                <w:bCs/>
                <w:iCs/>
                <w:szCs w:val="22"/>
              </w:rPr>
            </w:pPr>
            <w:r w:rsidRPr="00E30AE5">
              <w:rPr>
                <w:rFonts w:ascii="Times New Roman" w:hAnsi="Times New Roman"/>
                <w:bCs/>
                <w:iCs/>
                <w:szCs w:val="22"/>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443A39EB" w14:textId="77777777" w:rsidR="00E30AE5" w:rsidRPr="00E30AE5" w:rsidRDefault="00E30AE5" w:rsidP="00E30AE5">
            <w:pPr>
              <w:spacing w:line="240" w:lineRule="auto"/>
              <w:rPr>
                <w:rFonts w:ascii="Times New Roman" w:hAnsi="Times New Roman"/>
                <w:bCs/>
                <w:iCs/>
                <w:szCs w:val="22"/>
              </w:rPr>
            </w:pPr>
          </w:p>
        </w:tc>
        <w:tc>
          <w:tcPr>
            <w:tcW w:w="2271" w:type="dxa"/>
            <w:vMerge w:val="restart"/>
            <w:tcBorders>
              <w:top w:val="single" w:sz="4" w:space="0" w:color="000000"/>
              <w:left w:val="single" w:sz="4" w:space="0" w:color="000000"/>
              <w:right w:val="single" w:sz="4" w:space="0" w:color="000000"/>
            </w:tcBorders>
          </w:tcPr>
          <w:p w14:paraId="2A975538" w14:textId="77777777" w:rsidR="00E30AE5" w:rsidRPr="00E30AE5" w:rsidRDefault="00E30AE5" w:rsidP="00E30AE5">
            <w:pPr>
              <w:rPr>
                <w:rFonts w:ascii="Times New Roman" w:hAnsi="Times New Roman"/>
                <w:bCs/>
                <w:iCs/>
                <w:szCs w:val="22"/>
              </w:rPr>
            </w:pPr>
            <w:r w:rsidRPr="00E30AE5">
              <w:rPr>
                <w:rFonts w:ascii="Times New Roman" w:hAnsi="Times New Roman"/>
                <w:bCs/>
                <w:iCs/>
                <w:szCs w:val="22"/>
              </w:rPr>
              <w:lastRenderedPageBreak/>
              <w:t>Устные опросы, тестирование, контрольные работы, зачет</w:t>
            </w:r>
          </w:p>
          <w:p w14:paraId="08CCCFF4" w14:textId="77777777" w:rsidR="00E30AE5" w:rsidRPr="00E30AE5" w:rsidRDefault="00E30AE5" w:rsidP="00E30AE5">
            <w:pPr>
              <w:spacing w:line="240" w:lineRule="auto"/>
              <w:rPr>
                <w:rFonts w:ascii="Times New Roman" w:hAnsi="Times New Roman"/>
                <w:bCs/>
                <w:iCs/>
                <w:szCs w:val="22"/>
              </w:rPr>
            </w:pPr>
          </w:p>
        </w:tc>
      </w:tr>
      <w:tr w:rsidR="00E30AE5" w:rsidRPr="00B549E3" w14:paraId="7EC9AE72" w14:textId="77777777" w:rsidTr="00585ADA">
        <w:tc>
          <w:tcPr>
            <w:tcW w:w="3681" w:type="dxa"/>
            <w:tcBorders>
              <w:top w:val="single" w:sz="4" w:space="0" w:color="000000"/>
              <w:left w:val="single" w:sz="4" w:space="0" w:color="000000"/>
              <w:bottom w:val="single" w:sz="4" w:space="0" w:color="000000"/>
              <w:right w:val="single" w:sz="4" w:space="0" w:color="000000"/>
            </w:tcBorders>
          </w:tcPr>
          <w:p w14:paraId="119F626F" w14:textId="77777777" w:rsid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lastRenderedPageBreak/>
              <w:t xml:space="preserve">В результате освоения учебной дисциплины обучающийся должен знать: </w:t>
            </w:r>
          </w:p>
          <w:p w14:paraId="4E773877" w14:textId="1C45AA0E" w:rsidR="00E30AE5" w:rsidRPr="00E30AE5" w:rsidRDefault="00E30AE5" w:rsidP="00E30AE5">
            <w:pPr>
              <w:spacing w:after="0" w:line="240" w:lineRule="auto"/>
              <w:rPr>
                <w:rFonts w:ascii="Times New Roman" w:hAnsi="Times New Roman"/>
                <w:bCs/>
                <w:iCs/>
                <w:szCs w:val="22"/>
              </w:rPr>
            </w:pPr>
            <w:r w:rsidRPr="00E30AE5">
              <w:rPr>
                <w:rFonts w:ascii="Times New Roman" w:hAnsi="Times New Roman"/>
                <w:bCs/>
                <w:iCs/>
                <w:szCs w:val="22"/>
              </w:rPr>
              <w:t>лексический (1200 -1400</w:t>
            </w:r>
            <w:r>
              <w:rPr>
                <w:rFonts w:ascii="Times New Roman" w:hAnsi="Times New Roman"/>
                <w:bCs/>
                <w:iCs/>
                <w:szCs w:val="22"/>
              </w:rPr>
              <w:t xml:space="preserve"> </w:t>
            </w:r>
            <w:r w:rsidRPr="00E30AE5">
              <w:rPr>
                <w:rFonts w:ascii="Times New Roman" w:hAnsi="Times New Roman"/>
                <w:bCs/>
                <w:iCs/>
                <w:szCs w:val="22"/>
              </w:rPr>
              <w:t>лексических единиц) и</w:t>
            </w:r>
            <w:r>
              <w:rPr>
                <w:rFonts w:ascii="Times New Roman" w:hAnsi="Times New Roman"/>
                <w:bCs/>
                <w:iCs/>
                <w:szCs w:val="22"/>
              </w:rPr>
              <w:t xml:space="preserve"> </w:t>
            </w:r>
            <w:r w:rsidRPr="00E30AE5">
              <w:rPr>
                <w:rFonts w:ascii="Times New Roman" w:hAnsi="Times New Roman"/>
                <w:bCs/>
                <w:iCs/>
                <w:szCs w:val="22"/>
              </w:rPr>
              <w:t>грамматический минимум, необходимый для чтения и перевода (со словарём) иностранных текстов</w:t>
            </w:r>
          </w:p>
        </w:tc>
        <w:tc>
          <w:tcPr>
            <w:tcW w:w="3402" w:type="dxa"/>
            <w:vMerge/>
            <w:tcBorders>
              <w:left w:val="single" w:sz="4" w:space="0" w:color="000000"/>
              <w:bottom w:val="single" w:sz="4" w:space="0" w:color="000000"/>
              <w:right w:val="single" w:sz="4" w:space="0" w:color="000000"/>
            </w:tcBorders>
          </w:tcPr>
          <w:p w14:paraId="4EBE105C" w14:textId="77777777" w:rsidR="00E30AE5" w:rsidRPr="00E30AE5" w:rsidRDefault="00E30AE5" w:rsidP="00E30AE5">
            <w:pPr>
              <w:spacing w:line="240" w:lineRule="auto"/>
              <w:rPr>
                <w:rFonts w:ascii="Times New Roman" w:hAnsi="Times New Roman"/>
                <w:bCs/>
                <w:iCs/>
                <w:szCs w:val="22"/>
              </w:rPr>
            </w:pPr>
          </w:p>
        </w:tc>
        <w:tc>
          <w:tcPr>
            <w:tcW w:w="2271" w:type="dxa"/>
            <w:vMerge/>
            <w:tcBorders>
              <w:left w:val="single" w:sz="4" w:space="0" w:color="000000"/>
              <w:bottom w:val="single" w:sz="4" w:space="0" w:color="000000"/>
              <w:right w:val="single" w:sz="4" w:space="0" w:color="000000"/>
            </w:tcBorders>
          </w:tcPr>
          <w:p w14:paraId="6C867F2C" w14:textId="77777777" w:rsidR="00E30AE5" w:rsidRPr="00E30AE5" w:rsidRDefault="00E30AE5" w:rsidP="00E30AE5">
            <w:pPr>
              <w:spacing w:line="240" w:lineRule="auto"/>
              <w:rPr>
                <w:rFonts w:ascii="Times New Roman" w:hAnsi="Times New Roman"/>
                <w:bCs/>
                <w:iCs/>
                <w:szCs w:val="22"/>
              </w:rPr>
            </w:pPr>
          </w:p>
        </w:tc>
      </w:tr>
    </w:tbl>
    <w:p w14:paraId="04ED6E7D" w14:textId="77777777" w:rsidR="00630999" w:rsidRPr="00B549E3" w:rsidRDefault="00630999" w:rsidP="00630999">
      <w:pPr>
        <w:spacing w:after="0" w:line="240" w:lineRule="auto"/>
        <w:jc w:val="center"/>
        <w:rPr>
          <w:rFonts w:ascii="Times New Roman" w:hAnsi="Times New Roman"/>
          <w:b/>
          <w:szCs w:val="22"/>
        </w:rPr>
      </w:pPr>
    </w:p>
    <w:p w14:paraId="23B4565A" w14:textId="77777777" w:rsidR="00630999" w:rsidRPr="00B549E3" w:rsidRDefault="00630999" w:rsidP="00630999">
      <w:pPr>
        <w:spacing w:after="0" w:line="240" w:lineRule="auto"/>
        <w:jc w:val="center"/>
        <w:rPr>
          <w:rFonts w:ascii="Times New Roman" w:hAnsi="Times New Roman"/>
          <w:b/>
          <w:szCs w:val="22"/>
        </w:rPr>
      </w:pPr>
    </w:p>
    <w:p w14:paraId="5861833A" w14:textId="77777777" w:rsidR="00630999" w:rsidRPr="00B549E3" w:rsidRDefault="00630999" w:rsidP="00630999">
      <w:pPr>
        <w:spacing w:after="0" w:line="240" w:lineRule="auto"/>
        <w:jc w:val="center"/>
        <w:rPr>
          <w:rFonts w:ascii="Times New Roman" w:hAnsi="Times New Roman"/>
          <w:b/>
          <w:szCs w:val="22"/>
        </w:rPr>
      </w:pPr>
    </w:p>
    <w:p w14:paraId="2FF41B51" w14:textId="77777777" w:rsidR="00630999" w:rsidRPr="00B549E3" w:rsidRDefault="00630999" w:rsidP="00630999">
      <w:pPr>
        <w:spacing w:after="0" w:line="240" w:lineRule="auto"/>
        <w:jc w:val="center"/>
        <w:rPr>
          <w:rFonts w:ascii="Times New Roman" w:hAnsi="Times New Roman"/>
          <w:b/>
          <w:szCs w:val="22"/>
        </w:rPr>
      </w:pPr>
    </w:p>
    <w:p w14:paraId="42C8C4B2" w14:textId="77777777" w:rsidR="00630999" w:rsidRPr="00B549E3" w:rsidRDefault="00630999" w:rsidP="00630999">
      <w:pPr>
        <w:spacing w:after="0" w:line="240" w:lineRule="auto"/>
        <w:jc w:val="center"/>
        <w:rPr>
          <w:rFonts w:ascii="Times New Roman" w:hAnsi="Times New Roman"/>
          <w:b/>
          <w:szCs w:val="22"/>
        </w:rPr>
      </w:pPr>
    </w:p>
    <w:p w14:paraId="2B2ECB70" w14:textId="77777777" w:rsidR="00630999" w:rsidRPr="00B549E3" w:rsidRDefault="00630999" w:rsidP="00630999">
      <w:pPr>
        <w:spacing w:after="0" w:line="240" w:lineRule="auto"/>
        <w:jc w:val="center"/>
        <w:rPr>
          <w:rFonts w:ascii="Times New Roman" w:hAnsi="Times New Roman"/>
          <w:b/>
          <w:szCs w:val="22"/>
        </w:rPr>
      </w:pPr>
    </w:p>
    <w:p w14:paraId="3D3F5B4F" w14:textId="77777777" w:rsidR="00630999" w:rsidRPr="00B549E3" w:rsidRDefault="00630999" w:rsidP="00630999">
      <w:pPr>
        <w:spacing w:after="0" w:line="240" w:lineRule="auto"/>
        <w:jc w:val="center"/>
        <w:rPr>
          <w:rFonts w:ascii="Times New Roman" w:hAnsi="Times New Roman"/>
          <w:b/>
          <w:szCs w:val="22"/>
        </w:rPr>
      </w:pPr>
    </w:p>
    <w:p w14:paraId="4801812E" w14:textId="77777777" w:rsidR="00DA23B8" w:rsidRPr="00B549E3" w:rsidRDefault="00DA23B8" w:rsidP="00377815">
      <w:pPr>
        <w:ind w:left="1353"/>
        <w:rPr>
          <w:rFonts w:ascii="Times New Roman" w:hAnsi="Times New Roman"/>
          <w:b/>
          <w:szCs w:val="22"/>
        </w:rPr>
      </w:pPr>
    </w:p>
    <w:p w14:paraId="7CC5B014" w14:textId="77777777" w:rsidR="00CB1F55" w:rsidRPr="00B549E3" w:rsidRDefault="00CB1F55" w:rsidP="00DA23B8">
      <w:pPr>
        <w:spacing w:after="60"/>
        <w:jc w:val="right"/>
        <w:outlineLvl w:val="1"/>
        <w:rPr>
          <w:rFonts w:ascii="Times New Roman" w:hAnsi="Times New Roman"/>
          <w:b/>
          <w:szCs w:val="22"/>
        </w:rPr>
      </w:pPr>
    </w:p>
    <w:p w14:paraId="4700DE76" w14:textId="77777777" w:rsidR="00DA23B8" w:rsidRPr="00E30AE5" w:rsidRDefault="00DA23B8" w:rsidP="00DA23B8">
      <w:pPr>
        <w:spacing w:after="60"/>
        <w:jc w:val="right"/>
        <w:outlineLvl w:val="1"/>
        <w:rPr>
          <w:rFonts w:ascii="Times New Roman" w:hAnsi="Times New Roman"/>
          <w:bCs/>
          <w:szCs w:val="22"/>
        </w:rPr>
      </w:pPr>
      <w:r w:rsidRPr="00E30AE5">
        <w:rPr>
          <w:rFonts w:ascii="Times New Roman" w:hAnsi="Times New Roman"/>
          <w:bCs/>
          <w:szCs w:val="22"/>
        </w:rPr>
        <w:lastRenderedPageBreak/>
        <w:t>Приложение 3.4</w:t>
      </w:r>
    </w:p>
    <w:p w14:paraId="07631DA0" w14:textId="77777777" w:rsidR="008A2E86" w:rsidRPr="00E30AE5" w:rsidRDefault="008A2E86" w:rsidP="008A2E86">
      <w:pPr>
        <w:spacing w:after="0"/>
        <w:jc w:val="right"/>
        <w:rPr>
          <w:rFonts w:ascii="Times New Roman" w:hAnsi="Times New Roman"/>
          <w:bCs/>
          <w:i/>
          <w:szCs w:val="22"/>
        </w:rPr>
      </w:pPr>
      <w:r w:rsidRPr="00E30AE5">
        <w:rPr>
          <w:rFonts w:ascii="Times New Roman" w:hAnsi="Times New Roman"/>
          <w:bCs/>
          <w:szCs w:val="22"/>
        </w:rPr>
        <w:t>к ПООП-П по специальности</w:t>
      </w:r>
      <w:r w:rsidRPr="00E30AE5">
        <w:rPr>
          <w:rFonts w:ascii="Times New Roman" w:hAnsi="Times New Roman"/>
          <w:bCs/>
          <w:i/>
          <w:szCs w:val="22"/>
        </w:rPr>
        <w:t xml:space="preserve"> </w:t>
      </w:r>
      <w:r w:rsidRPr="00E30AE5">
        <w:rPr>
          <w:rFonts w:ascii="Times New Roman" w:hAnsi="Times New Roman"/>
          <w:bCs/>
          <w:i/>
          <w:szCs w:val="22"/>
        </w:rPr>
        <w:br/>
      </w:r>
      <w:r w:rsidRPr="00E30AE5">
        <w:rPr>
          <w:rFonts w:ascii="Times New Roman" w:hAnsi="Times New Roman"/>
          <w:bCs/>
          <w:szCs w:val="22"/>
        </w:rPr>
        <w:t>13.02.03 Электрические станции, сети и системы</w:t>
      </w:r>
    </w:p>
    <w:p w14:paraId="007444EB" w14:textId="77777777" w:rsidR="00DA23B8" w:rsidRPr="00B549E3" w:rsidRDefault="00DA23B8" w:rsidP="00DA23B8">
      <w:pPr>
        <w:jc w:val="center"/>
        <w:rPr>
          <w:rFonts w:ascii="Times New Roman" w:hAnsi="Times New Roman"/>
          <w:b/>
          <w:i/>
          <w:szCs w:val="22"/>
        </w:rPr>
      </w:pPr>
    </w:p>
    <w:p w14:paraId="07848AEB" w14:textId="77777777" w:rsidR="00DA23B8" w:rsidRPr="00B549E3" w:rsidRDefault="00DA23B8" w:rsidP="00DA23B8">
      <w:pPr>
        <w:jc w:val="center"/>
        <w:rPr>
          <w:rFonts w:ascii="Times New Roman" w:hAnsi="Times New Roman"/>
          <w:b/>
          <w:i/>
          <w:szCs w:val="22"/>
        </w:rPr>
      </w:pPr>
    </w:p>
    <w:p w14:paraId="02D21EE9" w14:textId="77777777" w:rsidR="00DA23B8" w:rsidRPr="00B549E3" w:rsidRDefault="00DA23B8" w:rsidP="00DA23B8">
      <w:pPr>
        <w:jc w:val="center"/>
        <w:rPr>
          <w:rFonts w:ascii="Times New Roman" w:hAnsi="Times New Roman"/>
          <w:b/>
          <w:i/>
          <w:szCs w:val="22"/>
        </w:rPr>
      </w:pPr>
    </w:p>
    <w:p w14:paraId="51F87ED6" w14:textId="77777777" w:rsidR="00DA23B8" w:rsidRPr="00B549E3" w:rsidRDefault="00DA23B8" w:rsidP="00DA23B8">
      <w:pPr>
        <w:jc w:val="center"/>
        <w:rPr>
          <w:rFonts w:ascii="Times New Roman" w:hAnsi="Times New Roman"/>
          <w:b/>
          <w:i/>
          <w:szCs w:val="22"/>
        </w:rPr>
      </w:pPr>
    </w:p>
    <w:p w14:paraId="4526C40E" w14:textId="77777777" w:rsidR="00DA23B8" w:rsidRPr="00B549E3" w:rsidRDefault="00DA23B8" w:rsidP="00DA23B8">
      <w:pPr>
        <w:jc w:val="center"/>
        <w:rPr>
          <w:rFonts w:ascii="Times New Roman" w:hAnsi="Times New Roman"/>
          <w:b/>
          <w:i/>
          <w:szCs w:val="22"/>
        </w:rPr>
      </w:pPr>
    </w:p>
    <w:p w14:paraId="7B3C19E2" w14:textId="77777777" w:rsidR="00DA23B8" w:rsidRPr="00B549E3" w:rsidRDefault="00DA23B8" w:rsidP="00DA23B8">
      <w:pPr>
        <w:jc w:val="center"/>
        <w:rPr>
          <w:rFonts w:ascii="Times New Roman" w:hAnsi="Times New Roman"/>
          <w:b/>
          <w:i/>
          <w:szCs w:val="22"/>
        </w:rPr>
      </w:pPr>
    </w:p>
    <w:p w14:paraId="4BB9FA46" w14:textId="77777777" w:rsidR="00DA23B8" w:rsidRPr="00B549E3" w:rsidRDefault="00DA23B8" w:rsidP="00DA23B8">
      <w:pPr>
        <w:jc w:val="center"/>
        <w:rPr>
          <w:rFonts w:ascii="Times New Roman" w:hAnsi="Times New Roman"/>
          <w:b/>
          <w:i/>
          <w:szCs w:val="22"/>
        </w:rPr>
      </w:pPr>
    </w:p>
    <w:p w14:paraId="38C31CFB" w14:textId="4C621434" w:rsidR="00DA23B8" w:rsidRPr="00B549E3" w:rsidRDefault="00DA23B8" w:rsidP="00DA23B8">
      <w:pPr>
        <w:jc w:val="center"/>
        <w:rPr>
          <w:rFonts w:ascii="Times New Roman" w:hAnsi="Times New Roman"/>
          <w:b/>
          <w:szCs w:val="22"/>
        </w:rPr>
      </w:pPr>
      <w:r w:rsidRPr="00B549E3">
        <w:rPr>
          <w:rFonts w:ascii="Times New Roman" w:hAnsi="Times New Roman"/>
          <w:b/>
          <w:szCs w:val="22"/>
        </w:rPr>
        <w:t>РАБОЧАЯ ПРОГРАММА УЧЕБНОЙ ДИСЦИПЛИНЫ</w:t>
      </w:r>
    </w:p>
    <w:p w14:paraId="303BA2F3" w14:textId="77777777" w:rsidR="00DA23B8" w:rsidRPr="00B549E3" w:rsidRDefault="00DA23B8" w:rsidP="00DA23B8">
      <w:pPr>
        <w:jc w:val="center"/>
        <w:rPr>
          <w:rFonts w:ascii="Times New Roman" w:hAnsi="Times New Roman"/>
          <w:b/>
          <w:bCs/>
          <w:szCs w:val="22"/>
        </w:rPr>
      </w:pPr>
      <w:r w:rsidRPr="00B549E3">
        <w:rPr>
          <w:rFonts w:ascii="Times New Roman" w:hAnsi="Times New Roman"/>
          <w:b/>
          <w:bCs/>
          <w:szCs w:val="22"/>
        </w:rPr>
        <w:t>ОГСЭ.04 «ФИЗИЧЕСКАЯ КУЛЬТУРА»</w:t>
      </w:r>
    </w:p>
    <w:p w14:paraId="7AE70EFA" w14:textId="77777777" w:rsidR="00DA23B8" w:rsidRPr="00B549E3" w:rsidRDefault="00DA23B8" w:rsidP="00DA23B8">
      <w:pPr>
        <w:rPr>
          <w:rFonts w:ascii="Times New Roman" w:hAnsi="Times New Roman"/>
          <w:b/>
          <w:i/>
          <w:szCs w:val="22"/>
        </w:rPr>
      </w:pPr>
    </w:p>
    <w:p w14:paraId="0D3690B3" w14:textId="77777777" w:rsidR="00DA23B8" w:rsidRPr="00B549E3" w:rsidRDefault="00DA23B8" w:rsidP="00DA23B8">
      <w:pPr>
        <w:rPr>
          <w:rFonts w:ascii="Times New Roman" w:hAnsi="Times New Roman"/>
          <w:b/>
          <w:i/>
          <w:szCs w:val="22"/>
        </w:rPr>
      </w:pPr>
    </w:p>
    <w:p w14:paraId="0159CA85" w14:textId="77777777" w:rsidR="00DA23B8" w:rsidRPr="00B549E3" w:rsidRDefault="00DA23B8" w:rsidP="00DA23B8">
      <w:pPr>
        <w:rPr>
          <w:rFonts w:ascii="Times New Roman" w:hAnsi="Times New Roman"/>
          <w:b/>
          <w:i/>
          <w:szCs w:val="22"/>
        </w:rPr>
      </w:pPr>
    </w:p>
    <w:p w14:paraId="6CBAF93A" w14:textId="77777777" w:rsidR="00DA23B8" w:rsidRPr="00B549E3" w:rsidRDefault="00DA23B8" w:rsidP="00DA23B8">
      <w:pPr>
        <w:rPr>
          <w:rFonts w:ascii="Times New Roman" w:hAnsi="Times New Roman"/>
          <w:b/>
          <w:i/>
          <w:szCs w:val="22"/>
        </w:rPr>
      </w:pPr>
    </w:p>
    <w:p w14:paraId="5BF806A7" w14:textId="77777777" w:rsidR="00DA23B8" w:rsidRPr="00B549E3" w:rsidRDefault="00DA23B8" w:rsidP="00DA23B8">
      <w:pPr>
        <w:rPr>
          <w:rFonts w:ascii="Times New Roman" w:hAnsi="Times New Roman"/>
          <w:b/>
          <w:i/>
          <w:szCs w:val="22"/>
        </w:rPr>
      </w:pPr>
    </w:p>
    <w:p w14:paraId="55241F4A" w14:textId="77777777" w:rsidR="00DA23B8" w:rsidRPr="00B549E3" w:rsidRDefault="00DA23B8" w:rsidP="00DA23B8">
      <w:pPr>
        <w:rPr>
          <w:rFonts w:ascii="Times New Roman" w:hAnsi="Times New Roman"/>
          <w:b/>
          <w:i/>
          <w:szCs w:val="22"/>
        </w:rPr>
      </w:pPr>
    </w:p>
    <w:p w14:paraId="65D145ED" w14:textId="77777777" w:rsidR="00DA23B8" w:rsidRPr="00B549E3" w:rsidRDefault="00DA23B8" w:rsidP="00DA23B8">
      <w:pPr>
        <w:rPr>
          <w:rFonts w:ascii="Times New Roman" w:hAnsi="Times New Roman"/>
          <w:b/>
          <w:i/>
          <w:szCs w:val="22"/>
        </w:rPr>
      </w:pPr>
    </w:p>
    <w:p w14:paraId="28749274" w14:textId="77777777" w:rsidR="00DA23B8" w:rsidRPr="00B549E3" w:rsidRDefault="00DA23B8" w:rsidP="00DA23B8">
      <w:pPr>
        <w:rPr>
          <w:rFonts w:ascii="Times New Roman" w:hAnsi="Times New Roman"/>
          <w:b/>
          <w:i/>
          <w:szCs w:val="22"/>
        </w:rPr>
      </w:pPr>
    </w:p>
    <w:p w14:paraId="1B234190" w14:textId="77777777" w:rsidR="00DA23B8" w:rsidRPr="00B549E3" w:rsidRDefault="00DA23B8" w:rsidP="00DA23B8">
      <w:pPr>
        <w:rPr>
          <w:rFonts w:ascii="Times New Roman" w:hAnsi="Times New Roman"/>
          <w:b/>
          <w:i/>
          <w:szCs w:val="22"/>
        </w:rPr>
      </w:pPr>
    </w:p>
    <w:p w14:paraId="3296E77D" w14:textId="77777777" w:rsidR="00DA23B8" w:rsidRPr="00B549E3" w:rsidRDefault="00DA23B8" w:rsidP="00DA23B8">
      <w:pPr>
        <w:rPr>
          <w:rFonts w:ascii="Times New Roman" w:hAnsi="Times New Roman"/>
          <w:b/>
          <w:i/>
          <w:szCs w:val="22"/>
        </w:rPr>
      </w:pPr>
    </w:p>
    <w:p w14:paraId="623B6666" w14:textId="77777777" w:rsidR="00DA23B8" w:rsidRPr="00B549E3" w:rsidRDefault="00DA23B8" w:rsidP="00DA23B8">
      <w:pPr>
        <w:rPr>
          <w:rFonts w:ascii="Times New Roman" w:hAnsi="Times New Roman"/>
          <w:b/>
          <w:i/>
          <w:szCs w:val="22"/>
        </w:rPr>
      </w:pPr>
    </w:p>
    <w:p w14:paraId="1BD4358B" w14:textId="77777777" w:rsidR="00DA23B8" w:rsidRPr="00B549E3" w:rsidRDefault="00DA23B8" w:rsidP="00DA23B8">
      <w:pPr>
        <w:rPr>
          <w:rFonts w:ascii="Times New Roman" w:hAnsi="Times New Roman"/>
          <w:b/>
          <w:i/>
          <w:szCs w:val="22"/>
        </w:rPr>
      </w:pPr>
    </w:p>
    <w:p w14:paraId="3716CAD9" w14:textId="77777777" w:rsidR="00DA23B8" w:rsidRPr="00B549E3" w:rsidRDefault="00DA23B8" w:rsidP="00DA23B8">
      <w:pPr>
        <w:jc w:val="center"/>
        <w:rPr>
          <w:rFonts w:ascii="Times New Roman" w:hAnsi="Times New Roman"/>
          <w:b/>
          <w:szCs w:val="22"/>
        </w:rPr>
      </w:pPr>
    </w:p>
    <w:p w14:paraId="0070A6E6" w14:textId="77777777" w:rsidR="00DA23B8" w:rsidRPr="00B549E3" w:rsidRDefault="00DA23B8" w:rsidP="00DA23B8">
      <w:pPr>
        <w:jc w:val="center"/>
        <w:rPr>
          <w:rFonts w:ascii="Times New Roman" w:hAnsi="Times New Roman"/>
          <w:b/>
          <w:szCs w:val="22"/>
        </w:rPr>
      </w:pPr>
    </w:p>
    <w:p w14:paraId="0C3B0687" w14:textId="77777777" w:rsidR="00735564" w:rsidRDefault="00735564" w:rsidP="00DA23B8">
      <w:pPr>
        <w:jc w:val="center"/>
        <w:rPr>
          <w:rFonts w:ascii="Times New Roman" w:hAnsi="Times New Roman"/>
          <w:b/>
          <w:szCs w:val="22"/>
        </w:rPr>
      </w:pPr>
    </w:p>
    <w:p w14:paraId="04A3644A" w14:textId="77777777" w:rsidR="00735564" w:rsidRDefault="00735564" w:rsidP="00DA23B8">
      <w:pPr>
        <w:jc w:val="center"/>
        <w:rPr>
          <w:rFonts w:ascii="Times New Roman" w:hAnsi="Times New Roman"/>
          <w:b/>
          <w:szCs w:val="22"/>
        </w:rPr>
      </w:pPr>
    </w:p>
    <w:p w14:paraId="5BE6E072" w14:textId="77777777" w:rsidR="00735564" w:rsidRDefault="00735564" w:rsidP="00DA23B8">
      <w:pPr>
        <w:jc w:val="center"/>
        <w:rPr>
          <w:rFonts w:ascii="Times New Roman" w:hAnsi="Times New Roman"/>
          <w:b/>
          <w:szCs w:val="22"/>
        </w:rPr>
      </w:pPr>
    </w:p>
    <w:p w14:paraId="7CBF84A4" w14:textId="0B4B1EBD" w:rsidR="00DA23B8" w:rsidRPr="00B549E3" w:rsidRDefault="00DA23B8" w:rsidP="00DA23B8">
      <w:pPr>
        <w:jc w:val="center"/>
        <w:rPr>
          <w:rFonts w:ascii="Times New Roman" w:hAnsi="Times New Roman"/>
          <w:b/>
          <w:szCs w:val="22"/>
        </w:rPr>
      </w:pPr>
      <w:r w:rsidRPr="00B549E3">
        <w:rPr>
          <w:rFonts w:ascii="Times New Roman" w:hAnsi="Times New Roman"/>
          <w:b/>
          <w:szCs w:val="22"/>
        </w:rPr>
        <w:t>2022 г.</w:t>
      </w:r>
    </w:p>
    <w:p w14:paraId="5A508588" w14:textId="77777777" w:rsidR="00DA23B8" w:rsidRPr="00B549E3" w:rsidRDefault="00DA23B8" w:rsidP="00DA23B8">
      <w:pPr>
        <w:spacing w:after="0" w:line="240" w:lineRule="auto"/>
        <w:jc w:val="center"/>
        <w:rPr>
          <w:rFonts w:ascii="Times New Roman" w:hAnsi="Times New Roman"/>
          <w:b/>
          <w:szCs w:val="22"/>
        </w:rPr>
      </w:pPr>
      <w:r w:rsidRPr="00B549E3">
        <w:rPr>
          <w:rFonts w:ascii="Times New Roman" w:hAnsi="Times New Roman"/>
          <w:b/>
          <w:szCs w:val="22"/>
        </w:rPr>
        <w:br w:type="page"/>
      </w:r>
      <w:r w:rsidRPr="00B549E3">
        <w:rPr>
          <w:rFonts w:ascii="Times New Roman" w:hAnsi="Times New Roman"/>
          <w:b/>
          <w:szCs w:val="22"/>
        </w:rPr>
        <w:lastRenderedPageBreak/>
        <w:t>СОДЕРЖАНИЕ</w:t>
      </w:r>
    </w:p>
    <w:p w14:paraId="5E1FA4D2" w14:textId="77777777" w:rsidR="00DA23B8" w:rsidRPr="00B549E3" w:rsidRDefault="00DA23B8" w:rsidP="00DA23B8">
      <w:pPr>
        <w:spacing w:after="0" w:line="240" w:lineRule="auto"/>
        <w:rPr>
          <w:rFonts w:ascii="Times New Roman" w:hAnsi="Times New Roman"/>
          <w:b/>
          <w:i/>
          <w:szCs w:val="22"/>
        </w:rPr>
      </w:pPr>
    </w:p>
    <w:tbl>
      <w:tblPr>
        <w:tblW w:w="0" w:type="auto"/>
        <w:tblLayout w:type="fixed"/>
        <w:tblLook w:val="04A0" w:firstRow="1" w:lastRow="0" w:firstColumn="1" w:lastColumn="0" w:noHBand="0" w:noVBand="1"/>
      </w:tblPr>
      <w:tblGrid>
        <w:gridCol w:w="7501"/>
        <w:gridCol w:w="1854"/>
      </w:tblGrid>
      <w:tr w:rsidR="00DA23B8" w:rsidRPr="00B549E3" w14:paraId="180FF36A" w14:textId="77777777" w:rsidTr="00CB1F55">
        <w:tc>
          <w:tcPr>
            <w:tcW w:w="7501" w:type="dxa"/>
          </w:tcPr>
          <w:p w14:paraId="7F02F423" w14:textId="269EA155" w:rsidR="00DA23B8" w:rsidRPr="00B549E3" w:rsidRDefault="00DA23B8" w:rsidP="00BD209B">
            <w:pPr>
              <w:numPr>
                <w:ilvl w:val="0"/>
                <w:numId w:val="21"/>
              </w:numPr>
              <w:spacing w:after="0" w:line="300" w:lineRule="auto"/>
              <w:jc w:val="both"/>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tcPr>
          <w:p w14:paraId="2F5CD97A" w14:textId="77777777" w:rsidR="00DA23B8" w:rsidRPr="00B549E3" w:rsidRDefault="00DA23B8" w:rsidP="00CB1F55">
            <w:pPr>
              <w:spacing w:after="0" w:line="240" w:lineRule="auto"/>
              <w:rPr>
                <w:rFonts w:ascii="Times New Roman" w:hAnsi="Times New Roman"/>
                <w:b/>
                <w:szCs w:val="22"/>
              </w:rPr>
            </w:pPr>
          </w:p>
        </w:tc>
      </w:tr>
      <w:tr w:rsidR="00DA23B8" w:rsidRPr="00B549E3" w14:paraId="380485B9" w14:textId="77777777" w:rsidTr="00CB1F55">
        <w:tc>
          <w:tcPr>
            <w:tcW w:w="7501" w:type="dxa"/>
          </w:tcPr>
          <w:p w14:paraId="36F9F809" w14:textId="77777777" w:rsidR="00DA23B8" w:rsidRPr="00B549E3" w:rsidRDefault="00DA23B8" w:rsidP="00BD209B">
            <w:pPr>
              <w:numPr>
                <w:ilvl w:val="0"/>
                <w:numId w:val="21"/>
              </w:numPr>
              <w:spacing w:after="0" w:line="300" w:lineRule="auto"/>
              <w:jc w:val="both"/>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2EAD3289" w14:textId="77777777" w:rsidR="00DA23B8" w:rsidRPr="00B549E3" w:rsidRDefault="00DA23B8" w:rsidP="00BD209B">
            <w:pPr>
              <w:numPr>
                <w:ilvl w:val="0"/>
                <w:numId w:val="21"/>
              </w:numPr>
              <w:tabs>
                <w:tab w:val="left" w:pos="928"/>
              </w:tabs>
              <w:spacing w:after="0" w:line="300" w:lineRule="auto"/>
              <w:jc w:val="both"/>
              <w:rPr>
                <w:rFonts w:ascii="Times New Roman" w:hAnsi="Times New Roman"/>
                <w:b/>
                <w:szCs w:val="22"/>
              </w:rPr>
            </w:pPr>
            <w:r w:rsidRPr="00B549E3">
              <w:rPr>
                <w:rFonts w:ascii="Times New Roman" w:hAnsi="Times New Roman"/>
                <w:b/>
                <w:szCs w:val="22"/>
              </w:rPr>
              <w:t>УСЛОВИЯ РЕАЛИЗАЦИИУЧЕБНОЙ ДИСЦИПЛИНЫ</w:t>
            </w:r>
          </w:p>
        </w:tc>
        <w:tc>
          <w:tcPr>
            <w:tcW w:w="1854" w:type="dxa"/>
          </w:tcPr>
          <w:p w14:paraId="45786D43" w14:textId="77777777" w:rsidR="00DA23B8" w:rsidRPr="00B549E3" w:rsidRDefault="00DA23B8" w:rsidP="00CB1F55">
            <w:pPr>
              <w:spacing w:after="0" w:line="240" w:lineRule="auto"/>
              <w:ind w:left="644"/>
              <w:rPr>
                <w:rFonts w:ascii="Times New Roman" w:hAnsi="Times New Roman"/>
                <w:b/>
                <w:szCs w:val="22"/>
              </w:rPr>
            </w:pPr>
          </w:p>
        </w:tc>
      </w:tr>
      <w:tr w:rsidR="00DA23B8" w:rsidRPr="00B549E3" w14:paraId="2ABBEB52" w14:textId="77777777" w:rsidTr="00CB1F55">
        <w:tc>
          <w:tcPr>
            <w:tcW w:w="7501" w:type="dxa"/>
          </w:tcPr>
          <w:p w14:paraId="208AD0A4" w14:textId="77777777" w:rsidR="00DA23B8" w:rsidRPr="00B549E3" w:rsidRDefault="00DA23B8" w:rsidP="00BD209B">
            <w:pPr>
              <w:numPr>
                <w:ilvl w:val="0"/>
                <w:numId w:val="21"/>
              </w:numPr>
              <w:spacing w:after="0" w:line="300" w:lineRule="auto"/>
              <w:jc w:val="both"/>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0872F388" w14:textId="77777777" w:rsidR="00DA23B8" w:rsidRPr="00B549E3" w:rsidRDefault="00DA23B8" w:rsidP="00CB1F55">
            <w:pPr>
              <w:spacing w:after="0" w:line="300" w:lineRule="auto"/>
              <w:jc w:val="both"/>
              <w:rPr>
                <w:rFonts w:ascii="Times New Roman" w:hAnsi="Times New Roman"/>
                <w:b/>
                <w:szCs w:val="22"/>
              </w:rPr>
            </w:pPr>
          </w:p>
        </w:tc>
        <w:tc>
          <w:tcPr>
            <w:tcW w:w="1854" w:type="dxa"/>
          </w:tcPr>
          <w:p w14:paraId="3CF5549D" w14:textId="77777777" w:rsidR="00DA23B8" w:rsidRPr="00B549E3" w:rsidRDefault="00DA23B8" w:rsidP="00CB1F55">
            <w:pPr>
              <w:spacing w:after="0" w:line="240" w:lineRule="auto"/>
              <w:rPr>
                <w:rFonts w:ascii="Times New Roman" w:hAnsi="Times New Roman"/>
                <w:b/>
                <w:szCs w:val="22"/>
              </w:rPr>
            </w:pPr>
          </w:p>
        </w:tc>
      </w:tr>
    </w:tbl>
    <w:p w14:paraId="063F6BEE" w14:textId="77777777" w:rsidR="00377815" w:rsidRPr="00B549E3" w:rsidRDefault="00377815" w:rsidP="00377815">
      <w:pPr>
        <w:rPr>
          <w:szCs w:val="22"/>
        </w:rPr>
        <w:sectPr w:rsidR="00377815" w:rsidRPr="00B549E3">
          <w:footerReference w:type="default" r:id="rId23"/>
          <w:pgSz w:w="11906" w:h="16838"/>
          <w:pgMar w:top="1134" w:right="851" w:bottom="1134" w:left="1701" w:header="709" w:footer="709" w:gutter="0"/>
          <w:cols w:space="720"/>
        </w:sectPr>
      </w:pPr>
    </w:p>
    <w:p w14:paraId="4A1C3358" w14:textId="1BE78096" w:rsidR="00054196" w:rsidRPr="00B549E3" w:rsidRDefault="00054196" w:rsidP="00BD209B">
      <w:pPr>
        <w:numPr>
          <w:ilvl w:val="0"/>
          <w:numId w:val="22"/>
        </w:numPr>
        <w:suppressAutoHyphens/>
        <w:spacing w:after="0"/>
        <w:jc w:val="center"/>
        <w:rPr>
          <w:rFonts w:ascii="Times New Roman" w:hAnsi="Times New Roman"/>
          <w:b/>
          <w:szCs w:val="22"/>
        </w:rPr>
      </w:pPr>
      <w:r w:rsidRPr="00B549E3">
        <w:rPr>
          <w:rFonts w:ascii="Times New Roman" w:hAnsi="Times New Roman"/>
          <w:b/>
          <w:szCs w:val="22"/>
        </w:rPr>
        <w:lastRenderedPageBreak/>
        <w:t>ОБЩАЯ ХАРАКТЕРИСТИКА РАБОЧЕЙ ПРОГРАММЫ УЧЕБНОЙ ДИСЦИПЛИНЫ</w:t>
      </w:r>
    </w:p>
    <w:p w14:paraId="36EAA56A" w14:textId="77777777" w:rsidR="00054196" w:rsidRPr="00B549E3" w:rsidRDefault="00054196" w:rsidP="00054196">
      <w:pPr>
        <w:jc w:val="center"/>
        <w:rPr>
          <w:rFonts w:ascii="Times New Roman" w:hAnsi="Times New Roman"/>
          <w:b/>
          <w:bCs/>
          <w:szCs w:val="22"/>
          <w:u w:val="single"/>
        </w:rPr>
      </w:pPr>
      <w:r w:rsidRPr="00B549E3">
        <w:rPr>
          <w:rFonts w:ascii="Times New Roman" w:hAnsi="Times New Roman"/>
          <w:b/>
          <w:bCs/>
          <w:szCs w:val="22"/>
        </w:rPr>
        <w:t>ОГСЭ.04 «Физическая культура»</w:t>
      </w:r>
    </w:p>
    <w:p w14:paraId="62D8A34E" w14:textId="77777777" w:rsidR="00054196" w:rsidRPr="00B549E3" w:rsidRDefault="00054196" w:rsidP="00054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2BFDD256" w14:textId="2C809BFE" w:rsidR="00054196" w:rsidRPr="00B549E3" w:rsidRDefault="00054196" w:rsidP="00054196">
      <w:pPr>
        <w:jc w:val="both"/>
        <w:rPr>
          <w:rFonts w:ascii="Times New Roman" w:hAnsi="Times New Roman"/>
          <w:szCs w:val="22"/>
        </w:rPr>
      </w:pPr>
      <w:r w:rsidRPr="00B549E3">
        <w:rPr>
          <w:rFonts w:ascii="Times New Roman" w:hAnsi="Times New Roman"/>
          <w:szCs w:val="22"/>
        </w:rPr>
        <w:tab/>
        <w:t xml:space="preserve">Учебная дисциплина «Физическая культура» является обязательной частью общегуманитарного и социально-экономического цикла </w:t>
      </w:r>
      <w:r w:rsidR="00E30AE5">
        <w:rPr>
          <w:rFonts w:ascii="Times New Roman" w:hAnsi="Times New Roman"/>
          <w:szCs w:val="22"/>
        </w:rPr>
        <w:t xml:space="preserve">ПООП-П </w:t>
      </w:r>
      <w:r w:rsidRPr="00B549E3">
        <w:rPr>
          <w:rFonts w:ascii="Times New Roman" w:hAnsi="Times New Roman"/>
          <w:szCs w:val="22"/>
        </w:rPr>
        <w:t xml:space="preserve">в соответствии с ФГОС СПО по специальности 13.02.03 Электрические станции, сети и системы. </w:t>
      </w:r>
    </w:p>
    <w:p w14:paraId="437AEF67" w14:textId="77777777" w:rsidR="00054196" w:rsidRPr="00B549E3" w:rsidRDefault="00054196" w:rsidP="000541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08</w:t>
      </w:r>
    </w:p>
    <w:p w14:paraId="5E3F2B2B" w14:textId="77777777" w:rsidR="00054196" w:rsidRPr="00B549E3" w:rsidRDefault="00054196" w:rsidP="00054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3867E7EA" w14:textId="77777777" w:rsidR="00054196" w:rsidRPr="00B549E3" w:rsidRDefault="00054196" w:rsidP="00054196">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0538C6F1" w14:textId="77777777" w:rsidR="00054196" w:rsidRPr="00B549E3" w:rsidRDefault="00054196" w:rsidP="00054196">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835"/>
      </w:tblGrid>
      <w:tr w:rsidR="00054196" w:rsidRPr="00B549E3" w14:paraId="36764287" w14:textId="77777777" w:rsidTr="00CB1F55">
        <w:trPr>
          <w:trHeight w:val="649"/>
        </w:trPr>
        <w:tc>
          <w:tcPr>
            <w:tcW w:w="1242" w:type="dxa"/>
            <w:hideMark/>
          </w:tcPr>
          <w:p w14:paraId="6E34B13D"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76805902"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34E398A4"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1A63893F"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7794FC2B"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835" w:type="dxa"/>
            <w:hideMark/>
          </w:tcPr>
          <w:p w14:paraId="299AE5FF" w14:textId="77777777" w:rsidR="00054196" w:rsidRPr="00B549E3" w:rsidRDefault="00054196" w:rsidP="00CB1F5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054196" w:rsidRPr="00B549E3" w14:paraId="0D635F87" w14:textId="77777777" w:rsidTr="00CB1F55">
        <w:trPr>
          <w:trHeight w:val="1525"/>
        </w:trPr>
        <w:tc>
          <w:tcPr>
            <w:tcW w:w="1242" w:type="dxa"/>
            <w:vMerge w:val="restart"/>
          </w:tcPr>
          <w:p w14:paraId="71E2F52E" w14:textId="77777777" w:rsidR="00054196" w:rsidRPr="00B549E3" w:rsidRDefault="00054196" w:rsidP="00054196">
            <w:pPr>
              <w:spacing w:after="0" w:line="240" w:lineRule="auto"/>
              <w:rPr>
                <w:rFonts w:ascii="Times New Roman" w:hAnsi="Times New Roman"/>
                <w:szCs w:val="22"/>
              </w:rPr>
            </w:pPr>
            <w:r w:rsidRPr="00B549E3">
              <w:rPr>
                <w:rFonts w:ascii="Times New Roman" w:hAnsi="Times New Roman"/>
                <w:szCs w:val="22"/>
              </w:rPr>
              <w:t>ОК 08</w:t>
            </w:r>
          </w:p>
        </w:tc>
        <w:tc>
          <w:tcPr>
            <w:tcW w:w="1134" w:type="dxa"/>
            <w:tcBorders>
              <w:top w:val="single" w:sz="4" w:space="0" w:color="000000"/>
              <w:left w:val="single" w:sz="4" w:space="0" w:color="000000"/>
              <w:bottom w:val="single" w:sz="4" w:space="0" w:color="000000"/>
              <w:right w:val="single" w:sz="4" w:space="0" w:color="000000"/>
            </w:tcBorders>
          </w:tcPr>
          <w:p w14:paraId="2AE4D222"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w:t>
            </w:r>
          </w:p>
        </w:tc>
        <w:tc>
          <w:tcPr>
            <w:tcW w:w="2439" w:type="dxa"/>
            <w:tcBorders>
              <w:top w:val="single" w:sz="4" w:space="0" w:color="000000"/>
              <w:left w:val="single" w:sz="4" w:space="0" w:color="000000"/>
              <w:bottom w:val="single" w:sz="4" w:space="0" w:color="000000"/>
              <w:right w:val="single" w:sz="4" w:space="0" w:color="000000"/>
            </w:tcBorders>
          </w:tcPr>
          <w:p w14:paraId="275E35E6" w14:textId="77777777" w:rsidR="00054196" w:rsidRPr="00B549E3" w:rsidRDefault="00054196" w:rsidP="00054196">
            <w:pPr>
              <w:spacing w:after="0" w:line="240" w:lineRule="auto"/>
              <w:jc w:val="both"/>
              <w:rPr>
                <w:rFonts w:ascii="Times New Roman" w:hAnsi="Times New Roman"/>
                <w:b/>
                <w:szCs w:val="22"/>
              </w:rPr>
            </w:pPr>
            <w:r w:rsidRPr="00B549E3">
              <w:rPr>
                <w:rFonts w:ascii="Times New Roman" w:hAnsi="Times New Roman"/>
                <w:szCs w:val="22"/>
              </w:rPr>
              <w:t>использовать физкультурно-оздоровительную деятельность для укрепления здоровья, достижения жизненных и профессиональных целей</w:t>
            </w:r>
          </w:p>
        </w:tc>
        <w:tc>
          <w:tcPr>
            <w:tcW w:w="1276" w:type="dxa"/>
            <w:tcBorders>
              <w:top w:val="single" w:sz="4" w:space="0" w:color="000000"/>
              <w:left w:val="single" w:sz="4" w:space="0" w:color="000000"/>
              <w:bottom w:val="single" w:sz="4" w:space="0" w:color="000000"/>
              <w:right w:val="single" w:sz="4" w:space="0" w:color="000000"/>
            </w:tcBorders>
          </w:tcPr>
          <w:p w14:paraId="64468056"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p>
        </w:tc>
        <w:tc>
          <w:tcPr>
            <w:tcW w:w="2835" w:type="dxa"/>
            <w:tcBorders>
              <w:top w:val="single" w:sz="4" w:space="0" w:color="000000"/>
              <w:left w:val="single" w:sz="4" w:space="0" w:color="000000"/>
              <w:bottom w:val="single" w:sz="4" w:space="0" w:color="000000"/>
              <w:right w:val="single" w:sz="4" w:space="0" w:color="000000"/>
            </w:tcBorders>
          </w:tcPr>
          <w:p w14:paraId="7FB63D87" w14:textId="77777777" w:rsidR="00054196" w:rsidRPr="00B549E3" w:rsidRDefault="00054196" w:rsidP="00054196">
            <w:pPr>
              <w:spacing w:after="0" w:line="240" w:lineRule="auto"/>
              <w:jc w:val="both"/>
              <w:rPr>
                <w:rFonts w:ascii="Times New Roman" w:hAnsi="Times New Roman"/>
                <w:b/>
                <w:szCs w:val="22"/>
              </w:rPr>
            </w:pPr>
            <w:r w:rsidRPr="00B549E3">
              <w:rPr>
                <w:rFonts w:ascii="Times New Roman" w:hAnsi="Times New Roman"/>
                <w:szCs w:val="22"/>
              </w:rPr>
              <w:t>роль физической культуры в общекультурном, профессиональном и социальном развитии человека</w:t>
            </w:r>
          </w:p>
        </w:tc>
      </w:tr>
      <w:tr w:rsidR="00054196" w:rsidRPr="00B549E3" w14:paraId="3A9AB8BE" w14:textId="77777777" w:rsidTr="00CB1F55">
        <w:trPr>
          <w:trHeight w:val="212"/>
        </w:trPr>
        <w:tc>
          <w:tcPr>
            <w:tcW w:w="1242" w:type="dxa"/>
            <w:vMerge/>
          </w:tcPr>
          <w:p w14:paraId="38547EB5" w14:textId="77777777" w:rsidR="00054196" w:rsidRPr="00B549E3" w:rsidRDefault="00054196" w:rsidP="00054196">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C8DB63B"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p>
        </w:tc>
        <w:tc>
          <w:tcPr>
            <w:tcW w:w="2439" w:type="dxa"/>
            <w:tcBorders>
              <w:top w:val="single" w:sz="4" w:space="0" w:color="000000"/>
              <w:left w:val="single" w:sz="4" w:space="0" w:color="000000"/>
              <w:bottom w:val="single" w:sz="4" w:space="0" w:color="000000"/>
              <w:right w:val="single" w:sz="4" w:space="0" w:color="000000"/>
            </w:tcBorders>
          </w:tcPr>
          <w:p w14:paraId="0394AC0F" w14:textId="77777777" w:rsidR="00054196" w:rsidRPr="00B549E3" w:rsidRDefault="00054196" w:rsidP="00054196">
            <w:pPr>
              <w:spacing w:after="0" w:line="240" w:lineRule="auto"/>
              <w:jc w:val="both"/>
              <w:rPr>
                <w:rFonts w:ascii="Times New Roman" w:hAnsi="Times New Roman"/>
                <w:b/>
                <w:szCs w:val="22"/>
              </w:rPr>
            </w:pPr>
            <w:r w:rsidRPr="00B549E3">
              <w:rPr>
                <w:rFonts w:ascii="Times New Roman" w:hAnsi="Times New Roman"/>
                <w:szCs w:val="22"/>
              </w:rPr>
              <w:t>применять рациональные приемы двигательных функций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79997EE2"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w:t>
            </w:r>
          </w:p>
        </w:tc>
        <w:tc>
          <w:tcPr>
            <w:tcW w:w="2835" w:type="dxa"/>
            <w:tcBorders>
              <w:top w:val="single" w:sz="4" w:space="0" w:color="000000"/>
              <w:left w:val="single" w:sz="4" w:space="0" w:color="000000"/>
              <w:bottom w:val="single" w:sz="4" w:space="0" w:color="000000"/>
              <w:right w:val="single" w:sz="4" w:space="0" w:color="000000"/>
            </w:tcBorders>
          </w:tcPr>
          <w:p w14:paraId="10A5903A" w14:textId="77777777" w:rsidR="00054196" w:rsidRPr="00B549E3" w:rsidRDefault="00054196" w:rsidP="00054196">
            <w:pPr>
              <w:spacing w:after="0" w:line="240" w:lineRule="auto"/>
              <w:jc w:val="both"/>
              <w:rPr>
                <w:rFonts w:ascii="Times New Roman" w:hAnsi="Times New Roman"/>
                <w:szCs w:val="22"/>
              </w:rPr>
            </w:pPr>
            <w:r w:rsidRPr="00B549E3">
              <w:rPr>
                <w:rFonts w:ascii="Times New Roman" w:hAnsi="Times New Roman"/>
                <w:szCs w:val="22"/>
              </w:rPr>
              <w:t>основы здорового образа жизни</w:t>
            </w:r>
          </w:p>
        </w:tc>
      </w:tr>
      <w:tr w:rsidR="00054196" w:rsidRPr="00B549E3" w14:paraId="60E95270" w14:textId="77777777" w:rsidTr="00CB1F55">
        <w:trPr>
          <w:trHeight w:val="212"/>
        </w:trPr>
        <w:tc>
          <w:tcPr>
            <w:tcW w:w="1242" w:type="dxa"/>
            <w:vMerge/>
          </w:tcPr>
          <w:p w14:paraId="5CAE294A" w14:textId="77777777" w:rsidR="00054196" w:rsidRPr="00B549E3" w:rsidRDefault="00054196" w:rsidP="00054196">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2072D4AD"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08.03</w:t>
            </w:r>
          </w:p>
        </w:tc>
        <w:tc>
          <w:tcPr>
            <w:tcW w:w="2439" w:type="dxa"/>
            <w:tcBorders>
              <w:top w:val="single" w:sz="4" w:space="0" w:color="000000"/>
              <w:left w:val="single" w:sz="4" w:space="0" w:color="000000"/>
              <w:bottom w:val="single" w:sz="4" w:space="0" w:color="000000"/>
              <w:right w:val="single" w:sz="4" w:space="0" w:color="000000"/>
            </w:tcBorders>
          </w:tcPr>
          <w:p w14:paraId="7055ADB0" w14:textId="77777777" w:rsidR="00054196" w:rsidRPr="00B549E3" w:rsidRDefault="00054196" w:rsidP="00054196">
            <w:pPr>
              <w:spacing w:after="0" w:line="240" w:lineRule="auto"/>
              <w:jc w:val="both"/>
              <w:rPr>
                <w:rFonts w:ascii="Times New Roman" w:hAnsi="Times New Roman"/>
                <w:b/>
                <w:szCs w:val="22"/>
              </w:rPr>
            </w:pPr>
            <w:r w:rsidRPr="00B549E3">
              <w:rPr>
                <w:rFonts w:ascii="Times New Roman" w:hAnsi="Times New Roman"/>
                <w:szCs w:val="22"/>
              </w:rPr>
              <w:t xml:space="preserve">пользоваться средствами профилактики перенапряжения, характерными для данной </w:t>
            </w:r>
            <w:r w:rsidRPr="00B549E3">
              <w:rPr>
                <w:rFonts w:ascii="Times New Roman" w:hAnsi="Times New Roman"/>
                <w:b/>
                <w:szCs w:val="22"/>
                <w:u w:val="single"/>
              </w:rPr>
              <w:t xml:space="preserve"> </w:t>
            </w:r>
            <w:r w:rsidRPr="00B549E3">
              <w:rPr>
                <w:rFonts w:ascii="Times New Roman" w:hAnsi="Times New Roman"/>
                <w:szCs w:val="22"/>
              </w:rPr>
              <w:t xml:space="preserve"> специальности</w:t>
            </w:r>
          </w:p>
        </w:tc>
        <w:tc>
          <w:tcPr>
            <w:tcW w:w="1276" w:type="dxa"/>
            <w:tcBorders>
              <w:top w:val="single" w:sz="4" w:space="0" w:color="000000"/>
              <w:left w:val="single" w:sz="4" w:space="0" w:color="000000"/>
              <w:bottom w:val="single" w:sz="4" w:space="0" w:color="000000"/>
              <w:right w:val="single" w:sz="4" w:space="0" w:color="000000"/>
            </w:tcBorders>
          </w:tcPr>
          <w:p w14:paraId="21F525A9"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p>
        </w:tc>
        <w:tc>
          <w:tcPr>
            <w:tcW w:w="2835" w:type="dxa"/>
            <w:tcBorders>
              <w:top w:val="single" w:sz="4" w:space="0" w:color="000000"/>
              <w:left w:val="single" w:sz="4" w:space="0" w:color="000000"/>
              <w:bottom w:val="single" w:sz="4" w:space="0" w:color="000000"/>
              <w:right w:val="single" w:sz="4" w:space="0" w:color="000000"/>
            </w:tcBorders>
          </w:tcPr>
          <w:p w14:paraId="54B28D73" w14:textId="77777777" w:rsidR="00054196" w:rsidRPr="00B549E3" w:rsidRDefault="00054196" w:rsidP="00054196">
            <w:pPr>
              <w:spacing w:after="0" w:line="240" w:lineRule="auto"/>
              <w:jc w:val="both"/>
              <w:rPr>
                <w:rFonts w:ascii="Times New Roman" w:hAnsi="Times New Roman"/>
                <w:szCs w:val="22"/>
              </w:rPr>
            </w:pPr>
            <w:r w:rsidRPr="00B549E3">
              <w:rPr>
                <w:rFonts w:ascii="Times New Roman" w:hAnsi="Times New Roman"/>
                <w:szCs w:val="22"/>
              </w:rPr>
              <w:t>условия профессиональной деятельности и зоны риска физического здоровья для специальности</w:t>
            </w:r>
          </w:p>
        </w:tc>
      </w:tr>
      <w:tr w:rsidR="00054196" w:rsidRPr="00B549E3" w14:paraId="77B45D8D" w14:textId="77777777" w:rsidTr="00CB1F55">
        <w:trPr>
          <w:trHeight w:val="212"/>
        </w:trPr>
        <w:tc>
          <w:tcPr>
            <w:tcW w:w="1242" w:type="dxa"/>
            <w:vMerge/>
          </w:tcPr>
          <w:p w14:paraId="720C6E79" w14:textId="77777777" w:rsidR="00054196" w:rsidRPr="00B549E3" w:rsidRDefault="00054196" w:rsidP="00054196">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1F7055A" w14:textId="77777777" w:rsidR="00054196" w:rsidRPr="00B549E3" w:rsidRDefault="00054196" w:rsidP="00054196">
            <w:pPr>
              <w:spacing w:after="0" w:line="240" w:lineRule="auto"/>
              <w:jc w:val="both"/>
              <w:rPr>
                <w:rFonts w:ascii="Times New Roman" w:hAnsi="Times New Roman"/>
                <w:spacing w:val="-4"/>
                <w:szCs w:val="22"/>
              </w:rPr>
            </w:pPr>
          </w:p>
        </w:tc>
        <w:tc>
          <w:tcPr>
            <w:tcW w:w="2439" w:type="dxa"/>
            <w:tcBorders>
              <w:top w:val="single" w:sz="4" w:space="0" w:color="000000"/>
              <w:left w:val="single" w:sz="4" w:space="0" w:color="000000"/>
              <w:bottom w:val="single" w:sz="4" w:space="0" w:color="000000"/>
              <w:right w:val="single" w:sz="4" w:space="0" w:color="000000"/>
            </w:tcBorders>
          </w:tcPr>
          <w:p w14:paraId="5C952F07" w14:textId="77777777" w:rsidR="00054196" w:rsidRPr="00B549E3" w:rsidRDefault="00054196" w:rsidP="00054196">
            <w:pPr>
              <w:spacing w:after="0" w:line="240" w:lineRule="auto"/>
              <w:jc w:val="both"/>
              <w:rPr>
                <w:rFonts w:ascii="Times New Roman" w:hAnsi="Times New Roman"/>
                <w:b/>
                <w:spacing w:val="-4"/>
                <w:szCs w:val="22"/>
              </w:rPr>
            </w:pPr>
          </w:p>
        </w:tc>
        <w:tc>
          <w:tcPr>
            <w:tcW w:w="1276" w:type="dxa"/>
            <w:tcBorders>
              <w:top w:val="single" w:sz="4" w:space="0" w:color="000000"/>
              <w:left w:val="single" w:sz="4" w:space="0" w:color="000000"/>
              <w:bottom w:val="single" w:sz="4" w:space="0" w:color="000000"/>
              <w:right w:val="single" w:sz="4" w:space="0" w:color="000000"/>
            </w:tcBorders>
          </w:tcPr>
          <w:p w14:paraId="6239F782" w14:textId="77777777" w:rsidR="00054196" w:rsidRPr="00B549E3" w:rsidRDefault="00054196" w:rsidP="00054196">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c>
          <w:tcPr>
            <w:tcW w:w="2835" w:type="dxa"/>
            <w:tcBorders>
              <w:top w:val="single" w:sz="4" w:space="0" w:color="000000"/>
              <w:left w:val="single" w:sz="4" w:space="0" w:color="000000"/>
              <w:bottom w:val="single" w:sz="4" w:space="0" w:color="000000"/>
              <w:right w:val="single" w:sz="4" w:space="0" w:color="000000"/>
            </w:tcBorders>
          </w:tcPr>
          <w:p w14:paraId="64D91981" w14:textId="77777777" w:rsidR="00054196" w:rsidRPr="00B549E3" w:rsidRDefault="00054196" w:rsidP="00054196">
            <w:pPr>
              <w:spacing w:after="0" w:line="240" w:lineRule="auto"/>
              <w:jc w:val="both"/>
              <w:rPr>
                <w:rFonts w:ascii="Times New Roman" w:hAnsi="Times New Roman"/>
                <w:b/>
                <w:szCs w:val="22"/>
              </w:rPr>
            </w:pPr>
            <w:r w:rsidRPr="00B549E3">
              <w:rPr>
                <w:rFonts w:ascii="Times New Roman" w:hAnsi="Times New Roman"/>
                <w:szCs w:val="22"/>
              </w:rPr>
              <w:t>средства профилактики перенапряжения</w:t>
            </w:r>
          </w:p>
        </w:tc>
      </w:tr>
    </w:tbl>
    <w:p w14:paraId="5D75D572" w14:textId="77777777" w:rsidR="00054196" w:rsidRPr="00B549E3" w:rsidRDefault="00054196" w:rsidP="00054196">
      <w:pPr>
        <w:spacing w:after="0" w:line="240" w:lineRule="auto"/>
        <w:ind w:firstLine="709"/>
        <w:jc w:val="both"/>
        <w:rPr>
          <w:rFonts w:ascii="Times New Roman" w:hAnsi="Times New Roman"/>
          <w:szCs w:val="22"/>
        </w:rPr>
      </w:pPr>
    </w:p>
    <w:p w14:paraId="0C8A4D8F" w14:textId="77777777" w:rsidR="00377815" w:rsidRPr="00B549E3" w:rsidRDefault="00377815" w:rsidP="00377815">
      <w:pPr>
        <w:spacing w:after="0" w:line="240" w:lineRule="auto"/>
        <w:contextualSpacing/>
        <w:jc w:val="center"/>
        <w:rPr>
          <w:rFonts w:ascii="Times New Roman" w:hAnsi="Times New Roman"/>
          <w:b/>
          <w:i/>
          <w:szCs w:val="22"/>
        </w:rPr>
      </w:pPr>
    </w:p>
    <w:p w14:paraId="10D50051" w14:textId="77777777" w:rsidR="00E30AE5" w:rsidRDefault="00E30AE5" w:rsidP="00054196">
      <w:pPr>
        <w:spacing w:after="240" w:line="240" w:lineRule="auto"/>
        <w:jc w:val="center"/>
        <w:rPr>
          <w:rFonts w:ascii="Times New Roman" w:hAnsi="Times New Roman"/>
          <w:b/>
          <w:i/>
          <w:szCs w:val="22"/>
        </w:rPr>
      </w:pPr>
    </w:p>
    <w:p w14:paraId="1E04CD43" w14:textId="77777777" w:rsidR="00E30AE5" w:rsidRDefault="00E30AE5" w:rsidP="00054196">
      <w:pPr>
        <w:spacing w:after="240" w:line="240" w:lineRule="auto"/>
        <w:jc w:val="center"/>
        <w:rPr>
          <w:rFonts w:ascii="Times New Roman" w:hAnsi="Times New Roman"/>
          <w:b/>
          <w:i/>
          <w:szCs w:val="22"/>
        </w:rPr>
      </w:pPr>
    </w:p>
    <w:p w14:paraId="635E38CD" w14:textId="77777777" w:rsidR="00E30AE5" w:rsidRDefault="00E30AE5" w:rsidP="00054196">
      <w:pPr>
        <w:spacing w:after="240" w:line="240" w:lineRule="auto"/>
        <w:jc w:val="center"/>
        <w:rPr>
          <w:rFonts w:ascii="Times New Roman" w:hAnsi="Times New Roman"/>
          <w:b/>
          <w:i/>
          <w:szCs w:val="22"/>
        </w:rPr>
      </w:pPr>
    </w:p>
    <w:p w14:paraId="51D8E378" w14:textId="77777777" w:rsidR="00E30AE5" w:rsidRDefault="00E30AE5" w:rsidP="00054196">
      <w:pPr>
        <w:spacing w:after="240" w:line="240" w:lineRule="auto"/>
        <w:jc w:val="center"/>
        <w:rPr>
          <w:rFonts w:ascii="Times New Roman" w:hAnsi="Times New Roman"/>
          <w:b/>
          <w:i/>
          <w:szCs w:val="22"/>
        </w:rPr>
      </w:pPr>
    </w:p>
    <w:p w14:paraId="4B0EF621" w14:textId="77777777" w:rsidR="00E30AE5" w:rsidRDefault="00E30AE5" w:rsidP="00054196">
      <w:pPr>
        <w:spacing w:after="240" w:line="240" w:lineRule="auto"/>
        <w:jc w:val="center"/>
        <w:rPr>
          <w:rFonts w:ascii="Times New Roman" w:hAnsi="Times New Roman"/>
          <w:b/>
          <w:i/>
          <w:szCs w:val="22"/>
        </w:rPr>
      </w:pPr>
    </w:p>
    <w:p w14:paraId="1C081A53" w14:textId="77777777" w:rsidR="00E30AE5" w:rsidRDefault="00E30AE5" w:rsidP="00054196">
      <w:pPr>
        <w:spacing w:after="240" w:line="240" w:lineRule="auto"/>
        <w:jc w:val="center"/>
        <w:rPr>
          <w:rFonts w:ascii="Times New Roman" w:hAnsi="Times New Roman"/>
          <w:b/>
          <w:i/>
          <w:szCs w:val="22"/>
        </w:rPr>
      </w:pPr>
    </w:p>
    <w:p w14:paraId="1399810F" w14:textId="77777777" w:rsidR="00E30AE5" w:rsidRDefault="00E30AE5" w:rsidP="00054196">
      <w:pPr>
        <w:spacing w:after="240" w:line="240" w:lineRule="auto"/>
        <w:jc w:val="center"/>
        <w:rPr>
          <w:rFonts w:ascii="Times New Roman" w:hAnsi="Times New Roman"/>
          <w:b/>
          <w:i/>
          <w:szCs w:val="22"/>
        </w:rPr>
      </w:pPr>
    </w:p>
    <w:p w14:paraId="1E088BE0" w14:textId="77777777" w:rsidR="00E30AE5" w:rsidRDefault="00E30AE5" w:rsidP="00054196">
      <w:pPr>
        <w:spacing w:after="240" w:line="240" w:lineRule="auto"/>
        <w:jc w:val="center"/>
        <w:rPr>
          <w:rFonts w:ascii="Times New Roman" w:hAnsi="Times New Roman"/>
          <w:b/>
          <w:i/>
          <w:szCs w:val="22"/>
        </w:rPr>
      </w:pPr>
    </w:p>
    <w:p w14:paraId="0B588096" w14:textId="02F8CE21" w:rsidR="00054196" w:rsidRPr="00B549E3" w:rsidRDefault="00054196" w:rsidP="00054196">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5D49A487" w14:textId="77777777" w:rsidR="00054196" w:rsidRPr="00B549E3" w:rsidRDefault="00054196" w:rsidP="00E30AE5">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054196" w:rsidRPr="00B549E3" w14:paraId="1C5FE7F9"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D39A50F" w14:textId="77777777" w:rsidR="00054196" w:rsidRPr="00B549E3" w:rsidRDefault="00054196" w:rsidP="00054196">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77E1E5E" w14:textId="77777777" w:rsidR="00054196" w:rsidRPr="00B549E3" w:rsidRDefault="00054196" w:rsidP="00054196">
            <w:pPr>
              <w:rPr>
                <w:rFonts w:ascii="Times New Roman" w:hAnsi="Times New Roman"/>
                <w:b/>
                <w:szCs w:val="22"/>
              </w:rPr>
            </w:pPr>
            <w:r w:rsidRPr="00B549E3">
              <w:rPr>
                <w:rFonts w:ascii="Times New Roman" w:hAnsi="Times New Roman"/>
                <w:b/>
                <w:szCs w:val="22"/>
              </w:rPr>
              <w:t>Объем в часах</w:t>
            </w:r>
          </w:p>
        </w:tc>
      </w:tr>
      <w:tr w:rsidR="00054196" w:rsidRPr="00B549E3" w14:paraId="164C4235"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652FD8C" w14:textId="77777777" w:rsidR="00054196" w:rsidRPr="00B549E3" w:rsidRDefault="00054196" w:rsidP="00054196">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8D59F47"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128</w:t>
            </w:r>
          </w:p>
        </w:tc>
      </w:tr>
      <w:tr w:rsidR="00054196" w:rsidRPr="00B549E3" w14:paraId="7AF1A305"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94B5D0" w14:textId="77777777" w:rsidR="00054196" w:rsidRPr="00B549E3" w:rsidRDefault="00054196" w:rsidP="00054196">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0F95C7"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112</w:t>
            </w:r>
          </w:p>
        </w:tc>
      </w:tr>
      <w:tr w:rsidR="00054196" w:rsidRPr="00B549E3" w14:paraId="01EA4005" w14:textId="77777777" w:rsidTr="00E30AE5">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307EBB5"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в т. ч.:</w:t>
            </w:r>
          </w:p>
        </w:tc>
      </w:tr>
      <w:tr w:rsidR="00054196" w:rsidRPr="00B549E3" w14:paraId="60790B10"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2A6BB50"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216CA816" w14:textId="3BCFE128" w:rsidR="00054196" w:rsidRPr="00B549E3" w:rsidRDefault="00E30AE5" w:rsidP="00054196">
            <w:pPr>
              <w:spacing w:after="0"/>
              <w:rPr>
                <w:rFonts w:ascii="Times New Roman" w:hAnsi="Times New Roman"/>
                <w:szCs w:val="22"/>
              </w:rPr>
            </w:pPr>
            <w:r>
              <w:rPr>
                <w:rFonts w:ascii="Times New Roman" w:hAnsi="Times New Roman"/>
                <w:szCs w:val="22"/>
              </w:rPr>
              <w:t>8</w:t>
            </w:r>
          </w:p>
        </w:tc>
      </w:tr>
      <w:tr w:rsidR="00054196" w:rsidRPr="00B549E3" w14:paraId="2C972AAE"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EAA520F"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71ADCD9" w14:textId="48EAD995" w:rsidR="00054196" w:rsidRPr="00B549E3" w:rsidRDefault="00054196" w:rsidP="00054196">
            <w:pPr>
              <w:spacing w:after="0"/>
              <w:rPr>
                <w:rFonts w:ascii="Times New Roman" w:hAnsi="Times New Roman"/>
                <w:szCs w:val="22"/>
              </w:rPr>
            </w:pPr>
          </w:p>
        </w:tc>
      </w:tr>
      <w:tr w:rsidR="00054196" w:rsidRPr="00B549E3" w14:paraId="02F24A62"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E4D1161" w14:textId="77777777" w:rsidR="00054196" w:rsidRPr="00B549E3" w:rsidRDefault="00054196" w:rsidP="00054196">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2DA08A9C" w14:textId="77777777" w:rsidR="00054196" w:rsidRPr="00B549E3" w:rsidRDefault="00054196" w:rsidP="00054196">
            <w:pPr>
              <w:spacing w:after="0"/>
              <w:rPr>
                <w:rFonts w:ascii="Times New Roman" w:hAnsi="Times New Roman"/>
                <w:szCs w:val="22"/>
                <w:lang w:val="en-US"/>
              </w:rPr>
            </w:pPr>
            <w:r w:rsidRPr="00B549E3">
              <w:rPr>
                <w:rFonts w:ascii="Times New Roman" w:hAnsi="Times New Roman"/>
                <w:szCs w:val="22"/>
              </w:rPr>
              <w:t>112</w:t>
            </w:r>
          </w:p>
        </w:tc>
      </w:tr>
      <w:tr w:rsidR="00054196" w:rsidRPr="00B549E3" w14:paraId="0304A819" w14:textId="77777777" w:rsidTr="00E30AE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41C3E90" w14:textId="77777777" w:rsidR="00054196" w:rsidRPr="00B549E3" w:rsidRDefault="00054196" w:rsidP="00054196">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6A98CD30" w14:textId="74AA055D" w:rsidR="00054196" w:rsidRPr="00B549E3" w:rsidRDefault="00054196" w:rsidP="00054196">
            <w:pPr>
              <w:spacing w:after="0"/>
              <w:rPr>
                <w:rFonts w:ascii="Times New Roman" w:hAnsi="Times New Roman"/>
                <w:szCs w:val="22"/>
              </w:rPr>
            </w:pPr>
          </w:p>
        </w:tc>
      </w:tr>
      <w:tr w:rsidR="00054196" w:rsidRPr="00B549E3" w14:paraId="6F9E20E9" w14:textId="77777777" w:rsidTr="00E30AE5">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64B16BA5" w14:textId="77777777" w:rsidR="00054196" w:rsidRPr="00B549E3" w:rsidRDefault="00054196" w:rsidP="00054196">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10"/>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057B8B5D" w14:textId="399CB1A1" w:rsidR="00054196" w:rsidRPr="00B549E3" w:rsidRDefault="00054196" w:rsidP="00054196">
            <w:pPr>
              <w:spacing w:after="0"/>
              <w:rPr>
                <w:rFonts w:ascii="Times New Roman" w:hAnsi="Times New Roman"/>
                <w:szCs w:val="22"/>
              </w:rPr>
            </w:pPr>
          </w:p>
        </w:tc>
      </w:tr>
      <w:tr w:rsidR="00054196" w:rsidRPr="00B549E3" w14:paraId="34E39B43" w14:textId="77777777" w:rsidTr="00E30AE5">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20617858" w14:textId="1D13627C" w:rsidR="00054196" w:rsidRPr="00B549E3" w:rsidRDefault="00054196" w:rsidP="00054196">
            <w:pPr>
              <w:spacing w:after="0"/>
              <w:rPr>
                <w:rFonts w:ascii="Times New Roman" w:hAnsi="Times New Roman"/>
                <w:i/>
                <w:szCs w:val="22"/>
              </w:rPr>
            </w:pPr>
            <w:r w:rsidRPr="00B549E3">
              <w:rPr>
                <w:rFonts w:ascii="Times New Roman" w:hAnsi="Times New Roman"/>
                <w:b/>
                <w:szCs w:val="22"/>
              </w:rPr>
              <w:t>Промежуточная аттестация</w:t>
            </w:r>
            <w:r w:rsidR="00E30AE5">
              <w:rPr>
                <w:rFonts w:ascii="Times New Roman" w:hAnsi="Times New Roman"/>
                <w:b/>
                <w:szCs w:val="22"/>
              </w:rPr>
              <w:t xml:space="preserve"> -дифференцированный зачет (3,4,5,6 семестр)</w:t>
            </w:r>
          </w:p>
        </w:tc>
        <w:tc>
          <w:tcPr>
            <w:tcW w:w="2599" w:type="dxa"/>
            <w:tcBorders>
              <w:top w:val="single" w:sz="6" w:space="0" w:color="000000"/>
              <w:left w:val="single" w:sz="6" w:space="0" w:color="000000"/>
              <w:bottom w:val="single" w:sz="6" w:space="0" w:color="000000"/>
              <w:right w:val="single" w:sz="6" w:space="0" w:color="000000"/>
            </w:tcBorders>
            <w:vAlign w:val="center"/>
          </w:tcPr>
          <w:p w14:paraId="56527872" w14:textId="0BB5EBBE" w:rsidR="00054196" w:rsidRPr="00B549E3" w:rsidRDefault="00E30AE5" w:rsidP="00054196">
            <w:pPr>
              <w:spacing w:after="0"/>
              <w:rPr>
                <w:rFonts w:ascii="Times New Roman" w:hAnsi="Times New Roman"/>
                <w:szCs w:val="22"/>
              </w:rPr>
            </w:pPr>
            <w:r>
              <w:rPr>
                <w:rFonts w:ascii="Times New Roman" w:hAnsi="Times New Roman"/>
                <w:szCs w:val="22"/>
              </w:rPr>
              <w:t>8</w:t>
            </w:r>
          </w:p>
        </w:tc>
      </w:tr>
    </w:tbl>
    <w:p w14:paraId="1AC817C2" w14:textId="77777777" w:rsidR="00054196" w:rsidRPr="00B549E3" w:rsidRDefault="00054196" w:rsidP="00377815">
      <w:pPr>
        <w:spacing w:after="0" w:line="240" w:lineRule="auto"/>
        <w:contextualSpacing/>
        <w:jc w:val="center"/>
        <w:rPr>
          <w:rFonts w:ascii="Times New Roman" w:hAnsi="Times New Roman"/>
          <w:b/>
          <w:i/>
          <w:szCs w:val="22"/>
        </w:rPr>
      </w:pPr>
    </w:p>
    <w:p w14:paraId="09442CB8" w14:textId="77777777" w:rsidR="00054196" w:rsidRPr="00B549E3" w:rsidRDefault="00054196" w:rsidP="00377815">
      <w:pPr>
        <w:spacing w:after="0" w:line="240" w:lineRule="auto"/>
        <w:contextualSpacing/>
        <w:jc w:val="center"/>
        <w:rPr>
          <w:rFonts w:ascii="Times New Roman" w:hAnsi="Times New Roman"/>
          <w:b/>
          <w:i/>
          <w:szCs w:val="22"/>
        </w:rPr>
      </w:pPr>
    </w:p>
    <w:p w14:paraId="17744E03" w14:textId="77777777" w:rsidR="00054196" w:rsidRPr="00B549E3" w:rsidRDefault="00054196" w:rsidP="00377815">
      <w:pPr>
        <w:spacing w:after="0" w:line="240" w:lineRule="auto"/>
        <w:contextualSpacing/>
        <w:jc w:val="center"/>
        <w:rPr>
          <w:rFonts w:ascii="Times New Roman" w:hAnsi="Times New Roman"/>
          <w:b/>
          <w:i/>
          <w:szCs w:val="22"/>
        </w:rPr>
      </w:pPr>
    </w:p>
    <w:p w14:paraId="63E18149" w14:textId="77777777" w:rsidR="00054196" w:rsidRPr="00B549E3" w:rsidRDefault="00054196" w:rsidP="00377815">
      <w:pPr>
        <w:spacing w:after="0" w:line="240" w:lineRule="auto"/>
        <w:contextualSpacing/>
        <w:jc w:val="center"/>
        <w:rPr>
          <w:rFonts w:ascii="Times New Roman" w:hAnsi="Times New Roman"/>
          <w:b/>
          <w:i/>
          <w:szCs w:val="22"/>
        </w:rPr>
      </w:pPr>
    </w:p>
    <w:p w14:paraId="5D29B033" w14:textId="77777777" w:rsidR="00054196" w:rsidRPr="00B549E3" w:rsidRDefault="00054196" w:rsidP="00377815">
      <w:pPr>
        <w:spacing w:after="0" w:line="240" w:lineRule="auto"/>
        <w:contextualSpacing/>
        <w:jc w:val="center"/>
        <w:rPr>
          <w:rFonts w:ascii="Times New Roman" w:hAnsi="Times New Roman"/>
          <w:b/>
          <w:i/>
          <w:szCs w:val="22"/>
        </w:rPr>
      </w:pPr>
    </w:p>
    <w:p w14:paraId="235976D6" w14:textId="77777777" w:rsidR="00054196" w:rsidRPr="00B549E3" w:rsidRDefault="00054196" w:rsidP="00377815">
      <w:pPr>
        <w:spacing w:after="0" w:line="240" w:lineRule="auto"/>
        <w:contextualSpacing/>
        <w:jc w:val="center"/>
        <w:rPr>
          <w:rFonts w:ascii="Times New Roman" w:hAnsi="Times New Roman"/>
          <w:b/>
          <w:i/>
          <w:szCs w:val="22"/>
        </w:rPr>
      </w:pPr>
    </w:p>
    <w:p w14:paraId="3A30AF35" w14:textId="77777777" w:rsidR="00054196" w:rsidRPr="00B549E3" w:rsidRDefault="00054196" w:rsidP="00377815">
      <w:pPr>
        <w:spacing w:after="0" w:line="240" w:lineRule="auto"/>
        <w:contextualSpacing/>
        <w:jc w:val="center"/>
        <w:rPr>
          <w:rFonts w:ascii="Times New Roman" w:hAnsi="Times New Roman"/>
          <w:b/>
          <w:i/>
          <w:szCs w:val="22"/>
        </w:rPr>
      </w:pPr>
    </w:p>
    <w:p w14:paraId="78BE5852" w14:textId="77777777" w:rsidR="00054196" w:rsidRPr="00B549E3" w:rsidRDefault="00054196" w:rsidP="00377815">
      <w:pPr>
        <w:spacing w:after="0" w:line="240" w:lineRule="auto"/>
        <w:contextualSpacing/>
        <w:jc w:val="center"/>
        <w:rPr>
          <w:rFonts w:ascii="Times New Roman" w:hAnsi="Times New Roman"/>
          <w:b/>
          <w:i/>
          <w:szCs w:val="22"/>
        </w:rPr>
      </w:pPr>
    </w:p>
    <w:p w14:paraId="394F3A59" w14:textId="77777777" w:rsidR="00377815" w:rsidRPr="00B549E3" w:rsidRDefault="00377815" w:rsidP="00377815">
      <w:pPr>
        <w:rPr>
          <w:szCs w:val="22"/>
        </w:rPr>
      </w:pPr>
    </w:p>
    <w:p w14:paraId="2F7E4C36" w14:textId="77777777" w:rsidR="00377815" w:rsidRPr="00B549E3" w:rsidRDefault="00377815" w:rsidP="00377815">
      <w:pPr>
        <w:rPr>
          <w:szCs w:val="22"/>
        </w:rPr>
      </w:pPr>
    </w:p>
    <w:p w14:paraId="1B3E9254" w14:textId="77777777" w:rsidR="00377815" w:rsidRPr="00B549E3" w:rsidRDefault="00377815" w:rsidP="00377815">
      <w:pPr>
        <w:rPr>
          <w:szCs w:val="22"/>
        </w:rPr>
      </w:pPr>
    </w:p>
    <w:p w14:paraId="4A806AC5" w14:textId="77777777" w:rsidR="00377815" w:rsidRPr="00B549E3" w:rsidRDefault="00377815" w:rsidP="00377815">
      <w:pPr>
        <w:rPr>
          <w:szCs w:val="22"/>
        </w:rPr>
      </w:pPr>
    </w:p>
    <w:p w14:paraId="3B8CE1A1" w14:textId="77777777" w:rsidR="00377815" w:rsidRPr="00B549E3" w:rsidRDefault="00377815" w:rsidP="00377815">
      <w:pPr>
        <w:rPr>
          <w:szCs w:val="22"/>
        </w:rPr>
      </w:pPr>
    </w:p>
    <w:p w14:paraId="26B8C411" w14:textId="77777777" w:rsidR="00377815" w:rsidRPr="00B549E3" w:rsidRDefault="00377815" w:rsidP="00377815">
      <w:pPr>
        <w:rPr>
          <w:szCs w:val="22"/>
        </w:rPr>
      </w:pPr>
    </w:p>
    <w:p w14:paraId="19468D34" w14:textId="77777777" w:rsidR="00377815" w:rsidRPr="00B549E3" w:rsidRDefault="00377815" w:rsidP="00377815">
      <w:pPr>
        <w:rPr>
          <w:szCs w:val="22"/>
        </w:rPr>
      </w:pPr>
    </w:p>
    <w:p w14:paraId="42A3D33D" w14:textId="77777777" w:rsidR="00377815" w:rsidRPr="00B549E3" w:rsidRDefault="00377815" w:rsidP="00377815">
      <w:pPr>
        <w:spacing w:after="0" w:line="240" w:lineRule="auto"/>
        <w:contextualSpacing/>
        <w:rPr>
          <w:rFonts w:ascii="Times New Roman" w:hAnsi="Times New Roman"/>
          <w:b/>
          <w:szCs w:val="22"/>
        </w:rPr>
      </w:pPr>
    </w:p>
    <w:p w14:paraId="21EBB2B7" w14:textId="77777777" w:rsidR="00377815" w:rsidRPr="00B549E3" w:rsidRDefault="00377815" w:rsidP="00377815">
      <w:pPr>
        <w:rPr>
          <w:szCs w:val="22"/>
        </w:rPr>
        <w:sectPr w:rsidR="00377815" w:rsidRPr="00B549E3" w:rsidSect="00054196">
          <w:footerReference w:type="default" r:id="rId24"/>
          <w:pgSz w:w="11906" w:h="16838"/>
          <w:pgMar w:top="1134" w:right="1701" w:bottom="1134" w:left="1418" w:header="539" w:footer="709" w:gutter="0"/>
          <w:cols w:space="720"/>
          <w:titlePg/>
        </w:sectPr>
      </w:pPr>
    </w:p>
    <w:p w14:paraId="6A33CB01" w14:textId="77777777" w:rsidR="00377815" w:rsidRPr="00B549E3" w:rsidRDefault="00377815" w:rsidP="00377815">
      <w:pPr>
        <w:spacing w:after="0" w:line="240" w:lineRule="auto"/>
        <w:contextualSpacing/>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9"/>
        <w:gridCol w:w="6218"/>
        <w:gridCol w:w="1417"/>
        <w:gridCol w:w="1701"/>
        <w:gridCol w:w="3828"/>
      </w:tblGrid>
      <w:tr w:rsidR="000A08B1" w:rsidRPr="00B549E3" w14:paraId="5EF406FC" w14:textId="77777777" w:rsidTr="00E30AE5">
        <w:trPr>
          <w:trHeight w:val="20"/>
        </w:trPr>
        <w:tc>
          <w:tcPr>
            <w:tcW w:w="1999" w:type="dxa"/>
          </w:tcPr>
          <w:p w14:paraId="5FFFCBDD" w14:textId="77777777" w:rsidR="000A08B1" w:rsidRPr="00B549E3" w:rsidRDefault="000A08B1" w:rsidP="000A08B1">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6218" w:type="dxa"/>
          </w:tcPr>
          <w:p w14:paraId="733CC9B4" w14:textId="77777777" w:rsidR="000A08B1" w:rsidRPr="00B549E3" w:rsidRDefault="000A08B1" w:rsidP="000A08B1">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7" w:type="dxa"/>
          </w:tcPr>
          <w:p w14:paraId="7E12F838" w14:textId="77777777" w:rsidR="000A08B1" w:rsidRPr="00B549E3" w:rsidRDefault="000A08B1" w:rsidP="000A08B1">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Pr>
          <w:p w14:paraId="38C98A09" w14:textId="77777777" w:rsidR="000A08B1" w:rsidRPr="00B549E3" w:rsidRDefault="000A08B1" w:rsidP="000A08B1">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11"/>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3828" w:type="dxa"/>
          </w:tcPr>
          <w:p w14:paraId="26C14154" w14:textId="77777777" w:rsidR="000A08B1" w:rsidRPr="00B549E3" w:rsidRDefault="000A08B1" w:rsidP="000A08B1">
            <w:pPr>
              <w:suppressAutoHyphens/>
              <w:jc w:val="center"/>
              <w:rPr>
                <w:rFonts w:ascii="Times New Roman" w:hAnsi="Times New Roman"/>
                <w:b/>
                <w:bCs/>
                <w:szCs w:val="22"/>
              </w:rPr>
            </w:pPr>
            <w:r w:rsidRPr="00B549E3">
              <w:rPr>
                <w:rFonts w:ascii="Times New Roman" w:hAnsi="Times New Roman"/>
                <w:b/>
                <w:szCs w:val="22"/>
              </w:rPr>
              <w:t>Код Н/У/З</w:t>
            </w:r>
          </w:p>
        </w:tc>
      </w:tr>
      <w:tr w:rsidR="00377815" w:rsidRPr="00B549E3" w14:paraId="52E57901" w14:textId="77777777" w:rsidTr="00E30AE5">
        <w:trPr>
          <w:trHeight w:val="20"/>
        </w:trPr>
        <w:tc>
          <w:tcPr>
            <w:tcW w:w="1999" w:type="dxa"/>
            <w:tcBorders>
              <w:top w:val="single" w:sz="4" w:space="0" w:color="000000"/>
              <w:left w:val="single" w:sz="4" w:space="0" w:color="000000"/>
              <w:bottom w:val="single" w:sz="4" w:space="0" w:color="000000"/>
              <w:right w:val="single" w:sz="4" w:space="0" w:color="000000"/>
            </w:tcBorders>
          </w:tcPr>
          <w:p w14:paraId="52BCD8B9" w14:textId="77777777" w:rsidR="00377815" w:rsidRPr="00B549E3" w:rsidRDefault="00377815" w:rsidP="00377815">
            <w:pPr>
              <w:spacing w:after="0" w:line="240" w:lineRule="auto"/>
              <w:contextualSpacing/>
              <w:jc w:val="center"/>
              <w:rPr>
                <w:rFonts w:ascii="Times New Roman" w:hAnsi="Times New Roman"/>
                <w:bCs/>
                <w:i/>
                <w:iCs/>
                <w:szCs w:val="22"/>
              </w:rPr>
            </w:pPr>
            <w:r w:rsidRPr="00B549E3">
              <w:rPr>
                <w:rFonts w:ascii="Times New Roman" w:hAnsi="Times New Roman"/>
                <w:bCs/>
                <w:i/>
                <w:iCs/>
                <w:szCs w:val="22"/>
              </w:rPr>
              <w:t>1</w:t>
            </w:r>
          </w:p>
        </w:tc>
        <w:tc>
          <w:tcPr>
            <w:tcW w:w="6218" w:type="dxa"/>
            <w:tcBorders>
              <w:top w:val="single" w:sz="4" w:space="0" w:color="000000"/>
              <w:left w:val="single" w:sz="4" w:space="0" w:color="000000"/>
              <w:bottom w:val="single" w:sz="4" w:space="0" w:color="000000"/>
              <w:right w:val="single" w:sz="4" w:space="0" w:color="000000"/>
            </w:tcBorders>
          </w:tcPr>
          <w:p w14:paraId="31D30F9E" w14:textId="77777777" w:rsidR="00377815" w:rsidRPr="00B549E3" w:rsidRDefault="00377815" w:rsidP="00377815">
            <w:pPr>
              <w:spacing w:after="0" w:line="240" w:lineRule="auto"/>
              <w:contextualSpacing/>
              <w:jc w:val="center"/>
              <w:rPr>
                <w:rFonts w:ascii="Times New Roman" w:hAnsi="Times New Roman"/>
                <w:bCs/>
                <w:i/>
                <w:iCs/>
                <w:szCs w:val="22"/>
              </w:rPr>
            </w:pPr>
            <w:r w:rsidRPr="00B549E3">
              <w:rPr>
                <w:rFonts w:ascii="Times New Roman" w:hAnsi="Times New Roman"/>
                <w:bCs/>
                <w:i/>
                <w:iCs/>
                <w:szCs w:val="22"/>
              </w:rPr>
              <w:t>2</w:t>
            </w:r>
          </w:p>
        </w:tc>
        <w:tc>
          <w:tcPr>
            <w:tcW w:w="1417" w:type="dxa"/>
            <w:tcBorders>
              <w:top w:val="single" w:sz="4" w:space="0" w:color="000000"/>
              <w:left w:val="single" w:sz="4" w:space="0" w:color="000000"/>
              <w:bottom w:val="single" w:sz="4" w:space="0" w:color="000000"/>
              <w:right w:val="single" w:sz="4" w:space="0" w:color="000000"/>
            </w:tcBorders>
          </w:tcPr>
          <w:p w14:paraId="090AF525" w14:textId="77777777" w:rsidR="00377815" w:rsidRPr="00B549E3" w:rsidRDefault="00377815" w:rsidP="00377815">
            <w:pPr>
              <w:spacing w:after="0" w:line="240" w:lineRule="auto"/>
              <w:contextualSpacing/>
              <w:jc w:val="center"/>
              <w:rPr>
                <w:rFonts w:ascii="Times New Roman" w:hAnsi="Times New Roman"/>
                <w:bCs/>
                <w:i/>
                <w:iCs/>
                <w:szCs w:val="22"/>
              </w:rPr>
            </w:pPr>
            <w:r w:rsidRPr="00B549E3">
              <w:rPr>
                <w:rFonts w:ascii="Times New Roman" w:hAnsi="Times New Roman"/>
                <w:bCs/>
                <w:i/>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046B50A1" w14:textId="77777777" w:rsidR="00377815" w:rsidRPr="00B549E3" w:rsidRDefault="00377815" w:rsidP="00377815">
            <w:pPr>
              <w:spacing w:after="0" w:line="240" w:lineRule="auto"/>
              <w:contextualSpacing/>
              <w:jc w:val="center"/>
              <w:rPr>
                <w:rFonts w:ascii="Times New Roman" w:hAnsi="Times New Roman"/>
                <w:bCs/>
                <w:i/>
                <w:iCs/>
                <w:szCs w:val="22"/>
              </w:rPr>
            </w:pPr>
            <w:r w:rsidRPr="00B549E3">
              <w:rPr>
                <w:rFonts w:ascii="Times New Roman" w:hAnsi="Times New Roman"/>
                <w:bCs/>
                <w:i/>
                <w:iCs/>
                <w:szCs w:val="22"/>
              </w:rPr>
              <w:t>4</w:t>
            </w:r>
          </w:p>
        </w:tc>
        <w:tc>
          <w:tcPr>
            <w:tcW w:w="3828" w:type="dxa"/>
            <w:tcBorders>
              <w:top w:val="single" w:sz="4" w:space="0" w:color="000000"/>
              <w:left w:val="single" w:sz="4" w:space="0" w:color="000000"/>
              <w:bottom w:val="single" w:sz="4" w:space="0" w:color="000000"/>
              <w:right w:val="single" w:sz="4" w:space="0" w:color="000000"/>
            </w:tcBorders>
          </w:tcPr>
          <w:p w14:paraId="2400EF35" w14:textId="77777777" w:rsidR="00377815" w:rsidRPr="00B549E3" w:rsidRDefault="000A08B1" w:rsidP="00377815">
            <w:pPr>
              <w:spacing w:after="0" w:line="240" w:lineRule="auto"/>
              <w:contextualSpacing/>
              <w:jc w:val="center"/>
              <w:rPr>
                <w:rFonts w:ascii="Times New Roman" w:hAnsi="Times New Roman"/>
                <w:bCs/>
                <w:i/>
                <w:iCs/>
                <w:szCs w:val="22"/>
                <w:lang w:val="en-US"/>
              </w:rPr>
            </w:pPr>
            <w:r w:rsidRPr="00B549E3">
              <w:rPr>
                <w:rFonts w:ascii="Times New Roman" w:hAnsi="Times New Roman"/>
                <w:bCs/>
                <w:i/>
                <w:iCs/>
                <w:szCs w:val="22"/>
                <w:lang w:val="en-US"/>
              </w:rPr>
              <w:t>5</w:t>
            </w:r>
          </w:p>
        </w:tc>
      </w:tr>
      <w:tr w:rsidR="000A08B1" w:rsidRPr="00B549E3" w14:paraId="4343104F"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485FF068" w14:textId="77777777" w:rsidR="000A08B1" w:rsidRPr="00B549E3" w:rsidRDefault="000A08B1" w:rsidP="000A08B1">
            <w:pPr>
              <w:spacing w:after="0" w:line="240" w:lineRule="auto"/>
              <w:contextualSpacing/>
              <w:rPr>
                <w:rFonts w:ascii="Times New Roman" w:hAnsi="Times New Roman"/>
                <w:bCs/>
                <w:szCs w:val="22"/>
              </w:rPr>
            </w:pPr>
            <w:r w:rsidRPr="00B549E3">
              <w:rPr>
                <w:rFonts w:ascii="Times New Roman" w:hAnsi="Times New Roman"/>
                <w:bCs/>
                <w:szCs w:val="22"/>
              </w:rPr>
              <w:t>Тема 1.</w:t>
            </w:r>
          </w:p>
          <w:p w14:paraId="2396A5D7" w14:textId="77777777" w:rsidR="000A08B1" w:rsidRPr="00B549E3" w:rsidRDefault="000A08B1" w:rsidP="000A08B1">
            <w:pPr>
              <w:spacing w:after="0" w:line="240" w:lineRule="auto"/>
              <w:contextualSpacing/>
              <w:rPr>
                <w:rFonts w:ascii="Times New Roman" w:hAnsi="Times New Roman"/>
                <w:bCs/>
                <w:szCs w:val="22"/>
              </w:rPr>
            </w:pPr>
            <w:r w:rsidRPr="00B549E3">
              <w:rPr>
                <w:rFonts w:ascii="Times New Roman" w:hAnsi="Times New Roman"/>
                <w:bCs/>
                <w:szCs w:val="22"/>
              </w:rPr>
              <w:t>Общая физическая подготовка.</w:t>
            </w:r>
          </w:p>
        </w:tc>
        <w:tc>
          <w:tcPr>
            <w:tcW w:w="6218" w:type="dxa"/>
            <w:tcBorders>
              <w:top w:val="single" w:sz="4" w:space="0" w:color="000000"/>
              <w:left w:val="single" w:sz="4" w:space="0" w:color="000000"/>
              <w:bottom w:val="single" w:sz="4" w:space="0" w:color="000000"/>
              <w:right w:val="single" w:sz="4" w:space="0" w:color="000000"/>
            </w:tcBorders>
          </w:tcPr>
          <w:p w14:paraId="6564FDB3" w14:textId="77777777" w:rsidR="000A08B1" w:rsidRPr="00B549E3" w:rsidRDefault="000A08B1" w:rsidP="000A08B1">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6E6598A3" w14:textId="12A84000" w:rsidR="000A08B1" w:rsidRPr="00D91E97" w:rsidRDefault="00D91E97" w:rsidP="000A08B1">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A9D9289" w14:textId="77777777" w:rsidR="000A08B1" w:rsidRPr="00B549E3" w:rsidRDefault="000A08B1" w:rsidP="000A08B1">
            <w:pPr>
              <w:spacing w:after="0" w:line="240" w:lineRule="auto"/>
              <w:contextualSpacing/>
              <w:rPr>
                <w:rFonts w:ascii="Times New Roman" w:hAnsi="Times New Roman"/>
                <w:bCs/>
                <w:szCs w:val="22"/>
              </w:rPr>
            </w:pPr>
          </w:p>
        </w:tc>
        <w:tc>
          <w:tcPr>
            <w:tcW w:w="3828" w:type="dxa"/>
            <w:tcBorders>
              <w:top w:val="single" w:sz="4" w:space="0" w:color="000000"/>
              <w:left w:val="single" w:sz="4" w:space="0" w:color="000000"/>
              <w:bottom w:val="single" w:sz="4" w:space="0" w:color="000000"/>
              <w:right w:val="single" w:sz="4" w:space="0" w:color="000000"/>
            </w:tcBorders>
          </w:tcPr>
          <w:p w14:paraId="1A0B6C36" w14:textId="77777777" w:rsidR="000A08B1" w:rsidRPr="00B549E3" w:rsidRDefault="000A08B1" w:rsidP="000A08B1">
            <w:pPr>
              <w:spacing w:after="0" w:line="240" w:lineRule="auto"/>
              <w:contextualSpacing/>
              <w:rPr>
                <w:rFonts w:ascii="Times New Roman" w:hAnsi="Times New Roman"/>
                <w:bCs/>
                <w:szCs w:val="22"/>
                <w:lang w:val="en-US"/>
              </w:rPr>
            </w:pPr>
          </w:p>
        </w:tc>
      </w:tr>
      <w:tr w:rsidR="000A08B1" w:rsidRPr="00B549E3" w14:paraId="46C8D670" w14:textId="77777777" w:rsidTr="00E30AE5">
        <w:trPr>
          <w:trHeight w:val="20"/>
        </w:trPr>
        <w:tc>
          <w:tcPr>
            <w:tcW w:w="1999" w:type="dxa"/>
            <w:vMerge/>
            <w:tcBorders>
              <w:left w:val="single" w:sz="4" w:space="0" w:color="000000"/>
              <w:right w:val="single" w:sz="4" w:space="0" w:color="000000"/>
            </w:tcBorders>
          </w:tcPr>
          <w:p w14:paraId="7ED5857B" w14:textId="77777777" w:rsidR="000A08B1" w:rsidRPr="00B549E3" w:rsidRDefault="000A08B1" w:rsidP="000A08B1">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06EB744" w14:textId="77777777" w:rsidR="000A08B1" w:rsidRPr="00B549E3" w:rsidRDefault="000A08B1" w:rsidP="000A08B1">
            <w:pPr>
              <w:spacing w:after="0" w:line="240" w:lineRule="auto"/>
              <w:contextualSpacing/>
              <w:rPr>
                <w:rFonts w:ascii="Times New Roman" w:hAnsi="Times New Roman"/>
                <w:b/>
                <w:szCs w:val="22"/>
              </w:rPr>
            </w:pPr>
            <w:r w:rsidRPr="00B549E3">
              <w:rPr>
                <w:rFonts w:ascii="Times New Roman" w:hAnsi="Times New Roman"/>
                <w:szCs w:val="22"/>
              </w:rPr>
              <w:t>Построения, перестроения, различные виды ходьбы, комплексы общеразвивающих упражнений, в том числе, в парах, с предметами. Подвижные игры.</w:t>
            </w:r>
          </w:p>
        </w:tc>
        <w:tc>
          <w:tcPr>
            <w:tcW w:w="1417" w:type="dxa"/>
            <w:tcBorders>
              <w:top w:val="single" w:sz="4" w:space="0" w:color="000000"/>
              <w:left w:val="single" w:sz="4" w:space="0" w:color="000000"/>
              <w:bottom w:val="single" w:sz="4" w:space="0" w:color="000000"/>
              <w:right w:val="single" w:sz="4" w:space="0" w:color="000000"/>
            </w:tcBorders>
          </w:tcPr>
          <w:p w14:paraId="1279A803" w14:textId="78F2FA26" w:rsidR="000A08B1" w:rsidRPr="00D91E97" w:rsidRDefault="00D91E97" w:rsidP="000A08B1">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02F3BAD" w14:textId="77777777" w:rsidR="000A08B1" w:rsidRPr="00B549E3" w:rsidRDefault="009F6B57" w:rsidP="009F6B57">
            <w:pPr>
              <w:pStyle w:val="affffffffff6"/>
              <w:rPr>
                <w:rFonts w:ascii="Times New Roman" w:hAnsi="Times New Roman"/>
                <w:szCs w:val="22"/>
              </w:rPr>
            </w:pPr>
            <w:r w:rsidRPr="00B549E3">
              <w:rPr>
                <w:rFonts w:ascii="Times New Roman" w:hAnsi="Times New Roman"/>
                <w:szCs w:val="22"/>
              </w:rPr>
              <w:t>ОК 08</w:t>
            </w:r>
          </w:p>
          <w:p w14:paraId="0F114BB8" w14:textId="77777777" w:rsidR="009F6B57" w:rsidRPr="00B549E3" w:rsidRDefault="009F6B57" w:rsidP="009F6B5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E27A87F" w14:textId="02780062" w:rsidR="00E30AE5" w:rsidRDefault="009F6B57" w:rsidP="009F6B5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sidR="00E30AE5">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sidR="00E30AE5">
              <w:rPr>
                <w:rFonts w:ascii="Times New Roman" w:hAnsi="Times New Roman"/>
                <w:szCs w:val="22"/>
              </w:rPr>
              <w:t xml:space="preserve">, </w:t>
            </w:r>
          </w:p>
          <w:p w14:paraId="04B249E0" w14:textId="6A0D87E2" w:rsidR="000A08B1" w:rsidRPr="00B549E3" w:rsidRDefault="009F6B57" w:rsidP="009F6B5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sidR="00E30AE5">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154FF87D" w14:textId="77777777" w:rsidTr="00E30AE5">
        <w:trPr>
          <w:trHeight w:val="20"/>
        </w:trPr>
        <w:tc>
          <w:tcPr>
            <w:tcW w:w="1999" w:type="dxa"/>
            <w:vMerge/>
            <w:tcBorders>
              <w:left w:val="single" w:sz="4" w:space="0" w:color="000000"/>
              <w:right w:val="single" w:sz="4" w:space="0" w:color="000000"/>
            </w:tcBorders>
          </w:tcPr>
          <w:p w14:paraId="21D76C24" w14:textId="77777777" w:rsidR="000A08B1" w:rsidRPr="00B549E3" w:rsidRDefault="000A08B1" w:rsidP="000A08B1">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05C78AB" w14:textId="77777777" w:rsidR="000A08B1" w:rsidRPr="00B549E3" w:rsidRDefault="000A08B1" w:rsidP="000A08B1">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568E1EEC" w14:textId="77777777" w:rsidR="000A08B1" w:rsidRPr="00B549E3" w:rsidRDefault="000A08B1" w:rsidP="000A08B1">
            <w:pPr>
              <w:spacing w:after="0" w:line="240" w:lineRule="auto"/>
              <w:contextualSpacing/>
              <w:jc w:val="center"/>
              <w:rPr>
                <w:rFonts w:ascii="Times New Roman" w:hAnsi="Times New Roman"/>
                <w:b/>
                <w:szCs w:val="22"/>
                <w:lang w:val="en-US"/>
              </w:rPr>
            </w:pPr>
            <w:r w:rsidRPr="00B549E3">
              <w:rPr>
                <w:rFonts w:ascii="Times New Roman" w:hAnsi="Times New Roman"/>
                <w:b/>
                <w:szCs w:val="22"/>
                <w:lang w:val="en-US"/>
              </w:rPr>
              <w:t>12</w:t>
            </w:r>
          </w:p>
        </w:tc>
        <w:tc>
          <w:tcPr>
            <w:tcW w:w="1701" w:type="dxa"/>
            <w:tcBorders>
              <w:top w:val="single" w:sz="4" w:space="0" w:color="000000"/>
              <w:left w:val="single" w:sz="4" w:space="0" w:color="000000"/>
              <w:bottom w:val="single" w:sz="4" w:space="0" w:color="000000"/>
              <w:right w:val="single" w:sz="4" w:space="0" w:color="000000"/>
            </w:tcBorders>
          </w:tcPr>
          <w:p w14:paraId="254525AB"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68C2D41B" w14:textId="77777777" w:rsidR="000A08B1" w:rsidRPr="00B549E3" w:rsidRDefault="000A08B1" w:rsidP="009F6B57">
            <w:pPr>
              <w:pStyle w:val="affffffffff6"/>
              <w:rPr>
                <w:rFonts w:ascii="Times New Roman" w:hAnsi="Times New Roman"/>
                <w:szCs w:val="22"/>
              </w:rPr>
            </w:pPr>
          </w:p>
        </w:tc>
      </w:tr>
      <w:tr w:rsidR="00D91E97" w:rsidRPr="00B549E3" w14:paraId="21A30999" w14:textId="77777777" w:rsidTr="00E30AE5">
        <w:trPr>
          <w:trHeight w:val="20"/>
        </w:trPr>
        <w:tc>
          <w:tcPr>
            <w:tcW w:w="1999" w:type="dxa"/>
            <w:vMerge/>
            <w:tcBorders>
              <w:left w:val="single" w:sz="4" w:space="0" w:color="000000"/>
              <w:bottom w:val="single" w:sz="4" w:space="0" w:color="000000"/>
              <w:right w:val="single" w:sz="4" w:space="0" w:color="000000"/>
            </w:tcBorders>
          </w:tcPr>
          <w:p w14:paraId="37FC7D5F"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C62748F" w14:textId="77777777" w:rsidR="00D91E97" w:rsidRPr="00B549E3" w:rsidRDefault="00D91E97" w:rsidP="00D91E97">
            <w:pPr>
              <w:tabs>
                <w:tab w:val="left" w:pos="189"/>
              </w:tabs>
              <w:spacing w:after="0" w:line="240" w:lineRule="auto"/>
              <w:ind w:right="14"/>
              <w:rPr>
                <w:rFonts w:ascii="Times New Roman" w:hAnsi="Times New Roman"/>
                <w:szCs w:val="22"/>
              </w:rPr>
            </w:pPr>
            <w:r w:rsidRPr="00B549E3">
              <w:rPr>
                <w:rFonts w:ascii="Times New Roman" w:hAnsi="Times New Roman"/>
                <w:szCs w:val="22"/>
              </w:rPr>
              <w:t>Выполнение построений, перестроений, различных видов ходьбы, беговых и прыжковых упражнений, комплексов общеразвивающих упражнений, в том числе, в парах, с предметами. Подвижные игры различной интенсивности.</w:t>
            </w:r>
          </w:p>
        </w:tc>
        <w:tc>
          <w:tcPr>
            <w:tcW w:w="1417" w:type="dxa"/>
            <w:tcBorders>
              <w:top w:val="single" w:sz="4" w:space="0" w:color="000000"/>
              <w:left w:val="single" w:sz="4" w:space="0" w:color="000000"/>
              <w:bottom w:val="single" w:sz="4" w:space="0" w:color="000000"/>
              <w:right w:val="single" w:sz="4" w:space="0" w:color="000000"/>
            </w:tcBorders>
          </w:tcPr>
          <w:p w14:paraId="181E83FE" w14:textId="77777777" w:rsidR="00D91E97" w:rsidRPr="00B549E3" w:rsidRDefault="00D91E97" w:rsidP="00D91E97">
            <w:pPr>
              <w:spacing w:after="0" w:line="240" w:lineRule="auto"/>
              <w:contextualSpacing/>
              <w:jc w:val="center"/>
              <w:rPr>
                <w:rFonts w:ascii="Times New Roman" w:hAnsi="Times New Roman"/>
                <w:bCs/>
                <w:szCs w:val="22"/>
                <w:lang w:val="en-US"/>
              </w:rPr>
            </w:pPr>
            <w:r w:rsidRPr="00B549E3">
              <w:rPr>
                <w:rFonts w:ascii="Times New Roman" w:hAnsi="Times New Roman"/>
                <w:bCs/>
                <w:szCs w:val="22"/>
                <w:lang w:val="en-US"/>
              </w:rPr>
              <w:t>12</w:t>
            </w:r>
          </w:p>
        </w:tc>
        <w:tc>
          <w:tcPr>
            <w:tcW w:w="1701" w:type="dxa"/>
            <w:tcBorders>
              <w:top w:val="single" w:sz="4" w:space="0" w:color="000000"/>
              <w:left w:val="single" w:sz="4" w:space="0" w:color="000000"/>
              <w:bottom w:val="single" w:sz="4" w:space="0" w:color="000000"/>
              <w:right w:val="single" w:sz="4" w:space="0" w:color="000000"/>
            </w:tcBorders>
          </w:tcPr>
          <w:p w14:paraId="6F1F5DBC"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3BDEAAE7" w14:textId="215BE64A"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D9E7B6C"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24CA6AE" w14:textId="23F1D692"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12A3373A"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06B408C1" w14:textId="77777777" w:rsidR="000A08B1" w:rsidRPr="00B549E3" w:rsidRDefault="000A08B1" w:rsidP="000A08B1">
            <w:pPr>
              <w:spacing w:after="0" w:line="240" w:lineRule="auto"/>
              <w:contextualSpacing/>
              <w:rPr>
                <w:rFonts w:ascii="Times New Roman" w:hAnsi="Times New Roman"/>
                <w:bCs/>
                <w:szCs w:val="22"/>
              </w:rPr>
            </w:pPr>
            <w:r w:rsidRPr="00B549E3">
              <w:rPr>
                <w:rFonts w:ascii="Times New Roman" w:hAnsi="Times New Roman"/>
                <w:bCs/>
                <w:szCs w:val="22"/>
              </w:rPr>
              <w:t>Тема 2.</w:t>
            </w:r>
          </w:p>
          <w:p w14:paraId="43C0833E" w14:textId="77777777" w:rsidR="000A08B1" w:rsidRPr="00B549E3" w:rsidRDefault="000A08B1" w:rsidP="000A08B1">
            <w:pPr>
              <w:spacing w:after="0" w:line="240" w:lineRule="auto"/>
              <w:contextualSpacing/>
              <w:rPr>
                <w:rFonts w:ascii="Times New Roman" w:hAnsi="Times New Roman"/>
                <w:bCs/>
                <w:szCs w:val="22"/>
              </w:rPr>
            </w:pPr>
            <w:r w:rsidRPr="00B549E3">
              <w:rPr>
                <w:rFonts w:ascii="Times New Roman" w:hAnsi="Times New Roman"/>
                <w:bCs/>
                <w:szCs w:val="22"/>
              </w:rPr>
              <w:t>Лёгкая атлетика.</w:t>
            </w:r>
          </w:p>
        </w:tc>
        <w:tc>
          <w:tcPr>
            <w:tcW w:w="6218" w:type="dxa"/>
            <w:tcBorders>
              <w:top w:val="single" w:sz="4" w:space="0" w:color="000000"/>
              <w:left w:val="single" w:sz="4" w:space="0" w:color="000000"/>
              <w:bottom w:val="single" w:sz="4" w:space="0" w:color="000000"/>
              <w:right w:val="single" w:sz="4" w:space="0" w:color="000000"/>
            </w:tcBorders>
          </w:tcPr>
          <w:p w14:paraId="4B77C507" w14:textId="77777777" w:rsidR="000A08B1" w:rsidRPr="00B549E3" w:rsidRDefault="000A08B1" w:rsidP="000A08B1">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CCE7FC6" w14:textId="6E8E8227" w:rsidR="000A08B1" w:rsidRPr="00D91E97" w:rsidRDefault="00D91E97" w:rsidP="000A08B1">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908ADCA"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4CFFF693" w14:textId="77777777" w:rsidR="000A08B1" w:rsidRPr="00B549E3" w:rsidRDefault="000A08B1" w:rsidP="009F6B57">
            <w:pPr>
              <w:pStyle w:val="affffffffff6"/>
              <w:rPr>
                <w:rFonts w:ascii="Times New Roman" w:hAnsi="Times New Roman"/>
                <w:szCs w:val="22"/>
              </w:rPr>
            </w:pPr>
          </w:p>
        </w:tc>
      </w:tr>
      <w:tr w:rsidR="00D91E97" w:rsidRPr="00B549E3" w14:paraId="67DBCBC6" w14:textId="77777777" w:rsidTr="00E30AE5">
        <w:trPr>
          <w:trHeight w:val="20"/>
        </w:trPr>
        <w:tc>
          <w:tcPr>
            <w:tcW w:w="1999" w:type="dxa"/>
            <w:vMerge/>
            <w:tcBorders>
              <w:left w:val="single" w:sz="4" w:space="0" w:color="000000"/>
              <w:right w:val="single" w:sz="4" w:space="0" w:color="000000"/>
            </w:tcBorders>
          </w:tcPr>
          <w:p w14:paraId="1A8A6D09"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4B85B841" w14:textId="77777777" w:rsidR="00D91E97" w:rsidRPr="00B549E3" w:rsidRDefault="00D91E97" w:rsidP="00D91E97">
            <w:pPr>
              <w:spacing w:after="0" w:line="240" w:lineRule="auto"/>
              <w:contextualSpacing/>
              <w:rPr>
                <w:rFonts w:ascii="Times New Roman" w:hAnsi="Times New Roman"/>
                <w:b/>
                <w:szCs w:val="22"/>
              </w:rPr>
            </w:pPr>
            <w:r w:rsidRPr="00B549E3">
              <w:rPr>
                <w:rFonts w:ascii="Times New Roman" w:hAnsi="Times New Roman"/>
                <w:szCs w:val="22"/>
              </w:rPr>
              <w:t>Техника низкого старта. 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Прыжки в длину.</w:t>
            </w:r>
          </w:p>
        </w:tc>
        <w:tc>
          <w:tcPr>
            <w:tcW w:w="1417" w:type="dxa"/>
            <w:tcBorders>
              <w:top w:val="single" w:sz="4" w:space="0" w:color="000000"/>
              <w:left w:val="single" w:sz="4" w:space="0" w:color="000000"/>
              <w:bottom w:val="single" w:sz="4" w:space="0" w:color="000000"/>
              <w:right w:val="single" w:sz="4" w:space="0" w:color="000000"/>
            </w:tcBorders>
          </w:tcPr>
          <w:p w14:paraId="63FA621D" w14:textId="3E9F7B29"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E89FFC3"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78551269" w14:textId="2F259469"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FBB5F4E"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093C42D0" w14:textId="62440109"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117C7EE3" w14:textId="77777777" w:rsidTr="00E30AE5">
        <w:trPr>
          <w:trHeight w:val="20"/>
        </w:trPr>
        <w:tc>
          <w:tcPr>
            <w:tcW w:w="1999" w:type="dxa"/>
            <w:vMerge/>
            <w:tcBorders>
              <w:left w:val="single" w:sz="4" w:space="0" w:color="000000"/>
              <w:right w:val="single" w:sz="4" w:space="0" w:color="000000"/>
            </w:tcBorders>
          </w:tcPr>
          <w:p w14:paraId="76255D31" w14:textId="77777777" w:rsidR="000A08B1" w:rsidRPr="00B549E3" w:rsidRDefault="000A08B1" w:rsidP="000A08B1">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12752115" w14:textId="77777777" w:rsidR="000A08B1" w:rsidRPr="00B549E3" w:rsidRDefault="000A08B1" w:rsidP="000A08B1">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3282D4E8" w14:textId="77777777" w:rsidR="000A08B1" w:rsidRPr="00B549E3" w:rsidRDefault="00BF299D" w:rsidP="000A08B1">
            <w:pPr>
              <w:spacing w:after="0" w:line="240" w:lineRule="auto"/>
              <w:contextualSpacing/>
              <w:jc w:val="center"/>
              <w:rPr>
                <w:rFonts w:ascii="Times New Roman" w:hAnsi="Times New Roman"/>
                <w:b/>
                <w:szCs w:val="22"/>
              </w:rPr>
            </w:pPr>
            <w:r w:rsidRPr="00B549E3">
              <w:rPr>
                <w:rFonts w:ascii="Times New Roman" w:hAnsi="Times New Roman"/>
                <w:b/>
                <w:szCs w:val="22"/>
              </w:rPr>
              <w:t>12</w:t>
            </w:r>
          </w:p>
        </w:tc>
        <w:tc>
          <w:tcPr>
            <w:tcW w:w="1701" w:type="dxa"/>
            <w:tcBorders>
              <w:top w:val="single" w:sz="4" w:space="0" w:color="000000"/>
              <w:left w:val="single" w:sz="4" w:space="0" w:color="000000"/>
              <w:bottom w:val="single" w:sz="4" w:space="0" w:color="000000"/>
              <w:right w:val="single" w:sz="4" w:space="0" w:color="000000"/>
            </w:tcBorders>
          </w:tcPr>
          <w:p w14:paraId="602E9D8C"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775EF8D2" w14:textId="77777777" w:rsidR="000A08B1" w:rsidRPr="00B549E3" w:rsidRDefault="000A08B1" w:rsidP="009F6B57">
            <w:pPr>
              <w:pStyle w:val="affffffffff6"/>
              <w:rPr>
                <w:rFonts w:ascii="Times New Roman" w:hAnsi="Times New Roman"/>
                <w:szCs w:val="22"/>
              </w:rPr>
            </w:pPr>
          </w:p>
        </w:tc>
      </w:tr>
      <w:tr w:rsidR="00D91E97" w:rsidRPr="00B549E3" w14:paraId="694E2D26" w14:textId="77777777" w:rsidTr="00E30AE5">
        <w:trPr>
          <w:trHeight w:val="20"/>
        </w:trPr>
        <w:tc>
          <w:tcPr>
            <w:tcW w:w="1999" w:type="dxa"/>
            <w:vMerge/>
            <w:tcBorders>
              <w:left w:val="single" w:sz="4" w:space="0" w:color="000000"/>
              <w:bottom w:val="single" w:sz="4" w:space="0" w:color="000000"/>
              <w:right w:val="single" w:sz="4" w:space="0" w:color="000000"/>
            </w:tcBorders>
          </w:tcPr>
          <w:p w14:paraId="701C81D6"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10ADD180" w14:textId="77777777" w:rsidR="00D91E97" w:rsidRPr="00B549E3" w:rsidRDefault="00D91E97" w:rsidP="00D91E97">
            <w:pPr>
              <w:tabs>
                <w:tab w:val="left" w:pos="830"/>
              </w:tabs>
              <w:spacing w:after="0" w:line="240" w:lineRule="auto"/>
              <w:ind w:right="355"/>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 закреплению и совершенствованию техники двигательных действий.</w:t>
            </w:r>
          </w:p>
          <w:p w14:paraId="774ADE8F" w14:textId="77777777" w:rsidR="00D91E97" w:rsidRPr="00B549E3" w:rsidRDefault="00D91E97" w:rsidP="00D91E97">
            <w:pPr>
              <w:tabs>
                <w:tab w:val="left" w:pos="830"/>
              </w:tabs>
              <w:spacing w:after="0" w:line="240" w:lineRule="auto"/>
              <w:ind w:right="355"/>
              <w:rPr>
                <w:rFonts w:ascii="Times New Roman" w:hAnsi="Times New Roman"/>
                <w:szCs w:val="22"/>
              </w:rPr>
            </w:pPr>
            <w:r w:rsidRPr="00B549E3">
              <w:rPr>
                <w:rFonts w:ascii="Times New Roman" w:hAnsi="Times New Roman"/>
                <w:szCs w:val="22"/>
              </w:rPr>
              <w:lastRenderedPageBreak/>
              <w:t>На каждом занятии планируется сообщение теоретических сведений, предусмотренных настоящей программой.</w:t>
            </w:r>
          </w:p>
          <w:p w14:paraId="0E490399" w14:textId="77777777" w:rsidR="00D91E97" w:rsidRPr="00B549E3" w:rsidRDefault="00D91E97" w:rsidP="00D91E97">
            <w:pPr>
              <w:tabs>
                <w:tab w:val="left" w:pos="830"/>
              </w:tabs>
              <w:spacing w:after="0" w:line="240" w:lineRule="auto"/>
              <w:ind w:right="355"/>
              <w:rPr>
                <w:rFonts w:ascii="Times New Roman" w:hAnsi="Times New Roman"/>
                <w:szCs w:val="22"/>
              </w:rPr>
            </w:pPr>
            <w:r w:rsidRPr="00B549E3">
              <w:rPr>
                <w:rFonts w:ascii="Times New Roman" w:hAnsi="Times New Roman"/>
                <w:szCs w:val="22"/>
              </w:rPr>
              <w:t>На каждом занятии планируется решение задач по сопряжённому воспитанию двигательных качеств и способностей:</w:t>
            </w:r>
          </w:p>
          <w:p w14:paraId="221BAA93" w14:textId="77777777" w:rsidR="00D91E97" w:rsidRPr="00B549E3" w:rsidRDefault="00D91E97" w:rsidP="00D91E97">
            <w:pPr>
              <w:spacing w:after="0" w:line="240" w:lineRule="auto"/>
              <w:contextualSpacing/>
              <w:rPr>
                <w:rFonts w:ascii="Times New Roman" w:hAnsi="Times New Roman"/>
                <w:szCs w:val="22"/>
              </w:rPr>
            </w:pPr>
            <w:r w:rsidRPr="00B549E3">
              <w:rPr>
                <w:rFonts w:ascii="Times New Roman" w:hAnsi="Times New Roman"/>
                <w:szCs w:val="22"/>
              </w:rPr>
              <w:t xml:space="preserve">-воспитание быстроты в процессе занятий лёгкой атлетикой. </w:t>
            </w:r>
          </w:p>
          <w:p w14:paraId="1A6B8067" w14:textId="77777777" w:rsidR="00D91E97" w:rsidRPr="00B549E3" w:rsidRDefault="00D91E97" w:rsidP="00D91E97">
            <w:pPr>
              <w:spacing w:after="0" w:line="240" w:lineRule="auto"/>
              <w:contextualSpacing/>
              <w:rPr>
                <w:rFonts w:ascii="Times New Roman" w:hAnsi="Times New Roman"/>
                <w:szCs w:val="22"/>
              </w:rPr>
            </w:pPr>
            <w:r w:rsidRPr="00B549E3">
              <w:rPr>
                <w:rFonts w:ascii="Times New Roman" w:hAnsi="Times New Roman"/>
                <w:szCs w:val="22"/>
              </w:rPr>
              <w:t xml:space="preserve">-воспитание скоростно-силовых качеств в процессе занятий лёгкой атлетикой. </w:t>
            </w:r>
          </w:p>
          <w:p w14:paraId="2929AF55" w14:textId="77777777" w:rsidR="00D91E97" w:rsidRPr="00B549E3" w:rsidRDefault="00D91E97" w:rsidP="00D91E97">
            <w:pPr>
              <w:spacing w:after="0" w:line="240" w:lineRule="auto"/>
              <w:contextualSpacing/>
              <w:rPr>
                <w:rFonts w:ascii="Times New Roman" w:hAnsi="Times New Roman"/>
                <w:szCs w:val="22"/>
              </w:rPr>
            </w:pPr>
            <w:r w:rsidRPr="00B549E3">
              <w:rPr>
                <w:rFonts w:ascii="Times New Roman" w:hAnsi="Times New Roman"/>
                <w:szCs w:val="22"/>
              </w:rPr>
              <w:t xml:space="preserve">-воспитание выносливости в процессе занятий лёгкой атлетикой. </w:t>
            </w:r>
          </w:p>
          <w:p w14:paraId="3F382765" w14:textId="77777777" w:rsidR="00D91E97" w:rsidRPr="00B549E3" w:rsidRDefault="00D91E97" w:rsidP="00D91E97">
            <w:pPr>
              <w:spacing w:after="0" w:line="240" w:lineRule="auto"/>
              <w:contextualSpacing/>
              <w:rPr>
                <w:rFonts w:ascii="Times New Roman" w:hAnsi="Times New Roman"/>
                <w:szCs w:val="22"/>
              </w:rPr>
            </w:pPr>
            <w:r w:rsidRPr="00B549E3">
              <w:rPr>
                <w:rFonts w:ascii="Times New Roman" w:hAnsi="Times New Roman"/>
                <w:szCs w:val="22"/>
              </w:rPr>
              <w:t>-воспитание координации движений в процессе занятий лёгкой атлетикой.</w:t>
            </w:r>
          </w:p>
        </w:tc>
        <w:tc>
          <w:tcPr>
            <w:tcW w:w="1417" w:type="dxa"/>
            <w:tcBorders>
              <w:top w:val="single" w:sz="4" w:space="0" w:color="000000"/>
              <w:left w:val="single" w:sz="4" w:space="0" w:color="000000"/>
              <w:bottom w:val="single" w:sz="4" w:space="0" w:color="000000"/>
              <w:right w:val="single" w:sz="4" w:space="0" w:color="000000"/>
            </w:tcBorders>
          </w:tcPr>
          <w:p w14:paraId="684C2D86" w14:textId="77777777" w:rsidR="00D91E97" w:rsidRPr="00B549E3" w:rsidRDefault="00D91E97" w:rsidP="00D91E97">
            <w:pPr>
              <w:spacing w:after="0" w:line="240" w:lineRule="auto"/>
              <w:contextualSpacing/>
              <w:jc w:val="center"/>
              <w:rPr>
                <w:rFonts w:ascii="Times New Roman" w:hAnsi="Times New Roman"/>
                <w:bCs/>
                <w:szCs w:val="22"/>
              </w:rPr>
            </w:pPr>
            <w:r w:rsidRPr="00B549E3">
              <w:rPr>
                <w:rFonts w:ascii="Times New Roman" w:hAnsi="Times New Roman"/>
                <w:bCs/>
                <w:szCs w:val="22"/>
              </w:rPr>
              <w:lastRenderedPageBreak/>
              <w:t>12</w:t>
            </w:r>
          </w:p>
        </w:tc>
        <w:tc>
          <w:tcPr>
            <w:tcW w:w="1701" w:type="dxa"/>
            <w:tcBorders>
              <w:top w:val="single" w:sz="4" w:space="0" w:color="000000"/>
              <w:left w:val="single" w:sz="4" w:space="0" w:color="000000"/>
              <w:bottom w:val="single" w:sz="4" w:space="0" w:color="000000"/>
              <w:right w:val="single" w:sz="4" w:space="0" w:color="000000"/>
            </w:tcBorders>
          </w:tcPr>
          <w:p w14:paraId="582FC0AC"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0F4815E9" w14:textId="3AFF73CE"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50A8032"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B857109" w14:textId="2EE5009E"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039DE3A6"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7727048F" w14:textId="77777777" w:rsidR="000A08B1" w:rsidRPr="00B549E3" w:rsidRDefault="000A08B1" w:rsidP="000A08B1">
            <w:pPr>
              <w:spacing w:after="0" w:line="240" w:lineRule="auto"/>
              <w:contextualSpacing/>
              <w:rPr>
                <w:rFonts w:ascii="Times New Roman" w:hAnsi="Times New Roman"/>
                <w:bCs/>
                <w:szCs w:val="22"/>
              </w:rPr>
            </w:pPr>
            <w:r w:rsidRPr="00B549E3">
              <w:rPr>
                <w:rFonts w:ascii="Times New Roman" w:hAnsi="Times New Roman"/>
                <w:bCs/>
                <w:szCs w:val="22"/>
              </w:rPr>
              <w:t>Тема 3.  Спортивные игры.</w:t>
            </w:r>
          </w:p>
        </w:tc>
        <w:tc>
          <w:tcPr>
            <w:tcW w:w="6218" w:type="dxa"/>
            <w:tcBorders>
              <w:top w:val="single" w:sz="4" w:space="0" w:color="000000"/>
              <w:left w:val="single" w:sz="4" w:space="0" w:color="000000"/>
              <w:bottom w:val="single" w:sz="4" w:space="0" w:color="000000"/>
              <w:right w:val="single" w:sz="4" w:space="0" w:color="000000"/>
            </w:tcBorders>
          </w:tcPr>
          <w:p w14:paraId="2EE6E886" w14:textId="77777777" w:rsidR="000A08B1" w:rsidRPr="00B549E3" w:rsidRDefault="000A08B1" w:rsidP="000A08B1">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6B7318D8" w14:textId="018B0908" w:rsidR="000A08B1" w:rsidRPr="00D91E97" w:rsidRDefault="00D91E97" w:rsidP="000A08B1">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98D1134"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73D9BFBE" w14:textId="77777777" w:rsidR="000A08B1" w:rsidRPr="00B549E3" w:rsidRDefault="000A08B1" w:rsidP="009F6B57">
            <w:pPr>
              <w:pStyle w:val="affffffffff6"/>
              <w:rPr>
                <w:rFonts w:ascii="Times New Roman" w:hAnsi="Times New Roman"/>
                <w:szCs w:val="22"/>
              </w:rPr>
            </w:pPr>
          </w:p>
        </w:tc>
      </w:tr>
      <w:tr w:rsidR="00D91E97" w:rsidRPr="00B549E3" w14:paraId="3DBF023C" w14:textId="77777777" w:rsidTr="00E30AE5">
        <w:trPr>
          <w:trHeight w:val="20"/>
        </w:trPr>
        <w:tc>
          <w:tcPr>
            <w:tcW w:w="1999" w:type="dxa"/>
            <w:vMerge/>
            <w:tcBorders>
              <w:left w:val="single" w:sz="4" w:space="0" w:color="000000"/>
              <w:right w:val="single" w:sz="4" w:space="0" w:color="000000"/>
            </w:tcBorders>
          </w:tcPr>
          <w:p w14:paraId="5B330216"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4EE3FB54" w14:textId="77777777" w:rsidR="00D91E97" w:rsidRPr="00B549E3" w:rsidRDefault="00D91E97" w:rsidP="00D91E97">
            <w:pPr>
              <w:spacing w:after="0" w:line="240" w:lineRule="auto"/>
              <w:rPr>
                <w:rFonts w:ascii="Times New Roman" w:hAnsi="Times New Roman"/>
                <w:b/>
                <w:szCs w:val="22"/>
              </w:rPr>
            </w:pPr>
            <w:r w:rsidRPr="00B549E3">
              <w:rPr>
                <w:rFonts w:ascii="Times New Roman" w:hAnsi="Times New Roman"/>
                <w:b/>
                <w:szCs w:val="22"/>
              </w:rPr>
              <w:t>Баскетбол</w:t>
            </w:r>
          </w:p>
          <w:p w14:paraId="1B2DB097" w14:textId="77777777" w:rsidR="00D91E97" w:rsidRPr="00B549E3" w:rsidRDefault="00D91E97" w:rsidP="00D91E97">
            <w:pPr>
              <w:spacing w:after="0" w:line="240" w:lineRule="auto"/>
              <w:ind w:right="77"/>
              <w:rPr>
                <w:rFonts w:ascii="Times New Roman" w:hAnsi="Times New Roman"/>
                <w:szCs w:val="22"/>
              </w:rPr>
            </w:pPr>
            <w:r w:rsidRPr="00B549E3">
              <w:rPr>
                <w:rFonts w:ascii="Times New Roman" w:hAnsi="Times New Roman"/>
                <w:szCs w:val="22"/>
              </w:rPr>
              <w:t xml:space="preserve">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 </w:t>
            </w:r>
          </w:p>
          <w:p w14:paraId="42DC59FC" w14:textId="77777777" w:rsidR="00D91E97" w:rsidRPr="00B549E3" w:rsidRDefault="00D91E97" w:rsidP="00D91E97">
            <w:pPr>
              <w:spacing w:after="0" w:line="240" w:lineRule="auto"/>
              <w:ind w:right="77"/>
              <w:rPr>
                <w:rFonts w:ascii="Times New Roman" w:hAnsi="Times New Roman"/>
                <w:b/>
                <w:szCs w:val="22"/>
              </w:rPr>
            </w:pPr>
            <w:r w:rsidRPr="00B549E3">
              <w:rPr>
                <w:rFonts w:ascii="Times New Roman" w:hAnsi="Times New Roman"/>
                <w:b/>
                <w:szCs w:val="22"/>
              </w:rPr>
              <w:t>Волейбол.</w:t>
            </w:r>
          </w:p>
          <w:p w14:paraId="1A74FD2E" w14:textId="77777777" w:rsidR="00D91E97" w:rsidRPr="00B549E3" w:rsidRDefault="00D91E97" w:rsidP="00D91E97">
            <w:pPr>
              <w:spacing w:after="0" w:line="240" w:lineRule="auto"/>
              <w:ind w:right="77"/>
              <w:rPr>
                <w:rFonts w:ascii="Times New Roman" w:hAnsi="Times New Roman"/>
                <w:szCs w:val="22"/>
              </w:rPr>
            </w:pPr>
            <w:r w:rsidRPr="00B549E3">
              <w:rPr>
                <w:rFonts w:ascii="Times New Roman" w:hAnsi="Times New Roman"/>
                <w:szCs w:val="22"/>
              </w:rPr>
              <w:t xml:space="preserve">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 </w:t>
            </w:r>
          </w:p>
          <w:p w14:paraId="15217F04" w14:textId="77777777" w:rsidR="00D91E97" w:rsidRPr="00B549E3" w:rsidRDefault="00D91E97" w:rsidP="00D91E97">
            <w:pPr>
              <w:spacing w:after="0" w:line="240" w:lineRule="auto"/>
              <w:ind w:right="77"/>
              <w:rPr>
                <w:rFonts w:ascii="Times New Roman" w:hAnsi="Times New Roman"/>
                <w:b/>
                <w:szCs w:val="22"/>
              </w:rPr>
            </w:pPr>
            <w:r w:rsidRPr="00B549E3">
              <w:rPr>
                <w:rFonts w:ascii="Times New Roman" w:hAnsi="Times New Roman"/>
                <w:b/>
                <w:szCs w:val="22"/>
              </w:rPr>
              <w:t>Футбол.</w:t>
            </w:r>
          </w:p>
          <w:p w14:paraId="411283DC" w14:textId="77777777" w:rsidR="00D91E97" w:rsidRPr="00B549E3" w:rsidRDefault="00D91E97" w:rsidP="00D91E97">
            <w:pPr>
              <w:spacing w:after="0" w:line="240" w:lineRule="auto"/>
              <w:contextualSpacing/>
              <w:rPr>
                <w:rFonts w:ascii="Times New Roman" w:hAnsi="Times New Roman"/>
                <w:b/>
                <w:szCs w:val="22"/>
              </w:rPr>
            </w:pPr>
            <w:r w:rsidRPr="00B549E3">
              <w:rPr>
                <w:rFonts w:ascii="Times New Roman" w:hAnsi="Times New Roman"/>
                <w:szCs w:val="22"/>
              </w:rPr>
              <w:t xml:space="preserve">Перемещение по полю. Ведение мяча. Передачи мяча. Удары по мячу ногой, головой. Остановка мяча ногой. Приём мяса: </w:t>
            </w:r>
            <w:r w:rsidRPr="00B549E3">
              <w:rPr>
                <w:rFonts w:ascii="Times New Roman" w:hAnsi="Times New Roman"/>
                <w:szCs w:val="22"/>
              </w:rPr>
              <w:lastRenderedPageBreak/>
              <w:t>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1417" w:type="dxa"/>
            <w:tcBorders>
              <w:top w:val="single" w:sz="4" w:space="0" w:color="000000"/>
              <w:left w:val="single" w:sz="4" w:space="0" w:color="000000"/>
              <w:bottom w:val="single" w:sz="4" w:space="0" w:color="000000"/>
              <w:right w:val="single" w:sz="4" w:space="0" w:color="000000"/>
            </w:tcBorders>
          </w:tcPr>
          <w:p w14:paraId="7E596CBB" w14:textId="0F552039"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lastRenderedPageBreak/>
              <w:t>1</w:t>
            </w:r>
          </w:p>
        </w:tc>
        <w:tc>
          <w:tcPr>
            <w:tcW w:w="1701" w:type="dxa"/>
            <w:tcBorders>
              <w:top w:val="single" w:sz="4" w:space="0" w:color="000000"/>
              <w:left w:val="single" w:sz="4" w:space="0" w:color="000000"/>
              <w:bottom w:val="single" w:sz="4" w:space="0" w:color="000000"/>
              <w:right w:val="single" w:sz="4" w:space="0" w:color="000000"/>
            </w:tcBorders>
          </w:tcPr>
          <w:p w14:paraId="18E06925"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5970B142" w14:textId="742E6424"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2C49FA8"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7AE852D7" w14:textId="3C2DBD22"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221D379F" w14:textId="77777777" w:rsidTr="00E30AE5">
        <w:trPr>
          <w:trHeight w:val="20"/>
        </w:trPr>
        <w:tc>
          <w:tcPr>
            <w:tcW w:w="1999" w:type="dxa"/>
            <w:vMerge/>
            <w:tcBorders>
              <w:left w:val="single" w:sz="4" w:space="0" w:color="000000"/>
              <w:bottom w:val="single" w:sz="4" w:space="0" w:color="000000"/>
              <w:right w:val="single" w:sz="4" w:space="0" w:color="000000"/>
            </w:tcBorders>
          </w:tcPr>
          <w:p w14:paraId="63C582A6" w14:textId="77777777" w:rsidR="000A08B1" w:rsidRPr="00B549E3" w:rsidRDefault="000A08B1" w:rsidP="000A08B1">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2B3205C1" w14:textId="77777777" w:rsidR="000A08B1" w:rsidRPr="00B549E3" w:rsidRDefault="000A08B1" w:rsidP="000A08B1">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391382B9" w14:textId="77777777" w:rsidR="000A08B1" w:rsidRPr="00B549E3" w:rsidRDefault="00CB1F55" w:rsidP="000A08B1">
            <w:pPr>
              <w:spacing w:after="0" w:line="240" w:lineRule="auto"/>
              <w:contextualSpacing/>
              <w:jc w:val="center"/>
              <w:rPr>
                <w:rFonts w:ascii="Times New Roman" w:hAnsi="Times New Roman"/>
                <w:b/>
                <w:szCs w:val="22"/>
                <w:lang w:val="en-US"/>
              </w:rPr>
            </w:pPr>
            <w:r w:rsidRPr="00B549E3">
              <w:rPr>
                <w:rFonts w:ascii="Times New Roman" w:hAnsi="Times New Roman"/>
                <w:b/>
                <w:szCs w:val="22"/>
              </w:rPr>
              <w:t>32</w:t>
            </w:r>
          </w:p>
        </w:tc>
        <w:tc>
          <w:tcPr>
            <w:tcW w:w="1701" w:type="dxa"/>
            <w:tcBorders>
              <w:top w:val="single" w:sz="4" w:space="0" w:color="000000"/>
              <w:left w:val="single" w:sz="4" w:space="0" w:color="000000"/>
              <w:bottom w:val="single" w:sz="4" w:space="0" w:color="000000"/>
              <w:right w:val="single" w:sz="4" w:space="0" w:color="000000"/>
            </w:tcBorders>
          </w:tcPr>
          <w:p w14:paraId="3C8AC33B"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327087F9" w14:textId="77777777" w:rsidR="000A08B1" w:rsidRPr="00B549E3" w:rsidRDefault="000A08B1" w:rsidP="009F6B57">
            <w:pPr>
              <w:pStyle w:val="affffffffff6"/>
              <w:rPr>
                <w:rFonts w:ascii="Times New Roman" w:hAnsi="Times New Roman"/>
                <w:szCs w:val="22"/>
              </w:rPr>
            </w:pPr>
          </w:p>
        </w:tc>
      </w:tr>
      <w:tr w:rsidR="00D91E97" w:rsidRPr="00B549E3" w14:paraId="266ED550" w14:textId="77777777" w:rsidTr="00E30AE5">
        <w:trPr>
          <w:trHeight w:val="20"/>
        </w:trPr>
        <w:tc>
          <w:tcPr>
            <w:tcW w:w="1999" w:type="dxa"/>
            <w:tcBorders>
              <w:top w:val="single" w:sz="4" w:space="0" w:color="000000"/>
              <w:left w:val="single" w:sz="4" w:space="0" w:color="000000"/>
              <w:bottom w:val="single" w:sz="4" w:space="0" w:color="000000"/>
              <w:right w:val="single" w:sz="4" w:space="0" w:color="000000"/>
            </w:tcBorders>
          </w:tcPr>
          <w:p w14:paraId="55EB9245"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49575428" w14:textId="77777777" w:rsidR="00D91E97" w:rsidRPr="00B549E3" w:rsidRDefault="00D91E97" w:rsidP="00D91E97">
            <w:pPr>
              <w:tabs>
                <w:tab w:val="left" w:pos="835"/>
              </w:tabs>
              <w:spacing w:after="0" w:line="240" w:lineRule="auto"/>
              <w:ind w:left="119"/>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 закреплению и совершенствованию техники двигательных действий, технико-тактических приёмов игры.</w:t>
            </w:r>
          </w:p>
          <w:p w14:paraId="36445C5F" w14:textId="77777777" w:rsidR="00D91E97" w:rsidRPr="00B549E3" w:rsidRDefault="00D91E97" w:rsidP="00D91E97">
            <w:pPr>
              <w:tabs>
                <w:tab w:val="left" w:pos="835"/>
              </w:tabs>
              <w:spacing w:after="0" w:line="240" w:lineRule="auto"/>
              <w:ind w:left="119"/>
              <w:rPr>
                <w:rFonts w:ascii="Times New Roman" w:hAnsi="Times New Roman"/>
                <w:szCs w:val="22"/>
              </w:rPr>
            </w:pPr>
            <w:r w:rsidRPr="00B549E3">
              <w:rPr>
                <w:rFonts w:ascii="Times New Roman" w:hAnsi="Times New Roman"/>
                <w:szCs w:val="22"/>
              </w:rPr>
              <w:t>На каждом занятии планируется сообщение теоретических сведений, предусмотренных настоящей программой.</w:t>
            </w:r>
          </w:p>
          <w:p w14:paraId="77987A2E" w14:textId="77777777" w:rsidR="00D91E97" w:rsidRPr="00B549E3" w:rsidRDefault="00D91E97" w:rsidP="00D91E97">
            <w:pPr>
              <w:tabs>
                <w:tab w:val="left" w:pos="835"/>
              </w:tabs>
              <w:spacing w:after="0" w:line="240" w:lineRule="auto"/>
              <w:ind w:left="119"/>
              <w:rPr>
                <w:rFonts w:ascii="Times New Roman" w:hAnsi="Times New Roman"/>
                <w:szCs w:val="22"/>
              </w:rPr>
            </w:pPr>
            <w:r w:rsidRPr="00B549E3">
              <w:rPr>
                <w:rFonts w:ascii="Times New Roman" w:hAnsi="Times New Roman"/>
                <w:szCs w:val="22"/>
              </w:rPr>
              <w:t>На каждом занятии планируется решение задач по сопряжённому</w:t>
            </w:r>
            <w:r w:rsidRPr="00B549E3">
              <w:rPr>
                <w:rFonts w:ascii="Times New Roman" w:hAnsi="Times New Roman"/>
                <w:szCs w:val="22"/>
              </w:rPr>
              <w:br/>
              <w:t>воспитанию двигательных качеств и способностей:</w:t>
            </w:r>
          </w:p>
          <w:p w14:paraId="2F943677" w14:textId="77777777" w:rsidR="00D91E97" w:rsidRPr="00B549E3" w:rsidRDefault="00D91E97" w:rsidP="00D91E97">
            <w:pPr>
              <w:spacing w:after="0" w:line="240" w:lineRule="auto"/>
              <w:ind w:left="119"/>
              <w:rPr>
                <w:rFonts w:ascii="Times New Roman" w:hAnsi="Times New Roman"/>
                <w:szCs w:val="22"/>
              </w:rPr>
            </w:pPr>
            <w:r w:rsidRPr="00B549E3">
              <w:rPr>
                <w:rFonts w:ascii="Times New Roman" w:hAnsi="Times New Roman"/>
                <w:szCs w:val="22"/>
              </w:rPr>
              <w:t xml:space="preserve">-воспитание быстроты в процессе занятий спортивными играми. </w:t>
            </w:r>
          </w:p>
          <w:p w14:paraId="63FA4187" w14:textId="77777777" w:rsidR="00D91E97" w:rsidRPr="00B549E3" w:rsidRDefault="00D91E97" w:rsidP="00D91E97">
            <w:pPr>
              <w:spacing w:after="0" w:line="240" w:lineRule="auto"/>
              <w:ind w:left="119"/>
              <w:rPr>
                <w:rFonts w:ascii="Times New Roman" w:hAnsi="Times New Roman"/>
                <w:szCs w:val="22"/>
              </w:rPr>
            </w:pPr>
            <w:r w:rsidRPr="00B549E3">
              <w:rPr>
                <w:rFonts w:ascii="Times New Roman" w:hAnsi="Times New Roman"/>
                <w:szCs w:val="22"/>
              </w:rPr>
              <w:t>-воспитание скоростно-силовых качеств в процессе занятий спортивными играми.</w:t>
            </w:r>
          </w:p>
          <w:p w14:paraId="12B0D121" w14:textId="77777777" w:rsidR="00D91E97" w:rsidRPr="00B549E3" w:rsidRDefault="00D91E97" w:rsidP="00D91E97">
            <w:pPr>
              <w:spacing w:after="0" w:line="240" w:lineRule="auto"/>
              <w:ind w:left="119"/>
              <w:rPr>
                <w:rFonts w:ascii="Times New Roman" w:hAnsi="Times New Roman"/>
                <w:szCs w:val="22"/>
              </w:rPr>
            </w:pPr>
            <w:r w:rsidRPr="00B549E3">
              <w:rPr>
                <w:rFonts w:ascii="Times New Roman" w:hAnsi="Times New Roman"/>
                <w:szCs w:val="22"/>
              </w:rPr>
              <w:t xml:space="preserve">-воспитание выносливости в процессе занятий спортивными играми. </w:t>
            </w:r>
          </w:p>
          <w:p w14:paraId="2453A6D9" w14:textId="77777777" w:rsidR="00D91E97" w:rsidRPr="00B549E3" w:rsidRDefault="00D91E97" w:rsidP="00D91E97">
            <w:pPr>
              <w:spacing w:after="0" w:line="240" w:lineRule="auto"/>
              <w:ind w:left="119"/>
              <w:rPr>
                <w:rFonts w:ascii="Times New Roman" w:hAnsi="Times New Roman"/>
                <w:szCs w:val="22"/>
              </w:rPr>
            </w:pPr>
            <w:r w:rsidRPr="00B549E3">
              <w:rPr>
                <w:rFonts w:ascii="Times New Roman" w:hAnsi="Times New Roman"/>
                <w:szCs w:val="22"/>
              </w:rPr>
              <w:t>-воспитание координации движений в процессе занятий спортивными играми.</w:t>
            </w:r>
          </w:p>
          <w:p w14:paraId="38348DBA" w14:textId="77777777" w:rsidR="00D91E97" w:rsidRPr="00B549E3" w:rsidRDefault="00D91E97" w:rsidP="00D91E97">
            <w:pPr>
              <w:tabs>
                <w:tab w:val="left" w:pos="250"/>
              </w:tabs>
              <w:spacing w:after="0" w:line="240" w:lineRule="auto"/>
              <w:ind w:left="119"/>
              <w:rPr>
                <w:rFonts w:ascii="Times New Roman" w:hAnsi="Times New Roman"/>
                <w:szCs w:val="22"/>
              </w:rPr>
            </w:pPr>
            <w:r w:rsidRPr="00B549E3">
              <w:rPr>
                <w:rFonts w:ascii="Times New Roman" w:hAnsi="Times New Roman"/>
                <w:szCs w:val="22"/>
              </w:rPr>
              <w:t>В зависимости от задач занятия проводятся тренировочные игры, двусторонние игры на счёт.</w:t>
            </w:r>
          </w:p>
          <w:p w14:paraId="532DE991" w14:textId="77777777" w:rsidR="00D91E97" w:rsidRPr="00B549E3" w:rsidRDefault="00D91E97" w:rsidP="00D91E97">
            <w:pPr>
              <w:tabs>
                <w:tab w:val="left" w:pos="250"/>
              </w:tabs>
              <w:spacing w:after="0" w:line="240" w:lineRule="auto"/>
              <w:ind w:left="119"/>
              <w:rPr>
                <w:rFonts w:ascii="Times New Roman" w:hAnsi="Times New Roman"/>
                <w:szCs w:val="22"/>
              </w:rPr>
            </w:pPr>
            <w:r w:rsidRPr="00B549E3">
              <w:rPr>
                <w:rFonts w:ascii="Times New Roman" w:hAnsi="Times New Roman"/>
                <w:szCs w:val="22"/>
              </w:rPr>
              <w:t>После изучение техники отдельного элемента проводится выполнение</w:t>
            </w:r>
            <w:r w:rsidRPr="00B549E3">
              <w:rPr>
                <w:rFonts w:ascii="Times New Roman" w:hAnsi="Times New Roman"/>
                <w:szCs w:val="22"/>
              </w:rPr>
              <w:br/>
              <w:t>контрольных нормативов по элементам техники спортивных игр, технико-тактических приёмов игры.</w:t>
            </w:r>
          </w:p>
          <w:p w14:paraId="23664714" w14:textId="77777777" w:rsidR="00D91E97" w:rsidRPr="00B549E3" w:rsidRDefault="00D91E97" w:rsidP="00D91E97">
            <w:pPr>
              <w:widowControl w:val="0"/>
              <w:tabs>
                <w:tab w:val="left" w:pos="792"/>
              </w:tabs>
              <w:spacing w:after="0" w:line="240" w:lineRule="auto"/>
              <w:ind w:left="119"/>
              <w:rPr>
                <w:rFonts w:ascii="Times New Roman" w:hAnsi="Times New Roman"/>
                <w:szCs w:val="22"/>
              </w:rPr>
            </w:pPr>
            <w:r w:rsidRPr="00B549E3">
              <w:rPr>
                <w:rFonts w:ascii="Times New Roman" w:hAnsi="Times New Roman"/>
                <w:szCs w:val="22"/>
              </w:rPr>
              <w:t>В процессе занятий по спортивным играм каждым студентом проводится самостоятельная разработка и проведение занятия или фрагмента занятия по изучаемым спортивным играм.</w:t>
            </w:r>
          </w:p>
        </w:tc>
        <w:tc>
          <w:tcPr>
            <w:tcW w:w="1417" w:type="dxa"/>
            <w:tcBorders>
              <w:top w:val="single" w:sz="4" w:space="0" w:color="000000"/>
              <w:left w:val="single" w:sz="4" w:space="0" w:color="000000"/>
              <w:bottom w:val="single" w:sz="4" w:space="0" w:color="000000"/>
              <w:right w:val="single" w:sz="4" w:space="0" w:color="000000"/>
            </w:tcBorders>
          </w:tcPr>
          <w:p w14:paraId="25C19738" w14:textId="77777777" w:rsidR="00D91E97" w:rsidRPr="00B549E3" w:rsidRDefault="00D91E97" w:rsidP="00D91E97">
            <w:pPr>
              <w:spacing w:after="0" w:line="240" w:lineRule="auto"/>
              <w:contextualSpacing/>
              <w:jc w:val="center"/>
              <w:rPr>
                <w:rFonts w:ascii="Times New Roman" w:hAnsi="Times New Roman"/>
                <w:bCs/>
                <w:szCs w:val="22"/>
                <w:lang w:val="en-US"/>
              </w:rPr>
            </w:pPr>
            <w:r w:rsidRPr="00B549E3">
              <w:rPr>
                <w:rFonts w:ascii="Times New Roman" w:hAnsi="Times New Roman"/>
                <w:bCs/>
                <w:szCs w:val="22"/>
              </w:rPr>
              <w:t>32</w:t>
            </w:r>
          </w:p>
        </w:tc>
        <w:tc>
          <w:tcPr>
            <w:tcW w:w="1701" w:type="dxa"/>
            <w:tcBorders>
              <w:top w:val="single" w:sz="4" w:space="0" w:color="000000"/>
              <w:left w:val="single" w:sz="4" w:space="0" w:color="000000"/>
              <w:bottom w:val="single" w:sz="4" w:space="0" w:color="000000"/>
              <w:right w:val="single" w:sz="4" w:space="0" w:color="000000"/>
            </w:tcBorders>
          </w:tcPr>
          <w:p w14:paraId="1E03690B"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50DC2FE1" w14:textId="03E194E1"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01932F7"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4527E451" w14:textId="61C4DC2F"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0EE9CDD6"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04FA2865" w14:textId="77777777" w:rsidR="000A08B1" w:rsidRPr="00B549E3" w:rsidRDefault="000A08B1" w:rsidP="000A08B1">
            <w:pPr>
              <w:spacing w:after="0" w:line="240" w:lineRule="auto"/>
              <w:contextualSpacing/>
              <w:rPr>
                <w:rFonts w:ascii="Times New Roman" w:hAnsi="Times New Roman"/>
                <w:szCs w:val="22"/>
              </w:rPr>
            </w:pPr>
            <w:r w:rsidRPr="00B549E3">
              <w:rPr>
                <w:rFonts w:ascii="Times New Roman" w:hAnsi="Times New Roman"/>
                <w:szCs w:val="22"/>
              </w:rPr>
              <w:t>Тема 4.</w:t>
            </w:r>
          </w:p>
          <w:p w14:paraId="0BEC655D" w14:textId="77777777" w:rsidR="000A08B1" w:rsidRPr="00B549E3" w:rsidRDefault="000A08B1" w:rsidP="000A08B1">
            <w:pPr>
              <w:spacing w:after="0" w:line="240" w:lineRule="auto"/>
              <w:contextualSpacing/>
              <w:rPr>
                <w:rFonts w:ascii="Times New Roman" w:hAnsi="Times New Roman"/>
                <w:szCs w:val="22"/>
              </w:rPr>
            </w:pPr>
            <w:r w:rsidRPr="00B549E3">
              <w:rPr>
                <w:rFonts w:ascii="Times New Roman" w:hAnsi="Times New Roman"/>
                <w:szCs w:val="22"/>
              </w:rPr>
              <w:t>Атлетическая гимнастика</w:t>
            </w:r>
          </w:p>
        </w:tc>
        <w:tc>
          <w:tcPr>
            <w:tcW w:w="6218" w:type="dxa"/>
            <w:tcBorders>
              <w:top w:val="single" w:sz="4" w:space="0" w:color="000000"/>
              <w:left w:val="single" w:sz="4" w:space="0" w:color="000000"/>
              <w:bottom w:val="single" w:sz="4" w:space="0" w:color="000000"/>
              <w:right w:val="single" w:sz="4" w:space="0" w:color="000000"/>
            </w:tcBorders>
          </w:tcPr>
          <w:p w14:paraId="06F95CE2" w14:textId="77777777" w:rsidR="000A08B1" w:rsidRPr="00B549E3" w:rsidRDefault="000A08B1" w:rsidP="000A08B1">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76CF124" w14:textId="15ED0863" w:rsidR="000A08B1" w:rsidRPr="00D91E97" w:rsidRDefault="00D91E97" w:rsidP="000A08B1">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96BBDE9"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5561403A" w14:textId="77777777" w:rsidR="000A08B1" w:rsidRPr="00B549E3" w:rsidRDefault="000A08B1" w:rsidP="009F6B57">
            <w:pPr>
              <w:pStyle w:val="affffffffff6"/>
              <w:rPr>
                <w:rFonts w:ascii="Times New Roman" w:hAnsi="Times New Roman"/>
                <w:szCs w:val="22"/>
              </w:rPr>
            </w:pPr>
          </w:p>
        </w:tc>
      </w:tr>
      <w:tr w:rsidR="00D91E97" w:rsidRPr="00B549E3" w14:paraId="3D5CC94B" w14:textId="77777777" w:rsidTr="00E30AE5">
        <w:trPr>
          <w:trHeight w:val="20"/>
        </w:trPr>
        <w:tc>
          <w:tcPr>
            <w:tcW w:w="1999" w:type="dxa"/>
            <w:vMerge/>
            <w:tcBorders>
              <w:left w:val="single" w:sz="4" w:space="0" w:color="000000"/>
              <w:right w:val="single" w:sz="4" w:space="0" w:color="000000"/>
            </w:tcBorders>
          </w:tcPr>
          <w:p w14:paraId="3A8A3946"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3C4048D" w14:textId="77777777" w:rsidR="00D91E97" w:rsidRPr="00B549E3" w:rsidRDefault="00D91E97" w:rsidP="00D91E97">
            <w:pPr>
              <w:spacing w:after="0" w:line="240" w:lineRule="auto"/>
              <w:rPr>
                <w:rFonts w:ascii="Times New Roman" w:hAnsi="Times New Roman"/>
                <w:szCs w:val="22"/>
              </w:rPr>
            </w:pPr>
            <w:r w:rsidRPr="00B549E3">
              <w:rPr>
                <w:rFonts w:ascii="Times New Roman" w:hAnsi="Times New Roman"/>
                <w:szCs w:val="22"/>
              </w:rPr>
              <w:t>Особенности составления комплексов атлетической гимнастики в зависимости от решаемых задач.</w:t>
            </w:r>
          </w:p>
          <w:p w14:paraId="71EF720E" w14:textId="77777777" w:rsidR="00D91E97" w:rsidRPr="00B549E3" w:rsidRDefault="00D91E97" w:rsidP="00D91E97">
            <w:pPr>
              <w:spacing w:after="0" w:line="240" w:lineRule="auto"/>
              <w:rPr>
                <w:rFonts w:ascii="Times New Roman" w:hAnsi="Times New Roman"/>
                <w:szCs w:val="22"/>
              </w:rPr>
            </w:pPr>
            <w:r w:rsidRPr="00B549E3">
              <w:rPr>
                <w:rFonts w:ascii="Times New Roman" w:hAnsi="Times New Roman"/>
                <w:szCs w:val="22"/>
              </w:rPr>
              <w:lastRenderedPageBreak/>
              <w:t>Особенности использования атлетической гимнастики как средства физической подготовки к службе в армии.</w:t>
            </w:r>
          </w:p>
          <w:p w14:paraId="09F78551" w14:textId="77777777" w:rsidR="00D91E97" w:rsidRPr="00B549E3" w:rsidRDefault="00D91E97" w:rsidP="00D91E97">
            <w:pPr>
              <w:spacing w:after="0" w:line="240" w:lineRule="auto"/>
              <w:rPr>
                <w:rFonts w:ascii="Times New Roman" w:hAnsi="Times New Roman"/>
                <w:szCs w:val="22"/>
              </w:rPr>
            </w:pPr>
            <w:r w:rsidRPr="00B549E3">
              <w:rPr>
                <w:rFonts w:ascii="Times New Roman" w:hAnsi="Times New Roman"/>
                <w:szCs w:val="22"/>
              </w:rPr>
              <w:t>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w:t>
            </w:r>
          </w:p>
          <w:p w14:paraId="77C21C36" w14:textId="77777777" w:rsidR="00D91E97" w:rsidRPr="00B549E3" w:rsidRDefault="00D91E97" w:rsidP="00D91E97">
            <w:pPr>
              <w:spacing w:after="0" w:line="240" w:lineRule="auto"/>
              <w:contextualSpacing/>
              <w:rPr>
                <w:rFonts w:ascii="Times New Roman" w:hAnsi="Times New Roman"/>
                <w:b/>
                <w:szCs w:val="22"/>
              </w:rPr>
            </w:pPr>
            <w:r w:rsidRPr="00B549E3">
              <w:rPr>
                <w:rFonts w:ascii="Times New Roman" w:hAnsi="Times New Roman"/>
                <w:szCs w:val="22"/>
              </w:rPr>
              <w:t>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1417" w:type="dxa"/>
            <w:tcBorders>
              <w:top w:val="single" w:sz="4" w:space="0" w:color="000000"/>
              <w:left w:val="single" w:sz="4" w:space="0" w:color="000000"/>
              <w:bottom w:val="single" w:sz="4" w:space="0" w:color="000000"/>
              <w:right w:val="single" w:sz="4" w:space="0" w:color="000000"/>
            </w:tcBorders>
          </w:tcPr>
          <w:p w14:paraId="6CC12EC3" w14:textId="6DB07AA9"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lastRenderedPageBreak/>
              <w:t>1</w:t>
            </w:r>
          </w:p>
        </w:tc>
        <w:tc>
          <w:tcPr>
            <w:tcW w:w="1701" w:type="dxa"/>
            <w:tcBorders>
              <w:top w:val="single" w:sz="4" w:space="0" w:color="000000"/>
              <w:left w:val="single" w:sz="4" w:space="0" w:color="000000"/>
              <w:bottom w:val="single" w:sz="4" w:space="0" w:color="000000"/>
              <w:right w:val="single" w:sz="4" w:space="0" w:color="000000"/>
            </w:tcBorders>
          </w:tcPr>
          <w:p w14:paraId="7E614B67"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110E5B4D" w14:textId="7596AE3E"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0A77C3B"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6390997A" w14:textId="2455B914"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0A08B1" w:rsidRPr="00B549E3" w14:paraId="2C9FC080" w14:textId="77777777" w:rsidTr="00E30AE5">
        <w:trPr>
          <w:trHeight w:val="20"/>
        </w:trPr>
        <w:tc>
          <w:tcPr>
            <w:tcW w:w="1999" w:type="dxa"/>
            <w:vMerge/>
            <w:tcBorders>
              <w:left w:val="single" w:sz="4" w:space="0" w:color="000000"/>
              <w:right w:val="single" w:sz="4" w:space="0" w:color="000000"/>
            </w:tcBorders>
          </w:tcPr>
          <w:p w14:paraId="2BA31245" w14:textId="77777777" w:rsidR="000A08B1" w:rsidRPr="00B549E3" w:rsidRDefault="000A08B1" w:rsidP="000A08B1">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2A00BA9B" w14:textId="77777777" w:rsidR="000A08B1" w:rsidRPr="00B549E3" w:rsidRDefault="000A08B1" w:rsidP="000A08B1">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7903A878" w14:textId="77777777" w:rsidR="000A08B1" w:rsidRPr="00B549E3" w:rsidRDefault="00CB1F55" w:rsidP="000A08B1">
            <w:pPr>
              <w:spacing w:after="0" w:line="240" w:lineRule="auto"/>
              <w:contextualSpacing/>
              <w:jc w:val="center"/>
              <w:rPr>
                <w:rFonts w:ascii="Times New Roman" w:hAnsi="Times New Roman"/>
                <w:b/>
                <w:szCs w:val="22"/>
              </w:rPr>
            </w:pPr>
            <w:r w:rsidRPr="00B549E3">
              <w:rPr>
                <w:rFonts w:ascii="Times New Roman" w:hAnsi="Times New Roman"/>
                <w:b/>
                <w:szCs w:val="22"/>
              </w:rPr>
              <w:t>12</w:t>
            </w:r>
          </w:p>
        </w:tc>
        <w:tc>
          <w:tcPr>
            <w:tcW w:w="1701" w:type="dxa"/>
            <w:tcBorders>
              <w:top w:val="single" w:sz="4" w:space="0" w:color="000000"/>
              <w:left w:val="single" w:sz="4" w:space="0" w:color="000000"/>
              <w:bottom w:val="single" w:sz="4" w:space="0" w:color="000000"/>
              <w:right w:val="single" w:sz="4" w:space="0" w:color="000000"/>
            </w:tcBorders>
          </w:tcPr>
          <w:p w14:paraId="1C62ED78" w14:textId="77777777" w:rsidR="000A08B1" w:rsidRPr="00B549E3" w:rsidRDefault="000A08B1"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1A3CE166" w14:textId="77777777" w:rsidR="000A08B1" w:rsidRPr="00B549E3" w:rsidRDefault="000A08B1" w:rsidP="009F6B57">
            <w:pPr>
              <w:pStyle w:val="affffffffff6"/>
              <w:rPr>
                <w:rFonts w:ascii="Times New Roman" w:hAnsi="Times New Roman"/>
                <w:szCs w:val="22"/>
              </w:rPr>
            </w:pPr>
          </w:p>
        </w:tc>
      </w:tr>
      <w:tr w:rsidR="00D91E97" w:rsidRPr="00B549E3" w14:paraId="136B9FF7" w14:textId="77777777" w:rsidTr="00E30AE5">
        <w:trPr>
          <w:trHeight w:val="20"/>
        </w:trPr>
        <w:tc>
          <w:tcPr>
            <w:tcW w:w="1999" w:type="dxa"/>
            <w:vMerge/>
            <w:tcBorders>
              <w:left w:val="single" w:sz="4" w:space="0" w:color="000000"/>
              <w:bottom w:val="single" w:sz="4" w:space="0" w:color="000000"/>
              <w:right w:val="single" w:sz="4" w:space="0" w:color="000000"/>
            </w:tcBorders>
          </w:tcPr>
          <w:p w14:paraId="07A8BC0E"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F43187C" w14:textId="77777777" w:rsidR="00D91E97" w:rsidRPr="00B549E3" w:rsidRDefault="00D91E97" w:rsidP="00D91E97">
            <w:pPr>
              <w:tabs>
                <w:tab w:val="left" w:pos="830"/>
              </w:tabs>
              <w:spacing w:after="0" w:line="240" w:lineRule="auto"/>
              <w:ind w:right="72"/>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 закреплению и совершенствованию основных элементов техники</w:t>
            </w:r>
            <w:r w:rsidRPr="00B549E3">
              <w:rPr>
                <w:rFonts w:ascii="Times New Roman" w:hAnsi="Times New Roman"/>
                <w:szCs w:val="22"/>
              </w:rPr>
              <w:br/>
              <w:t>выполнения упражнений на тренажёрах, с отягощениями.</w:t>
            </w:r>
          </w:p>
          <w:p w14:paraId="7C0F3E1C" w14:textId="77777777" w:rsidR="00D91E97" w:rsidRPr="00B549E3" w:rsidRDefault="00D91E97" w:rsidP="00D91E97">
            <w:pPr>
              <w:tabs>
                <w:tab w:val="left" w:pos="830"/>
              </w:tabs>
              <w:spacing w:after="0" w:line="240" w:lineRule="auto"/>
              <w:ind w:right="72"/>
              <w:rPr>
                <w:rFonts w:ascii="Times New Roman" w:hAnsi="Times New Roman"/>
                <w:szCs w:val="22"/>
              </w:rPr>
            </w:pPr>
            <w:r w:rsidRPr="00B549E3">
              <w:rPr>
                <w:rFonts w:ascii="Times New Roman" w:hAnsi="Times New Roman"/>
                <w:szCs w:val="22"/>
              </w:rPr>
              <w:t xml:space="preserve"> На каждом занятии планируется сообщение теоретических сведений, предусмотренных настоящей программой.</w:t>
            </w:r>
          </w:p>
          <w:p w14:paraId="6FCEBC1E" w14:textId="77777777" w:rsidR="00D91E97" w:rsidRPr="00B549E3" w:rsidRDefault="00D91E97" w:rsidP="00D91E97">
            <w:pPr>
              <w:tabs>
                <w:tab w:val="left" w:pos="830"/>
              </w:tabs>
              <w:spacing w:after="0" w:line="240" w:lineRule="auto"/>
              <w:ind w:right="72"/>
              <w:rPr>
                <w:rFonts w:ascii="Times New Roman" w:hAnsi="Times New Roman"/>
                <w:szCs w:val="22"/>
              </w:rPr>
            </w:pPr>
            <w:r w:rsidRPr="00B549E3">
              <w:rPr>
                <w:rFonts w:ascii="Times New Roman" w:hAnsi="Times New Roman"/>
                <w:szCs w:val="22"/>
              </w:rPr>
              <w:t>На каждом занятии планируется решение задач по сопряжённому</w:t>
            </w:r>
            <w:r w:rsidRPr="00B549E3">
              <w:rPr>
                <w:rFonts w:ascii="Times New Roman" w:hAnsi="Times New Roman"/>
                <w:szCs w:val="22"/>
              </w:rPr>
              <w:br/>
              <w:t>воспитанию двигательных качеств и способностей через выполнение</w:t>
            </w:r>
            <w:r w:rsidRPr="00B549E3">
              <w:rPr>
                <w:rFonts w:ascii="Times New Roman" w:hAnsi="Times New Roman"/>
                <w:szCs w:val="22"/>
              </w:rPr>
              <w:br/>
              <w:t>комплексов атлетической гимнастики с направленным влиянием на</w:t>
            </w:r>
            <w:r w:rsidRPr="00B549E3">
              <w:rPr>
                <w:rFonts w:ascii="Times New Roman" w:hAnsi="Times New Roman"/>
                <w:szCs w:val="22"/>
              </w:rPr>
              <w:br/>
              <w:t>развитие определённых мышечных групп:</w:t>
            </w:r>
          </w:p>
          <w:p w14:paraId="6913C627" w14:textId="77777777" w:rsidR="00D91E97" w:rsidRPr="00B549E3" w:rsidRDefault="00D91E97" w:rsidP="00D91E97">
            <w:pPr>
              <w:spacing w:after="0" w:line="240" w:lineRule="auto"/>
              <w:rPr>
                <w:rFonts w:ascii="Times New Roman" w:hAnsi="Times New Roman"/>
                <w:szCs w:val="22"/>
              </w:rPr>
            </w:pPr>
            <w:r w:rsidRPr="00B549E3">
              <w:rPr>
                <w:rFonts w:ascii="Times New Roman" w:hAnsi="Times New Roman"/>
                <w:szCs w:val="22"/>
              </w:rPr>
              <w:t xml:space="preserve"> -воспитание силовых способностей в ходе занятий атлетической гимнастикой;</w:t>
            </w:r>
          </w:p>
          <w:p w14:paraId="36A5BEBA" w14:textId="77777777" w:rsidR="00D91E97" w:rsidRPr="00B549E3" w:rsidRDefault="00D91E97" w:rsidP="00D91E97">
            <w:pPr>
              <w:tabs>
                <w:tab w:val="left" w:pos="254"/>
              </w:tabs>
              <w:spacing w:after="0" w:line="240" w:lineRule="auto"/>
              <w:ind w:right="72"/>
              <w:rPr>
                <w:rFonts w:ascii="Times New Roman" w:hAnsi="Times New Roman"/>
                <w:szCs w:val="22"/>
              </w:rPr>
            </w:pPr>
            <w:r w:rsidRPr="00B549E3">
              <w:rPr>
                <w:rFonts w:ascii="Times New Roman" w:hAnsi="Times New Roman"/>
                <w:szCs w:val="22"/>
              </w:rPr>
              <w:t xml:space="preserve"> -воспитание силовой выносливости в процессе занятий атлетической гимнастикой;</w:t>
            </w:r>
          </w:p>
          <w:p w14:paraId="0F92C961" w14:textId="77777777" w:rsidR="00D91E97" w:rsidRPr="00B549E3" w:rsidRDefault="00D91E97" w:rsidP="00D91E97">
            <w:pPr>
              <w:spacing w:after="0" w:line="240" w:lineRule="auto"/>
              <w:ind w:right="72"/>
              <w:rPr>
                <w:rFonts w:ascii="Times New Roman" w:hAnsi="Times New Roman"/>
                <w:szCs w:val="22"/>
              </w:rPr>
            </w:pPr>
            <w:r w:rsidRPr="00B549E3">
              <w:rPr>
                <w:rFonts w:ascii="Times New Roman" w:hAnsi="Times New Roman"/>
                <w:szCs w:val="22"/>
              </w:rPr>
              <w:t>-воспитание скоростно-силовых способностей в процессе занятий атлетической гимнастикой;</w:t>
            </w:r>
          </w:p>
          <w:p w14:paraId="0D443F9F" w14:textId="77777777" w:rsidR="00D91E97" w:rsidRPr="00B549E3" w:rsidRDefault="00D91E97" w:rsidP="00D91E97">
            <w:pPr>
              <w:tabs>
                <w:tab w:val="left" w:pos="254"/>
              </w:tabs>
              <w:spacing w:after="0" w:line="240" w:lineRule="auto"/>
              <w:rPr>
                <w:rFonts w:ascii="Times New Roman" w:hAnsi="Times New Roman"/>
                <w:szCs w:val="22"/>
              </w:rPr>
            </w:pPr>
            <w:r w:rsidRPr="00B549E3">
              <w:rPr>
                <w:rFonts w:ascii="Times New Roman" w:hAnsi="Times New Roman"/>
                <w:szCs w:val="22"/>
              </w:rPr>
              <w:t>-воспитание гибкости через включение специальных комплексов упражнений.</w:t>
            </w:r>
          </w:p>
          <w:p w14:paraId="0E495EC7" w14:textId="77777777" w:rsidR="00D91E97" w:rsidRPr="00B549E3" w:rsidRDefault="00D91E97" w:rsidP="00D91E97">
            <w:pPr>
              <w:spacing w:after="0" w:line="240" w:lineRule="auto"/>
              <w:contextualSpacing/>
              <w:rPr>
                <w:rFonts w:ascii="Times New Roman" w:hAnsi="Times New Roman"/>
                <w:szCs w:val="22"/>
              </w:rPr>
            </w:pPr>
            <w:r w:rsidRPr="00B549E3">
              <w:rPr>
                <w:rFonts w:ascii="Times New Roman" w:hAnsi="Times New Roman"/>
                <w:szCs w:val="22"/>
              </w:rPr>
              <w:lastRenderedPageBreak/>
              <w:t>Каждым студентом обязательно проводится самостоятельная разработка содержания и проведение занятия или фрагмента занятия по изучаемому виду (видам) аэробики.</w:t>
            </w:r>
          </w:p>
        </w:tc>
        <w:tc>
          <w:tcPr>
            <w:tcW w:w="1417" w:type="dxa"/>
            <w:tcBorders>
              <w:top w:val="single" w:sz="4" w:space="0" w:color="000000"/>
              <w:left w:val="single" w:sz="4" w:space="0" w:color="000000"/>
              <w:bottom w:val="single" w:sz="4" w:space="0" w:color="000000"/>
              <w:right w:val="single" w:sz="4" w:space="0" w:color="000000"/>
            </w:tcBorders>
          </w:tcPr>
          <w:p w14:paraId="2FC5AB9F" w14:textId="77777777" w:rsidR="00D91E97" w:rsidRPr="00B549E3" w:rsidRDefault="00D91E97" w:rsidP="00D91E97">
            <w:pPr>
              <w:spacing w:after="0" w:line="240" w:lineRule="auto"/>
              <w:contextualSpacing/>
              <w:jc w:val="center"/>
              <w:rPr>
                <w:rFonts w:ascii="Times New Roman" w:hAnsi="Times New Roman"/>
                <w:bCs/>
                <w:szCs w:val="22"/>
              </w:rPr>
            </w:pPr>
            <w:r w:rsidRPr="00B549E3">
              <w:rPr>
                <w:rFonts w:ascii="Times New Roman" w:hAnsi="Times New Roman"/>
                <w:bCs/>
                <w:szCs w:val="22"/>
              </w:rPr>
              <w:lastRenderedPageBreak/>
              <w:t>12</w:t>
            </w:r>
          </w:p>
        </w:tc>
        <w:tc>
          <w:tcPr>
            <w:tcW w:w="1701" w:type="dxa"/>
            <w:tcBorders>
              <w:top w:val="single" w:sz="4" w:space="0" w:color="000000"/>
              <w:left w:val="single" w:sz="4" w:space="0" w:color="000000"/>
              <w:bottom w:val="single" w:sz="4" w:space="0" w:color="000000"/>
              <w:right w:val="single" w:sz="4" w:space="0" w:color="000000"/>
            </w:tcBorders>
          </w:tcPr>
          <w:p w14:paraId="53C0A449"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6C4707C4" w14:textId="206B7776"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5D2B5C5"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17011E8" w14:textId="0F94207C"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58B1543D"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22E4806D" w14:textId="77777777" w:rsidR="00BF299D" w:rsidRPr="00B549E3" w:rsidRDefault="00BF299D" w:rsidP="00BF299D">
            <w:pPr>
              <w:spacing w:after="0" w:line="240" w:lineRule="auto"/>
              <w:rPr>
                <w:rFonts w:ascii="Times New Roman" w:hAnsi="Times New Roman"/>
                <w:bCs/>
                <w:szCs w:val="22"/>
              </w:rPr>
            </w:pPr>
            <w:r w:rsidRPr="00B549E3">
              <w:rPr>
                <w:rFonts w:ascii="Times New Roman" w:hAnsi="Times New Roman"/>
                <w:bCs/>
                <w:szCs w:val="22"/>
              </w:rPr>
              <w:t>Тема 5.</w:t>
            </w:r>
          </w:p>
          <w:p w14:paraId="331FAA31" w14:textId="77777777" w:rsidR="00BF299D" w:rsidRPr="00B549E3" w:rsidRDefault="00BF299D" w:rsidP="00BF299D">
            <w:pPr>
              <w:spacing w:after="0" w:line="240" w:lineRule="auto"/>
              <w:rPr>
                <w:rFonts w:ascii="Times New Roman" w:hAnsi="Times New Roman"/>
                <w:bCs/>
                <w:szCs w:val="22"/>
              </w:rPr>
            </w:pPr>
            <w:r w:rsidRPr="00B549E3">
              <w:rPr>
                <w:rFonts w:ascii="Times New Roman" w:hAnsi="Times New Roman"/>
                <w:bCs/>
                <w:szCs w:val="22"/>
              </w:rPr>
              <w:t>Спортивная гимнастика.</w:t>
            </w:r>
          </w:p>
        </w:tc>
        <w:tc>
          <w:tcPr>
            <w:tcW w:w="6218" w:type="dxa"/>
            <w:tcBorders>
              <w:top w:val="single" w:sz="4" w:space="0" w:color="000000"/>
              <w:left w:val="single" w:sz="4" w:space="0" w:color="000000"/>
              <w:bottom w:val="single" w:sz="4" w:space="0" w:color="000000"/>
              <w:right w:val="single" w:sz="4" w:space="0" w:color="000000"/>
            </w:tcBorders>
          </w:tcPr>
          <w:p w14:paraId="60D0F669" w14:textId="77777777" w:rsidR="00BF299D" w:rsidRPr="00B549E3" w:rsidRDefault="00BF299D" w:rsidP="00BF299D">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B8A0777" w14:textId="37E9DA6C" w:rsidR="00BF299D" w:rsidRPr="00D91E97" w:rsidRDefault="00D91E97" w:rsidP="00BF299D">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94D3A99"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72CDB54E" w14:textId="77777777" w:rsidR="00BF299D" w:rsidRPr="00B549E3" w:rsidRDefault="00BF299D" w:rsidP="009F6B57">
            <w:pPr>
              <w:pStyle w:val="affffffffff6"/>
              <w:rPr>
                <w:rFonts w:ascii="Times New Roman" w:hAnsi="Times New Roman"/>
                <w:szCs w:val="22"/>
              </w:rPr>
            </w:pPr>
          </w:p>
        </w:tc>
      </w:tr>
      <w:tr w:rsidR="00D91E97" w:rsidRPr="00B549E3" w14:paraId="57C8A931" w14:textId="77777777" w:rsidTr="00E30AE5">
        <w:trPr>
          <w:trHeight w:val="20"/>
        </w:trPr>
        <w:tc>
          <w:tcPr>
            <w:tcW w:w="1999" w:type="dxa"/>
            <w:vMerge/>
            <w:tcBorders>
              <w:left w:val="single" w:sz="4" w:space="0" w:color="000000"/>
              <w:right w:val="single" w:sz="4" w:space="0" w:color="000000"/>
            </w:tcBorders>
          </w:tcPr>
          <w:p w14:paraId="25F99F5F"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7463D8F9" w14:textId="77777777" w:rsidR="00D91E97" w:rsidRPr="00B549E3" w:rsidRDefault="00D91E97" w:rsidP="00D91E97">
            <w:pPr>
              <w:widowControl w:val="0"/>
              <w:spacing w:after="0" w:line="240" w:lineRule="auto"/>
              <w:rPr>
                <w:rFonts w:ascii="Times New Roman" w:hAnsi="Times New Roman"/>
                <w:szCs w:val="22"/>
              </w:rPr>
            </w:pPr>
            <w:r w:rsidRPr="00B549E3">
              <w:rPr>
                <w:rFonts w:ascii="Times New Roman" w:hAnsi="Times New Roman"/>
                <w:szCs w:val="22"/>
              </w:rPr>
              <w:t xml:space="preserve">Вис согнувшись, прогнувшись, сзади; подтягивания на перекладине. Размахивание в висе, соскоки махом вперед и махом назад. Сгибание и разгибания рук в упоре; стойка на плечах из седа ноги врозь на брусьях. Кувырок вперед из седа ноги врозь; передвижение в упоре, угол в упоре. Размахивание в упоре на брусьях, соскоки махом вперед и махом назад. Подъем переворотом; подъем силой из виса в упор; подъем махом в перед и махом назад; размахивание в упоре на брусьях в висе на гимнастической стенке (сгибание ног, поднимание прямых ног до 45, 90 градусов). Отжимание в упоре на полу, с опорой на гимнастическую скамейку. Угол на гимнастической стенке. Составление комбинаций из упражнений для низкой перекладины, брусьев, высокой перекладины. Опорные прыжки через козла: наскок в упор присев, прыжки ноги врозь. Акробатические упражнения. </w:t>
            </w:r>
          </w:p>
        </w:tc>
        <w:tc>
          <w:tcPr>
            <w:tcW w:w="1417" w:type="dxa"/>
            <w:tcBorders>
              <w:top w:val="single" w:sz="4" w:space="0" w:color="000000"/>
              <w:left w:val="single" w:sz="4" w:space="0" w:color="000000"/>
              <w:bottom w:val="single" w:sz="4" w:space="0" w:color="000000"/>
              <w:right w:val="single" w:sz="4" w:space="0" w:color="000000"/>
            </w:tcBorders>
          </w:tcPr>
          <w:p w14:paraId="3587C404" w14:textId="395523C4"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BB67CF9"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6AA21936" w14:textId="02E55073"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24C0626"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E4BAA15" w14:textId="2994A664"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38B43AEC" w14:textId="77777777" w:rsidTr="00E30AE5">
        <w:trPr>
          <w:trHeight w:val="20"/>
        </w:trPr>
        <w:tc>
          <w:tcPr>
            <w:tcW w:w="1999" w:type="dxa"/>
            <w:vMerge/>
            <w:tcBorders>
              <w:left w:val="single" w:sz="4" w:space="0" w:color="000000"/>
              <w:right w:val="single" w:sz="4" w:space="0" w:color="000000"/>
            </w:tcBorders>
          </w:tcPr>
          <w:p w14:paraId="480F942B" w14:textId="77777777" w:rsidR="00BF299D" w:rsidRPr="00B549E3" w:rsidRDefault="00BF299D" w:rsidP="00BF299D">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18B40785" w14:textId="77777777" w:rsidR="00BF299D" w:rsidRPr="00B549E3" w:rsidRDefault="00BF299D" w:rsidP="00BF299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4D91413F" w14:textId="77777777" w:rsidR="00BF299D" w:rsidRPr="00B549E3" w:rsidRDefault="00CB1F55" w:rsidP="00BF299D">
            <w:pPr>
              <w:spacing w:after="0" w:line="240" w:lineRule="auto"/>
              <w:contextualSpacing/>
              <w:jc w:val="center"/>
              <w:rPr>
                <w:rFonts w:ascii="Times New Roman" w:hAnsi="Times New Roman"/>
                <w:b/>
                <w:szCs w:val="22"/>
              </w:rPr>
            </w:pPr>
            <w:r w:rsidRPr="00B549E3">
              <w:rPr>
                <w:rFonts w:ascii="Times New Roman" w:hAnsi="Times New Roman"/>
                <w:b/>
                <w:szCs w:val="22"/>
              </w:rPr>
              <w:t>10</w:t>
            </w:r>
          </w:p>
        </w:tc>
        <w:tc>
          <w:tcPr>
            <w:tcW w:w="1701" w:type="dxa"/>
            <w:tcBorders>
              <w:top w:val="single" w:sz="4" w:space="0" w:color="000000"/>
              <w:left w:val="single" w:sz="4" w:space="0" w:color="000000"/>
              <w:bottom w:val="single" w:sz="4" w:space="0" w:color="000000"/>
              <w:right w:val="single" w:sz="4" w:space="0" w:color="000000"/>
            </w:tcBorders>
          </w:tcPr>
          <w:p w14:paraId="5880F61C"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666E8369" w14:textId="77777777" w:rsidR="00BF299D" w:rsidRPr="00B549E3" w:rsidRDefault="00BF299D" w:rsidP="009F6B57">
            <w:pPr>
              <w:pStyle w:val="affffffffff6"/>
              <w:rPr>
                <w:rFonts w:ascii="Times New Roman" w:hAnsi="Times New Roman"/>
                <w:szCs w:val="22"/>
              </w:rPr>
            </w:pPr>
          </w:p>
        </w:tc>
      </w:tr>
      <w:tr w:rsidR="00D91E97" w:rsidRPr="00B549E3" w14:paraId="3C966D73" w14:textId="77777777" w:rsidTr="00E30AE5">
        <w:trPr>
          <w:trHeight w:val="20"/>
        </w:trPr>
        <w:tc>
          <w:tcPr>
            <w:tcW w:w="1999" w:type="dxa"/>
            <w:vMerge/>
            <w:tcBorders>
              <w:left w:val="single" w:sz="4" w:space="0" w:color="000000"/>
              <w:bottom w:val="single" w:sz="4" w:space="0" w:color="000000"/>
              <w:right w:val="single" w:sz="4" w:space="0" w:color="000000"/>
            </w:tcBorders>
          </w:tcPr>
          <w:p w14:paraId="75453929"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7BAEDA65" w14:textId="77777777" w:rsidR="00D91E97" w:rsidRPr="00B549E3" w:rsidRDefault="00D91E97" w:rsidP="00D91E97">
            <w:pPr>
              <w:widowControl w:val="0"/>
              <w:spacing w:after="0" w:line="240" w:lineRule="auto"/>
              <w:ind w:right="192"/>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w:t>
            </w:r>
          </w:p>
          <w:p w14:paraId="7DFD424F" w14:textId="77777777" w:rsidR="00D91E97" w:rsidRPr="00B549E3" w:rsidRDefault="00D91E97" w:rsidP="00D91E97">
            <w:pPr>
              <w:widowControl w:val="0"/>
              <w:spacing w:after="0" w:line="240" w:lineRule="auto"/>
              <w:ind w:right="547"/>
              <w:rPr>
                <w:rFonts w:ascii="Times New Roman" w:hAnsi="Times New Roman"/>
                <w:szCs w:val="22"/>
              </w:rPr>
            </w:pPr>
            <w:r w:rsidRPr="00B549E3">
              <w:rPr>
                <w:rFonts w:ascii="Times New Roman" w:hAnsi="Times New Roman"/>
                <w:szCs w:val="22"/>
              </w:rPr>
              <w:t>закреплению и совершенствованию основных элементов техники изучаемого вида спорта.</w:t>
            </w:r>
          </w:p>
          <w:p w14:paraId="77E5C702" w14:textId="77777777" w:rsidR="00D91E97" w:rsidRPr="00B549E3" w:rsidRDefault="00D91E97" w:rsidP="00D91E97">
            <w:pPr>
              <w:widowControl w:val="0"/>
              <w:tabs>
                <w:tab w:val="left" w:pos="802"/>
              </w:tabs>
              <w:spacing w:after="0" w:line="240" w:lineRule="auto"/>
              <w:ind w:left="29" w:right="547" w:hanging="29"/>
              <w:rPr>
                <w:rFonts w:ascii="Times New Roman" w:hAnsi="Times New Roman"/>
                <w:szCs w:val="22"/>
              </w:rPr>
            </w:pPr>
            <w:r w:rsidRPr="00B549E3">
              <w:rPr>
                <w:rFonts w:ascii="Times New Roman" w:hAnsi="Times New Roman"/>
                <w:szCs w:val="22"/>
              </w:rPr>
              <w:t xml:space="preserve"> На каждом занятии планируется сообщение теоретических сведений, предусмотренных настоящей программой.</w:t>
            </w:r>
          </w:p>
          <w:p w14:paraId="451090BC" w14:textId="77777777" w:rsidR="00D91E97" w:rsidRPr="00B549E3" w:rsidRDefault="00D91E97" w:rsidP="00D91E97">
            <w:pPr>
              <w:widowControl w:val="0"/>
              <w:tabs>
                <w:tab w:val="left" w:pos="802"/>
              </w:tabs>
              <w:spacing w:after="0" w:line="240" w:lineRule="auto"/>
              <w:rPr>
                <w:rFonts w:ascii="Times New Roman" w:hAnsi="Times New Roman"/>
                <w:szCs w:val="22"/>
              </w:rPr>
            </w:pPr>
            <w:r w:rsidRPr="00B549E3">
              <w:rPr>
                <w:rFonts w:ascii="Times New Roman" w:hAnsi="Times New Roman"/>
                <w:szCs w:val="22"/>
              </w:rPr>
              <w:t>На каждом занятии планируется решение задач по сопряжённому воспитанию двигательных качеств и способностей на основе использования средств изучаемого вида спорта:</w:t>
            </w:r>
          </w:p>
          <w:p w14:paraId="278D63A0" w14:textId="77777777" w:rsidR="00D91E97" w:rsidRPr="00B549E3" w:rsidRDefault="00D91E97" w:rsidP="00D91E97">
            <w:pPr>
              <w:widowControl w:val="0"/>
              <w:spacing w:after="0" w:line="240" w:lineRule="auto"/>
              <w:ind w:right="1267"/>
              <w:rPr>
                <w:rFonts w:ascii="Times New Roman" w:hAnsi="Times New Roman"/>
                <w:szCs w:val="22"/>
              </w:rPr>
            </w:pPr>
            <w:r w:rsidRPr="00B549E3">
              <w:rPr>
                <w:rFonts w:ascii="Times New Roman" w:hAnsi="Times New Roman"/>
                <w:szCs w:val="22"/>
              </w:rPr>
              <w:t>- воспитание ловкости и смелости в процессе занятий изучаемым видом спорта;</w:t>
            </w:r>
          </w:p>
          <w:p w14:paraId="7633B71B" w14:textId="77777777" w:rsidR="00D91E97" w:rsidRPr="00B549E3" w:rsidRDefault="00D91E97" w:rsidP="00D91E97">
            <w:pPr>
              <w:widowControl w:val="0"/>
              <w:spacing w:after="0" w:line="240" w:lineRule="auto"/>
              <w:ind w:right="1267"/>
              <w:rPr>
                <w:rFonts w:ascii="Times New Roman" w:hAnsi="Times New Roman"/>
                <w:szCs w:val="22"/>
              </w:rPr>
            </w:pPr>
            <w:r w:rsidRPr="00B549E3">
              <w:rPr>
                <w:rFonts w:ascii="Times New Roman" w:hAnsi="Times New Roman"/>
                <w:szCs w:val="22"/>
              </w:rPr>
              <w:t xml:space="preserve">- воспитание координации движений в процессе </w:t>
            </w:r>
            <w:r w:rsidRPr="00B549E3">
              <w:rPr>
                <w:rFonts w:ascii="Times New Roman" w:hAnsi="Times New Roman"/>
                <w:szCs w:val="22"/>
              </w:rPr>
              <w:lastRenderedPageBreak/>
              <w:t xml:space="preserve">занятий изучаемым видом спорта; </w:t>
            </w:r>
          </w:p>
          <w:p w14:paraId="390479AD" w14:textId="77777777" w:rsidR="00D91E97" w:rsidRPr="00B549E3" w:rsidRDefault="00D91E97" w:rsidP="00D91E97">
            <w:pPr>
              <w:widowControl w:val="0"/>
              <w:tabs>
                <w:tab w:val="left" w:pos="250"/>
              </w:tabs>
              <w:spacing w:after="0" w:line="240" w:lineRule="auto"/>
              <w:ind w:right="1267"/>
              <w:rPr>
                <w:rFonts w:ascii="Times New Roman" w:hAnsi="Times New Roman"/>
                <w:szCs w:val="22"/>
              </w:rPr>
            </w:pPr>
            <w:r w:rsidRPr="00B549E3">
              <w:rPr>
                <w:rFonts w:ascii="Times New Roman" w:hAnsi="Times New Roman"/>
                <w:szCs w:val="22"/>
              </w:rPr>
              <w:t xml:space="preserve"> -воспитание силовых способностей в процессе занятий изучаемым видом спорта;</w:t>
            </w:r>
          </w:p>
          <w:p w14:paraId="7BBCA6DA" w14:textId="77777777" w:rsidR="00D91E97" w:rsidRPr="00B549E3" w:rsidRDefault="00D91E97" w:rsidP="00D91E97">
            <w:pPr>
              <w:widowControl w:val="0"/>
              <w:tabs>
                <w:tab w:val="left" w:pos="250"/>
              </w:tabs>
              <w:spacing w:after="0" w:line="240" w:lineRule="auto"/>
              <w:rPr>
                <w:rFonts w:ascii="Times New Roman" w:hAnsi="Times New Roman"/>
                <w:szCs w:val="22"/>
              </w:rPr>
            </w:pPr>
            <w:r w:rsidRPr="00B549E3">
              <w:rPr>
                <w:rFonts w:ascii="Times New Roman" w:hAnsi="Times New Roman"/>
                <w:szCs w:val="22"/>
              </w:rPr>
              <w:t>-воспитание гибкости в процессе занятий изучаемым видом спорта.</w:t>
            </w:r>
          </w:p>
          <w:p w14:paraId="0F5A0491" w14:textId="77777777" w:rsidR="00D91E97" w:rsidRPr="00B549E3" w:rsidRDefault="00D91E97" w:rsidP="00D91E97">
            <w:pPr>
              <w:widowControl w:val="0"/>
              <w:spacing w:after="0" w:line="240" w:lineRule="auto"/>
              <w:rPr>
                <w:rFonts w:ascii="Times New Roman" w:hAnsi="Times New Roman"/>
                <w:szCs w:val="22"/>
              </w:rPr>
            </w:pPr>
            <w:r w:rsidRPr="00B549E3">
              <w:rPr>
                <w:rFonts w:ascii="Times New Roman" w:hAnsi="Times New Roman"/>
                <w:szCs w:val="22"/>
              </w:rPr>
              <w:t>Каждым студентом обязательно проводится самостоятельная разработка содержания и проведение занятия или фрагмента занятия по изучаемому виду спорта.</w:t>
            </w:r>
          </w:p>
        </w:tc>
        <w:tc>
          <w:tcPr>
            <w:tcW w:w="1417" w:type="dxa"/>
            <w:tcBorders>
              <w:top w:val="single" w:sz="4" w:space="0" w:color="000000"/>
              <w:left w:val="single" w:sz="4" w:space="0" w:color="000000"/>
              <w:bottom w:val="single" w:sz="4" w:space="0" w:color="000000"/>
              <w:right w:val="single" w:sz="4" w:space="0" w:color="000000"/>
            </w:tcBorders>
          </w:tcPr>
          <w:p w14:paraId="0B6DDC76" w14:textId="77777777" w:rsidR="00D91E97" w:rsidRPr="00B549E3" w:rsidRDefault="00D91E97" w:rsidP="00D91E97">
            <w:pPr>
              <w:spacing w:after="0" w:line="240" w:lineRule="auto"/>
              <w:contextualSpacing/>
              <w:jc w:val="center"/>
              <w:rPr>
                <w:rFonts w:ascii="Times New Roman" w:hAnsi="Times New Roman"/>
                <w:bCs/>
                <w:szCs w:val="22"/>
              </w:rPr>
            </w:pPr>
            <w:r w:rsidRPr="00B549E3">
              <w:rPr>
                <w:rFonts w:ascii="Times New Roman" w:hAnsi="Times New Roman"/>
                <w:bCs/>
                <w:szCs w:val="22"/>
              </w:rPr>
              <w:lastRenderedPageBreak/>
              <w:t>10</w:t>
            </w:r>
          </w:p>
        </w:tc>
        <w:tc>
          <w:tcPr>
            <w:tcW w:w="1701" w:type="dxa"/>
            <w:tcBorders>
              <w:top w:val="single" w:sz="4" w:space="0" w:color="000000"/>
              <w:left w:val="single" w:sz="4" w:space="0" w:color="000000"/>
              <w:bottom w:val="single" w:sz="4" w:space="0" w:color="000000"/>
              <w:right w:val="single" w:sz="4" w:space="0" w:color="000000"/>
            </w:tcBorders>
          </w:tcPr>
          <w:p w14:paraId="4FF1C7E1"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304378CE" w14:textId="098DE5A6"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3AFBBCB"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967C251" w14:textId="27C40DD9"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6B5223CB"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71F1AE50" w14:textId="77777777" w:rsidR="00BF299D" w:rsidRPr="00B549E3" w:rsidRDefault="00BF299D" w:rsidP="00BF299D">
            <w:pPr>
              <w:widowControl w:val="0"/>
              <w:spacing w:after="0" w:line="240" w:lineRule="auto"/>
              <w:rPr>
                <w:rFonts w:ascii="Times New Roman" w:hAnsi="Times New Roman"/>
                <w:szCs w:val="22"/>
              </w:rPr>
            </w:pPr>
            <w:r w:rsidRPr="00B549E3">
              <w:rPr>
                <w:rFonts w:ascii="Times New Roman" w:hAnsi="Times New Roman"/>
                <w:szCs w:val="22"/>
              </w:rPr>
              <w:t>Тема 6.</w:t>
            </w:r>
          </w:p>
          <w:p w14:paraId="5FB93596" w14:textId="77777777" w:rsidR="00BF299D" w:rsidRPr="00B549E3" w:rsidRDefault="00BF299D" w:rsidP="00BF299D">
            <w:pPr>
              <w:spacing w:after="0" w:line="240" w:lineRule="auto"/>
              <w:contextualSpacing/>
              <w:rPr>
                <w:rFonts w:ascii="Times New Roman" w:hAnsi="Times New Roman"/>
                <w:szCs w:val="22"/>
              </w:rPr>
            </w:pPr>
            <w:r w:rsidRPr="00B549E3">
              <w:rPr>
                <w:rFonts w:ascii="Times New Roman" w:hAnsi="Times New Roman"/>
                <w:szCs w:val="22"/>
              </w:rPr>
              <w:t>Лыжная подготовка</w:t>
            </w:r>
          </w:p>
        </w:tc>
        <w:tc>
          <w:tcPr>
            <w:tcW w:w="6218" w:type="dxa"/>
            <w:tcBorders>
              <w:top w:val="single" w:sz="4" w:space="0" w:color="000000"/>
              <w:left w:val="single" w:sz="4" w:space="0" w:color="000000"/>
              <w:bottom w:val="single" w:sz="4" w:space="0" w:color="000000"/>
              <w:right w:val="single" w:sz="4" w:space="0" w:color="000000"/>
            </w:tcBorders>
          </w:tcPr>
          <w:p w14:paraId="5F49A584" w14:textId="77777777" w:rsidR="00BF299D" w:rsidRPr="00B549E3" w:rsidRDefault="00BF299D" w:rsidP="00BF299D">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75F939E" w14:textId="08A55DE8" w:rsidR="00BF299D" w:rsidRPr="00D91E97" w:rsidRDefault="00D91E97" w:rsidP="00BF299D">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8AEE600"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08BA3A10" w14:textId="77777777" w:rsidR="00BF299D" w:rsidRPr="00B549E3" w:rsidRDefault="00BF299D" w:rsidP="009F6B57">
            <w:pPr>
              <w:pStyle w:val="affffffffff6"/>
              <w:rPr>
                <w:rFonts w:ascii="Times New Roman" w:hAnsi="Times New Roman"/>
                <w:szCs w:val="22"/>
              </w:rPr>
            </w:pPr>
          </w:p>
        </w:tc>
      </w:tr>
      <w:tr w:rsidR="00D91E97" w:rsidRPr="00B549E3" w14:paraId="074F4534" w14:textId="77777777" w:rsidTr="00E30AE5">
        <w:trPr>
          <w:trHeight w:val="20"/>
        </w:trPr>
        <w:tc>
          <w:tcPr>
            <w:tcW w:w="1999" w:type="dxa"/>
            <w:vMerge/>
            <w:tcBorders>
              <w:left w:val="single" w:sz="4" w:space="0" w:color="000000"/>
              <w:right w:val="single" w:sz="4" w:space="0" w:color="000000"/>
            </w:tcBorders>
          </w:tcPr>
          <w:p w14:paraId="4934147D"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6E02CF0E" w14:textId="77777777" w:rsidR="00D91E97" w:rsidRPr="00B549E3" w:rsidRDefault="00D91E97" w:rsidP="00D91E97">
            <w:pPr>
              <w:widowControl w:val="0"/>
              <w:spacing w:after="0" w:line="240" w:lineRule="auto"/>
              <w:rPr>
                <w:rFonts w:ascii="Times New Roman" w:hAnsi="Times New Roman"/>
                <w:szCs w:val="22"/>
              </w:rPr>
            </w:pPr>
            <w:r w:rsidRPr="00B549E3">
              <w:rPr>
                <w:rFonts w:ascii="Times New Roman" w:hAnsi="Times New Roman"/>
                <w:b/>
                <w:szCs w:val="22"/>
              </w:rPr>
              <w:t xml:space="preserve">Лыжная подготовка </w:t>
            </w:r>
            <w:r w:rsidRPr="00B549E3">
              <w:rPr>
                <w:rFonts w:ascii="Times New Roman" w:hAnsi="Times New Roman"/>
                <w:szCs w:val="22"/>
              </w:rPr>
              <w:t>(в случае отсутствия снега может быть заменена</w:t>
            </w:r>
          </w:p>
          <w:p w14:paraId="7CCE4F82" w14:textId="77777777" w:rsidR="00D91E97" w:rsidRPr="00B549E3" w:rsidRDefault="00D91E97" w:rsidP="00D91E97">
            <w:pPr>
              <w:widowControl w:val="0"/>
              <w:spacing w:after="0" w:line="240" w:lineRule="auto"/>
              <w:ind w:right="240"/>
              <w:rPr>
                <w:rFonts w:ascii="Times New Roman" w:hAnsi="Times New Roman"/>
                <w:szCs w:val="22"/>
              </w:rPr>
            </w:pPr>
            <w:r w:rsidRPr="00B549E3">
              <w:rPr>
                <w:rFonts w:ascii="Times New Roman" w:hAnsi="Times New Roman"/>
                <w:szCs w:val="22"/>
              </w:rPr>
              <w:t>кроссовой подготовкой. В случае отсутствия условий может быть заменена конькобежной подготовкой (обучением катанию на коньках).</w:t>
            </w:r>
            <w:r w:rsidRPr="00B549E3">
              <w:rPr>
                <w:rFonts w:ascii="Times New Roman" w:hAnsi="Times New Roman"/>
                <w:i/>
                <w:szCs w:val="22"/>
              </w:rPr>
              <w:t xml:space="preserve"> </w:t>
            </w:r>
            <w:r w:rsidRPr="00B549E3">
              <w:rPr>
                <w:rFonts w:ascii="Times New Roman" w:hAnsi="Times New Roman"/>
                <w:szCs w:val="22"/>
              </w:rPr>
              <w:t xml:space="preserve">Одновременные </w:t>
            </w:r>
            <w:proofErr w:type="spellStart"/>
            <w:r w:rsidRPr="00B549E3">
              <w:rPr>
                <w:rFonts w:ascii="Times New Roman" w:hAnsi="Times New Roman"/>
                <w:szCs w:val="22"/>
              </w:rPr>
              <w:t>бесшажный</w:t>
            </w:r>
            <w:proofErr w:type="spellEnd"/>
            <w:r w:rsidRPr="00B549E3">
              <w:rPr>
                <w:rFonts w:ascii="Times New Roman" w:hAnsi="Times New Roman"/>
                <w:szCs w:val="22"/>
              </w:rPr>
              <w:t>, одношажный, двушажный классический ход и попеременные лыжные ходы. Полу коньковый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11CD1F26" w14:textId="77777777" w:rsidR="00D91E97" w:rsidRPr="00B549E3" w:rsidRDefault="00D91E97" w:rsidP="00D91E97">
            <w:pPr>
              <w:widowControl w:val="0"/>
              <w:spacing w:after="0" w:line="240" w:lineRule="auto"/>
              <w:ind w:right="240"/>
              <w:rPr>
                <w:rFonts w:ascii="Times New Roman" w:hAnsi="Times New Roman"/>
                <w:szCs w:val="22"/>
              </w:rPr>
            </w:pPr>
            <w:r w:rsidRPr="00B549E3">
              <w:rPr>
                <w:rFonts w:ascii="Times New Roman" w:hAnsi="Times New Roman"/>
                <w:b/>
                <w:szCs w:val="22"/>
              </w:rPr>
              <w:t>Катание на коньках.</w:t>
            </w:r>
          </w:p>
          <w:p w14:paraId="05309E18" w14:textId="77777777" w:rsidR="00D91E97" w:rsidRPr="00B549E3" w:rsidRDefault="00D91E97" w:rsidP="00D91E97">
            <w:pPr>
              <w:widowControl w:val="0"/>
              <w:spacing w:after="0" w:line="240" w:lineRule="auto"/>
              <w:ind w:right="965"/>
              <w:rPr>
                <w:rFonts w:ascii="Times New Roman" w:hAnsi="Times New Roman"/>
                <w:szCs w:val="22"/>
              </w:rPr>
            </w:pPr>
            <w:r w:rsidRPr="00B549E3">
              <w:rPr>
                <w:rFonts w:ascii="Times New Roman" w:hAnsi="Times New Roman"/>
                <w:szCs w:val="22"/>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B549E3">
              <w:rPr>
                <w:rFonts w:ascii="Times New Roman" w:hAnsi="Times New Roman"/>
                <w:szCs w:val="22"/>
              </w:rPr>
              <w:t>Пробегание</w:t>
            </w:r>
            <w:proofErr w:type="spellEnd"/>
            <w:r w:rsidRPr="00B549E3">
              <w:rPr>
                <w:rFonts w:ascii="Times New Roman" w:hAnsi="Times New Roman"/>
                <w:szCs w:val="22"/>
              </w:rPr>
              <w:t xml:space="preserve"> дистанции до 500 метров. Подвижные игры на коньках.</w:t>
            </w:r>
          </w:p>
        </w:tc>
        <w:tc>
          <w:tcPr>
            <w:tcW w:w="1417" w:type="dxa"/>
            <w:tcBorders>
              <w:top w:val="single" w:sz="4" w:space="0" w:color="000000"/>
              <w:left w:val="single" w:sz="4" w:space="0" w:color="000000"/>
              <w:bottom w:val="single" w:sz="4" w:space="0" w:color="000000"/>
              <w:right w:val="single" w:sz="4" w:space="0" w:color="000000"/>
            </w:tcBorders>
          </w:tcPr>
          <w:p w14:paraId="352DB56B" w14:textId="73FF1669"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2F3A42C"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4666296E" w14:textId="77EDF749"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F34B16A"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168855C6" w14:textId="23872021"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621CDC49" w14:textId="77777777" w:rsidTr="00E30AE5">
        <w:trPr>
          <w:trHeight w:val="20"/>
        </w:trPr>
        <w:tc>
          <w:tcPr>
            <w:tcW w:w="1999" w:type="dxa"/>
            <w:vMerge/>
            <w:tcBorders>
              <w:left w:val="single" w:sz="4" w:space="0" w:color="000000"/>
              <w:right w:val="single" w:sz="4" w:space="0" w:color="000000"/>
            </w:tcBorders>
          </w:tcPr>
          <w:p w14:paraId="071E9F2E" w14:textId="77777777" w:rsidR="00BF299D" w:rsidRPr="00B549E3" w:rsidRDefault="00BF299D" w:rsidP="00BF299D">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3CCD5F88" w14:textId="77777777" w:rsidR="00BF299D" w:rsidRPr="00B549E3" w:rsidRDefault="00BF299D" w:rsidP="00BF299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2DD6CA9C" w14:textId="77777777" w:rsidR="00BF299D" w:rsidRPr="00B549E3" w:rsidRDefault="00BF299D" w:rsidP="00BF299D">
            <w:pPr>
              <w:spacing w:after="0" w:line="240" w:lineRule="auto"/>
              <w:contextualSpacing/>
              <w:jc w:val="center"/>
              <w:rPr>
                <w:rFonts w:ascii="Times New Roman" w:hAnsi="Times New Roman"/>
                <w:b/>
                <w:szCs w:val="22"/>
                <w:lang w:val="en-US"/>
              </w:rPr>
            </w:pPr>
            <w:r w:rsidRPr="00B549E3">
              <w:rPr>
                <w:rFonts w:ascii="Times New Roman" w:hAnsi="Times New Roman"/>
                <w:b/>
                <w:szCs w:val="22"/>
                <w:lang w:val="en-US"/>
              </w:rPr>
              <w:t>18</w:t>
            </w:r>
          </w:p>
        </w:tc>
        <w:tc>
          <w:tcPr>
            <w:tcW w:w="1701" w:type="dxa"/>
            <w:tcBorders>
              <w:top w:val="single" w:sz="4" w:space="0" w:color="000000"/>
              <w:left w:val="single" w:sz="4" w:space="0" w:color="000000"/>
              <w:bottom w:val="single" w:sz="4" w:space="0" w:color="000000"/>
              <w:right w:val="single" w:sz="4" w:space="0" w:color="000000"/>
            </w:tcBorders>
          </w:tcPr>
          <w:p w14:paraId="24279339"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1D47AF4D" w14:textId="77777777" w:rsidR="00BF299D" w:rsidRPr="00B549E3" w:rsidRDefault="00BF299D" w:rsidP="009F6B57">
            <w:pPr>
              <w:pStyle w:val="affffffffff6"/>
              <w:rPr>
                <w:rFonts w:ascii="Times New Roman" w:hAnsi="Times New Roman"/>
                <w:szCs w:val="22"/>
              </w:rPr>
            </w:pPr>
          </w:p>
        </w:tc>
      </w:tr>
      <w:tr w:rsidR="00D91E97" w:rsidRPr="00B549E3" w14:paraId="7A538193" w14:textId="77777777" w:rsidTr="00E30AE5">
        <w:trPr>
          <w:trHeight w:val="20"/>
        </w:trPr>
        <w:tc>
          <w:tcPr>
            <w:tcW w:w="1999" w:type="dxa"/>
            <w:vMerge/>
            <w:tcBorders>
              <w:left w:val="single" w:sz="4" w:space="0" w:color="000000"/>
              <w:bottom w:val="single" w:sz="4" w:space="0" w:color="000000"/>
              <w:right w:val="single" w:sz="4" w:space="0" w:color="000000"/>
            </w:tcBorders>
          </w:tcPr>
          <w:p w14:paraId="083BC905"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789B78E3" w14:textId="77777777" w:rsidR="00D91E97" w:rsidRPr="00B549E3" w:rsidRDefault="00D91E97" w:rsidP="00D91E97">
            <w:pPr>
              <w:widowControl w:val="0"/>
              <w:spacing w:after="0" w:line="240" w:lineRule="auto"/>
              <w:ind w:right="192"/>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w:t>
            </w:r>
          </w:p>
          <w:p w14:paraId="7F79A5E1" w14:textId="77777777" w:rsidR="00D91E97" w:rsidRPr="00B549E3" w:rsidRDefault="00D91E97" w:rsidP="00D91E97">
            <w:pPr>
              <w:widowControl w:val="0"/>
              <w:spacing w:after="0" w:line="240" w:lineRule="auto"/>
              <w:ind w:right="547"/>
              <w:rPr>
                <w:rFonts w:ascii="Times New Roman" w:hAnsi="Times New Roman"/>
                <w:szCs w:val="22"/>
              </w:rPr>
            </w:pPr>
            <w:r w:rsidRPr="00B549E3">
              <w:rPr>
                <w:rFonts w:ascii="Times New Roman" w:hAnsi="Times New Roman"/>
                <w:szCs w:val="22"/>
              </w:rPr>
              <w:t>закреплению и совершенствованию основных элементов техники изучаемого вида спорта.</w:t>
            </w:r>
          </w:p>
        </w:tc>
        <w:tc>
          <w:tcPr>
            <w:tcW w:w="1417" w:type="dxa"/>
            <w:tcBorders>
              <w:top w:val="single" w:sz="4" w:space="0" w:color="000000"/>
              <w:left w:val="single" w:sz="4" w:space="0" w:color="000000"/>
              <w:bottom w:val="single" w:sz="4" w:space="0" w:color="000000"/>
              <w:right w:val="single" w:sz="4" w:space="0" w:color="000000"/>
            </w:tcBorders>
          </w:tcPr>
          <w:p w14:paraId="78DDAE08" w14:textId="77777777" w:rsidR="00D91E97" w:rsidRPr="00B549E3" w:rsidRDefault="00D91E97" w:rsidP="00D91E97">
            <w:pPr>
              <w:spacing w:after="0" w:line="240" w:lineRule="auto"/>
              <w:contextualSpacing/>
              <w:jc w:val="center"/>
              <w:rPr>
                <w:rFonts w:ascii="Times New Roman" w:hAnsi="Times New Roman"/>
                <w:bCs/>
                <w:szCs w:val="22"/>
                <w:lang w:val="en-US"/>
              </w:rPr>
            </w:pPr>
            <w:r w:rsidRPr="00B549E3">
              <w:rPr>
                <w:rFonts w:ascii="Times New Roman" w:hAnsi="Times New Roman"/>
                <w:bCs/>
                <w:szCs w:val="22"/>
                <w:lang w:val="en-US"/>
              </w:rPr>
              <w:t>18</w:t>
            </w:r>
          </w:p>
        </w:tc>
        <w:tc>
          <w:tcPr>
            <w:tcW w:w="1701" w:type="dxa"/>
            <w:tcBorders>
              <w:top w:val="single" w:sz="4" w:space="0" w:color="000000"/>
              <w:left w:val="single" w:sz="4" w:space="0" w:color="000000"/>
              <w:bottom w:val="single" w:sz="4" w:space="0" w:color="000000"/>
              <w:right w:val="single" w:sz="4" w:space="0" w:color="000000"/>
            </w:tcBorders>
          </w:tcPr>
          <w:p w14:paraId="0377A20D"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6D1E1F9B" w14:textId="1F908F30"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7D1DC56"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560E36A7" w14:textId="18FE960D"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0E5D7832"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709EED98" w14:textId="77777777" w:rsidR="00BF299D" w:rsidRPr="00B549E3" w:rsidRDefault="00BF299D" w:rsidP="00BF299D">
            <w:pPr>
              <w:spacing w:after="0" w:line="240" w:lineRule="auto"/>
              <w:contextualSpacing/>
              <w:rPr>
                <w:rFonts w:ascii="Times New Roman" w:hAnsi="Times New Roman"/>
                <w:bCs/>
                <w:szCs w:val="22"/>
              </w:rPr>
            </w:pPr>
            <w:r w:rsidRPr="00B549E3">
              <w:rPr>
                <w:rFonts w:ascii="Times New Roman" w:hAnsi="Times New Roman"/>
                <w:bCs/>
                <w:szCs w:val="22"/>
              </w:rPr>
              <w:t>Тема 8.</w:t>
            </w:r>
          </w:p>
          <w:p w14:paraId="1C0DD08A" w14:textId="77777777" w:rsidR="00BF299D" w:rsidRPr="00B549E3" w:rsidRDefault="00BF299D" w:rsidP="00BF299D">
            <w:pPr>
              <w:spacing w:after="0" w:line="240" w:lineRule="auto"/>
              <w:contextualSpacing/>
              <w:rPr>
                <w:rFonts w:ascii="Times New Roman" w:hAnsi="Times New Roman"/>
                <w:bCs/>
                <w:szCs w:val="22"/>
              </w:rPr>
            </w:pPr>
            <w:r w:rsidRPr="00B549E3">
              <w:rPr>
                <w:rFonts w:ascii="Times New Roman" w:hAnsi="Times New Roman"/>
                <w:bCs/>
                <w:szCs w:val="22"/>
              </w:rPr>
              <w:lastRenderedPageBreak/>
              <w:t>Кроссовая подготовка</w:t>
            </w:r>
          </w:p>
        </w:tc>
        <w:tc>
          <w:tcPr>
            <w:tcW w:w="6218" w:type="dxa"/>
            <w:tcBorders>
              <w:top w:val="single" w:sz="4" w:space="0" w:color="000000"/>
              <w:left w:val="single" w:sz="4" w:space="0" w:color="000000"/>
              <w:bottom w:val="single" w:sz="4" w:space="0" w:color="000000"/>
              <w:right w:val="single" w:sz="4" w:space="0" w:color="000000"/>
            </w:tcBorders>
          </w:tcPr>
          <w:p w14:paraId="5905FC66" w14:textId="77777777" w:rsidR="00BF299D" w:rsidRPr="00B549E3" w:rsidRDefault="00BF299D" w:rsidP="00BF299D">
            <w:pPr>
              <w:spacing w:after="0"/>
              <w:rPr>
                <w:rFonts w:ascii="Times New Roman" w:hAnsi="Times New Roman"/>
                <w:b/>
                <w:i/>
                <w:szCs w:val="22"/>
                <w:highlight w:val="green"/>
              </w:rPr>
            </w:pPr>
            <w:r w:rsidRPr="00B549E3">
              <w:rPr>
                <w:rFonts w:ascii="Times New Roman" w:hAnsi="Times New Roman"/>
                <w:b/>
                <w:szCs w:val="22"/>
              </w:rPr>
              <w:lastRenderedPageBreak/>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5B0ACB8" w14:textId="0C3AEFDB" w:rsidR="00BF299D" w:rsidRPr="00D91E97" w:rsidRDefault="00D91E97" w:rsidP="00BF299D">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5DEFC9C"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068DF0D9" w14:textId="77777777" w:rsidR="00BF299D" w:rsidRPr="00B549E3" w:rsidRDefault="00BF299D" w:rsidP="009F6B57">
            <w:pPr>
              <w:pStyle w:val="affffffffff6"/>
              <w:rPr>
                <w:rFonts w:ascii="Times New Roman" w:hAnsi="Times New Roman"/>
                <w:szCs w:val="22"/>
              </w:rPr>
            </w:pPr>
          </w:p>
        </w:tc>
      </w:tr>
      <w:tr w:rsidR="00D91E97" w:rsidRPr="00B549E3" w14:paraId="11CA0873" w14:textId="77777777" w:rsidTr="00E30AE5">
        <w:trPr>
          <w:trHeight w:val="20"/>
        </w:trPr>
        <w:tc>
          <w:tcPr>
            <w:tcW w:w="1999" w:type="dxa"/>
            <w:vMerge/>
            <w:tcBorders>
              <w:left w:val="single" w:sz="4" w:space="0" w:color="000000"/>
              <w:right w:val="single" w:sz="4" w:space="0" w:color="000000"/>
            </w:tcBorders>
          </w:tcPr>
          <w:p w14:paraId="32D8D4F5"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436E76B9" w14:textId="77777777" w:rsidR="00D91E97" w:rsidRPr="00B549E3" w:rsidRDefault="00D91E97" w:rsidP="00D91E97">
            <w:pPr>
              <w:spacing w:after="0" w:line="240" w:lineRule="auto"/>
              <w:contextualSpacing/>
              <w:rPr>
                <w:rFonts w:ascii="Times New Roman" w:hAnsi="Times New Roman"/>
                <w:b/>
                <w:szCs w:val="22"/>
              </w:rPr>
            </w:pPr>
            <w:r w:rsidRPr="00B549E3">
              <w:rPr>
                <w:rFonts w:ascii="Times New Roman" w:hAnsi="Times New Roman"/>
                <w:szCs w:val="22"/>
              </w:rPr>
              <w:t>Бег по стадиону. Бег по пересечённой местности до 3-5 км.</w:t>
            </w:r>
          </w:p>
        </w:tc>
        <w:tc>
          <w:tcPr>
            <w:tcW w:w="1417" w:type="dxa"/>
            <w:tcBorders>
              <w:top w:val="single" w:sz="4" w:space="0" w:color="000000"/>
              <w:left w:val="single" w:sz="4" w:space="0" w:color="000000"/>
              <w:bottom w:val="single" w:sz="4" w:space="0" w:color="000000"/>
              <w:right w:val="single" w:sz="4" w:space="0" w:color="000000"/>
            </w:tcBorders>
          </w:tcPr>
          <w:p w14:paraId="7FCD6820" w14:textId="4C40253D"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974D0FE"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2BD0F262" w14:textId="7182881F" w:rsidR="00D91E97" w:rsidRPr="00B549E3" w:rsidRDefault="00D91E97" w:rsidP="00D91E97">
            <w:pPr>
              <w:pStyle w:val="affffffffff6"/>
              <w:rPr>
                <w:rFonts w:ascii="Times New Roman" w:hAnsi="Times New Roman"/>
                <w:szCs w:val="22"/>
              </w:rPr>
            </w:pPr>
            <w:r w:rsidRPr="00B549E3">
              <w:rPr>
                <w:rFonts w:ascii="Times New Roman" w:hAnsi="Times New Roman"/>
                <w:szCs w:val="22"/>
              </w:rPr>
              <w:lastRenderedPageBreak/>
              <w:t>ЛР 1- ЛР 12</w:t>
            </w:r>
          </w:p>
        </w:tc>
        <w:tc>
          <w:tcPr>
            <w:tcW w:w="3828" w:type="dxa"/>
            <w:tcBorders>
              <w:top w:val="single" w:sz="4" w:space="0" w:color="000000"/>
              <w:left w:val="single" w:sz="4" w:space="0" w:color="000000"/>
              <w:bottom w:val="single" w:sz="4" w:space="0" w:color="000000"/>
              <w:right w:val="single" w:sz="4" w:space="0" w:color="000000"/>
            </w:tcBorders>
          </w:tcPr>
          <w:p w14:paraId="37AD0F7D"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2DF45768" w14:textId="0537FC90"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5A284981" w14:textId="77777777" w:rsidTr="00E30AE5">
        <w:trPr>
          <w:trHeight w:val="20"/>
        </w:trPr>
        <w:tc>
          <w:tcPr>
            <w:tcW w:w="1999" w:type="dxa"/>
            <w:vMerge/>
            <w:tcBorders>
              <w:left w:val="single" w:sz="4" w:space="0" w:color="000000"/>
              <w:right w:val="single" w:sz="4" w:space="0" w:color="000000"/>
            </w:tcBorders>
          </w:tcPr>
          <w:p w14:paraId="0EB2EB30" w14:textId="77777777" w:rsidR="00BF299D" w:rsidRPr="00B549E3" w:rsidRDefault="00BF299D" w:rsidP="00BF299D">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00F547E3" w14:textId="77777777" w:rsidR="00BF299D" w:rsidRPr="00B549E3" w:rsidRDefault="00BF299D" w:rsidP="00BF299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5CD392D3" w14:textId="77777777" w:rsidR="00BF299D" w:rsidRPr="00B549E3" w:rsidRDefault="00BF299D" w:rsidP="00BF299D">
            <w:pPr>
              <w:spacing w:after="0" w:line="240" w:lineRule="auto"/>
              <w:contextualSpacing/>
              <w:jc w:val="center"/>
              <w:rPr>
                <w:rFonts w:ascii="Times New Roman" w:hAnsi="Times New Roman"/>
                <w:b/>
                <w:szCs w:val="22"/>
                <w:lang w:val="en-US"/>
              </w:rPr>
            </w:pPr>
            <w:r w:rsidRPr="00B549E3">
              <w:rPr>
                <w:rFonts w:ascii="Times New Roman" w:hAnsi="Times New Roman"/>
                <w:b/>
                <w:szCs w:val="22"/>
                <w:lang w:val="en-US"/>
              </w:rPr>
              <w:t>4</w:t>
            </w:r>
          </w:p>
        </w:tc>
        <w:tc>
          <w:tcPr>
            <w:tcW w:w="1701" w:type="dxa"/>
            <w:tcBorders>
              <w:top w:val="single" w:sz="4" w:space="0" w:color="000000"/>
              <w:left w:val="single" w:sz="4" w:space="0" w:color="000000"/>
              <w:bottom w:val="single" w:sz="4" w:space="0" w:color="000000"/>
              <w:right w:val="single" w:sz="4" w:space="0" w:color="000000"/>
            </w:tcBorders>
          </w:tcPr>
          <w:p w14:paraId="3BB48DCF"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18B10562" w14:textId="77777777" w:rsidR="00BF299D" w:rsidRPr="00B549E3" w:rsidRDefault="00BF299D" w:rsidP="009F6B57">
            <w:pPr>
              <w:pStyle w:val="affffffffff6"/>
              <w:rPr>
                <w:rFonts w:ascii="Times New Roman" w:hAnsi="Times New Roman"/>
                <w:szCs w:val="22"/>
              </w:rPr>
            </w:pPr>
          </w:p>
        </w:tc>
      </w:tr>
      <w:tr w:rsidR="00D91E97" w:rsidRPr="00B549E3" w14:paraId="6D56EEFA" w14:textId="77777777" w:rsidTr="00E30AE5">
        <w:trPr>
          <w:trHeight w:val="20"/>
        </w:trPr>
        <w:tc>
          <w:tcPr>
            <w:tcW w:w="1999" w:type="dxa"/>
            <w:vMerge/>
            <w:tcBorders>
              <w:left w:val="single" w:sz="4" w:space="0" w:color="000000"/>
              <w:bottom w:val="single" w:sz="4" w:space="0" w:color="000000"/>
              <w:right w:val="single" w:sz="4" w:space="0" w:color="000000"/>
            </w:tcBorders>
          </w:tcPr>
          <w:p w14:paraId="5698CFF3"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3F6E814F" w14:textId="77777777" w:rsidR="00D91E97" w:rsidRPr="00B549E3" w:rsidRDefault="00D91E97" w:rsidP="00D91E97">
            <w:pPr>
              <w:widowControl w:val="0"/>
              <w:spacing w:after="0" w:line="240" w:lineRule="auto"/>
              <w:ind w:right="192"/>
              <w:rPr>
                <w:rFonts w:ascii="Times New Roman" w:hAnsi="Times New Roman"/>
                <w:szCs w:val="22"/>
              </w:rPr>
            </w:pPr>
            <w:r w:rsidRPr="00B549E3">
              <w:rPr>
                <w:rFonts w:ascii="Times New Roman" w:hAnsi="Times New Roman"/>
                <w:szCs w:val="22"/>
              </w:rPr>
              <w:t>На каждом занятии планируется решение задачи по разучиванию,</w:t>
            </w:r>
          </w:p>
          <w:p w14:paraId="0D6379FC" w14:textId="77777777" w:rsidR="00D91E97" w:rsidRPr="00B549E3" w:rsidRDefault="00D91E97" w:rsidP="00D91E97">
            <w:pPr>
              <w:widowControl w:val="0"/>
              <w:spacing w:after="0" w:line="240" w:lineRule="auto"/>
              <w:ind w:right="547"/>
              <w:rPr>
                <w:rFonts w:ascii="Times New Roman" w:hAnsi="Times New Roman"/>
                <w:szCs w:val="22"/>
              </w:rPr>
            </w:pPr>
            <w:r w:rsidRPr="00B549E3">
              <w:rPr>
                <w:rFonts w:ascii="Times New Roman" w:hAnsi="Times New Roman"/>
                <w:szCs w:val="22"/>
              </w:rPr>
              <w:t>закреплению и совершенствованию основных элементов техники изучаемого вида спорта.</w:t>
            </w:r>
          </w:p>
        </w:tc>
        <w:tc>
          <w:tcPr>
            <w:tcW w:w="1417" w:type="dxa"/>
            <w:tcBorders>
              <w:top w:val="single" w:sz="4" w:space="0" w:color="000000"/>
              <w:left w:val="single" w:sz="4" w:space="0" w:color="000000"/>
              <w:bottom w:val="single" w:sz="4" w:space="0" w:color="000000"/>
              <w:right w:val="single" w:sz="4" w:space="0" w:color="000000"/>
            </w:tcBorders>
          </w:tcPr>
          <w:p w14:paraId="3C4B7A8F" w14:textId="77777777" w:rsidR="00D91E97" w:rsidRPr="00B549E3" w:rsidRDefault="00D91E97" w:rsidP="00D91E97">
            <w:pPr>
              <w:spacing w:after="0" w:line="240" w:lineRule="auto"/>
              <w:contextualSpacing/>
              <w:jc w:val="center"/>
              <w:rPr>
                <w:rFonts w:ascii="Times New Roman" w:hAnsi="Times New Roman"/>
                <w:bCs/>
                <w:szCs w:val="22"/>
                <w:lang w:val="en-US"/>
              </w:rPr>
            </w:pPr>
            <w:r w:rsidRPr="00B549E3">
              <w:rPr>
                <w:rFonts w:ascii="Times New Roman" w:hAnsi="Times New Roman"/>
                <w:bCs/>
                <w:szCs w:val="22"/>
                <w:lang w:val="en-US"/>
              </w:rPr>
              <w:t>4</w:t>
            </w:r>
          </w:p>
        </w:tc>
        <w:tc>
          <w:tcPr>
            <w:tcW w:w="1701" w:type="dxa"/>
            <w:tcBorders>
              <w:top w:val="single" w:sz="4" w:space="0" w:color="000000"/>
              <w:left w:val="single" w:sz="4" w:space="0" w:color="000000"/>
              <w:bottom w:val="single" w:sz="4" w:space="0" w:color="000000"/>
              <w:right w:val="single" w:sz="4" w:space="0" w:color="000000"/>
            </w:tcBorders>
          </w:tcPr>
          <w:p w14:paraId="5350F88E"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23A30A60" w14:textId="645C3753"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0C35FE4"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03CD12CD" w14:textId="22428785"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102CC867" w14:textId="77777777" w:rsidTr="00E30AE5">
        <w:trPr>
          <w:trHeight w:val="20"/>
        </w:trPr>
        <w:tc>
          <w:tcPr>
            <w:tcW w:w="1999" w:type="dxa"/>
            <w:vMerge w:val="restart"/>
            <w:tcBorders>
              <w:top w:val="single" w:sz="4" w:space="0" w:color="000000"/>
              <w:left w:val="single" w:sz="4" w:space="0" w:color="000000"/>
              <w:right w:val="single" w:sz="4" w:space="0" w:color="000000"/>
            </w:tcBorders>
          </w:tcPr>
          <w:p w14:paraId="3B1AE8FA" w14:textId="77777777" w:rsidR="00BF299D" w:rsidRPr="00B549E3" w:rsidRDefault="00BF299D" w:rsidP="00BF299D">
            <w:pPr>
              <w:spacing w:after="0" w:line="240" w:lineRule="auto"/>
              <w:contextualSpacing/>
              <w:rPr>
                <w:rFonts w:ascii="Times New Roman" w:hAnsi="Times New Roman"/>
                <w:bCs/>
                <w:szCs w:val="22"/>
              </w:rPr>
            </w:pPr>
            <w:r w:rsidRPr="00B549E3">
              <w:rPr>
                <w:rFonts w:ascii="Times New Roman" w:hAnsi="Times New Roman"/>
                <w:bCs/>
                <w:szCs w:val="22"/>
              </w:rPr>
              <w:t>Тема 9.</w:t>
            </w:r>
          </w:p>
          <w:p w14:paraId="126897EA" w14:textId="77777777" w:rsidR="00BF299D" w:rsidRPr="00B549E3" w:rsidRDefault="00BF299D" w:rsidP="00BF299D">
            <w:pPr>
              <w:spacing w:after="0" w:line="240" w:lineRule="auto"/>
              <w:contextualSpacing/>
              <w:rPr>
                <w:rFonts w:ascii="Times New Roman" w:hAnsi="Times New Roman"/>
                <w:bCs/>
                <w:szCs w:val="22"/>
              </w:rPr>
            </w:pPr>
            <w:proofErr w:type="spellStart"/>
            <w:r w:rsidRPr="00B549E3">
              <w:rPr>
                <w:rFonts w:ascii="Times New Roman" w:hAnsi="Times New Roman"/>
                <w:bCs/>
                <w:szCs w:val="22"/>
              </w:rPr>
              <w:t>Военно</w:t>
            </w:r>
            <w:proofErr w:type="spellEnd"/>
            <w:r w:rsidRPr="00B549E3">
              <w:rPr>
                <w:rFonts w:ascii="Times New Roman" w:hAnsi="Times New Roman"/>
                <w:bCs/>
                <w:szCs w:val="22"/>
              </w:rPr>
              <w:t xml:space="preserve"> - прикладная физическая подготовка.</w:t>
            </w:r>
          </w:p>
        </w:tc>
        <w:tc>
          <w:tcPr>
            <w:tcW w:w="6218" w:type="dxa"/>
            <w:tcBorders>
              <w:top w:val="single" w:sz="4" w:space="0" w:color="000000"/>
              <w:left w:val="single" w:sz="4" w:space="0" w:color="000000"/>
              <w:bottom w:val="single" w:sz="4" w:space="0" w:color="000000"/>
              <w:right w:val="single" w:sz="4" w:space="0" w:color="000000"/>
            </w:tcBorders>
          </w:tcPr>
          <w:p w14:paraId="51989E5C" w14:textId="77777777" w:rsidR="00BF299D" w:rsidRPr="00B549E3" w:rsidRDefault="00BF299D" w:rsidP="00BF299D">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67000BA8" w14:textId="284AD73F" w:rsidR="00BF299D" w:rsidRPr="00D91E97" w:rsidRDefault="00D91E97" w:rsidP="00BF299D">
            <w:pPr>
              <w:spacing w:after="0" w:line="240" w:lineRule="auto"/>
              <w:contextualSpacing/>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7CC1CE1"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3C7C85FB" w14:textId="77777777" w:rsidR="00BF299D" w:rsidRPr="00B549E3" w:rsidRDefault="00BF299D" w:rsidP="009F6B57">
            <w:pPr>
              <w:pStyle w:val="affffffffff6"/>
              <w:rPr>
                <w:rFonts w:ascii="Times New Roman" w:hAnsi="Times New Roman"/>
                <w:szCs w:val="22"/>
              </w:rPr>
            </w:pPr>
          </w:p>
        </w:tc>
      </w:tr>
      <w:tr w:rsidR="00D91E97" w:rsidRPr="00B549E3" w14:paraId="337E47F5" w14:textId="77777777" w:rsidTr="00E30AE5">
        <w:trPr>
          <w:trHeight w:val="20"/>
        </w:trPr>
        <w:tc>
          <w:tcPr>
            <w:tcW w:w="1999" w:type="dxa"/>
            <w:vMerge/>
            <w:tcBorders>
              <w:left w:val="single" w:sz="4" w:space="0" w:color="000000"/>
              <w:right w:val="single" w:sz="4" w:space="0" w:color="000000"/>
            </w:tcBorders>
          </w:tcPr>
          <w:p w14:paraId="2110BF35"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1A84190A" w14:textId="77777777" w:rsidR="00D91E97" w:rsidRPr="00B549E3" w:rsidRDefault="00D91E97" w:rsidP="00D91E97">
            <w:pPr>
              <w:spacing w:after="0" w:line="240" w:lineRule="auto"/>
              <w:contextualSpacing/>
              <w:rPr>
                <w:rFonts w:ascii="Times New Roman" w:hAnsi="Times New Roman"/>
                <w:bCs/>
                <w:szCs w:val="22"/>
              </w:rPr>
            </w:pPr>
            <w:r w:rsidRPr="00B549E3">
              <w:rPr>
                <w:rFonts w:ascii="Times New Roman" w:hAnsi="Times New Roman"/>
                <w:bCs/>
                <w:szCs w:val="22"/>
              </w:rPr>
              <w:t>Строевая, физическая, огневая подготовка.</w:t>
            </w:r>
          </w:p>
          <w:p w14:paraId="58C164BB" w14:textId="77777777" w:rsidR="00D91E97" w:rsidRPr="00B549E3" w:rsidRDefault="00D91E97" w:rsidP="00D91E97">
            <w:pPr>
              <w:spacing w:after="0" w:line="240" w:lineRule="auto"/>
              <w:contextualSpacing/>
              <w:rPr>
                <w:rFonts w:ascii="Times New Roman" w:hAnsi="Times New Roman"/>
                <w:bCs/>
                <w:szCs w:val="22"/>
              </w:rPr>
            </w:pPr>
            <w:r w:rsidRPr="00B549E3">
              <w:rPr>
                <w:rFonts w:ascii="Times New Roman" w:hAnsi="Times New Roman"/>
                <w:bCs/>
                <w:szCs w:val="22"/>
              </w:rPr>
              <w:t>Строевая подготовка. Строевые приёмы, навыки чёткого и слаженного выполнения совместных действий в строю.</w:t>
            </w:r>
          </w:p>
          <w:p w14:paraId="0E423A72" w14:textId="77777777" w:rsidR="00D91E97" w:rsidRPr="00B549E3" w:rsidRDefault="00D91E97" w:rsidP="00D91E97">
            <w:pPr>
              <w:spacing w:after="0" w:line="240" w:lineRule="auto"/>
              <w:contextualSpacing/>
              <w:rPr>
                <w:rFonts w:ascii="Times New Roman" w:hAnsi="Times New Roman"/>
                <w:bCs/>
                <w:szCs w:val="22"/>
              </w:rPr>
            </w:pPr>
            <w:r w:rsidRPr="00B549E3">
              <w:rPr>
                <w:rFonts w:ascii="Times New Roman" w:hAnsi="Times New Roman"/>
                <w:bCs/>
                <w:szCs w:val="22"/>
              </w:rPr>
              <w:t xml:space="preserve">Физическая подготовка. Основные приёмы борьбы (самбо, дзюдо, рукопашный бой): стойки, падения, само страховка, захваты. броски, подсечки, подхваты, подножки, болевые и удушающие приёмы, приёмы защиты, так-тика борьбы. Удары рукой и ногой, уход от ударов в рукопашном бою. Преодоление полосы препятствий. Безопорные и опорные прыжки, </w:t>
            </w:r>
            <w:proofErr w:type="spellStart"/>
            <w:r w:rsidRPr="00B549E3">
              <w:rPr>
                <w:rFonts w:ascii="Times New Roman" w:hAnsi="Times New Roman"/>
                <w:bCs/>
                <w:szCs w:val="22"/>
              </w:rPr>
              <w:t>перелезание</w:t>
            </w:r>
            <w:proofErr w:type="spellEnd"/>
            <w:r w:rsidRPr="00B549E3">
              <w:rPr>
                <w:rFonts w:ascii="Times New Roman" w:hAnsi="Times New Roman"/>
                <w:bCs/>
                <w:szCs w:val="22"/>
              </w:rPr>
              <w:t>, прыжки в глубину, соскакивания и выскакивания, передвижение по узкой опоре. Огневая подготовка. Навыки обращения с оружием, приёмы стрельбы с прицеливанием по неподвижным мишеням, в условиях ограниченного времени.</w:t>
            </w:r>
          </w:p>
        </w:tc>
        <w:tc>
          <w:tcPr>
            <w:tcW w:w="1417" w:type="dxa"/>
            <w:tcBorders>
              <w:top w:val="single" w:sz="4" w:space="0" w:color="000000"/>
              <w:left w:val="single" w:sz="4" w:space="0" w:color="000000"/>
              <w:bottom w:val="single" w:sz="4" w:space="0" w:color="000000"/>
              <w:right w:val="single" w:sz="4" w:space="0" w:color="000000"/>
            </w:tcBorders>
          </w:tcPr>
          <w:p w14:paraId="1DC8D918" w14:textId="0CE3CBF2" w:rsidR="00D91E97" w:rsidRPr="00D91E97" w:rsidRDefault="00D91E97" w:rsidP="00D91E97">
            <w:pPr>
              <w:spacing w:after="0" w:line="240" w:lineRule="auto"/>
              <w:contextualSpacing/>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A095B03"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6FA4D083" w14:textId="23F537AA"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16549BB"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24CBA4CE" w14:textId="75CA3DA8"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BF299D" w:rsidRPr="00B549E3" w14:paraId="27814C61" w14:textId="77777777" w:rsidTr="00E30AE5">
        <w:trPr>
          <w:trHeight w:val="20"/>
        </w:trPr>
        <w:tc>
          <w:tcPr>
            <w:tcW w:w="1999" w:type="dxa"/>
            <w:vMerge/>
            <w:tcBorders>
              <w:left w:val="single" w:sz="4" w:space="0" w:color="000000"/>
              <w:right w:val="single" w:sz="4" w:space="0" w:color="000000"/>
            </w:tcBorders>
          </w:tcPr>
          <w:p w14:paraId="0E9B42AC" w14:textId="77777777" w:rsidR="00BF299D" w:rsidRPr="00B549E3" w:rsidRDefault="00BF299D" w:rsidP="00BF299D">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75596A97" w14:textId="77777777" w:rsidR="00BF299D" w:rsidRPr="00B549E3" w:rsidRDefault="00BF299D" w:rsidP="00BF299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025B2635" w14:textId="77777777" w:rsidR="00BF299D" w:rsidRPr="00B549E3" w:rsidRDefault="00BF299D" w:rsidP="00BF299D">
            <w:pPr>
              <w:spacing w:after="0" w:line="240" w:lineRule="auto"/>
              <w:contextualSpacing/>
              <w:jc w:val="center"/>
              <w:rPr>
                <w:rFonts w:ascii="Times New Roman" w:hAnsi="Times New Roman"/>
                <w:b/>
                <w:szCs w:val="22"/>
                <w:lang w:val="en-US"/>
              </w:rPr>
            </w:pPr>
            <w:r w:rsidRPr="00B549E3">
              <w:rPr>
                <w:rFonts w:ascii="Times New Roman" w:hAnsi="Times New Roman"/>
                <w:b/>
                <w:szCs w:val="22"/>
                <w:lang w:val="en-US"/>
              </w:rPr>
              <w:t>12</w:t>
            </w:r>
          </w:p>
        </w:tc>
        <w:tc>
          <w:tcPr>
            <w:tcW w:w="1701" w:type="dxa"/>
            <w:tcBorders>
              <w:top w:val="single" w:sz="4" w:space="0" w:color="000000"/>
              <w:left w:val="single" w:sz="4" w:space="0" w:color="000000"/>
              <w:bottom w:val="single" w:sz="4" w:space="0" w:color="000000"/>
              <w:right w:val="single" w:sz="4" w:space="0" w:color="000000"/>
            </w:tcBorders>
          </w:tcPr>
          <w:p w14:paraId="7DD582C3"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030665F0" w14:textId="77777777" w:rsidR="00BF299D" w:rsidRPr="00B549E3" w:rsidRDefault="00BF299D" w:rsidP="009F6B57">
            <w:pPr>
              <w:pStyle w:val="affffffffff6"/>
              <w:rPr>
                <w:rFonts w:ascii="Times New Roman" w:hAnsi="Times New Roman"/>
                <w:szCs w:val="22"/>
              </w:rPr>
            </w:pPr>
          </w:p>
        </w:tc>
      </w:tr>
      <w:tr w:rsidR="00D91E97" w:rsidRPr="00B549E3" w14:paraId="317A7A27" w14:textId="77777777" w:rsidTr="00E30AE5">
        <w:trPr>
          <w:trHeight w:val="20"/>
        </w:trPr>
        <w:tc>
          <w:tcPr>
            <w:tcW w:w="1999" w:type="dxa"/>
            <w:vMerge/>
            <w:tcBorders>
              <w:left w:val="single" w:sz="4" w:space="0" w:color="000000"/>
              <w:bottom w:val="single" w:sz="4" w:space="0" w:color="000000"/>
              <w:right w:val="single" w:sz="4" w:space="0" w:color="000000"/>
            </w:tcBorders>
          </w:tcPr>
          <w:p w14:paraId="265BF4D1" w14:textId="77777777" w:rsidR="00D91E97" w:rsidRPr="00B549E3" w:rsidRDefault="00D91E97" w:rsidP="00D91E97">
            <w:pPr>
              <w:spacing w:after="0" w:line="240" w:lineRule="auto"/>
              <w:contextualSpacing/>
              <w:rPr>
                <w:rFonts w:ascii="Times New Roman" w:hAnsi="Times New Roman"/>
                <w:bCs/>
                <w:szCs w:val="22"/>
              </w:rPr>
            </w:pPr>
          </w:p>
        </w:tc>
        <w:tc>
          <w:tcPr>
            <w:tcW w:w="6218" w:type="dxa"/>
            <w:tcBorders>
              <w:top w:val="single" w:sz="4" w:space="0" w:color="000000"/>
              <w:left w:val="single" w:sz="4" w:space="0" w:color="000000"/>
              <w:bottom w:val="single" w:sz="4" w:space="0" w:color="000000"/>
              <w:right w:val="single" w:sz="4" w:space="0" w:color="000000"/>
            </w:tcBorders>
          </w:tcPr>
          <w:p w14:paraId="30CBBCA9" w14:textId="77777777" w:rsidR="00D91E97" w:rsidRPr="00B549E3" w:rsidRDefault="00D91E97" w:rsidP="00D91E97">
            <w:pPr>
              <w:spacing w:after="0" w:line="240" w:lineRule="auto"/>
              <w:contextualSpacing/>
              <w:rPr>
                <w:rFonts w:ascii="Times New Roman" w:hAnsi="Times New Roman"/>
                <w:bCs/>
                <w:szCs w:val="22"/>
              </w:rPr>
            </w:pPr>
            <w:r w:rsidRPr="00B549E3">
              <w:rPr>
                <w:rFonts w:ascii="Times New Roman" w:hAnsi="Times New Roman"/>
                <w:bCs/>
                <w:szCs w:val="22"/>
              </w:rPr>
              <w:t>Разучивание, закрепление и выполнение основных приёмов строевой подготовки. Разучивание, закрепление и совершенствование техники обращения с оружием. Разучивание, закрепление и совершенствование техники выполнения выстрелов. Разучивание, закрепление и совершенствование техники основных элементов борьбы. Разучивание, закрепление и совершенствование тактики ведения борьбы. Учебно-тренировочные схватки.</w:t>
            </w:r>
          </w:p>
          <w:p w14:paraId="131164DB" w14:textId="77777777" w:rsidR="00D91E97" w:rsidRPr="00B549E3" w:rsidRDefault="00D91E97" w:rsidP="00D91E97">
            <w:pPr>
              <w:spacing w:after="0" w:line="240" w:lineRule="auto"/>
              <w:contextualSpacing/>
              <w:rPr>
                <w:rFonts w:ascii="Times New Roman" w:hAnsi="Times New Roman"/>
                <w:bCs/>
                <w:szCs w:val="22"/>
              </w:rPr>
            </w:pPr>
            <w:r w:rsidRPr="00B549E3">
              <w:rPr>
                <w:rFonts w:ascii="Times New Roman" w:hAnsi="Times New Roman"/>
                <w:bCs/>
                <w:szCs w:val="22"/>
              </w:rPr>
              <w:t>Разучивание, закрепление и совершенствование техники преодоления полосы препятствий.</w:t>
            </w:r>
          </w:p>
        </w:tc>
        <w:tc>
          <w:tcPr>
            <w:tcW w:w="1417" w:type="dxa"/>
            <w:tcBorders>
              <w:top w:val="single" w:sz="4" w:space="0" w:color="000000"/>
              <w:left w:val="single" w:sz="4" w:space="0" w:color="000000"/>
              <w:bottom w:val="single" w:sz="4" w:space="0" w:color="000000"/>
              <w:right w:val="single" w:sz="4" w:space="0" w:color="000000"/>
            </w:tcBorders>
          </w:tcPr>
          <w:p w14:paraId="1D56E7A6" w14:textId="77777777" w:rsidR="00D91E97" w:rsidRPr="00B549E3" w:rsidRDefault="00D91E97" w:rsidP="00D91E97">
            <w:pPr>
              <w:spacing w:after="0" w:line="240" w:lineRule="auto"/>
              <w:contextualSpacing/>
              <w:jc w:val="center"/>
              <w:rPr>
                <w:rFonts w:ascii="Times New Roman" w:hAnsi="Times New Roman"/>
                <w:bCs/>
                <w:szCs w:val="22"/>
                <w:lang w:val="en-US"/>
              </w:rPr>
            </w:pPr>
            <w:r w:rsidRPr="00B549E3">
              <w:rPr>
                <w:rFonts w:ascii="Times New Roman" w:hAnsi="Times New Roman"/>
                <w:bCs/>
                <w:szCs w:val="22"/>
                <w:lang w:val="en-US"/>
              </w:rPr>
              <w:t>12</w:t>
            </w:r>
          </w:p>
        </w:tc>
        <w:tc>
          <w:tcPr>
            <w:tcW w:w="1701" w:type="dxa"/>
            <w:tcBorders>
              <w:top w:val="single" w:sz="4" w:space="0" w:color="000000"/>
              <w:left w:val="single" w:sz="4" w:space="0" w:color="000000"/>
              <w:bottom w:val="single" w:sz="4" w:space="0" w:color="000000"/>
              <w:right w:val="single" w:sz="4" w:space="0" w:color="000000"/>
            </w:tcBorders>
          </w:tcPr>
          <w:p w14:paraId="46C4EED8"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ОК 08</w:t>
            </w:r>
          </w:p>
          <w:p w14:paraId="179A429F" w14:textId="0C0BBE32" w:rsidR="00D91E97" w:rsidRPr="00B549E3" w:rsidRDefault="00D91E97" w:rsidP="00D91E97">
            <w:pPr>
              <w:pStyle w:val="affffffffff6"/>
              <w:rPr>
                <w:rFonts w:ascii="Times New Roman" w:hAnsi="Times New Roman"/>
                <w:szCs w:val="22"/>
              </w:rPr>
            </w:pPr>
            <w:r w:rsidRPr="00B549E3">
              <w:rPr>
                <w:rFonts w:ascii="Times New Roman" w:hAnsi="Times New Roman"/>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98C42F4" w14:textId="77777777" w:rsidR="00D91E97" w:rsidRDefault="00D91E97" w:rsidP="00D91E9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08.01,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08.03,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08.01</w:t>
            </w:r>
            <w:r>
              <w:rPr>
                <w:rFonts w:ascii="Times New Roman" w:hAnsi="Times New Roman"/>
                <w:szCs w:val="22"/>
              </w:rPr>
              <w:t xml:space="preserve">, </w:t>
            </w:r>
          </w:p>
          <w:p w14:paraId="4820E83E" w14:textId="54F16CB9" w:rsidR="00D91E97" w:rsidRPr="00B549E3" w:rsidRDefault="00D91E97" w:rsidP="00D91E9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08.02,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08.04</w:t>
            </w:r>
          </w:p>
        </w:tc>
      </w:tr>
      <w:tr w:rsidR="00D91E97" w:rsidRPr="00B549E3" w14:paraId="60FCA9F6" w14:textId="77777777" w:rsidTr="00DC0F01">
        <w:trPr>
          <w:trHeight w:val="20"/>
        </w:trPr>
        <w:tc>
          <w:tcPr>
            <w:tcW w:w="8217" w:type="dxa"/>
            <w:gridSpan w:val="2"/>
            <w:tcBorders>
              <w:top w:val="single" w:sz="6" w:space="0" w:color="000000"/>
              <w:left w:val="single" w:sz="6" w:space="0" w:color="000000"/>
              <w:bottom w:val="single" w:sz="6" w:space="0" w:color="000000"/>
              <w:right w:val="single" w:sz="6" w:space="0" w:color="000000"/>
            </w:tcBorders>
            <w:vAlign w:val="center"/>
          </w:tcPr>
          <w:p w14:paraId="42ACE5A9" w14:textId="1D116E55" w:rsidR="00D91E97" w:rsidRPr="00B549E3" w:rsidRDefault="00D91E97" w:rsidP="00D91E97">
            <w:pPr>
              <w:spacing w:after="0" w:line="240" w:lineRule="auto"/>
              <w:contextualSpacing/>
              <w:rPr>
                <w:rFonts w:ascii="Times New Roman" w:hAnsi="Times New Roman"/>
                <w:b/>
                <w:szCs w:val="22"/>
              </w:rPr>
            </w:pPr>
            <w:r w:rsidRPr="00B549E3">
              <w:rPr>
                <w:rFonts w:ascii="Times New Roman" w:hAnsi="Times New Roman"/>
                <w:b/>
                <w:szCs w:val="22"/>
              </w:rPr>
              <w:t>Промежуточная аттестация</w:t>
            </w:r>
            <w:r>
              <w:rPr>
                <w:rFonts w:ascii="Times New Roman" w:hAnsi="Times New Roman"/>
                <w:b/>
                <w:szCs w:val="22"/>
              </w:rPr>
              <w:t xml:space="preserve"> -дифференцированный зачет (3,4,5,6 семестр)</w:t>
            </w:r>
          </w:p>
        </w:tc>
        <w:tc>
          <w:tcPr>
            <w:tcW w:w="1417" w:type="dxa"/>
            <w:tcBorders>
              <w:top w:val="single" w:sz="4" w:space="0" w:color="000000"/>
              <w:left w:val="single" w:sz="4" w:space="0" w:color="000000"/>
              <w:bottom w:val="single" w:sz="4" w:space="0" w:color="000000"/>
              <w:right w:val="single" w:sz="4" w:space="0" w:color="000000"/>
            </w:tcBorders>
          </w:tcPr>
          <w:p w14:paraId="7DF366C6" w14:textId="163FE2A5" w:rsidR="00D91E97" w:rsidRPr="00B549E3" w:rsidRDefault="00D91E97" w:rsidP="00D91E97">
            <w:pPr>
              <w:spacing w:after="0" w:line="240" w:lineRule="auto"/>
              <w:contextualSpacing/>
              <w:jc w:val="center"/>
              <w:rPr>
                <w:rFonts w:ascii="Times New Roman" w:hAnsi="Times New Roman"/>
                <w:b/>
                <w:szCs w:val="22"/>
              </w:rPr>
            </w:pPr>
            <w:r>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7DBAA6B9" w14:textId="77777777" w:rsidR="00D91E97" w:rsidRPr="00B549E3" w:rsidRDefault="00D91E97" w:rsidP="00D91E9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7C9AFD84" w14:textId="77777777" w:rsidR="00D91E97" w:rsidRPr="00B549E3" w:rsidRDefault="00D91E97" w:rsidP="00D91E97">
            <w:pPr>
              <w:pStyle w:val="affffffffff6"/>
              <w:rPr>
                <w:rFonts w:ascii="Times New Roman" w:hAnsi="Times New Roman"/>
                <w:szCs w:val="22"/>
              </w:rPr>
            </w:pPr>
          </w:p>
        </w:tc>
      </w:tr>
      <w:tr w:rsidR="00BF299D" w:rsidRPr="00B549E3" w14:paraId="2ADD1763" w14:textId="77777777" w:rsidTr="00E30AE5">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581129B1" w14:textId="77777777" w:rsidR="00BF299D" w:rsidRPr="00B549E3" w:rsidRDefault="00BF299D" w:rsidP="00BF299D">
            <w:pPr>
              <w:spacing w:after="0" w:line="240" w:lineRule="auto"/>
              <w:contextualSpacing/>
              <w:rPr>
                <w:rFonts w:ascii="Times New Roman" w:hAnsi="Times New Roman"/>
                <w:b/>
                <w:szCs w:val="22"/>
              </w:rPr>
            </w:pPr>
            <w:r w:rsidRPr="00B549E3">
              <w:rPr>
                <w:rFonts w:ascii="Times New Roman" w:hAnsi="Times New Roman"/>
                <w:b/>
                <w:szCs w:val="22"/>
              </w:rPr>
              <w:t>Всего</w:t>
            </w:r>
          </w:p>
        </w:tc>
        <w:tc>
          <w:tcPr>
            <w:tcW w:w="1417" w:type="dxa"/>
            <w:tcBorders>
              <w:top w:val="single" w:sz="4" w:space="0" w:color="000000"/>
              <w:left w:val="single" w:sz="4" w:space="0" w:color="000000"/>
              <w:bottom w:val="single" w:sz="4" w:space="0" w:color="000000"/>
              <w:right w:val="single" w:sz="4" w:space="0" w:color="000000"/>
            </w:tcBorders>
          </w:tcPr>
          <w:p w14:paraId="257957A6" w14:textId="77777777" w:rsidR="00BF299D" w:rsidRPr="00B549E3" w:rsidRDefault="00BF299D" w:rsidP="00BF299D">
            <w:pPr>
              <w:spacing w:after="0" w:line="240" w:lineRule="auto"/>
              <w:contextualSpacing/>
              <w:jc w:val="center"/>
              <w:rPr>
                <w:rFonts w:ascii="Times New Roman" w:hAnsi="Times New Roman"/>
                <w:b/>
                <w:szCs w:val="22"/>
              </w:rPr>
            </w:pPr>
            <w:r w:rsidRPr="00B549E3">
              <w:rPr>
                <w:rFonts w:ascii="Times New Roman" w:hAnsi="Times New Roman"/>
                <w:b/>
                <w:szCs w:val="22"/>
              </w:rPr>
              <w:t>128</w:t>
            </w:r>
          </w:p>
        </w:tc>
        <w:tc>
          <w:tcPr>
            <w:tcW w:w="1701" w:type="dxa"/>
            <w:tcBorders>
              <w:top w:val="single" w:sz="4" w:space="0" w:color="000000"/>
              <w:left w:val="single" w:sz="4" w:space="0" w:color="000000"/>
              <w:bottom w:val="single" w:sz="4" w:space="0" w:color="000000"/>
              <w:right w:val="single" w:sz="4" w:space="0" w:color="000000"/>
            </w:tcBorders>
          </w:tcPr>
          <w:p w14:paraId="3B2447CF" w14:textId="77777777" w:rsidR="00BF299D" w:rsidRPr="00B549E3" w:rsidRDefault="00BF299D" w:rsidP="009F6B57">
            <w:pPr>
              <w:pStyle w:val="affffffffff6"/>
              <w:rPr>
                <w:rFonts w:ascii="Times New Roman" w:hAnsi="Times New Roman"/>
                <w:szCs w:val="22"/>
              </w:rPr>
            </w:pPr>
          </w:p>
        </w:tc>
        <w:tc>
          <w:tcPr>
            <w:tcW w:w="3828" w:type="dxa"/>
            <w:tcBorders>
              <w:top w:val="single" w:sz="4" w:space="0" w:color="000000"/>
              <w:left w:val="single" w:sz="4" w:space="0" w:color="000000"/>
              <w:bottom w:val="single" w:sz="4" w:space="0" w:color="000000"/>
              <w:right w:val="single" w:sz="4" w:space="0" w:color="000000"/>
            </w:tcBorders>
          </w:tcPr>
          <w:p w14:paraId="79E39521" w14:textId="77777777" w:rsidR="00BF299D" w:rsidRPr="00B549E3" w:rsidRDefault="00BF299D" w:rsidP="009F6B57">
            <w:pPr>
              <w:pStyle w:val="affffffffff6"/>
              <w:rPr>
                <w:rFonts w:ascii="Times New Roman" w:hAnsi="Times New Roman"/>
                <w:szCs w:val="22"/>
              </w:rPr>
            </w:pPr>
          </w:p>
        </w:tc>
      </w:tr>
    </w:tbl>
    <w:p w14:paraId="1EAADD50" w14:textId="76DA7A95" w:rsidR="00377815" w:rsidRPr="00D91E97" w:rsidRDefault="00377815" w:rsidP="00D91E97">
      <w:pPr>
        <w:suppressAutoHyphens/>
        <w:jc w:val="both"/>
        <w:rPr>
          <w:i/>
          <w:szCs w:val="22"/>
        </w:rPr>
        <w:sectPr w:rsidR="00377815" w:rsidRPr="00D91E97">
          <w:footerReference w:type="default" r:id="rId25"/>
          <w:pgSz w:w="16838" w:h="11906" w:orient="landscape"/>
          <w:pgMar w:top="850" w:right="1134" w:bottom="1701" w:left="1134" w:header="708" w:footer="708" w:gutter="0"/>
          <w:cols w:space="720"/>
        </w:sectPr>
      </w:pPr>
    </w:p>
    <w:p w14:paraId="1BF90348" w14:textId="77777777" w:rsidR="00CB1F55" w:rsidRPr="00B549E3" w:rsidRDefault="00CB1F55" w:rsidP="00D91E97">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3AFFA3FE" w14:textId="77777777" w:rsidR="00CB1F55" w:rsidRPr="00B549E3" w:rsidRDefault="00CB1F55" w:rsidP="00D91E97">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7C432202" w14:textId="77777777" w:rsidR="00CB1F55" w:rsidRPr="00B549E3" w:rsidRDefault="00CB1F55" w:rsidP="00D91E97">
      <w:pPr>
        <w:spacing w:after="0"/>
        <w:ind w:firstLine="709"/>
        <w:jc w:val="both"/>
        <w:rPr>
          <w:rFonts w:ascii="Times New Roman" w:hAnsi="Times New Roman"/>
          <w:szCs w:val="22"/>
        </w:rPr>
      </w:pPr>
      <w:r w:rsidRPr="00B549E3">
        <w:rPr>
          <w:rFonts w:ascii="Times New Roman" w:hAnsi="Times New Roman"/>
          <w:szCs w:val="22"/>
        </w:rPr>
        <w:t>Спортивный зал</w:t>
      </w:r>
      <w:r w:rsidRPr="00B549E3">
        <w:rPr>
          <w:rFonts w:ascii="Times New Roman" w:hAnsi="Times New Roman"/>
          <w:b/>
          <w:szCs w:val="22"/>
        </w:rPr>
        <w:t>,</w:t>
      </w:r>
      <w:r w:rsidRPr="00B549E3">
        <w:rPr>
          <w:rFonts w:ascii="Times New Roman" w:hAnsi="Times New Roman"/>
          <w:szCs w:val="22"/>
        </w:rPr>
        <w:t xml:space="preserve"> оснащенный в соответствии с п. 6.1.2.1 образовательной программы по специальности 13.02.03 «Электрические станции, сети и системы».</w:t>
      </w:r>
    </w:p>
    <w:p w14:paraId="367CA5A8" w14:textId="77777777" w:rsidR="00CB1F55" w:rsidRPr="00B549E3" w:rsidRDefault="00CB1F55" w:rsidP="00D91E97">
      <w:pPr>
        <w:spacing w:after="0"/>
        <w:ind w:firstLine="709"/>
        <w:jc w:val="both"/>
        <w:rPr>
          <w:rFonts w:ascii="Times New Roman" w:hAnsi="Times New Roman"/>
          <w:b/>
          <w:szCs w:val="22"/>
          <w:u w:val="single"/>
        </w:rPr>
      </w:pPr>
    </w:p>
    <w:p w14:paraId="66EBEC7B" w14:textId="77777777" w:rsidR="00CB1F55" w:rsidRPr="00B549E3" w:rsidRDefault="00CB1F55" w:rsidP="00D91E97">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03DC0B58" w14:textId="77777777" w:rsidR="00CB1F55" w:rsidRPr="00B549E3" w:rsidRDefault="00CB1F55" w:rsidP="00D91E97">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ABEE96" w14:textId="77777777" w:rsidR="00CB1F55" w:rsidRPr="00B549E3" w:rsidRDefault="00CB1F55" w:rsidP="00D91E97">
      <w:pPr>
        <w:spacing w:after="0"/>
        <w:ind w:firstLine="709"/>
        <w:jc w:val="both"/>
        <w:rPr>
          <w:rFonts w:ascii="Times New Roman" w:hAnsi="Times New Roman"/>
          <w:szCs w:val="22"/>
        </w:rPr>
      </w:pPr>
    </w:p>
    <w:p w14:paraId="7DECAC22" w14:textId="77777777" w:rsidR="00CB1F55" w:rsidRPr="00B549E3" w:rsidRDefault="00CB1F55" w:rsidP="00D91E97">
      <w:pPr>
        <w:spacing w:after="0"/>
        <w:ind w:firstLine="709"/>
        <w:contextualSpacing/>
        <w:rPr>
          <w:rFonts w:ascii="Times New Roman" w:hAnsi="Times New Roman"/>
          <w:b/>
          <w:szCs w:val="22"/>
        </w:rPr>
      </w:pPr>
      <w:r w:rsidRPr="00B549E3">
        <w:rPr>
          <w:rFonts w:ascii="Times New Roman" w:hAnsi="Times New Roman"/>
          <w:b/>
          <w:szCs w:val="22"/>
        </w:rPr>
        <w:t>3.2.1. Основные печатные издания</w:t>
      </w:r>
    </w:p>
    <w:p w14:paraId="7B9484AA" w14:textId="77777777" w:rsidR="00CB1F55" w:rsidRPr="00B549E3" w:rsidRDefault="00CB1F55" w:rsidP="00D91E97">
      <w:pPr>
        <w:tabs>
          <w:tab w:val="left" w:pos="993"/>
        </w:tabs>
        <w:spacing w:after="0"/>
        <w:ind w:firstLine="709"/>
        <w:contextualSpacing/>
        <w:jc w:val="both"/>
        <w:rPr>
          <w:rFonts w:ascii="Times New Roman" w:hAnsi="Times New Roman"/>
          <w:szCs w:val="22"/>
        </w:rPr>
      </w:pPr>
      <w:r w:rsidRPr="00B549E3">
        <w:rPr>
          <w:rFonts w:ascii="Times New Roman" w:hAnsi="Times New Roman"/>
          <w:szCs w:val="22"/>
        </w:rPr>
        <w:t>1.</w:t>
      </w:r>
      <w:r w:rsidRPr="00B549E3">
        <w:rPr>
          <w:rFonts w:ascii="Times New Roman" w:hAnsi="Times New Roman"/>
          <w:szCs w:val="22"/>
        </w:rPr>
        <w:tab/>
      </w:r>
      <w:proofErr w:type="spellStart"/>
      <w:r w:rsidRPr="00B549E3">
        <w:rPr>
          <w:rFonts w:ascii="Times New Roman" w:hAnsi="Times New Roman"/>
          <w:szCs w:val="22"/>
        </w:rPr>
        <w:t>Аллянов</w:t>
      </w:r>
      <w:proofErr w:type="spellEnd"/>
      <w:r w:rsidRPr="00B549E3">
        <w:rPr>
          <w:rFonts w:ascii="Times New Roman" w:hAnsi="Times New Roman"/>
          <w:szCs w:val="22"/>
        </w:rPr>
        <w:t xml:space="preserve"> Ю.Н. Физическая культура: учебник / Ю.Н. </w:t>
      </w:r>
      <w:proofErr w:type="spellStart"/>
      <w:r w:rsidRPr="00B549E3">
        <w:rPr>
          <w:rFonts w:ascii="Times New Roman" w:hAnsi="Times New Roman"/>
          <w:szCs w:val="22"/>
        </w:rPr>
        <w:t>Аллянов</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493 с. </w:t>
      </w:r>
    </w:p>
    <w:p w14:paraId="0BB278C1" w14:textId="77777777" w:rsidR="00CB1F55" w:rsidRPr="00B549E3" w:rsidRDefault="00CB1F55" w:rsidP="00D91E97">
      <w:pPr>
        <w:tabs>
          <w:tab w:val="left" w:pos="993"/>
        </w:tabs>
        <w:spacing w:after="0"/>
        <w:ind w:firstLine="709"/>
        <w:contextualSpacing/>
        <w:jc w:val="both"/>
        <w:rPr>
          <w:rFonts w:ascii="Times New Roman" w:hAnsi="Times New Roman"/>
          <w:szCs w:val="22"/>
        </w:rPr>
      </w:pPr>
      <w:r w:rsidRPr="00B549E3">
        <w:rPr>
          <w:rFonts w:ascii="Times New Roman" w:hAnsi="Times New Roman"/>
          <w:szCs w:val="22"/>
        </w:rPr>
        <w:t>2.</w:t>
      </w:r>
      <w:r w:rsidRPr="00B549E3">
        <w:rPr>
          <w:rFonts w:ascii="Times New Roman" w:hAnsi="Times New Roman"/>
          <w:szCs w:val="22"/>
        </w:rPr>
        <w:tab/>
      </w:r>
      <w:proofErr w:type="spellStart"/>
      <w:r w:rsidRPr="00B549E3">
        <w:rPr>
          <w:rFonts w:ascii="Times New Roman" w:hAnsi="Times New Roman"/>
          <w:szCs w:val="22"/>
        </w:rPr>
        <w:t>Бурухин</w:t>
      </w:r>
      <w:proofErr w:type="spellEnd"/>
      <w:r w:rsidRPr="00B549E3">
        <w:rPr>
          <w:rFonts w:ascii="Times New Roman" w:hAnsi="Times New Roman"/>
          <w:szCs w:val="22"/>
        </w:rPr>
        <w:t xml:space="preserve"> С.Ф. Методика обучения физической культуре. Гимнастика: учеб. пособие / С.Ф. </w:t>
      </w:r>
      <w:proofErr w:type="spellStart"/>
      <w:r w:rsidRPr="00B549E3">
        <w:rPr>
          <w:rFonts w:ascii="Times New Roman" w:hAnsi="Times New Roman"/>
          <w:szCs w:val="22"/>
        </w:rPr>
        <w:t>Бурухин</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173 с. </w:t>
      </w:r>
    </w:p>
    <w:p w14:paraId="58CF357D" w14:textId="77777777" w:rsidR="00CB1F55" w:rsidRPr="00B549E3" w:rsidRDefault="00CB1F55" w:rsidP="00D91E97">
      <w:pPr>
        <w:tabs>
          <w:tab w:val="left" w:pos="993"/>
        </w:tabs>
        <w:spacing w:after="0"/>
        <w:ind w:firstLine="709"/>
        <w:contextualSpacing/>
        <w:jc w:val="both"/>
        <w:rPr>
          <w:rFonts w:ascii="Times New Roman" w:hAnsi="Times New Roman"/>
          <w:szCs w:val="22"/>
        </w:rPr>
      </w:pPr>
      <w:r w:rsidRPr="00B549E3">
        <w:rPr>
          <w:rFonts w:ascii="Times New Roman" w:hAnsi="Times New Roman"/>
          <w:szCs w:val="22"/>
        </w:rPr>
        <w:t>3.</w:t>
      </w:r>
      <w:r w:rsidRPr="00B549E3">
        <w:rPr>
          <w:rFonts w:ascii="Times New Roman" w:hAnsi="Times New Roman"/>
          <w:szCs w:val="22"/>
        </w:rPr>
        <w:tab/>
        <w:t xml:space="preserve">Жданкина Е.Ф. Физическая культура. Лыжная подготовка: учеб. пособие / Е.Ф. Жданкина, И.М. Добрынин; под научной редакцией С. В. </w:t>
      </w:r>
      <w:proofErr w:type="spellStart"/>
      <w:r w:rsidRPr="00B549E3">
        <w:rPr>
          <w:rFonts w:ascii="Times New Roman" w:hAnsi="Times New Roman"/>
          <w:szCs w:val="22"/>
        </w:rPr>
        <w:t>Новаковского</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2020. – 125 с.</w:t>
      </w:r>
    </w:p>
    <w:p w14:paraId="2043F127" w14:textId="77777777" w:rsidR="00CB1F55" w:rsidRPr="00B549E3" w:rsidRDefault="00CB1F55" w:rsidP="00D91E97">
      <w:pPr>
        <w:tabs>
          <w:tab w:val="left" w:pos="993"/>
        </w:tabs>
        <w:spacing w:after="0"/>
        <w:ind w:firstLine="709"/>
        <w:contextualSpacing/>
        <w:jc w:val="both"/>
        <w:rPr>
          <w:rFonts w:ascii="Times New Roman" w:hAnsi="Times New Roman"/>
          <w:szCs w:val="22"/>
        </w:rPr>
      </w:pPr>
      <w:r w:rsidRPr="00B549E3">
        <w:rPr>
          <w:rFonts w:ascii="Times New Roman" w:hAnsi="Times New Roman"/>
          <w:szCs w:val="22"/>
        </w:rPr>
        <w:t>4.</w:t>
      </w:r>
      <w:r w:rsidRPr="00B549E3">
        <w:rPr>
          <w:rFonts w:ascii="Times New Roman" w:hAnsi="Times New Roman"/>
          <w:szCs w:val="22"/>
        </w:rPr>
        <w:tab/>
        <w:t xml:space="preserve">Физическая культура: учебник и практикум/ А.Б. </w:t>
      </w:r>
      <w:proofErr w:type="spellStart"/>
      <w:r w:rsidRPr="00B549E3">
        <w:rPr>
          <w:rFonts w:ascii="Times New Roman" w:hAnsi="Times New Roman"/>
          <w:szCs w:val="22"/>
        </w:rPr>
        <w:t>Муллер</w:t>
      </w:r>
      <w:proofErr w:type="spellEnd"/>
      <w:r w:rsidRPr="00B549E3">
        <w:rPr>
          <w:rFonts w:ascii="Times New Roman" w:hAnsi="Times New Roman"/>
          <w:szCs w:val="22"/>
        </w:rPr>
        <w:t xml:space="preserve"> [и др.].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- 424 с. </w:t>
      </w:r>
    </w:p>
    <w:p w14:paraId="6987187E" w14:textId="77777777" w:rsidR="00CB1F55" w:rsidRPr="00B549E3" w:rsidRDefault="00CB1F55" w:rsidP="00D91E97">
      <w:pPr>
        <w:spacing w:after="0"/>
        <w:ind w:right="463"/>
        <w:jc w:val="both"/>
        <w:rPr>
          <w:rFonts w:ascii="Times New Roman" w:hAnsi="Times New Roman"/>
          <w:b/>
          <w:szCs w:val="22"/>
        </w:rPr>
      </w:pPr>
    </w:p>
    <w:p w14:paraId="7EC383DE" w14:textId="77777777" w:rsidR="00CB1F55" w:rsidRPr="00B549E3" w:rsidRDefault="00CB1F55" w:rsidP="00D91E97">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2DA6E3A5" w14:textId="77777777" w:rsidR="00CB1F55" w:rsidRPr="00735564" w:rsidRDefault="00CB1F55" w:rsidP="00D91E97">
      <w:pPr>
        <w:spacing w:after="0"/>
        <w:contextualSpacing/>
        <w:jc w:val="both"/>
        <w:rPr>
          <w:rFonts w:ascii="Times New Roman" w:hAnsi="Times New Roman"/>
          <w:color w:val="auto"/>
          <w:szCs w:val="22"/>
        </w:rPr>
      </w:pPr>
      <w:r w:rsidRPr="00B549E3">
        <w:rPr>
          <w:rFonts w:ascii="Times New Roman" w:hAnsi="Times New Roman"/>
          <w:szCs w:val="22"/>
        </w:rPr>
        <w:tab/>
        <w:t xml:space="preserve">1. </w:t>
      </w:r>
      <w:proofErr w:type="spellStart"/>
      <w:r w:rsidRPr="00735564">
        <w:rPr>
          <w:rFonts w:ascii="Times New Roman" w:hAnsi="Times New Roman"/>
          <w:color w:val="auto"/>
          <w:szCs w:val="22"/>
        </w:rPr>
        <w:t>Аллянов</w:t>
      </w:r>
      <w:proofErr w:type="spellEnd"/>
      <w:r w:rsidRPr="00735564">
        <w:rPr>
          <w:rFonts w:ascii="Times New Roman" w:hAnsi="Times New Roman"/>
          <w:color w:val="auto"/>
          <w:szCs w:val="22"/>
        </w:rPr>
        <w:t>, Ю. Н.  Физическая культура : учебник для среднего профессионального образования / Ю. Н. </w:t>
      </w:r>
      <w:proofErr w:type="spellStart"/>
      <w:r w:rsidRPr="00735564">
        <w:rPr>
          <w:rFonts w:ascii="Times New Roman" w:hAnsi="Times New Roman"/>
          <w:color w:val="auto"/>
          <w:szCs w:val="22"/>
        </w:rPr>
        <w:t>Аллянов</w:t>
      </w:r>
      <w:proofErr w:type="spellEnd"/>
      <w:r w:rsidRPr="00735564">
        <w:rPr>
          <w:rFonts w:ascii="Times New Roman" w:hAnsi="Times New Roman"/>
          <w:color w:val="auto"/>
          <w:szCs w:val="22"/>
        </w:rPr>
        <w:t>, И. А. </w:t>
      </w:r>
      <w:proofErr w:type="spellStart"/>
      <w:r w:rsidRPr="00735564">
        <w:rPr>
          <w:rFonts w:ascii="Times New Roman" w:hAnsi="Times New Roman"/>
          <w:color w:val="auto"/>
          <w:szCs w:val="22"/>
        </w:rPr>
        <w:t>Письменский</w:t>
      </w:r>
      <w:proofErr w:type="spellEnd"/>
      <w:r w:rsidRPr="00735564">
        <w:rPr>
          <w:rFonts w:ascii="Times New Roman" w:hAnsi="Times New Roman"/>
          <w:color w:val="auto"/>
          <w:szCs w:val="22"/>
        </w:rPr>
        <w:t xml:space="preserve">. — 3-е изд., </w:t>
      </w:r>
      <w:proofErr w:type="spellStart"/>
      <w:r w:rsidRPr="00735564">
        <w:rPr>
          <w:rFonts w:ascii="Times New Roman" w:hAnsi="Times New Roman"/>
          <w:color w:val="auto"/>
          <w:szCs w:val="22"/>
        </w:rPr>
        <w:t>испр</w:t>
      </w:r>
      <w:proofErr w:type="spellEnd"/>
      <w:r w:rsidRPr="00735564">
        <w:rPr>
          <w:rFonts w:ascii="Times New Roman" w:hAnsi="Times New Roman"/>
          <w:color w:val="auto"/>
          <w:szCs w:val="22"/>
        </w:rPr>
        <w:t xml:space="preserve">. — Москва : Издательство </w:t>
      </w:r>
      <w:proofErr w:type="spellStart"/>
      <w:r w:rsidRPr="00735564">
        <w:rPr>
          <w:rFonts w:ascii="Times New Roman" w:hAnsi="Times New Roman"/>
          <w:color w:val="auto"/>
          <w:szCs w:val="22"/>
        </w:rPr>
        <w:t>Юрайт</w:t>
      </w:r>
      <w:proofErr w:type="spellEnd"/>
      <w:r w:rsidRPr="00735564">
        <w:rPr>
          <w:rFonts w:ascii="Times New Roman" w:hAnsi="Times New Roman"/>
          <w:color w:val="auto"/>
          <w:szCs w:val="22"/>
        </w:rPr>
        <w:t xml:space="preserve">, 2022. — 493 с. — (Профессиональное образование). — ISBN 978-5-534-02309-1. — Текст : электронный // Образовательная платформа </w:t>
      </w:r>
      <w:proofErr w:type="spellStart"/>
      <w:r w:rsidRPr="00735564">
        <w:rPr>
          <w:rFonts w:ascii="Times New Roman" w:hAnsi="Times New Roman"/>
          <w:color w:val="auto"/>
          <w:szCs w:val="22"/>
        </w:rPr>
        <w:t>Юрайт</w:t>
      </w:r>
      <w:proofErr w:type="spellEnd"/>
      <w:r w:rsidRPr="00735564">
        <w:rPr>
          <w:rFonts w:ascii="Times New Roman" w:hAnsi="Times New Roman"/>
          <w:color w:val="auto"/>
          <w:szCs w:val="22"/>
        </w:rPr>
        <w:t xml:space="preserve"> [сайт]. — URL: </w:t>
      </w:r>
      <w:hyperlink r:id="rId26" w:history="1">
        <w:r w:rsidRPr="00735564">
          <w:rPr>
            <w:rStyle w:val="afffffff5"/>
            <w:rFonts w:ascii="Times New Roman" w:hAnsi="Times New Roman"/>
            <w:color w:val="auto"/>
            <w:szCs w:val="22"/>
          </w:rPr>
          <w:t>https://urait.ru/bcode/491233</w:t>
        </w:r>
      </w:hyperlink>
    </w:p>
    <w:p w14:paraId="3A91FE03" w14:textId="6430FFC1" w:rsidR="00735564" w:rsidRPr="00735564" w:rsidRDefault="00CB1F55" w:rsidP="00D91E97">
      <w:pPr>
        <w:spacing w:after="0"/>
        <w:contextualSpacing/>
        <w:jc w:val="both"/>
        <w:rPr>
          <w:rStyle w:val="afffffff5"/>
          <w:rFonts w:ascii="Times New Roman" w:hAnsi="Times New Roman"/>
          <w:color w:val="auto"/>
          <w:szCs w:val="22"/>
        </w:rPr>
      </w:pPr>
      <w:r w:rsidRPr="00735564">
        <w:rPr>
          <w:rFonts w:ascii="Times New Roman" w:hAnsi="Times New Roman"/>
          <w:color w:val="auto"/>
          <w:szCs w:val="22"/>
        </w:rPr>
        <w:tab/>
        <w:t xml:space="preserve">2. </w:t>
      </w:r>
      <w:r w:rsidR="00735564" w:rsidRPr="00735564">
        <w:rPr>
          <w:rFonts w:ascii="Times New Roman" w:hAnsi="Times New Roman"/>
          <w:color w:val="auto"/>
          <w:szCs w:val="22"/>
        </w:rPr>
        <w:t>Журин</w:t>
      </w:r>
      <w:r w:rsidR="00735564">
        <w:rPr>
          <w:rFonts w:ascii="Times New Roman" w:hAnsi="Times New Roman"/>
          <w:color w:val="auto"/>
          <w:szCs w:val="22"/>
        </w:rPr>
        <w:t>,</w:t>
      </w:r>
      <w:r w:rsidR="00735564" w:rsidRPr="00735564">
        <w:rPr>
          <w:rFonts w:ascii="Times New Roman" w:hAnsi="Times New Roman"/>
          <w:color w:val="auto"/>
          <w:szCs w:val="22"/>
        </w:rPr>
        <w:t xml:space="preserve"> А.В. Волейбол. Техника игры: учеб. пособие для СПО/ А. В. Журин. — Санкт-Петербург: Лань, 2021. - 56 с. - ISBN 978-5-8114-5849-3. — Текст: электронный // Лань: электронно-библиотечная система. - URL: </w:t>
      </w:r>
      <w:hyperlink r:id="rId27" w:history="1">
        <w:r w:rsidR="00735564" w:rsidRPr="00735564">
          <w:rPr>
            <w:rStyle w:val="afffffff5"/>
            <w:rFonts w:ascii="Times New Roman" w:hAnsi="Times New Roman"/>
            <w:color w:val="auto"/>
            <w:szCs w:val="22"/>
          </w:rPr>
          <w:t>https://e.lanbook.com/book/156624</w:t>
        </w:r>
      </w:hyperlink>
    </w:p>
    <w:p w14:paraId="7677FE7D" w14:textId="4839BD91" w:rsidR="00CB1F55" w:rsidRPr="00735564" w:rsidRDefault="00735564" w:rsidP="00735564">
      <w:pPr>
        <w:spacing w:after="0"/>
        <w:ind w:firstLine="708"/>
        <w:contextualSpacing/>
        <w:jc w:val="both"/>
        <w:rPr>
          <w:rFonts w:ascii="Times New Roman" w:hAnsi="Times New Roman"/>
          <w:color w:val="auto"/>
          <w:szCs w:val="22"/>
        </w:rPr>
      </w:pPr>
      <w:r w:rsidRPr="00735564">
        <w:rPr>
          <w:rStyle w:val="afffffff5"/>
          <w:rFonts w:ascii="Times New Roman" w:hAnsi="Times New Roman"/>
          <w:color w:val="auto"/>
          <w:szCs w:val="22"/>
          <w:u w:val="none"/>
        </w:rPr>
        <w:t xml:space="preserve">3. </w:t>
      </w:r>
      <w:r w:rsidR="00CB1F55" w:rsidRPr="00735564">
        <w:rPr>
          <w:rFonts w:ascii="Times New Roman" w:hAnsi="Times New Roman"/>
          <w:color w:val="auto"/>
          <w:szCs w:val="22"/>
        </w:rPr>
        <w:t>Орлова</w:t>
      </w:r>
      <w:r>
        <w:rPr>
          <w:rFonts w:ascii="Times New Roman" w:hAnsi="Times New Roman"/>
          <w:color w:val="auto"/>
          <w:szCs w:val="22"/>
        </w:rPr>
        <w:t>,</w:t>
      </w:r>
      <w:r w:rsidR="00CB1F55" w:rsidRPr="00735564">
        <w:rPr>
          <w:rFonts w:ascii="Times New Roman" w:hAnsi="Times New Roman"/>
          <w:color w:val="auto"/>
          <w:szCs w:val="22"/>
        </w:rPr>
        <w:t xml:space="preserve"> Л.Т. Настольный </w:t>
      </w:r>
      <w:proofErr w:type="spellStart"/>
      <w:r w:rsidR="00CB1F55" w:rsidRPr="00735564">
        <w:rPr>
          <w:rFonts w:ascii="Times New Roman" w:hAnsi="Times New Roman"/>
          <w:color w:val="auto"/>
          <w:szCs w:val="22"/>
        </w:rPr>
        <w:t>тенни</w:t>
      </w:r>
      <w:proofErr w:type="spellEnd"/>
      <w:r w:rsidR="00CB1F55" w:rsidRPr="00735564">
        <w:rPr>
          <w:rFonts w:ascii="Times New Roman" w:hAnsi="Times New Roman"/>
          <w:color w:val="auto"/>
          <w:szCs w:val="22"/>
        </w:rPr>
        <w:t xml:space="preserve">: учеб. пособие для СПО / Л.Т. Орлова, А.Ю. Марков. - Санкт-Петербург: Лань, 2020. - 40 с. - ISBN 978-5-8114-6670-2. - Текст: электронный // Лань: электронно-библиотечная система. - URL: </w:t>
      </w:r>
      <w:hyperlink r:id="rId28" w:history="1">
        <w:r w:rsidR="00CB1F55" w:rsidRPr="00735564">
          <w:rPr>
            <w:rStyle w:val="afffffff5"/>
            <w:rFonts w:ascii="Times New Roman" w:hAnsi="Times New Roman"/>
            <w:color w:val="auto"/>
            <w:szCs w:val="22"/>
          </w:rPr>
          <w:t>https://e.lanbook.com/book/151215</w:t>
        </w:r>
      </w:hyperlink>
      <w:r>
        <w:rPr>
          <w:rStyle w:val="afffffff5"/>
          <w:rFonts w:ascii="Times New Roman" w:hAnsi="Times New Roman"/>
          <w:color w:val="auto"/>
          <w:szCs w:val="22"/>
        </w:rPr>
        <w:t xml:space="preserve"> </w:t>
      </w:r>
    </w:p>
    <w:p w14:paraId="4826D5FC" w14:textId="648883B1" w:rsidR="00CB1F55" w:rsidRPr="00B549E3" w:rsidRDefault="00CB1F55" w:rsidP="00D91E97">
      <w:pPr>
        <w:spacing w:after="0"/>
        <w:contextualSpacing/>
        <w:jc w:val="both"/>
        <w:rPr>
          <w:rFonts w:ascii="Times New Roman" w:hAnsi="Times New Roman"/>
          <w:b/>
          <w:szCs w:val="22"/>
        </w:rPr>
      </w:pPr>
      <w:r w:rsidRPr="00735564">
        <w:rPr>
          <w:rFonts w:ascii="Times New Roman" w:hAnsi="Times New Roman"/>
          <w:color w:val="auto"/>
          <w:szCs w:val="22"/>
        </w:rPr>
        <w:tab/>
      </w:r>
    </w:p>
    <w:p w14:paraId="14EC1012" w14:textId="77777777" w:rsidR="00CB1F55" w:rsidRPr="00B549E3" w:rsidRDefault="00CB1F55" w:rsidP="00D91E97">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3F314F1E" w14:textId="77777777" w:rsidR="00CB1F55" w:rsidRPr="00B549E3" w:rsidRDefault="00CB1F55" w:rsidP="00D91E97">
      <w:pPr>
        <w:autoSpaceDE w:val="0"/>
        <w:autoSpaceDN w:val="0"/>
        <w:adjustRightInd w:val="0"/>
        <w:spacing w:after="0"/>
        <w:rPr>
          <w:rFonts w:ascii="Times New Roman" w:hAnsi="Times New Roman"/>
          <w:szCs w:val="22"/>
        </w:rPr>
      </w:pPr>
    </w:p>
    <w:p w14:paraId="61B4FDCD" w14:textId="17568257"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 xml:space="preserve">1. </w:t>
      </w:r>
      <w:proofErr w:type="spellStart"/>
      <w:r w:rsidRPr="00B549E3">
        <w:rPr>
          <w:rFonts w:ascii="Times New Roman" w:hAnsi="Times New Roman"/>
          <w:szCs w:val="22"/>
        </w:rPr>
        <w:t>Аллянов</w:t>
      </w:r>
      <w:proofErr w:type="spellEnd"/>
      <w:r w:rsidR="00735564">
        <w:rPr>
          <w:rFonts w:ascii="Times New Roman" w:hAnsi="Times New Roman"/>
          <w:szCs w:val="22"/>
        </w:rPr>
        <w:t>,</w:t>
      </w:r>
      <w:r w:rsidRPr="00B549E3">
        <w:rPr>
          <w:rFonts w:ascii="Times New Roman" w:hAnsi="Times New Roman"/>
          <w:szCs w:val="22"/>
        </w:rPr>
        <w:t xml:space="preserve"> Ю.Н., </w:t>
      </w:r>
      <w:proofErr w:type="spellStart"/>
      <w:r w:rsidRPr="00B549E3">
        <w:rPr>
          <w:rFonts w:ascii="Times New Roman" w:hAnsi="Times New Roman"/>
          <w:szCs w:val="22"/>
        </w:rPr>
        <w:t>Письменский</w:t>
      </w:r>
      <w:proofErr w:type="spellEnd"/>
      <w:r w:rsidR="00735564">
        <w:rPr>
          <w:rFonts w:ascii="Times New Roman" w:hAnsi="Times New Roman"/>
          <w:szCs w:val="22"/>
        </w:rPr>
        <w:t>,</w:t>
      </w:r>
      <w:r w:rsidRPr="00B549E3">
        <w:rPr>
          <w:rFonts w:ascii="Times New Roman" w:hAnsi="Times New Roman"/>
          <w:szCs w:val="22"/>
        </w:rPr>
        <w:t xml:space="preserve"> И.А. Физическая культура Учебник для СПО </w:t>
      </w:r>
    </w:p>
    <w:p w14:paraId="77797B62" w14:textId="6CD2F009"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2. Барчуков</w:t>
      </w:r>
      <w:r w:rsidR="00735564">
        <w:rPr>
          <w:rFonts w:ascii="Times New Roman" w:hAnsi="Times New Roman"/>
          <w:szCs w:val="22"/>
        </w:rPr>
        <w:t>,</w:t>
      </w:r>
      <w:r w:rsidRPr="00B549E3">
        <w:rPr>
          <w:rFonts w:ascii="Times New Roman" w:hAnsi="Times New Roman"/>
          <w:szCs w:val="22"/>
        </w:rPr>
        <w:t xml:space="preserve"> И. С. Теория и методика физического воспитания и спорта: учебник. -М., 2013. </w:t>
      </w:r>
    </w:p>
    <w:p w14:paraId="0A7F5D9C" w14:textId="734F7E74"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 xml:space="preserve">3. </w:t>
      </w:r>
      <w:proofErr w:type="spellStart"/>
      <w:r w:rsidRPr="00B549E3">
        <w:rPr>
          <w:rFonts w:ascii="Times New Roman" w:hAnsi="Times New Roman"/>
          <w:szCs w:val="22"/>
        </w:rPr>
        <w:t>Бишаева</w:t>
      </w:r>
      <w:proofErr w:type="spellEnd"/>
      <w:r w:rsidR="00735564">
        <w:rPr>
          <w:rFonts w:ascii="Times New Roman" w:hAnsi="Times New Roman"/>
          <w:szCs w:val="22"/>
        </w:rPr>
        <w:t>,</w:t>
      </w:r>
      <w:r w:rsidRPr="00B549E3">
        <w:rPr>
          <w:rFonts w:ascii="Times New Roman" w:hAnsi="Times New Roman"/>
          <w:szCs w:val="22"/>
        </w:rPr>
        <w:t xml:space="preserve"> А.А. Физическая культура. – М.: Издательский центр «Академия», 2014. </w:t>
      </w:r>
    </w:p>
    <w:p w14:paraId="5336D8A7" w14:textId="4BB32BA4"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4. Ковалева</w:t>
      </w:r>
      <w:r w:rsidR="00735564">
        <w:rPr>
          <w:rFonts w:ascii="Times New Roman" w:hAnsi="Times New Roman"/>
          <w:szCs w:val="22"/>
        </w:rPr>
        <w:t>,</w:t>
      </w:r>
      <w:r w:rsidRPr="00B549E3">
        <w:rPr>
          <w:rFonts w:ascii="Times New Roman" w:hAnsi="Times New Roman"/>
          <w:szCs w:val="22"/>
        </w:rPr>
        <w:t xml:space="preserve"> В.Д. Спортивные игры: Учебник для студентов «Физическое воспитание» - М; Просвещение, 2013г. </w:t>
      </w:r>
    </w:p>
    <w:p w14:paraId="7A22543C" w14:textId="281DF822"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 xml:space="preserve">5. </w:t>
      </w:r>
      <w:proofErr w:type="spellStart"/>
      <w:r w:rsidRPr="00B549E3">
        <w:rPr>
          <w:rFonts w:ascii="Times New Roman" w:hAnsi="Times New Roman"/>
          <w:szCs w:val="22"/>
        </w:rPr>
        <w:t>Муллер</w:t>
      </w:r>
      <w:proofErr w:type="spellEnd"/>
      <w:r w:rsidR="00735564">
        <w:rPr>
          <w:rFonts w:ascii="Times New Roman" w:hAnsi="Times New Roman"/>
          <w:szCs w:val="22"/>
        </w:rPr>
        <w:t>,</w:t>
      </w:r>
      <w:r w:rsidRPr="00B549E3">
        <w:rPr>
          <w:rFonts w:ascii="Times New Roman" w:hAnsi="Times New Roman"/>
          <w:szCs w:val="22"/>
        </w:rPr>
        <w:t xml:space="preserve"> А.Б., </w:t>
      </w:r>
      <w:proofErr w:type="spellStart"/>
      <w:r w:rsidRPr="00B549E3">
        <w:rPr>
          <w:rFonts w:ascii="Times New Roman" w:hAnsi="Times New Roman"/>
          <w:szCs w:val="22"/>
        </w:rPr>
        <w:t>Дядичкина</w:t>
      </w:r>
      <w:proofErr w:type="spellEnd"/>
      <w:r w:rsidR="00735564">
        <w:rPr>
          <w:rFonts w:ascii="Times New Roman" w:hAnsi="Times New Roman"/>
          <w:szCs w:val="22"/>
        </w:rPr>
        <w:t>,</w:t>
      </w:r>
      <w:r w:rsidRPr="00B549E3">
        <w:rPr>
          <w:rFonts w:ascii="Times New Roman" w:hAnsi="Times New Roman"/>
          <w:szCs w:val="22"/>
        </w:rPr>
        <w:t xml:space="preserve"> Н.С., Богащенко</w:t>
      </w:r>
      <w:r w:rsidR="00735564">
        <w:rPr>
          <w:rFonts w:ascii="Times New Roman" w:hAnsi="Times New Roman"/>
          <w:szCs w:val="22"/>
        </w:rPr>
        <w:t>,</w:t>
      </w:r>
      <w:r w:rsidRPr="00B549E3">
        <w:rPr>
          <w:rFonts w:ascii="Times New Roman" w:hAnsi="Times New Roman"/>
          <w:szCs w:val="22"/>
        </w:rPr>
        <w:t xml:space="preserve"> Ю.А. Физическая культура. Учебник и практикум для СПО </w:t>
      </w:r>
    </w:p>
    <w:p w14:paraId="12066C46" w14:textId="3C6A81F2" w:rsidR="00CB1F55" w:rsidRPr="00B549E3" w:rsidRDefault="00CB1F55" w:rsidP="00735564">
      <w:pPr>
        <w:autoSpaceDE w:val="0"/>
        <w:autoSpaceDN w:val="0"/>
        <w:adjustRightInd w:val="0"/>
        <w:spacing w:after="0" w:line="240" w:lineRule="auto"/>
        <w:rPr>
          <w:rFonts w:ascii="Times New Roman" w:hAnsi="Times New Roman"/>
          <w:szCs w:val="22"/>
        </w:rPr>
      </w:pPr>
      <w:r w:rsidRPr="00B549E3">
        <w:rPr>
          <w:rFonts w:ascii="Times New Roman" w:hAnsi="Times New Roman"/>
          <w:szCs w:val="22"/>
        </w:rPr>
        <w:tab/>
        <w:t xml:space="preserve">6. </w:t>
      </w:r>
      <w:proofErr w:type="spellStart"/>
      <w:r w:rsidRPr="00B549E3">
        <w:rPr>
          <w:rFonts w:ascii="Times New Roman" w:hAnsi="Times New Roman"/>
          <w:szCs w:val="22"/>
        </w:rPr>
        <w:t>Новаковский</w:t>
      </w:r>
      <w:proofErr w:type="spellEnd"/>
      <w:r w:rsidR="00735564">
        <w:rPr>
          <w:rFonts w:ascii="Times New Roman" w:hAnsi="Times New Roman"/>
          <w:szCs w:val="22"/>
        </w:rPr>
        <w:t>,</w:t>
      </w:r>
      <w:r w:rsidRPr="00B549E3">
        <w:rPr>
          <w:rFonts w:ascii="Times New Roman" w:hAnsi="Times New Roman"/>
          <w:szCs w:val="22"/>
        </w:rPr>
        <w:t xml:space="preserve"> С.В. Физическая культура. Лыжная подготовка. Учебное пособие для СПО</w:t>
      </w:r>
    </w:p>
    <w:p w14:paraId="68E236B4" w14:textId="77777777" w:rsidR="00735564" w:rsidRDefault="00735564" w:rsidP="00D91E97">
      <w:pPr>
        <w:spacing w:after="0"/>
        <w:contextualSpacing/>
        <w:jc w:val="center"/>
        <w:rPr>
          <w:rFonts w:ascii="Times New Roman" w:hAnsi="Times New Roman"/>
          <w:b/>
          <w:szCs w:val="22"/>
        </w:rPr>
      </w:pPr>
    </w:p>
    <w:p w14:paraId="5D298A73" w14:textId="49598C21" w:rsidR="00377815" w:rsidRPr="00B549E3" w:rsidRDefault="00377815" w:rsidP="00D91E97">
      <w:pPr>
        <w:spacing w:after="0"/>
        <w:contextualSpacing/>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p>
    <w:p w14:paraId="1DB154B1" w14:textId="77777777" w:rsidR="00377815" w:rsidRPr="00B549E3" w:rsidRDefault="00377815" w:rsidP="00D91E97">
      <w:pPr>
        <w:contextualSpacing/>
        <w:jc w:val="center"/>
        <w:rPr>
          <w:rFonts w:ascii="Times New Roman" w:hAnsi="Times New Roman"/>
          <w:b/>
          <w:szCs w:val="22"/>
        </w:rPr>
      </w:pPr>
      <w:r w:rsidRPr="00B549E3">
        <w:rPr>
          <w:rFonts w:ascii="Times New Roman" w:hAnsi="Times New Roman"/>
          <w:b/>
          <w:szCs w:val="22"/>
        </w:rPr>
        <w:t>УЧЕБНОЙ ДИСЦИПЛИНЫ</w:t>
      </w:r>
    </w:p>
    <w:p w14:paraId="370AC7E5" w14:textId="77777777" w:rsidR="00377815" w:rsidRPr="00B549E3" w:rsidRDefault="00377815" w:rsidP="00D91E97">
      <w:pPr>
        <w:contextualSpacing/>
        <w:jc w:val="center"/>
        <w:rPr>
          <w:rFonts w:ascii="Times New Roman" w:hAnsi="Times New Roman"/>
          <w:b/>
          <w:szCs w:val="22"/>
        </w:rPr>
      </w:pP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3260"/>
        <w:gridCol w:w="2838"/>
      </w:tblGrid>
      <w:tr w:rsidR="00CB1F55" w:rsidRPr="00B549E3" w14:paraId="25A5E1FB" w14:textId="77777777" w:rsidTr="00D91E97">
        <w:tc>
          <w:tcPr>
            <w:tcW w:w="3256" w:type="dxa"/>
            <w:tcBorders>
              <w:top w:val="single" w:sz="4" w:space="0" w:color="000000"/>
              <w:left w:val="single" w:sz="4" w:space="0" w:color="000000"/>
              <w:bottom w:val="single" w:sz="4" w:space="0" w:color="000000"/>
              <w:right w:val="single" w:sz="4" w:space="0" w:color="000000"/>
            </w:tcBorders>
          </w:tcPr>
          <w:p w14:paraId="33A35B82" w14:textId="77777777" w:rsidR="00CB1F55" w:rsidRPr="00B549E3" w:rsidRDefault="00CB1F55" w:rsidP="00D91E97">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12"/>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CFA505D" w14:textId="77777777" w:rsidR="00CB1F55" w:rsidRPr="00B549E3" w:rsidRDefault="00CB1F55" w:rsidP="00D91E97">
            <w:pPr>
              <w:jc w:val="center"/>
              <w:rPr>
                <w:rFonts w:ascii="Times New Roman" w:hAnsi="Times New Roman"/>
                <w:b/>
                <w:i/>
                <w:szCs w:val="22"/>
              </w:rPr>
            </w:pPr>
            <w:r w:rsidRPr="00B549E3">
              <w:rPr>
                <w:rFonts w:ascii="Times New Roman" w:hAnsi="Times New Roman"/>
                <w:b/>
                <w:i/>
                <w:szCs w:val="22"/>
              </w:rPr>
              <w:t>Критерии оценки</w:t>
            </w:r>
          </w:p>
        </w:tc>
        <w:tc>
          <w:tcPr>
            <w:tcW w:w="2838" w:type="dxa"/>
            <w:tcBorders>
              <w:top w:val="single" w:sz="4" w:space="0" w:color="000000"/>
              <w:left w:val="single" w:sz="4" w:space="0" w:color="000000"/>
              <w:bottom w:val="single" w:sz="4" w:space="0" w:color="000000"/>
              <w:right w:val="single" w:sz="4" w:space="0" w:color="000000"/>
            </w:tcBorders>
          </w:tcPr>
          <w:p w14:paraId="49E9B3DC" w14:textId="77777777" w:rsidR="00CB1F55" w:rsidRPr="00B549E3" w:rsidRDefault="00CB1F55" w:rsidP="00D91E97">
            <w:pPr>
              <w:jc w:val="center"/>
              <w:rPr>
                <w:rFonts w:ascii="Times New Roman" w:hAnsi="Times New Roman"/>
                <w:b/>
                <w:i/>
                <w:szCs w:val="22"/>
              </w:rPr>
            </w:pPr>
            <w:r w:rsidRPr="00B549E3">
              <w:rPr>
                <w:rFonts w:ascii="Times New Roman" w:hAnsi="Times New Roman"/>
                <w:b/>
                <w:i/>
                <w:szCs w:val="22"/>
              </w:rPr>
              <w:t>Методы оценки</w:t>
            </w:r>
          </w:p>
        </w:tc>
      </w:tr>
      <w:tr w:rsidR="00377815" w:rsidRPr="00B549E3" w14:paraId="23C0FB07" w14:textId="77777777" w:rsidTr="00D91E97">
        <w:tc>
          <w:tcPr>
            <w:tcW w:w="3256" w:type="dxa"/>
            <w:tcBorders>
              <w:top w:val="single" w:sz="4" w:space="0" w:color="000000"/>
              <w:left w:val="single" w:sz="4" w:space="0" w:color="000000"/>
              <w:bottom w:val="single" w:sz="4" w:space="0" w:color="000000"/>
              <w:right w:val="single" w:sz="4" w:space="0" w:color="000000"/>
            </w:tcBorders>
          </w:tcPr>
          <w:p w14:paraId="67DB129A"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умения:</w:t>
            </w:r>
          </w:p>
          <w:p w14:paraId="5A659588" w14:textId="77777777" w:rsidR="00377815" w:rsidRPr="00B549E3" w:rsidRDefault="00CB1F55" w:rsidP="00D91E97">
            <w:pPr>
              <w:spacing w:after="0"/>
              <w:contextualSpacing/>
              <w:rPr>
                <w:rFonts w:ascii="Times New Roman" w:hAnsi="Times New Roman"/>
                <w:szCs w:val="22"/>
              </w:rPr>
            </w:pPr>
            <w:r w:rsidRPr="00B549E3">
              <w:rPr>
                <w:rFonts w:ascii="Times New Roman" w:hAnsi="Times New Roman"/>
                <w:szCs w:val="22"/>
              </w:rPr>
              <w:t>использовать физкультурно-оздоровительную деятельность для укрепления здоровья, достижения жизненных и профессиональных целей.</w:t>
            </w:r>
          </w:p>
        </w:tc>
        <w:tc>
          <w:tcPr>
            <w:tcW w:w="3260" w:type="dxa"/>
            <w:tcBorders>
              <w:top w:val="single" w:sz="4" w:space="0" w:color="000000"/>
              <w:left w:val="single" w:sz="4" w:space="0" w:color="000000"/>
              <w:bottom w:val="single" w:sz="4" w:space="0" w:color="000000"/>
              <w:right w:val="single" w:sz="4" w:space="0" w:color="000000"/>
            </w:tcBorders>
          </w:tcPr>
          <w:p w14:paraId="0626585A" w14:textId="77777777" w:rsidR="00377815" w:rsidRPr="00B549E3" w:rsidRDefault="00CB1F55" w:rsidP="00D91E97">
            <w:pPr>
              <w:spacing w:after="0"/>
              <w:contextualSpacing/>
              <w:rPr>
                <w:rFonts w:ascii="Times New Roman" w:hAnsi="Times New Roman"/>
                <w:szCs w:val="22"/>
              </w:rPr>
            </w:pPr>
            <w:r w:rsidRPr="00B549E3">
              <w:rPr>
                <w:rFonts w:ascii="Times New Roman" w:hAnsi="Times New Roman"/>
                <w:szCs w:val="22"/>
              </w:rPr>
              <w:t>демонстрирует умения использовать физкультурно-оздоровительную деятельность для укрепления здоровья, достижения жизненных и профессиональных целей.</w:t>
            </w:r>
          </w:p>
        </w:tc>
        <w:tc>
          <w:tcPr>
            <w:tcW w:w="2838" w:type="dxa"/>
            <w:tcBorders>
              <w:top w:val="single" w:sz="4" w:space="0" w:color="000000"/>
              <w:left w:val="single" w:sz="4" w:space="0" w:color="000000"/>
              <w:bottom w:val="single" w:sz="4" w:space="0" w:color="000000"/>
              <w:right w:val="single" w:sz="4" w:space="0" w:color="000000"/>
            </w:tcBorders>
          </w:tcPr>
          <w:p w14:paraId="0818354A" w14:textId="77777777" w:rsidR="00377815" w:rsidRPr="00B549E3" w:rsidRDefault="00CB1F55" w:rsidP="00D91E97">
            <w:pPr>
              <w:spacing w:after="0"/>
              <w:ind w:firstLine="39"/>
              <w:contextualSpacing/>
              <w:rPr>
                <w:rFonts w:ascii="Times New Roman" w:hAnsi="Times New Roman"/>
                <w:szCs w:val="22"/>
              </w:rPr>
            </w:pPr>
            <w:r w:rsidRPr="00B549E3">
              <w:rPr>
                <w:rFonts w:ascii="Times New Roman" w:hAnsi="Times New Roman"/>
                <w:szCs w:val="22"/>
              </w:rPr>
              <w:t>Фронтальная беседа, устный опрос, тестирование, практические задания, выполнение индивидуальных заданий, сдача нормативов</w:t>
            </w:r>
          </w:p>
        </w:tc>
      </w:tr>
      <w:tr w:rsidR="00CB1F55" w:rsidRPr="00B549E3" w14:paraId="59EE3EB7" w14:textId="77777777" w:rsidTr="00D91E97">
        <w:tc>
          <w:tcPr>
            <w:tcW w:w="3256" w:type="dxa"/>
            <w:tcBorders>
              <w:top w:val="single" w:sz="4" w:space="0" w:color="000000"/>
              <w:left w:val="single" w:sz="4" w:space="0" w:color="000000"/>
              <w:bottom w:val="single" w:sz="4" w:space="0" w:color="000000"/>
              <w:right w:val="single" w:sz="4" w:space="0" w:color="000000"/>
            </w:tcBorders>
          </w:tcPr>
          <w:p w14:paraId="3D6AF64A"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знания:</w:t>
            </w:r>
          </w:p>
          <w:p w14:paraId="4B7737F1"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 xml:space="preserve">о роли физической культуры в общекультурном, профессиональном и социальном развитии человека; </w:t>
            </w:r>
          </w:p>
          <w:p w14:paraId="37AA0832"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основы здорового образа жизни.</w:t>
            </w:r>
          </w:p>
        </w:tc>
        <w:tc>
          <w:tcPr>
            <w:tcW w:w="3260" w:type="dxa"/>
            <w:tcBorders>
              <w:top w:val="single" w:sz="4" w:space="0" w:color="000000"/>
              <w:left w:val="single" w:sz="4" w:space="0" w:color="000000"/>
              <w:bottom w:val="single" w:sz="4" w:space="0" w:color="000000"/>
              <w:right w:val="single" w:sz="4" w:space="0" w:color="000000"/>
            </w:tcBorders>
          </w:tcPr>
          <w:p w14:paraId="1109325F"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 xml:space="preserve">демонстрирует знания о роли физической культуры в общекультурном, профессиональном и социальном развитии человека; </w:t>
            </w:r>
          </w:p>
          <w:p w14:paraId="28DE0F93" w14:textId="77777777" w:rsidR="00CB1F55" w:rsidRPr="00B549E3" w:rsidRDefault="00CB1F55" w:rsidP="00D91E97">
            <w:pPr>
              <w:spacing w:after="0"/>
              <w:contextualSpacing/>
              <w:rPr>
                <w:rFonts w:ascii="Times New Roman" w:hAnsi="Times New Roman"/>
                <w:szCs w:val="22"/>
              </w:rPr>
            </w:pPr>
            <w:r w:rsidRPr="00B549E3">
              <w:rPr>
                <w:rFonts w:ascii="Times New Roman" w:hAnsi="Times New Roman"/>
                <w:szCs w:val="22"/>
              </w:rPr>
              <w:t>основы здорового образа жизни.</w:t>
            </w:r>
          </w:p>
        </w:tc>
        <w:tc>
          <w:tcPr>
            <w:tcW w:w="2838" w:type="dxa"/>
            <w:tcBorders>
              <w:top w:val="single" w:sz="4" w:space="0" w:color="000000"/>
              <w:left w:val="single" w:sz="4" w:space="0" w:color="000000"/>
              <w:bottom w:val="single" w:sz="4" w:space="0" w:color="000000"/>
              <w:right w:val="single" w:sz="4" w:space="0" w:color="000000"/>
            </w:tcBorders>
          </w:tcPr>
          <w:p w14:paraId="6A08428E" w14:textId="77777777" w:rsidR="00CB1F55" w:rsidRPr="00B549E3" w:rsidRDefault="00CB1F55" w:rsidP="00D91E97">
            <w:pPr>
              <w:spacing w:after="0"/>
              <w:ind w:firstLine="39"/>
              <w:contextualSpacing/>
              <w:rPr>
                <w:rFonts w:ascii="Times New Roman" w:hAnsi="Times New Roman"/>
                <w:szCs w:val="22"/>
              </w:rPr>
            </w:pPr>
            <w:r w:rsidRPr="00B549E3">
              <w:rPr>
                <w:rFonts w:ascii="Times New Roman" w:hAnsi="Times New Roman"/>
                <w:szCs w:val="22"/>
              </w:rPr>
              <w:t>Фронтальная беседа, устный опрос, тестирование, практические задания, выполнение индивидуальных заданий, сдача нормативов</w:t>
            </w:r>
          </w:p>
        </w:tc>
      </w:tr>
    </w:tbl>
    <w:p w14:paraId="23E8D95C" w14:textId="77777777" w:rsidR="00377815" w:rsidRPr="00B549E3" w:rsidRDefault="00377815" w:rsidP="00377815">
      <w:pPr>
        <w:rPr>
          <w:szCs w:val="22"/>
        </w:rPr>
      </w:pPr>
    </w:p>
    <w:p w14:paraId="68690EF2" w14:textId="77777777" w:rsidR="00CB1F55" w:rsidRPr="00B549E3" w:rsidRDefault="00CB1F55" w:rsidP="00377815">
      <w:pPr>
        <w:spacing w:after="60"/>
        <w:jc w:val="right"/>
        <w:outlineLvl w:val="1"/>
        <w:rPr>
          <w:rFonts w:ascii="Times New Roman" w:hAnsi="Times New Roman"/>
          <w:b/>
          <w:szCs w:val="22"/>
        </w:rPr>
      </w:pPr>
    </w:p>
    <w:p w14:paraId="5D4AE7B7" w14:textId="77777777" w:rsidR="00D91E97" w:rsidRDefault="00D91E97" w:rsidP="00377815">
      <w:pPr>
        <w:spacing w:after="60"/>
        <w:jc w:val="right"/>
        <w:outlineLvl w:val="1"/>
        <w:rPr>
          <w:rFonts w:ascii="Times New Roman" w:hAnsi="Times New Roman"/>
          <w:bCs/>
          <w:szCs w:val="22"/>
        </w:rPr>
      </w:pPr>
    </w:p>
    <w:p w14:paraId="57D22FF6" w14:textId="77777777" w:rsidR="00D91E97" w:rsidRDefault="00D91E97" w:rsidP="00377815">
      <w:pPr>
        <w:spacing w:after="60"/>
        <w:jc w:val="right"/>
        <w:outlineLvl w:val="1"/>
        <w:rPr>
          <w:rFonts w:ascii="Times New Roman" w:hAnsi="Times New Roman"/>
          <w:bCs/>
          <w:szCs w:val="22"/>
        </w:rPr>
      </w:pPr>
    </w:p>
    <w:p w14:paraId="104A1672" w14:textId="77777777" w:rsidR="00D91E97" w:rsidRDefault="00D91E97" w:rsidP="00377815">
      <w:pPr>
        <w:spacing w:after="60"/>
        <w:jc w:val="right"/>
        <w:outlineLvl w:val="1"/>
        <w:rPr>
          <w:rFonts w:ascii="Times New Roman" w:hAnsi="Times New Roman"/>
          <w:bCs/>
          <w:szCs w:val="22"/>
        </w:rPr>
      </w:pPr>
    </w:p>
    <w:p w14:paraId="46DAAD58" w14:textId="77777777" w:rsidR="00D91E97" w:rsidRDefault="00D91E97" w:rsidP="00377815">
      <w:pPr>
        <w:spacing w:after="60"/>
        <w:jc w:val="right"/>
        <w:outlineLvl w:val="1"/>
        <w:rPr>
          <w:rFonts w:ascii="Times New Roman" w:hAnsi="Times New Roman"/>
          <w:bCs/>
          <w:szCs w:val="22"/>
        </w:rPr>
      </w:pPr>
    </w:p>
    <w:p w14:paraId="79675997" w14:textId="77777777" w:rsidR="00D91E97" w:rsidRDefault="00D91E97" w:rsidP="00377815">
      <w:pPr>
        <w:spacing w:after="60"/>
        <w:jc w:val="right"/>
        <w:outlineLvl w:val="1"/>
        <w:rPr>
          <w:rFonts w:ascii="Times New Roman" w:hAnsi="Times New Roman"/>
          <w:bCs/>
          <w:szCs w:val="22"/>
        </w:rPr>
      </w:pPr>
    </w:p>
    <w:p w14:paraId="44C0C637" w14:textId="77777777" w:rsidR="00D91E97" w:rsidRDefault="00D91E97" w:rsidP="00377815">
      <w:pPr>
        <w:spacing w:after="60"/>
        <w:jc w:val="right"/>
        <w:outlineLvl w:val="1"/>
        <w:rPr>
          <w:rFonts w:ascii="Times New Roman" w:hAnsi="Times New Roman"/>
          <w:bCs/>
          <w:szCs w:val="22"/>
        </w:rPr>
      </w:pPr>
    </w:p>
    <w:p w14:paraId="1C7567B2" w14:textId="77777777" w:rsidR="00D91E97" w:rsidRDefault="00D91E97" w:rsidP="00377815">
      <w:pPr>
        <w:spacing w:after="60"/>
        <w:jc w:val="right"/>
        <w:outlineLvl w:val="1"/>
        <w:rPr>
          <w:rFonts w:ascii="Times New Roman" w:hAnsi="Times New Roman"/>
          <w:bCs/>
          <w:szCs w:val="22"/>
        </w:rPr>
      </w:pPr>
    </w:p>
    <w:p w14:paraId="2EBF16EA" w14:textId="77777777" w:rsidR="00D91E97" w:rsidRDefault="00D91E97" w:rsidP="00377815">
      <w:pPr>
        <w:spacing w:after="60"/>
        <w:jc w:val="right"/>
        <w:outlineLvl w:val="1"/>
        <w:rPr>
          <w:rFonts w:ascii="Times New Roman" w:hAnsi="Times New Roman"/>
          <w:bCs/>
          <w:szCs w:val="22"/>
        </w:rPr>
      </w:pPr>
    </w:p>
    <w:p w14:paraId="4955817A" w14:textId="77777777" w:rsidR="00D91E97" w:rsidRDefault="00D91E97" w:rsidP="00377815">
      <w:pPr>
        <w:spacing w:after="60"/>
        <w:jc w:val="right"/>
        <w:outlineLvl w:val="1"/>
        <w:rPr>
          <w:rFonts w:ascii="Times New Roman" w:hAnsi="Times New Roman"/>
          <w:bCs/>
          <w:szCs w:val="22"/>
        </w:rPr>
      </w:pPr>
    </w:p>
    <w:p w14:paraId="0A73FB0D" w14:textId="77777777" w:rsidR="00D91E97" w:rsidRDefault="00D91E97" w:rsidP="00377815">
      <w:pPr>
        <w:spacing w:after="60"/>
        <w:jc w:val="right"/>
        <w:outlineLvl w:val="1"/>
        <w:rPr>
          <w:rFonts w:ascii="Times New Roman" w:hAnsi="Times New Roman"/>
          <w:bCs/>
          <w:szCs w:val="22"/>
        </w:rPr>
      </w:pPr>
    </w:p>
    <w:p w14:paraId="3458EEFF" w14:textId="77777777" w:rsidR="00D91E97" w:rsidRDefault="00D91E97" w:rsidP="00377815">
      <w:pPr>
        <w:spacing w:after="60"/>
        <w:jc w:val="right"/>
        <w:outlineLvl w:val="1"/>
        <w:rPr>
          <w:rFonts w:ascii="Times New Roman" w:hAnsi="Times New Roman"/>
          <w:bCs/>
          <w:szCs w:val="22"/>
        </w:rPr>
      </w:pPr>
    </w:p>
    <w:p w14:paraId="632A9849" w14:textId="77777777" w:rsidR="00D91E97" w:rsidRDefault="00D91E97" w:rsidP="00377815">
      <w:pPr>
        <w:spacing w:after="60"/>
        <w:jc w:val="right"/>
        <w:outlineLvl w:val="1"/>
        <w:rPr>
          <w:rFonts w:ascii="Times New Roman" w:hAnsi="Times New Roman"/>
          <w:bCs/>
          <w:szCs w:val="22"/>
        </w:rPr>
      </w:pPr>
    </w:p>
    <w:p w14:paraId="3466B26F" w14:textId="77777777" w:rsidR="00D91E97" w:rsidRDefault="00D91E97" w:rsidP="00377815">
      <w:pPr>
        <w:spacing w:after="60"/>
        <w:jc w:val="right"/>
        <w:outlineLvl w:val="1"/>
        <w:rPr>
          <w:rFonts w:ascii="Times New Roman" w:hAnsi="Times New Roman"/>
          <w:bCs/>
          <w:szCs w:val="22"/>
        </w:rPr>
      </w:pPr>
    </w:p>
    <w:p w14:paraId="1A67DD7B" w14:textId="77777777" w:rsidR="00D91E97" w:rsidRDefault="00D91E97" w:rsidP="00377815">
      <w:pPr>
        <w:spacing w:after="60"/>
        <w:jc w:val="right"/>
        <w:outlineLvl w:val="1"/>
        <w:rPr>
          <w:rFonts w:ascii="Times New Roman" w:hAnsi="Times New Roman"/>
          <w:bCs/>
          <w:szCs w:val="22"/>
        </w:rPr>
      </w:pPr>
    </w:p>
    <w:p w14:paraId="65D55F82" w14:textId="77777777" w:rsidR="00D91E97" w:rsidRDefault="00D91E97" w:rsidP="00377815">
      <w:pPr>
        <w:spacing w:after="60"/>
        <w:jc w:val="right"/>
        <w:outlineLvl w:val="1"/>
        <w:rPr>
          <w:rFonts w:ascii="Times New Roman" w:hAnsi="Times New Roman"/>
          <w:bCs/>
          <w:szCs w:val="22"/>
        </w:rPr>
      </w:pPr>
    </w:p>
    <w:p w14:paraId="1F955029" w14:textId="77777777" w:rsidR="00D91E97" w:rsidRDefault="00D91E97" w:rsidP="00377815">
      <w:pPr>
        <w:spacing w:after="60"/>
        <w:jc w:val="right"/>
        <w:outlineLvl w:val="1"/>
        <w:rPr>
          <w:rFonts w:ascii="Times New Roman" w:hAnsi="Times New Roman"/>
          <w:bCs/>
          <w:szCs w:val="22"/>
        </w:rPr>
      </w:pPr>
    </w:p>
    <w:p w14:paraId="76D084DA" w14:textId="77777777" w:rsidR="00D91E97" w:rsidRDefault="00D91E97" w:rsidP="00377815">
      <w:pPr>
        <w:spacing w:after="60"/>
        <w:jc w:val="right"/>
        <w:outlineLvl w:val="1"/>
        <w:rPr>
          <w:rFonts w:ascii="Times New Roman" w:hAnsi="Times New Roman"/>
          <w:bCs/>
          <w:szCs w:val="22"/>
        </w:rPr>
      </w:pPr>
    </w:p>
    <w:p w14:paraId="76EAF8B3" w14:textId="77777777" w:rsidR="00D91E97" w:rsidRDefault="00D91E97" w:rsidP="00377815">
      <w:pPr>
        <w:spacing w:after="60"/>
        <w:jc w:val="right"/>
        <w:outlineLvl w:val="1"/>
        <w:rPr>
          <w:rFonts w:ascii="Times New Roman" w:hAnsi="Times New Roman"/>
          <w:bCs/>
          <w:szCs w:val="22"/>
        </w:rPr>
      </w:pPr>
    </w:p>
    <w:p w14:paraId="4DB0A9A9" w14:textId="77777777" w:rsidR="00D91E97" w:rsidRDefault="00D91E97" w:rsidP="00377815">
      <w:pPr>
        <w:spacing w:after="60"/>
        <w:jc w:val="right"/>
        <w:outlineLvl w:val="1"/>
        <w:rPr>
          <w:rFonts w:ascii="Times New Roman" w:hAnsi="Times New Roman"/>
          <w:bCs/>
          <w:szCs w:val="22"/>
        </w:rPr>
      </w:pPr>
    </w:p>
    <w:p w14:paraId="216F3B53" w14:textId="28833C65" w:rsidR="00377815" w:rsidRPr="00D91E97" w:rsidRDefault="00377815" w:rsidP="00377815">
      <w:pPr>
        <w:spacing w:after="60"/>
        <w:jc w:val="right"/>
        <w:outlineLvl w:val="1"/>
        <w:rPr>
          <w:rFonts w:ascii="Times New Roman" w:hAnsi="Times New Roman"/>
          <w:bCs/>
          <w:szCs w:val="22"/>
        </w:rPr>
      </w:pPr>
      <w:r w:rsidRPr="00D91E97">
        <w:rPr>
          <w:rFonts w:ascii="Times New Roman" w:hAnsi="Times New Roman"/>
          <w:bCs/>
          <w:szCs w:val="22"/>
        </w:rPr>
        <w:lastRenderedPageBreak/>
        <w:t>Приложение 3.</w:t>
      </w:r>
      <w:r w:rsidR="00CB1F55" w:rsidRPr="00D91E97">
        <w:rPr>
          <w:rFonts w:ascii="Times New Roman" w:hAnsi="Times New Roman"/>
          <w:bCs/>
          <w:szCs w:val="22"/>
        </w:rPr>
        <w:t>5</w:t>
      </w:r>
    </w:p>
    <w:p w14:paraId="434397B9" w14:textId="77777777" w:rsidR="008A2E86" w:rsidRPr="00D91E97" w:rsidRDefault="008A2E86" w:rsidP="008A2E86">
      <w:pPr>
        <w:spacing w:after="0"/>
        <w:jc w:val="right"/>
        <w:rPr>
          <w:rFonts w:ascii="Times New Roman" w:hAnsi="Times New Roman"/>
          <w:bCs/>
          <w:i/>
          <w:szCs w:val="22"/>
        </w:rPr>
      </w:pPr>
      <w:r w:rsidRPr="00D91E97">
        <w:rPr>
          <w:rFonts w:ascii="Times New Roman" w:hAnsi="Times New Roman"/>
          <w:bCs/>
          <w:szCs w:val="22"/>
        </w:rPr>
        <w:t>к ПООП-П по специальности</w:t>
      </w:r>
      <w:r w:rsidRPr="00D91E97">
        <w:rPr>
          <w:rFonts w:ascii="Times New Roman" w:hAnsi="Times New Roman"/>
          <w:bCs/>
          <w:i/>
          <w:szCs w:val="22"/>
        </w:rPr>
        <w:t xml:space="preserve"> </w:t>
      </w:r>
      <w:r w:rsidRPr="00D91E97">
        <w:rPr>
          <w:rFonts w:ascii="Times New Roman" w:hAnsi="Times New Roman"/>
          <w:bCs/>
          <w:i/>
          <w:szCs w:val="22"/>
        </w:rPr>
        <w:br/>
      </w:r>
      <w:r w:rsidRPr="00D91E97">
        <w:rPr>
          <w:rFonts w:ascii="Times New Roman" w:hAnsi="Times New Roman"/>
          <w:bCs/>
          <w:szCs w:val="22"/>
        </w:rPr>
        <w:t>13.02.03 Электрические станции, сети и системы</w:t>
      </w:r>
    </w:p>
    <w:p w14:paraId="1320735E" w14:textId="77777777" w:rsidR="00377815" w:rsidRPr="00B549E3" w:rsidRDefault="00377815" w:rsidP="00377815">
      <w:pPr>
        <w:jc w:val="center"/>
        <w:rPr>
          <w:rFonts w:ascii="Times New Roman" w:hAnsi="Times New Roman"/>
          <w:b/>
          <w:i/>
          <w:szCs w:val="22"/>
        </w:rPr>
      </w:pPr>
    </w:p>
    <w:p w14:paraId="5EF6AAD9" w14:textId="77777777" w:rsidR="00377815" w:rsidRPr="00B549E3" w:rsidRDefault="00377815" w:rsidP="00377815">
      <w:pPr>
        <w:jc w:val="center"/>
        <w:rPr>
          <w:rFonts w:ascii="Times New Roman" w:hAnsi="Times New Roman"/>
          <w:b/>
          <w:i/>
          <w:szCs w:val="22"/>
        </w:rPr>
      </w:pPr>
    </w:p>
    <w:p w14:paraId="38052E89" w14:textId="77777777" w:rsidR="00377815" w:rsidRPr="00B549E3" w:rsidRDefault="00377815" w:rsidP="00377815">
      <w:pPr>
        <w:jc w:val="center"/>
        <w:rPr>
          <w:rFonts w:ascii="Times New Roman" w:hAnsi="Times New Roman"/>
          <w:b/>
          <w:i/>
          <w:szCs w:val="22"/>
        </w:rPr>
      </w:pPr>
    </w:p>
    <w:p w14:paraId="39D7003B" w14:textId="77777777" w:rsidR="00377815" w:rsidRPr="00B549E3" w:rsidRDefault="00377815" w:rsidP="00377815">
      <w:pPr>
        <w:jc w:val="center"/>
        <w:rPr>
          <w:rFonts w:ascii="Times New Roman" w:hAnsi="Times New Roman"/>
          <w:b/>
          <w:i/>
          <w:szCs w:val="22"/>
        </w:rPr>
      </w:pPr>
    </w:p>
    <w:p w14:paraId="0830B5B2" w14:textId="77777777" w:rsidR="00377815" w:rsidRPr="00B549E3" w:rsidRDefault="00377815" w:rsidP="00377815">
      <w:pPr>
        <w:jc w:val="center"/>
        <w:rPr>
          <w:rFonts w:ascii="Times New Roman" w:hAnsi="Times New Roman"/>
          <w:b/>
          <w:i/>
          <w:szCs w:val="22"/>
        </w:rPr>
      </w:pPr>
    </w:p>
    <w:p w14:paraId="4FB73478" w14:textId="77777777" w:rsidR="00377815" w:rsidRPr="00B549E3" w:rsidRDefault="00377815" w:rsidP="00377815">
      <w:pPr>
        <w:jc w:val="center"/>
        <w:rPr>
          <w:rFonts w:ascii="Times New Roman" w:hAnsi="Times New Roman"/>
          <w:b/>
          <w:i/>
          <w:szCs w:val="22"/>
        </w:rPr>
      </w:pPr>
    </w:p>
    <w:p w14:paraId="4264D262" w14:textId="3DE7B45E" w:rsidR="00CB1F55" w:rsidRPr="00B549E3" w:rsidRDefault="00CB1F55" w:rsidP="00377815">
      <w:pPr>
        <w:spacing w:after="0"/>
        <w:jc w:val="center"/>
        <w:rPr>
          <w:rFonts w:ascii="Times New Roman" w:hAnsi="Times New Roman"/>
          <w:b/>
          <w:szCs w:val="22"/>
        </w:rPr>
      </w:pPr>
      <w:r w:rsidRPr="00B549E3">
        <w:rPr>
          <w:rFonts w:ascii="Times New Roman" w:hAnsi="Times New Roman"/>
          <w:b/>
          <w:szCs w:val="22"/>
        </w:rPr>
        <w:t xml:space="preserve">РАБОЧАЯ ПРОГРАММА УЧЕБНОЙ ДИСЦИПЛИНЫ </w:t>
      </w:r>
    </w:p>
    <w:p w14:paraId="30E7DDEF" w14:textId="77777777" w:rsidR="00377815" w:rsidRPr="00B549E3" w:rsidRDefault="00377815" w:rsidP="00377815">
      <w:pPr>
        <w:spacing w:after="0"/>
        <w:jc w:val="center"/>
        <w:rPr>
          <w:rFonts w:ascii="Times New Roman" w:hAnsi="Times New Roman"/>
          <w:b/>
          <w:szCs w:val="22"/>
        </w:rPr>
      </w:pPr>
      <w:r w:rsidRPr="00B549E3">
        <w:rPr>
          <w:rFonts w:ascii="Times New Roman" w:hAnsi="Times New Roman"/>
          <w:b/>
          <w:szCs w:val="22"/>
        </w:rPr>
        <w:t>«ОГСЭ.05 ПСИХОЛОГИЯ ОБЩЕНИЯ»</w:t>
      </w:r>
    </w:p>
    <w:p w14:paraId="4A39D59E" w14:textId="77777777" w:rsidR="00377815" w:rsidRPr="00B549E3" w:rsidRDefault="00377815" w:rsidP="00377815">
      <w:pPr>
        <w:jc w:val="center"/>
        <w:rPr>
          <w:rFonts w:ascii="Times New Roman" w:hAnsi="Times New Roman"/>
          <w:b/>
          <w:i/>
          <w:szCs w:val="22"/>
        </w:rPr>
      </w:pPr>
    </w:p>
    <w:p w14:paraId="27C4E64B" w14:textId="77777777" w:rsidR="00377815" w:rsidRPr="00B549E3" w:rsidRDefault="00377815" w:rsidP="00377815">
      <w:pPr>
        <w:rPr>
          <w:rFonts w:ascii="Times New Roman" w:hAnsi="Times New Roman"/>
          <w:b/>
          <w:i/>
          <w:szCs w:val="22"/>
        </w:rPr>
      </w:pPr>
    </w:p>
    <w:p w14:paraId="47C38132" w14:textId="77777777" w:rsidR="00377815" w:rsidRPr="00B549E3" w:rsidRDefault="00377815" w:rsidP="00377815">
      <w:pPr>
        <w:rPr>
          <w:rFonts w:ascii="Times New Roman" w:hAnsi="Times New Roman"/>
          <w:b/>
          <w:i/>
          <w:szCs w:val="22"/>
        </w:rPr>
      </w:pPr>
    </w:p>
    <w:p w14:paraId="32402C9D" w14:textId="77777777" w:rsidR="00377815" w:rsidRPr="00B549E3" w:rsidRDefault="00377815" w:rsidP="00377815">
      <w:pPr>
        <w:rPr>
          <w:rFonts w:ascii="Times New Roman" w:hAnsi="Times New Roman"/>
          <w:b/>
          <w:i/>
          <w:szCs w:val="22"/>
        </w:rPr>
      </w:pPr>
    </w:p>
    <w:p w14:paraId="62FC4785" w14:textId="77777777" w:rsidR="00377815" w:rsidRPr="00B549E3" w:rsidRDefault="00377815" w:rsidP="00377815">
      <w:pPr>
        <w:rPr>
          <w:rFonts w:ascii="Times New Roman" w:hAnsi="Times New Roman"/>
          <w:b/>
          <w:i/>
          <w:szCs w:val="22"/>
        </w:rPr>
      </w:pPr>
    </w:p>
    <w:p w14:paraId="035093E9" w14:textId="77777777" w:rsidR="00377815" w:rsidRPr="00B549E3" w:rsidRDefault="00377815" w:rsidP="00377815">
      <w:pPr>
        <w:rPr>
          <w:rFonts w:ascii="Times New Roman" w:hAnsi="Times New Roman"/>
          <w:b/>
          <w:i/>
          <w:szCs w:val="22"/>
        </w:rPr>
      </w:pPr>
    </w:p>
    <w:p w14:paraId="4546F5E9" w14:textId="77777777" w:rsidR="00377815" w:rsidRPr="00B549E3" w:rsidRDefault="00377815" w:rsidP="00377815">
      <w:pPr>
        <w:rPr>
          <w:rFonts w:ascii="Times New Roman" w:hAnsi="Times New Roman"/>
          <w:b/>
          <w:i/>
          <w:szCs w:val="22"/>
        </w:rPr>
      </w:pPr>
    </w:p>
    <w:p w14:paraId="4E54C230" w14:textId="77777777" w:rsidR="00377815" w:rsidRPr="00B549E3" w:rsidRDefault="00377815" w:rsidP="00377815">
      <w:pPr>
        <w:rPr>
          <w:rFonts w:ascii="Times New Roman" w:hAnsi="Times New Roman"/>
          <w:b/>
          <w:i/>
          <w:szCs w:val="22"/>
        </w:rPr>
      </w:pPr>
    </w:p>
    <w:p w14:paraId="24AA946A" w14:textId="77777777" w:rsidR="00377815" w:rsidRPr="00B549E3" w:rsidRDefault="00377815" w:rsidP="00377815">
      <w:pPr>
        <w:rPr>
          <w:rFonts w:ascii="Times New Roman" w:hAnsi="Times New Roman"/>
          <w:b/>
          <w:i/>
          <w:szCs w:val="22"/>
        </w:rPr>
      </w:pPr>
    </w:p>
    <w:p w14:paraId="3F0C6C57" w14:textId="77777777" w:rsidR="00377815" w:rsidRPr="00B549E3" w:rsidRDefault="00377815" w:rsidP="00377815">
      <w:pPr>
        <w:rPr>
          <w:rFonts w:ascii="Times New Roman" w:hAnsi="Times New Roman"/>
          <w:b/>
          <w:i/>
          <w:szCs w:val="22"/>
        </w:rPr>
      </w:pPr>
    </w:p>
    <w:p w14:paraId="5AA52A88" w14:textId="77777777" w:rsidR="00377815" w:rsidRPr="00B549E3" w:rsidRDefault="00377815" w:rsidP="00377815">
      <w:pPr>
        <w:rPr>
          <w:rFonts w:ascii="Times New Roman" w:hAnsi="Times New Roman"/>
          <w:b/>
          <w:i/>
          <w:szCs w:val="22"/>
        </w:rPr>
      </w:pPr>
    </w:p>
    <w:p w14:paraId="0D5D96F3" w14:textId="77777777" w:rsidR="00377815" w:rsidRPr="00B549E3" w:rsidRDefault="00377815" w:rsidP="00377815">
      <w:pPr>
        <w:rPr>
          <w:rFonts w:ascii="Times New Roman" w:hAnsi="Times New Roman"/>
          <w:b/>
          <w:i/>
          <w:szCs w:val="22"/>
        </w:rPr>
      </w:pPr>
    </w:p>
    <w:p w14:paraId="5A749F33" w14:textId="77777777" w:rsidR="00377815" w:rsidRPr="00B549E3" w:rsidRDefault="00377815" w:rsidP="00377815">
      <w:pPr>
        <w:rPr>
          <w:rFonts w:ascii="Times New Roman" w:hAnsi="Times New Roman"/>
          <w:b/>
          <w:i/>
          <w:szCs w:val="22"/>
        </w:rPr>
      </w:pPr>
    </w:p>
    <w:p w14:paraId="123E87DD" w14:textId="77777777" w:rsidR="00A15D9F" w:rsidRDefault="00A15D9F" w:rsidP="00377815">
      <w:pPr>
        <w:jc w:val="center"/>
        <w:rPr>
          <w:rFonts w:ascii="Times New Roman" w:hAnsi="Times New Roman"/>
          <w:b/>
          <w:szCs w:val="22"/>
        </w:rPr>
      </w:pPr>
    </w:p>
    <w:p w14:paraId="7C61847A" w14:textId="77777777" w:rsidR="00A15D9F" w:rsidRDefault="00A15D9F" w:rsidP="00377815">
      <w:pPr>
        <w:jc w:val="center"/>
        <w:rPr>
          <w:rFonts w:ascii="Times New Roman" w:hAnsi="Times New Roman"/>
          <w:b/>
          <w:szCs w:val="22"/>
        </w:rPr>
      </w:pPr>
    </w:p>
    <w:p w14:paraId="3AD70D96" w14:textId="77777777" w:rsidR="00A15D9F" w:rsidRDefault="00A15D9F" w:rsidP="00377815">
      <w:pPr>
        <w:jc w:val="center"/>
        <w:rPr>
          <w:rFonts w:ascii="Times New Roman" w:hAnsi="Times New Roman"/>
          <w:b/>
          <w:szCs w:val="22"/>
        </w:rPr>
      </w:pPr>
    </w:p>
    <w:p w14:paraId="5E49B987" w14:textId="77777777" w:rsidR="00A15D9F" w:rsidRDefault="00A15D9F" w:rsidP="00377815">
      <w:pPr>
        <w:jc w:val="center"/>
        <w:rPr>
          <w:rFonts w:ascii="Times New Roman" w:hAnsi="Times New Roman"/>
          <w:b/>
          <w:szCs w:val="22"/>
        </w:rPr>
      </w:pPr>
    </w:p>
    <w:p w14:paraId="5B2C5A13" w14:textId="77777777" w:rsidR="00A15D9F" w:rsidRDefault="00A15D9F" w:rsidP="00377815">
      <w:pPr>
        <w:jc w:val="center"/>
        <w:rPr>
          <w:rFonts w:ascii="Times New Roman" w:hAnsi="Times New Roman"/>
          <w:b/>
          <w:szCs w:val="22"/>
        </w:rPr>
      </w:pPr>
    </w:p>
    <w:p w14:paraId="470C46D6" w14:textId="4D5F46CF" w:rsidR="00377815" w:rsidRPr="00D91E97" w:rsidRDefault="00377815" w:rsidP="00377815">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D91E97">
        <w:rPr>
          <w:rFonts w:ascii="Times New Roman" w:hAnsi="Times New Roman"/>
          <w:b/>
          <w:iCs/>
          <w:szCs w:val="22"/>
        </w:rPr>
        <w:lastRenderedPageBreak/>
        <w:t>СОДЕРЖАНИЕ</w:t>
      </w:r>
    </w:p>
    <w:tbl>
      <w:tblPr>
        <w:tblW w:w="0" w:type="auto"/>
        <w:tblLook w:val="01E0" w:firstRow="1" w:lastRow="1" w:firstColumn="1" w:lastColumn="1" w:noHBand="0" w:noVBand="0"/>
      </w:tblPr>
      <w:tblGrid>
        <w:gridCol w:w="7501"/>
        <w:gridCol w:w="1854"/>
      </w:tblGrid>
      <w:tr w:rsidR="00241C4A" w:rsidRPr="00B549E3" w14:paraId="05B8D13E" w14:textId="77777777" w:rsidTr="00A97FD7">
        <w:tc>
          <w:tcPr>
            <w:tcW w:w="7501" w:type="dxa"/>
          </w:tcPr>
          <w:p w14:paraId="3D065B61" w14:textId="6EA84897" w:rsidR="00241C4A" w:rsidRPr="00B549E3" w:rsidRDefault="00241C4A" w:rsidP="00BD209B">
            <w:pPr>
              <w:numPr>
                <w:ilvl w:val="0"/>
                <w:numId w:val="23"/>
              </w:numPr>
              <w:suppressAutoHyphens/>
              <w:rPr>
                <w:rFonts w:ascii="Times New Roman" w:hAnsi="Times New Roman"/>
                <w:b/>
                <w:szCs w:val="22"/>
              </w:rPr>
            </w:pPr>
            <w:r w:rsidRPr="00B549E3">
              <w:rPr>
                <w:rFonts w:ascii="Times New Roman" w:hAnsi="Times New Roman"/>
                <w:b/>
                <w:szCs w:val="22"/>
              </w:rPr>
              <w:t>ОБЩАЯ ХАРАКТЕРИСТИКА</w:t>
            </w:r>
            <w:r w:rsidR="00D91E97">
              <w:rPr>
                <w:rFonts w:ascii="Times New Roman" w:hAnsi="Times New Roman"/>
                <w:b/>
                <w:szCs w:val="22"/>
              </w:rPr>
              <w:t xml:space="preserve"> </w:t>
            </w:r>
            <w:r w:rsidRPr="00B549E3">
              <w:rPr>
                <w:rFonts w:ascii="Times New Roman" w:hAnsi="Times New Roman"/>
                <w:b/>
                <w:szCs w:val="22"/>
              </w:rPr>
              <w:t>РАБОЧЕЙ ПРОГРАММЫ УЧЕБНОЙ ДИСЦИПЛИНЫ</w:t>
            </w:r>
          </w:p>
        </w:tc>
        <w:tc>
          <w:tcPr>
            <w:tcW w:w="1854" w:type="dxa"/>
          </w:tcPr>
          <w:p w14:paraId="37EC77B3" w14:textId="77777777" w:rsidR="00241C4A" w:rsidRPr="00B549E3" w:rsidRDefault="00241C4A" w:rsidP="00A97FD7">
            <w:pPr>
              <w:rPr>
                <w:rFonts w:ascii="Times New Roman" w:hAnsi="Times New Roman"/>
                <w:b/>
                <w:szCs w:val="22"/>
              </w:rPr>
            </w:pPr>
          </w:p>
        </w:tc>
      </w:tr>
      <w:tr w:rsidR="00241C4A" w:rsidRPr="00B549E3" w14:paraId="1A95DB82" w14:textId="77777777" w:rsidTr="00A97FD7">
        <w:tc>
          <w:tcPr>
            <w:tcW w:w="7501" w:type="dxa"/>
          </w:tcPr>
          <w:p w14:paraId="1E3FE861" w14:textId="77777777" w:rsidR="00241C4A" w:rsidRPr="00B549E3" w:rsidRDefault="00241C4A" w:rsidP="00BD209B">
            <w:pPr>
              <w:numPr>
                <w:ilvl w:val="0"/>
                <w:numId w:val="23"/>
              </w:numPr>
              <w:suppressAutoHyphens/>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14C29534" w14:textId="77777777" w:rsidR="00241C4A" w:rsidRPr="00B549E3" w:rsidRDefault="00241C4A" w:rsidP="00BD209B">
            <w:pPr>
              <w:numPr>
                <w:ilvl w:val="0"/>
                <w:numId w:val="23"/>
              </w:numPr>
              <w:suppressAutoHyphens/>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07E295B4" w14:textId="77777777" w:rsidR="00241C4A" w:rsidRPr="00B549E3" w:rsidRDefault="00241C4A" w:rsidP="00A97FD7">
            <w:pPr>
              <w:ind w:left="644"/>
              <w:rPr>
                <w:rFonts w:ascii="Times New Roman" w:hAnsi="Times New Roman"/>
                <w:b/>
                <w:szCs w:val="22"/>
              </w:rPr>
            </w:pPr>
          </w:p>
        </w:tc>
      </w:tr>
      <w:tr w:rsidR="00241C4A" w:rsidRPr="00B549E3" w14:paraId="4B8EE71A" w14:textId="77777777" w:rsidTr="00A97FD7">
        <w:tc>
          <w:tcPr>
            <w:tcW w:w="7501" w:type="dxa"/>
          </w:tcPr>
          <w:p w14:paraId="0212B7C9" w14:textId="77777777" w:rsidR="00241C4A" w:rsidRPr="00B549E3" w:rsidRDefault="00241C4A" w:rsidP="00BD209B">
            <w:pPr>
              <w:numPr>
                <w:ilvl w:val="0"/>
                <w:numId w:val="23"/>
              </w:numPr>
              <w:suppressAutoHyphens/>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23215E48" w14:textId="77777777" w:rsidR="00241C4A" w:rsidRPr="00B549E3" w:rsidRDefault="00241C4A" w:rsidP="00A97FD7">
            <w:pPr>
              <w:suppressAutoHyphens/>
              <w:rPr>
                <w:rFonts w:ascii="Times New Roman" w:hAnsi="Times New Roman"/>
                <w:b/>
                <w:szCs w:val="22"/>
              </w:rPr>
            </w:pPr>
          </w:p>
        </w:tc>
        <w:tc>
          <w:tcPr>
            <w:tcW w:w="1854" w:type="dxa"/>
          </w:tcPr>
          <w:p w14:paraId="522AB5D7" w14:textId="77777777" w:rsidR="00241C4A" w:rsidRPr="00B549E3" w:rsidRDefault="00241C4A" w:rsidP="00A97FD7">
            <w:pPr>
              <w:rPr>
                <w:rFonts w:ascii="Times New Roman" w:hAnsi="Times New Roman"/>
                <w:b/>
                <w:szCs w:val="22"/>
              </w:rPr>
            </w:pPr>
          </w:p>
        </w:tc>
      </w:tr>
    </w:tbl>
    <w:p w14:paraId="44449CCC" w14:textId="77777777" w:rsidR="00377815" w:rsidRPr="00B549E3" w:rsidRDefault="00377815" w:rsidP="00377815">
      <w:pPr>
        <w:rPr>
          <w:rFonts w:ascii="Times New Roman" w:hAnsi="Times New Roman"/>
          <w:b/>
          <w:i/>
          <w:szCs w:val="22"/>
        </w:rPr>
      </w:pPr>
    </w:p>
    <w:p w14:paraId="17401B79" w14:textId="24B1F24F" w:rsidR="00377815" w:rsidRPr="00B549E3" w:rsidRDefault="00377815" w:rsidP="00BD209B">
      <w:pPr>
        <w:numPr>
          <w:ilvl w:val="0"/>
          <w:numId w:val="3"/>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116AB0E0" w14:textId="77777777" w:rsidR="00377815" w:rsidRPr="00B549E3" w:rsidRDefault="00241C4A" w:rsidP="00377815">
      <w:pPr>
        <w:spacing w:after="0" w:line="240" w:lineRule="auto"/>
        <w:ind w:left="720"/>
        <w:jc w:val="center"/>
        <w:rPr>
          <w:rFonts w:ascii="Times New Roman" w:hAnsi="Times New Roman"/>
          <w:b/>
          <w:szCs w:val="22"/>
        </w:rPr>
      </w:pPr>
      <w:r w:rsidRPr="00B549E3">
        <w:rPr>
          <w:rFonts w:ascii="Times New Roman" w:hAnsi="Times New Roman"/>
          <w:b/>
          <w:szCs w:val="22"/>
        </w:rPr>
        <w:t xml:space="preserve">ОГСЭ.05 </w:t>
      </w:r>
      <w:r w:rsidR="00377815" w:rsidRPr="00B549E3">
        <w:rPr>
          <w:rFonts w:ascii="Times New Roman" w:hAnsi="Times New Roman"/>
          <w:b/>
          <w:szCs w:val="22"/>
        </w:rPr>
        <w:t>«Психология общения»</w:t>
      </w:r>
    </w:p>
    <w:p w14:paraId="45103287" w14:textId="77777777" w:rsidR="00377815" w:rsidRPr="00B549E3" w:rsidRDefault="00377815" w:rsidP="00377815">
      <w:pPr>
        <w:spacing w:after="0"/>
        <w:rPr>
          <w:rFonts w:ascii="Times New Roman" w:hAnsi="Times New Roman"/>
          <w:szCs w:val="22"/>
          <w:vertAlign w:val="superscript"/>
        </w:rPr>
      </w:pPr>
    </w:p>
    <w:p w14:paraId="196F44E1"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5CB22B6D" w14:textId="20C4FAFB" w:rsidR="00377815" w:rsidRPr="00B549E3"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Учебная дисциплина «Психология общения» является обязательной частью общегуманитарного и социально-экономического цикла </w:t>
      </w:r>
      <w:r w:rsidR="00D91E97">
        <w:rPr>
          <w:rFonts w:ascii="Times New Roman" w:hAnsi="Times New Roman"/>
          <w:szCs w:val="22"/>
        </w:rPr>
        <w:t xml:space="preserve">ПООП-П </w:t>
      </w:r>
      <w:r w:rsidRPr="00B549E3">
        <w:rPr>
          <w:rFonts w:ascii="Times New Roman" w:hAnsi="Times New Roman"/>
          <w:szCs w:val="22"/>
        </w:rPr>
        <w:t xml:space="preserve"> в соответствии с ФГОС СПО по специальности 13.02.03 Электрические станции, сети и системы </w:t>
      </w:r>
    </w:p>
    <w:p w14:paraId="3A38DD93" w14:textId="77777777" w:rsidR="00377815" w:rsidRPr="00B549E3" w:rsidRDefault="00377815" w:rsidP="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241C4A" w:rsidRPr="00B549E3">
        <w:rPr>
          <w:rFonts w:ascii="Times New Roman" w:hAnsi="Times New Roman"/>
          <w:szCs w:val="22"/>
        </w:rPr>
        <w:t xml:space="preserve">1, ОК </w:t>
      </w:r>
      <w:r w:rsidRPr="00B549E3">
        <w:rPr>
          <w:rFonts w:ascii="Times New Roman" w:hAnsi="Times New Roman"/>
          <w:szCs w:val="22"/>
        </w:rPr>
        <w:t>0</w:t>
      </w:r>
      <w:r w:rsidR="00241C4A" w:rsidRPr="00B549E3">
        <w:rPr>
          <w:rFonts w:ascii="Times New Roman" w:hAnsi="Times New Roman"/>
          <w:szCs w:val="22"/>
        </w:rPr>
        <w:t>4</w:t>
      </w:r>
      <w:r w:rsidRPr="00B549E3">
        <w:rPr>
          <w:rFonts w:ascii="Times New Roman" w:hAnsi="Times New Roman"/>
          <w:szCs w:val="22"/>
        </w:rPr>
        <w:t>.</w:t>
      </w:r>
    </w:p>
    <w:p w14:paraId="3299163D" w14:textId="77777777" w:rsidR="00377815" w:rsidRPr="00B549E3" w:rsidRDefault="00377815" w:rsidP="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35F6E0BA" w14:textId="77777777" w:rsidR="00377815" w:rsidRPr="00B549E3" w:rsidRDefault="00377815" w:rsidP="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5B180CBF" w14:textId="77777777" w:rsidR="00377815" w:rsidRPr="00B549E3" w:rsidRDefault="00377815" w:rsidP="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835"/>
      </w:tblGrid>
      <w:tr w:rsidR="00241C4A" w:rsidRPr="00B549E3" w14:paraId="3AE88204" w14:textId="77777777" w:rsidTr="00241C4A">
        <w:trPr>
          <w:trHeight w:val="649"/>
        </w:trPr>
        <w:tc>
          <w:tcPr>
            <w:tcW w:w="1242" w:type="dxa"/>
            <w:hideMark/>
          </w:tcPr>
          <w:p w14:paraId="44ADD8AC"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5C5E1DCB"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21A9D063"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0AAC1F10"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08306C07"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835" w:type="dxa"/>
            <w:hideMark/>
          </w:tcPr>
          <w:p w14:paraId="44ACF965" w14:textId="77777777" w:rsidR="00241C4A" w:rsidRPr="00B549E3" w:rsidRDefault="00241C4A" w:rsidP="00241C4A">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241C4A" w:rsidRPr="00B549E3" w14:paraId="6A41C081" w14:textId="77777777" w:rsidTr="00D91E97">
        <w:trPr>
          <w:trHeight w:val="1525"/>
        </w:trPr>
        <w:tc>
          <w:tcPr>
            <w:tcW w:w="1242" w:type="dxa"/>
            <w:vMerge w:val="restart"/>
          </w:tcPr>
          <w:p w14:paraId="04D0A3A1" w14:textId="77777777" w:rsidR="00241C4A" w:rsidRPr="00B549E3" w:rsidRDefault="00241C4A" w:rsidP="00D91E97">
            <w:pPr>
              <w:spacing w:after="0" w:line="240" w:lineRule="auto"/>
              <w:jc w:val="center"/>
              <w:rPr>
                <w:rFonts w:ascii="Times New Roman" w:hAnsi="Times New Roman"/>
                <w:szCs w:val="22"/>
              </w:rPr>
            </w:pPr>
            <w:r w:rsidRPr="00B549E3">
              <w:rPr>
                <w:rFonts w:ascii="Times New Roman" w:hAnsi="Times New Roman"/>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5322189A"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439" w:type="dxa"/>
            <w:tcBorders>
              <w:top w:val="single" w:sz="4" w:space="0" w:color="000000"/>
              <w:left w:val="single" w:sz="4" w:space="0" w:color="000000"/>
              <w:bottom w:val="single" w:sz="4" w:space="0" w:color="000000"/>
              <w:right w:val="single" w:sz="4" w:space="0" w:color="000000"/>
            </w:tcBorders>
          </w:tcPr>
          <w:p w14:paraId="5E169FDD" w14:textId="77777777" w:rsidR="00241C4A" w:rsidRPr="00B549E3" w:rsidRDefault="00241C4A" w:rsidP="00D91E97">
            <w:pPr>
              <w:spacing w:after="0" w:line="240" w:lineRule="auto"/>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276" w:type="dxa"/>
            <w:tcBorders>
              <w:top w:val="single" w:sz="4" w:space="0" w:color="000000"/>
              <w:left w:val="single" w:sz="4" w:space="0" w:color="000000"/>
              <w:bottom w:val="single" w:sz="4" w:space="0" w:color="000000"/>
              <w:right w:val="single" w:sz="4" w:space="0" w:color="000000"/>
            </w:tcBorders>
          </w:tcPr>
          <w:p w14:paraId="24FFCBE9"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043E6F55"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241C4A" w:rsidRPr="00B549E3" w14:paraId="29BE4082" w14:textId="77777777" w:rsidTr="00D91E97">
        <w:trPr>
          <w:trHeight w:val="212"/>
        </w:trPr>
        <w:tc>
          <w:tcPr>
            <w:tcW w:w="1242" w:type="dxa"/>
            <w:vMerge/>
          </w:tcPr>
          <w:p w14:paraId="778310A4"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A22667A"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439" w:type="dxa"/>
            <w:tcBorders>
              <w:top w:val="single" w:sz="4" w:space="0" w:color="000000"/>
              <w:left w:val="single" w:sz="4" w:space="0" w:color="000000"/>
              <w:bottom w:val="single" w:sz="4" w:space="0" w:color="000000"/>
              <w:right w:val="single" w:sz="4" w:space="0" w:color="000000"/>
            </w:tcBorders>
          </w:tcPr>
          <w:p w14:paraId="14C23CC0"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276" w:type="dxa"/>
            <w:tcBorders>
              <w:top w:val="single" w:sz="4" w:space="0" w:color="000000"/>
              <w:left w:val="single" w:sz="4" w:space="0" w:color="000000"/>
              <w:bottom w:val="single" w:sz="4" w:space="0" w:color="000000"/>
              <w:right w:val="single" w:sz="4" w:space="0" w:color="000000"/>
            </w:tcBorders>
          </w:tcPr>
          <w:p w14:paraId="7AA150E9"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19A9FF92" w14:textId="77777777" w:rsidR="00241C4A" w:rsidRPr="00B549E3" w:rsidRDefault="00241C4A" w:rsidP="00D91E97">
            <w:pPr>
              <w:spacing w:after="0" w:line="240" w:lineRule="auto"/>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241C4A" w:rsidRPr="00B549E3" w14:paraId="4440C32E" w14:textId="77777777" w:rsidTr="00D91E97">
        <w:trPr>
          <w:trHeight w:val="212"/>
        </w:trPr>
        <w:tc>
          <w:tcPr>
            <w:tcW w:w="1242" w:type="dxa"/>
            <w:vMerge/>
          </w:tcPr>
          <w:p w14:paraId="02BD851C"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BA83A65"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439" w:type="dxa"/>
            <w:tcBorders>
              <w:top w:val="single" w:sz="4" w:space="0" w:color="000000"/>
              <w:left w:val="single" w:sz="4" w:space="0" w:color="000000"/>
              <w:bottom w:val="single" w:sz="4" w:space="0" w:color="000000"/>
              <w:right w:val="single" w:sz="4" w:space="0" w:color="000000"/>
            </w:tcBorders>
          </w:tcPr>
          <w:p w14:paraId="3FD50983"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определять этапы решения задачи</w:t>
            </w:r>
          </w:p>
        </w:tc>
        <w:tc>
          <w:tcPr>
            <w:tcW w:w="1276" w:type="dxa"/>
            <w:tcBorders>
              <w:top w:val="single" w:sz="4" w:space="0" w:color="000000"/>
              <w:left w:val="single" w:sz="4" w:space="0" w:color="000000"/>
              <w:bottom w:val="single" w:sz="4" w:space="0" w:color="000000"/>
              <w:right w:val="single" w:sz="4" w:space="0" w:color="000000"/>
            </w:tcBorders>
          </w:tcPr>
          <w:p w14:paraId="6ADAC8BE"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66541F47" w14:textId="77777777" w:rsidR="00241C4A" w:rsidRPr="00B549E3" w:rsidRDefault="00241C4A" w:rsidP="00D91E97">
            <w:pPr>
              <w:spacing w:after="0" w:line="240" w:lineRule="auto"/>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241C4A" w:rsidRPr="00B549E3" w14:paraId="7794FD50" w14:textId="77777777" w:rsidTr="00D91E97">
        <w:trPr>
          <w:trHeight w:val="212"/>
        </w:trPr>
        <w:tc>
          <w:tcPr>
            <w:tcW w:w="1242" w:type="dxa"/>
            <w:vMerge/>
          </w:tcPr>
          <w:p w14:paraId="038C9421"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31B765A"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439" w:type="dxa"/>
            <w:tcBorders>
              <w:top w:val="single" w:sz="4" w:space="0" w:color="000000"/>
              <w:left w:val="single" w:sz="4" w:space="0" w:color="000000"/>
              <w:bottom w:val="single" w:sz="4" w:space="0" w:color="000000"/>
              <w:right w:val="single" w:sz="4" w:space="0" w:color="000000"/>
            </w:tcBorders>
          </w:tcPr>
          <w:p w14:paraId="0F9835A9"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276" w:type="dxa"/>
            <w:tcBorders>
              <w:top w:val="single" w:sz="4" w:space="0" w:color="000000"/>
              <w:left w:val="single" w:sz="4" w:space="0" w:color="000000"/>
              <w:bottom w:val="single" w:sz="4" w:space="0" w:color="000000"/>
              <w:right w:val="single" w:sz="4" w:space="0" w:color="000000"/>
            </w:tcBorders>
          </w:tcPr>
          <w:p w14:paraId="5D4F5B80"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487625CD"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241C4A" w:rsidRPr="00B549E3" w14:paraId="7B66FD70" w14:textId="77777777" w:rsidTr="00D91E97">
        <w:trPr>
          <w:trHeight w:val="212"/>
        </w:trPr>
        <w:tc>
          <w:tcPr>
            <w:tcW w:w="1242" w:type="dxa"/>
            <w:vMerge/>
          </w:tcPr>
          <w:p w14:paraId="29C6F015"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FF51F95"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439" w:type="dxa"/>
            <w:tcBorders>
              <w:top w:val="single" w:sz="4" w:space="0" w:color="000000"/>
              <w:left w:val="single" w:sz="4" w:space="0" w:color="000000"/>
              <w:bottom w:val="single" w:sz="4" w:space="0" w:color="000000"/>
              <w:right w:val="single" w:sz="4" w:space="0" w:color="000000"/>
            </w:tcBorders>
          </w:tcPr>
          <w:p w14:paraId="09C97BB0"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составлять план действия</w:t>
            </w:r>
          </w:p>
        </w:tc>
        <w:tc>
          <w:tcPr>
            <w:tcW w:w="1276" w:type="dxa"/>
            <w:tcBorders>
              <w:top w:val="single" w:sz="4" w:space="0" w:color="000000"/>
              <w:left w:val="single" w:sz="4" w:space="0" w:color="000000"/>
              <w:bottom w:val="single" w:sz="4" w:space="0" w:color="000000"/>
              <w:right w:val="single" w:sz="4" w:space="0" w:color="000000"/>
            </w:tcBorders>
          </w:tcPr>
          <w:p w14:paraId="119AB946"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77C27DF4"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структуру плана для решения задач</w:t>
            </w:r>
          </w:p>
        </w:tc>
      </w:tr>
      <w:tr w:rsidR="00241C4A" w:rsidRPr="00B549E3" w14:paraId="34041008" w14:textId="77777777" w:rsidTr="00D91E97">
        <w:trPr>
          <w:trHeight w:val="212"/>
        </w:trPr>
        <w:tc>
          <w:tcPr>
            <w:tcW w:w="1242" w:type="dxa"/>
            <w:vMerge/>
          </w:tcPr>
          <w:p w14:paraId="39159F02"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D81EA2B"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439" w:type="dxa"/>
            <w:tcBorders>
              <w:top w:val="single" w:sz="4" w:space="0" w:color="000000"/>
              <w:left w:val="single" w:sz="4" w:space="0" w:color="000000"/>
              <w:bottom w:val="single" w:sz="4" w:space="0" w:color="000000"/>
              <w:right w:val="single" w:sz="4" w:space="0" w:color="000000"/>
            </w:tcBorders>
          </w:tcPr>
          <w:p w14:paraId="4C013050"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определять необходимые ресурсы</w:t>
            </w:r>
          </w:p>
        </w:tc>
        <w:tc>
          <w:tcPr>
            <w:tcW w:w="1276" w:type="dxa"/>
            <w:tcBorders>
              <w:top w:val="single" w:sz="4" w:space="0" w:color="000000"/>
              <w:left w:val="single" w:sz="4" w:space="0" w:color="000000"/>
              <w:bottom w:val="single" w:sz="4" w:space="0" w:color="000000"/>
              <w:right w:val="single" w:sz="4" w:space="0" w:color="000000"/>
            </w:tcBorders>
          </w:tcPr>
          <w:p w14:paraId="64A74BD8"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0115950F"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241C4A" w:rsidRPr="00B549E3" w14:paraId="08A1708F" w14:textId="77777777" w:rsidTr="00D91E97">
        <w:trPr>
          <w:trHeight w:val="212"/>
        </w:trPr>
        <w:tc>
          <w:tcPr>
            <w:tcW w:w="1242" w:type="dxa"/>
            <w:vMerge/>
          </w:tcPr>
          <w:p w14:paraId="1AE7C380"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843B425"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439" w:type="dxa"/>
            <w:tcBorders>
              <w:top w:val="single" w:sz="4" w:space="0" w:color="000000"/>
              <w:left w:val="single" w:sz="4" w:space="0" w:color="000000"/>
              <w:bottom w:val="single" w:sz="4" w:space="0" w:color="000000"/>
              <w:right w:val="single" w:sz="4" w:space="0" w:color="000000"/>
            </w:tcBorders>
          </w:tcPr>
          <w:p w14:paraId="6862B8D5"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276" w:type="dxa"/>
            <w:tcBorders>
              <w:top w:val="single" w:sz="4" w:space="0" w:color="000000"/>
              <w:left w:val="single" w:sz="4" w:space="0" w:color="000000"/>
              <w:bottom w:val="single" w:sz="4" w:space="0" w:color="000000"/>
              <w:right w:val="single" w:sz="4" w:space="0" w:color="000000"/>
            </w:tcBorders>
          </w:tcPr>
          <w:p w14:paraId="2E59AD2E" w14:textId="77777777" w:rsidR="00241C4A" w:rsidRPr="00B549E3" w:rsidRDefault="00241C4A" w:rsidP="00D91E97">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41558378" w14:textId="77777777" w:rsidR="00241C4A" w:rsidRPr="00B549E3" w:rsidRDefault="00241C4A" w:rsidP="00D91E97">
            <w:pPr>
              <w:spacing w:after="0" w:line="240" w:lineRule="auto"/>
              <w:rPr>
                <w:rFonts w:ascii="Times New Roman" w:hAnsi="Times New Roman"/>
                <w:szCs w:val="22"/>
              </w:rPr>
            </w:pPr>
          </w:p>
        </w:tc>
      </w:tr>
      <w:tr w:rsidR="00241C4A" w:rsidRPr="00B549E3" w14:paraId="66D11794" w14:textId="77777777" w:rsidTr="00D91E97">
        <w:trPr>
          <w:trHeight w:val="212"/>
        </w:trPr>
        <w:tc>
          <w:tcPr>
            <w:tcW w:w="1242" w:type="dxa"/>
            <w:vMerge/>
          </w:tcPr>
          <w:p w14:paraId="3467C8E2"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C926304"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439" w:type="dxa"/>
            <w:tcBorders>
              <w:top w:val="single" w:sz="4" w:space="0" w:color="000000"/>
              <w:left w:val="single" w:sz="4" w:space="0" w:color="000000"/>
              <w:bottom w:val="single" w:sz="4" w:space="0" w:color="000000"/>
              <w:right w:val="single" w:sz="4" w:space="0" w:color="000000"/>
            </w:tcBorders>
          </w:tcPr>
          <w:p w14:paraId="66ED4CEB"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реализовывать составленный план</w:t>
            </w:r>
          </w:p>
        </w:tc>
        <w:tc>
          <w:tcPr>
            <w:tcW w:w="1276" w:type="dxa"/>
            <w:tcBorders>
              <w:top w:val="single" w:sz="4" w:space="0" w:color="000000"/>
              <w:left w:val="single" w:sz="4" w:space="0" w:color="000000"/>
              <w:bottom w:val="single" w:sz="4" w:space="0" w:color="000000"/>
              <w:right w:val="single" w:sz="4" w:space="0" w:color="000000"/>
            </w:tcBorders>
          </w:tcPr>
          <w:p w14:paraId="38ACC39D" w14:textId="77777777" w:rsidR="00241C4A" w:rsidRPr="00B549E3" w:rsidRDefault="00241C4A" w:rsidP="00D91E97">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56D93B9F" w14:textId="77777777" w:rsidR="00241C4A" w:rsidRPr="00B549E3" w:rsidRDefault="00241C4A" w:rsidP="00D91E97">
            <w:pPr>
              <w:spacing w:after="0" w:line="240" w:lineRule="auto"/>
              <w:rPr>
                <w:rFonts w:ascii="Times New Roman" w:hAnsi="Times New Roman"/>
                <w:szCs w:val="22"/>
              </w:rPr>
            </w:pPr>
          </w:p>
        </w:tc>
      </w:tr>
      <w:tr w:rsidR="00241C4A" w:rsidRPr="00B549E3" w14:paraId="6FEEB33B" w14:textId="77777777" w:rsidTr="00D91E97">
        <w:trPr>
          <w:trHeight w:val="212"/>
        </w:trPr>
        <w:tc>
          <w:tcPr>
            <w:tcW w:w="1242" w:type="dxa"/>
            <w:vMerge/>
          </w:tcPr>
          <w:p w14:paraId="7E827A47" w14:textId="77777777" w:rsidR="00241C4A" w:rsidRPr="00B549E3" w:rsidRDefault="00241C4A" w:rsidP="00D91E97">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E99FD1C"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439" w:type="dxa"/>
            <w:tcBorders>
              <w:top w:val="single" w:sz="4" w:space="0" w:color="000000"/>
              <w:left w:val="single" w:sz="4" w:space="0" w:color="000000"/>
              <w:bottom w:val="single" w:sz="4" w:space="0" w:color="000000"/>
              <w:right w:val="single" w:sz="4" w:space="0" w:color="000000"/>
            </w:tcBorders>
          </w:tcPr>
          <w:p w14:paraId="24901D2D" w14:textId="77777777" w:rsidR="00241C4A" w:rsidRPr="00B549E3" w:rsidRDefault="00241C4A" w:rsidP="00D91E97">
            <w:pPr>
              <w:spacing w:after="0" w:line="240" w:lineRule="auto"/>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276" w:type="dxa"/>
            <w:tcBorders>
              <w:top w:val="single" w:sz="4" w:space="0" w:color="000000"/>
              <w:left w:val="single" w:sz="4" w:space="0" w:color="000000"/>
              <w:bottom w:val="single" w:sz="4" w:space="0" w:color="000000"/>
              <w:right w:val="single" w:sz="4" w:space="0" w:color="000000"/>
            </w:tcBorders>
          </w:tcPr>
          <w:p w14:paraId="47BC0085" w14:textId="77777777" w:rsidR="00241C4A" w:rsidRPr="00B549E3" w:rsidRDefault="00241C4A" w:rsidP="00D91E97">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126CB880" w14:textId="77777777" w:rsidR="00241C4A" w:rsidRPr="00B549E3" w:rsidRDefault="00241C4A" w:rsidP="00D91E97">
            <w:pPr>
              <w:spacing w:after="0" w:line="240" w:lineRule="auto"/>
              <w:rPr>
                <w:rFonts w:ascii="Times New Roman" w:hAnsi="Times New Roman"/>
                <w:szCs w:val="22"/>
              </w:rPr>
            </w:pPr>
          </w:p>
        </w:tc>
      </w:tr>
      <w:tr w:rsidR="00241C4A" w:rsidRPr="00B549E3" w14:paraId="22D4C3C3" w14:textId="77777777" w:rsidTr="00D91E97">
        <w:trPr>
          <w:trHeight w:val="212"/>
        </w:trPr>
        <w:tc>
          <w:tcPr>
            <w:tcW w:w="1242" w:type="dxa"/>
            <w:vMerge w:val="restart"/>
          </w:tcPr>
          <w:p w14:paraId="335EC922" w14:textId="77777777" w:rsidR="00241C4A" w:rsidRPr="00B549E3" w:rsidRDefault="00241C4A" w:rsidP="00D91E97">
            <w:pPr>
              <w:spacing w:after="0" w:line="240" w:lineRule="auto"/>
              <w:jc w:val="center"/>
              <w:rPr>
                <w:rFonts w:ascii="Times New Roman" w:hAnsi="Times New Roman"/>
                <w:szCs w:val="22"/>
              </w:rPr>
            </w:pPr>
            <w:r w:rsidRPr="00B549E3">
              <w:rPr>
                <w:rFonts w:ascii="Times New Roman" w:hAnsi="Times New Roman"/>
                <w:szCs w:val="22"/>
              </w:rPr>
              <w:t>ОК 04</w:t>
            </w:r>
          </w:p>
        </w:tc>
        <w:tc>
          <w:tcPr>
            <w:tcW w:w="1134" w:type="dxa"/>
            <w:tcBorders>
              <w:top w:val="single" w:sz="4" w:space="0" w:color="000000"/>
              <w:left w:val="single" w:sz="4" w:space="0" w:color="000000"/>
              <w:bottom w:val="single" w:sz="4" w:space="0" w:color="000000"/>
              <w:right w:val="single" w:sz="4" w:space="0" w:color="000000"/>
            </w:tcBorders>
          </w:tcPr>
          <w:p w14:paraId="5656EA01"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439" w:type="dxa"/>
            <w:tcBorders>
              <w:top w:val="single" w:sz="4" w:space="0" w:color="000000"/>
              <w:left w:val="single" w:sz="4" w:space="0" w:color="000000"/>
              <w:bottom w:val="single" w:sz="4" w:space="0" w:color="000000"/>
              <w:right w:val="single" w:sz="4" w:space="0" w:color="000000"/>
            </w:tcBorders>
          </w:tcPr>
          <w:p w14:paraId="5F5BFB3B" w14:textId="77777777" w:rsidR="00241C4A" w:rsidRPr="00B549E3" w:rsidRDefault="00241C4A" w:rsidP="00D91E97">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76" w:type="dxa"/>
            <w:tcBorders>
              <w:top w:val="single" w:sz="4" w:space="0" w:color="000000"/>
              <w:left w:val="single" w:sz="4" w:space="0" w:color="000000"/>
              <w:bottom w:val="single" w:sz="4" w:space="0" w:color="000000"/>
              <w:right w:val="single" w:sz="4" w:space="0" w:color="000000"/>
            </w:tcBorders>
          </w:tcPr>
          <w:p w14:paraId="66C20296" w14:textId="77777777" w:rsidR="00241C4A" w:rsidRPr="00B549E3" w:rsidRDefault="00241C4A" w:rsidP="00D91E97">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3BEA33DF" w14:textId="77777777" w:rsidR="00241C4A" w:rsidRPr="00B549E3" w:rsidRDefault="00241C4A" w:rsidP="00D91E97">
            <w:pPr>
              <w:spacing w:after="0" w:line="240" w:lineRule="auto"/>
              <w:rPr>
                <w:rFonts w:ascii="Times New Roman" w:hAnsi="Times New Roman"/>
                <w:b/>
                <w:spacing w:val="-4"/>
                <w:szCs w:val="22"/>
              </w:rPr>
            </w:pPr>
            <w:r w:rsidRPr="00B549E3">
              <w:rPr>
                <w:rFonts w:ascii="Times New Roman" w:hAnsi="Times New Roman"/>
                <w:szCs w:val="22"/>
              </w:rPr>
              <w:t xml:space="preserve">психологические основы деятельности коллектива, </w:t>
            </w:r>
            <w:r w:rsidRPr="00B549E3">
              <w:rPr>
                <w:rFonts w:ascii="Times New Roman" w:hAnsi="Times New Roman"/>
                <w:szCs w:val="22"/>
              </w:rPr>
              <w:lastRenderedPageBreak/>
              <w:t>психологические особенности личности</w:t>
            </w:r>
          </w:p>
        </w:tc>
      </w:tr>
      <w:tr w:rsidR="00241C4A" w:rsidRPr="00B549E3" w14:paraId="2BBCFFDB" w14:textId="77777777" w:rsidTr="00D91E97">
        <w:trPr>
          <w:trHeight w:val="212"/>
        </w:trPr>
        <w:tc>
          <w:tcPr>
            <w:tcW w:w="1242" w:type="dxa"/>
            <w:vMerge/>
          </w:tcPr>
          <w:p w14:paraId="5766C9D5" w14:textId="77777777" w:rsidR="00241C4A" w:rsidRPr="00B549E3" w:rsidRDefault="00241C4A" w:rsidP="00241C4A">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D59E0D9" w14:textId="77777777" w:rsidR="00241C4A" w:rsidRPr="00B549E3" w:rsidRDefault="00241C4A" w:rsidP="00D91E97">
            <w:pPr>
              <w:spacing w:after="0" w:line="240" w:lineRule="auto"/>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439" w:type="dxa"/>
            <w:tcBorders>
              <w:top w:val="single" w:sz="4" w:space="0" w:color="000000"/>
              <w:left w:val="single" w:sz="4" w:space="0" w:color="000000"/>
              <w:bottom w:val="single" w:sz="4" w:space="0" w:color="000000"/>
              <w:right w:val="single" w:sz="4" w:space="0" w:color="000000"/>
            </w:tcBorders>
          </w:tcPr>
          <w:p w14:paraId="1C13B0F6" w14:textId="77777777" w:rsidR="00241C4A" w:rsidRPr="00B549E3" w:rsidRDefault="00241C4A" w:rsidP="00D91E97">
            <w:pPr>
              <w:spacing w:after="0" w:line="240" w:lineRule="auto"/>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3A7895D3" w14:textId="77777777" w:rsidR="00241C4A" w:rsidRPr="00B549E3" w:rsidRDefault="00241C4A" w:rsidP="00D91E9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3F188BEE" w14:textId="77777777" w:rsidR="00241C4A" w:rsidRPr="00B549E3" w:rsidRDefault="00241C4A" w:rsidP="00D91E97">
            <w:pPr>
              <w:spacing w:after="0" w:line="240" w:lineRule="auto"/>
              <w:rPr>
                <w:rFonts w:ascii="Times New Roman" w:hAnsi="Times New Roman"/>
                <w:b/>
                <w:szCs w:val="22"/>
              </w:rPr>
            </w:pPr>
            <w:r w:rsidRPr="00B549E3">
              <w:rPr>
                <w:rFonts w:ascii="Times New Roman" w:hAnsi="Times New Roman"/>
                <w:szCs w:val="22"/>
              </w:rPr>
              <w:t>основы проектной деятельности</w:t>
            </w:r>
          </w:p>
        </w:tc>
      </w:tr>
    </w:tbl>
    <w:p w14:paraId="0CB03899" w14:textId="77777777" w:rsidR="00377815" w:rsidRPr="00B549E3" w:rsidRDefault="00377815" w:rsidP="00241C4A">
      <w:pPr>
        <w:spacing w:after="0" w:line="240" w:lineRule="auto"/>
        <w:ind w:firstLine="709"/>
        <w:jc w:val="both"/>
        <w:rPr>
          <w:rFonts w:ascii="Times New Roman" w:hAnsi="Times New Roman"/>
          <w:szCs w:val="22"/>
        </w:rPr>
      </w:pPr>
    </w:p>
    <w:p w14:paraId="5F77F65C" w14:textId="77777777" w:rsidR="00377815" w:rsidRPr="00B549E3" w:rsidRDefault="00377815" w:rsidP="00377815">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18330AC8" w14:textId="77777777" w:rsidR="00377815" w:rsidRPr="00B549E3" w:rsidRDefault="00377815" w:rsidP="00D91E97">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241C4A" w:rsidRPr="00B549E3" w14:paraId="793D63A8"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9314896" w14:textId="77777777" w:rsidR="00241C4A" w:rsidRPr="00B549E3" w:rsidRDefault="00241C4A" w:rsidP="00241C4A">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72BA8997" w14:textId="77777777" w:rsidR="00241C4A" w:rsidRPr="00B549E3" w:rsidRDefault="00241C4A" w:rsidP="00241C4A">
            <w:pPr>
              <w:rPr>
                <w:rFonts w:ascii="Times New Roman" w:hAnsi="Times New Roman"/>
                <w:b/>
                <w:szCs w:val="22"/>
              </w:rPr>
            </w:pPr>
            <w:r w:rsidRPr="00B549E3">
              <w:rPr>
                <w:rFonts w:ascii="Times New Roman" w:hAnsi="Times New Roman"/>
                <w:b/>
                <w:szCs w:val="22"/>
              </w:rPr>
              <w:t>Объем в часах</w:t>
            </w:r>
          </w:p>
        </w:tc>
      </w:tr>
      <w:tr w:rsidR="00241C4A" w:rsidRPr="00B549E3" w14:paraId="0338352C"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3252356" w14:textId="77777777" w:rsidR="00241C4A" w:rsidRPr="00B549E3" w:rsidRDefault="00241C4A" w:rsidP="00241C4A">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2C9651A"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36</w:t>
            </w:r>
          </w:p>
        </w:tc>
      </w:tr>
      <w:tr w:rsidR="00241C4A" w:rsidRPr="00B549E3" w14:paraId="4F6A8F55"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5C783C" w14:textId="77777777" w:rsidR="00241C4A" w:rsidRPr="00B549E3" w:rsidRDefault="00241C4A" w:rsidP="00241C4A">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7D5674"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12</w:t>
            </w:r>
          </w:p>
        </w:tc>
      </w:tr>
      <w:tr w:rsidR="00241C4A" w:rsidRPr="00B549E3" w14:paraId="7A2584C9" w14:textId="77777777" w:rsidTr="00A97FD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46099EFF"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в т. ч.:</w:t>
            </w:r>
          </w:p>
        </w:tc>
      </w:tr>
      <w:tr w:rsidR="00241C4A" w:rsidRPr="00B549E3" w14:paraId="51F89295"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C63FF4B"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7345A5DA" w14:textId="25277339" w:rsidR="00241C4A" w:rsidRPr="00B549E3" w:rsidRDefault="00241C4A" w:rsidP="00241C4A">
            <w:pPr>
              <w:spacing w:after="0"/>
              <w:rPr>
                <w:rFonts w:ascii="Times New Roman" w:hAnsi="Times New Roman"/>
                <w:szCs w:val="22"/>
              </w:rPr>
            </w:pPr>
            <w:r w:rsidRPr="00B549E3">
              <w:rPr>
                <w:rFonts w:ascii="Times New Roman" w:hAnsi="Times New Roman"/>
                <w:szCs w:val="22"/>
              </w:rPr>
              <w:t>2</w:t>
            </w:r>
            <w:r w:rsidR="00D91E97">
              <w:rPr>
                <w:rFonts w:ascii="Times New Roman" w:hAnsi="Times New Roman"/>
                <w:szCs w:val="22"/>
              </w:rPr>
              <w:t>3</w:t>
            </w:r>
          </w:p>
        </w:tc>
      </w:tr>
      <w:tr w:rsidR="00241C4A" w:rsidRPr="00B549E3" w14:paraId="2A3CEF08"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81C37AB"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7D907748" w14:textId="1676A96F" w:rsidR="00241C4A" w:rsidRPr="00B549E3" w:rsidRDefault="00241C4A" w:rsidP="00241C4A">
            <w:pPr>
              <w:spacing w:after="0"/>
              <w:rPr>
                <w:rFonts w:ascii="Times New Roman" w:hAnsi="Times New Roman"/>
                <w:szCs w:val="22"/>
              </w:rPr>
            </w:pPr>
          </w:p>
        </w:tc>
      </w:tr>
      <w:tr w:rsidR="00241C4A" w:rsidRPr="00B549E3" w14:paraId="27D343DD"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EAAD2B4"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7A624A8F" w14:textId="77777777" w:rsidR="00241C4A" w:rsidRPr="00B549E3" w:rsidRDefault="00241C4A" w:rsidP="00241C4A">
            <w:pPr>
              <w:spacing w:after="0"/>
              <w:rPr>
                <w:rFonts w:ascii="Times New Roman" w:hAnsi="Times New Roman"/>
                <w:szCs w:val="22"/>
              </w:rPr>
            </w:pPr>
            <w:r w:rsidRPr="00B549E3">
              <w:rPr>
                <w:rFonts w:ascii="Times New Roman" w:hAnsi="Times New Roman"/>
                <w:szCs w:val="22"/>
              </w:rPr>
              <w:t>12</w:t>
            </w:r>
          </w:p>
        </w:tc>
      </w:tr>
      <w:tr w:rsidR="00241C4A" w:rsidRPr="00B549E3" w14:paraId="69744D25" w14:textId="77777777" w:rsidTr="00A97FD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EDF4F1F" w14:textId="77777777" w:rsidR="00241C4A" w:rsidRPr="00B549E3" w:rsidRDefault="00241C4A" w:rsidP="00241C4A">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07EB504D" w14:textId="757C1B49" w:rsidR="00241C4A" w:rsidRPr="00B549E3" w:rsidRDefault="00241C4A" w:rsidP="00241C4A">
            <w:pPr>
              <w:spacing w:after="0"/>
              <w:rPr>
                <w:rFonts w:ascii="Times New Roman" w:hAnsi="Times New Roman"/>
                <w:szCs w:val="22"/>
              </w:rPr>
            </w:pPr>
          </w:p>
        </w:tc>
      </w:tr>
      <w:tr w:rsidR="00241C4A" w:rsidRPr="00B549E3" w14:paraId="6E8C5608" w14:textId="77777777" w:rsidTr="00A97FD7">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2DC086F8" w14:textId="77777777" w:rsidR="00241C4A" w:rsidRPr="00B549E3" w:rsidRDefault="00241C4A" w:rsidP="00241C4A">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13"/>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4E069B9B" w14:textId="352FA799" w:rsidR="00241C4A" w:rsidRPr="00B549E3" w:rsidRDefault="00241C4A" w:rsidP="00241C4A">
            <w:pPr>
              <w:spacing w:after="0"/>
              <w:rPr>
                <w:rFonts w:ascii="Times New Roman" w:hAnsi="Times New Roman"/>
                <w:szCs w:val="22"/>
              </w:rPr>
            </w:pPr>
          </w:p>
        </w:tc>
      </w:tr>
      <w:tr w:rsidR="00241C4A" w:rsidRPr="00B549E3" w14:paraId="6B8AE7BA" w14:textId="77777777" w:rsidTr="00A97FD7">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18CD711C" w14:textId="53BAB542" w:rsidR="00241C4A" w:rsidRPr="00B549E3" w:rsidRDefault="00241C4A" w:rsidP="00241C4A">
            <w:pPr>
              <w:spacing w:after="0"/>
              <w:rPr>
                <w:rFonts w:ascii="Times New Roman" w:hAnsi="Times New Roman"/>
                <w:i/>
                <w:szCs w:val="22"/>
              </w:rPr>
            </w:pPr>
            <w:r w:rsidRPr="00B549E3">
              <w:rPr>
                <w:rFonts w:ascii="Times New Roman" w:hAnsi="Times New Roman"/>
                <w:b/>
                <w:szCs w:val="22"/>
              </w:rPr>
              <w:t>Промежуточная аттестация</w:t>
            </w:r>
            <w:r w:rsidR="00D91E97">
              <w:rPr>
                <w:rFonts w:ascii="Times New Roman" w:hAnsi="Times New Roman"/>
                <w:b/>
                <w:szCs w:val="22"/>
              </w:rPr>
              <w:t xml:space="preserve"> -контрольная работа</w:t>
            </w:r>
          </w:p>
        </w:tc>
        <w:tc>
          <w:tcPr>
            <w:tcW w:w="2599" w:type="dxa"/>
            <w:tcBorders>
              <w:top w:val="single" w:sz="6" w:space="0" w:color="000000"/>
              <w:left w:val="single" w:sz="6" w:space="0" w:color="000000"/>
              <w:bottom w:val="single" w:sz="6" w:space="0" w:color="000000"/>
              <w:right w:val="single" w:sz="6" w:space="0" w:color="000000"/>
            </w:tcBorders>
            <w:vAlign w:val="center"/>
          </w:tcPr>
          <w:p w14:paraId="1C7910EC" w14:textId="4C565934" w:rsidR="00241C4A" w:rsidRPr="00B549E3" w:rsidRDefault="00D91E97" w:rsidP="00241C4A">
            <w:pPr>
              <w:spacing w:after="0"/>
              <w:rPr>
                <w:rFonts w:ascii="Times New Roman" w:hAnsi="Times New Roman"/>
                <w:szCs w:val="22"/>
              </w:rPr>
            </w:pPr>
            <w:r>
              <w:rPr>
                <w:rFonts w:ascii="Times New Roman" w:hAnsi="Times New Roman"/>
                <w:szCs w:val="22"/>
              </w:rPr>
              <w:t>1</w:t>
            </w:r>
          </w:p>
        </w:tc>
      </w:tr>
    </w:tbl>
    <w:p w14:paraId="4AE8BB0A" w14:textId="77777777" w:rsidR="00241C4A" w:rsidRPr="00B549E3" w:rsidRDefault="00241C4A" w:rsidP="00377815">
      <w:pPr>
        <w:spacing w:after="240" w:line="240" w:lineRule="auto"/>
        <w:ind w:firstLine="709"/>
        <w:rPr>
          <w:rFonts w:ascii="Times New Roman" w:hAnsi="Times New Roman"/>
          <w:b/>
          <w:szCs w:val="22"/>
        </w:rPr>
      </w:pPr>
    </w:p>
    <w:p w14:paraId="5D5C3AD5" w14:textId="77777777" w:rsidR="00377815" w:rsidRPr="00B549E3" w:rsidRDefault="00377815" w:rsidP="00377815">
      <w:pPr>
        <w:rPr>
          <w:szCs w:val="22"/>
        </w:rPr>
        <w:sectPr w:rsidR="00377815" w:rsidRPr="00B549E3" w:rsidSect="00D91E97">
          <w:footerReference w:type="default" r:id="rId29"/>
          <w:pgSz w:w="11906" w:h="16838"/>
          <w:pgMar w:top="709" w:right="850" w:bottom="284" w:left="1701" w:header="708" w:footer="708" w:gutter="0"/>
          <w:cols w:space="720"/>
        </w:sectPr>
      </w:pPr>
    </w:p>
    <w:p w14:paraId="3649F32B" w14:textId="77777777" w:rsidR="00377815" w:rsidRPr="00B549E3" w:rsidRDefault="00377815" w:rsidP="00377815">
      <w:pPr>
        <w:spacing w:after="0" w:line="240" w:lineRule="auto"/>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p w14:paraId="4E0280C7" w14:textId="77777777" w:rsidR="00241C4A" w:rsidRPr="00B549E3" w:rsidRDefault="00241C4A" w:rsidP="00377815">
      <w:pPr>
        <w:spacing w:after="0" w:line="240" w:lineRule="auto"/>
        <w:rPr>
          <w:rFonts w:ascii="Times New Roman" w:hAnsi="Times New Roman"/>
          <w:b/>
          <w:szCs w:val="22"/>
        </w:rPr>
      </w:pP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8"/>
        <w:gridCol w:w="5709"/>
        <w:gridCol w:w="1417"/>
        <w:gridCol w:w="1701"/>
        <w:gridCol w:w="4111"/>
      </w:tblGrid>
      <w:tr w:rsidR="00AF00B9" w:rsidRPr="00B549E3" w14:paraId="09401152" w14:textId="77777777" w:rsidTr="00D91E97">
        <w:trPr>
          <w:trHeight w:val="20"/>
        </w:trPr>
        <w:tc>
          <w:tcPr>
            <w:tcW w:w="2508" w:type="dxa"/>
            <w:tcBorders>
              <w:top w:val="single" w:sz="4" w:space="0" w:color="000000"/>
              <w:left w:val="single" w:sz="4" w:space="0" w:color="000000"/>
              <w:bottom w:val="single" w:sz="4" w:space="0" w:color="000000"/>
              <w:right w:val="single" w:sz="4" w:space="0" w:color="000000"/>
            </w:tcBorders>
          </w:tcPr>
          <w:p w14:paraId="5113290F" w14:textId="77777777" w:rsidR="00AF00B9" w:rsidRPr="00B549E3" w:rsidRDefault="00AF00B9" w:rsidP="00AF00B9">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709" w:type="dxa"/>
            <w:tcBorders>
              <w:top w:val="single" w:sz="4" w:space="0" w:color="000000"/>
              <w:left w:val="single" w:sz="4" w:space="0" w:color="000000"/>
              <w:bottom w:val="single" w:sz="4" w:space="0" w:color="000000"/>
              <w:right w:val="single" w:sz="4" w:space="0" w:color="000000"/>
            </w:tcBorders>
          </w:tcPr>
          <w:p w14:paraId="671B0B53" w14:textId="77777777" w:rsidR="00AF00B9" w:rsidRPr="00B549E3" w:rsidRDefault="00AF00B9" w:rsidP="00AF00B9">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7" w:type="dxa"/>
            <w:tcBorders>
              <w:top w:val="single" w:sz="4" w:space="0" w:color="000000"/>
              <w:left w:val="single" w:sz="4" w:space="0" w:color="000000"/>
              <w:bottom w:val="single" w:sz="4" w:space="0" w:color="000000"/>
              <w:right w:val="single" w:sz="4" w:space="0" w:color="000000"/>
            </w:tcBorders>
          </w:tcPr>
          <w:p w14:paraId="138E580E" w14:textId="77777777" w:rsidR="00AF00B9" w:rsidRPr="00B549E3" w:rsidRDefault="00AF00B9" w:rsidP="00AF00B9">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tcPr>
          <w:p w14:paraId="56D4CFF3" w14:textId="77777777" w:rsidR="00AF00B9" w:rsidRPr="00B549E3" w:rsidRDefault="00AF00B9" w:rsidP="00AF00B9">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14"/>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4111" w:type="dxa"/>
            <w:tcBorders>
              <w:top w:val="single" w:sz="4" w:space="0" w:color="000000"/>
              <w:left w:val="single" w:sz="4" w:space="0" w:color="000000"/>
              <w:bottom w:val="single" w:sz="4" w:space="0" w:color="000000"/>
              <w:right w:val="single" w:sz="4" w:space="0" w:color="000000"/>
            </w:tcBorders>
          </w:tcPr>
          <w:p w14:paraId="3D3A8654" w14:textId="77777777" w:rsidR="00AF00B9" w:rsidRPr="00B549E3" w:rsidRDefault="00AF00B9" w:rsidP="00AF00B9">
            <w:pPr>
              <w:suppressAutoHyphens/>
              <w:jc w:val="center"/>
              <w:rPr>
                <w:rFonts w:ascii="Times New Roman" w:hAnsi="Times New Roman"/>
                <w:b/>
                <w:bCs/>
                <w:szCs w:val="22"/>
              </w:rPr>
            </w:pPr>
            <w:r w:rsidRPr="00B549E3">
              <w:rPr>
                <w:rFonts w:ascii="Times New Roman" w:hAnsi="Times New Roman"/>
                <w:b/>
                <w:szCs w:val="22"/>
              </w:rPr>
              <w:t>Код Н/У/З</w:t>
            </w:r>
          </w:p>
        </w:tc>
      </w:tr>
      <w:tr w:rsidR="00377815" w:rsidRPr="00B549E3" w14:paraId="5038A489" w14:textId="77777777" w:rsidTr="00D91E97">
        <w:trPr>
          <w:trHeight w:val="20"/>
        </w:trPr>
        <w:tc>
          <w:tcPr>
            <w:tcW w:w="2508" w:type="dxa"/>
            <w:tcBorders>
              <w:top w:val="single" w:sz="4" w:space="0" w:color="000000"/>
              <w:left w:val="single" w:sz="4" w:space="0" w:color="000000"/>
              <w:bottom w:val="single" w:sz="4" w:space="0" w:color="000000"/>
              <w:right w:val="single" w:sz="4" w:space="0" w:color="000000"/>
            </w:tcBorders>
          </w:tcPr>
          <w:p w14:paraId="79E5313B" w14:textId="77777777" w:rsidR="00377815" w:rsidRPr="00B549E3" w:rsidRDefault="00377815" w:rsidP="00241C4A">
            <w:pPr>
              <w:spacing w:after="0" w:line="240" w:lineRule="auto"/>
              <w:jc w:val="center"/>
              <w:rPr>
                <w:rFonts w:ascii="Times New Roman" w:hAnsi="Times New Roman"/>
                <w:bCs/>
                <w:i/>
                <w:iCs/>
                <w:szCs w:val="22"/>
              </w:rPr>
            </w:pPr>
            <w:r w:rsidRPr="00B549E3">
              <w:rPr>
                <w:rFonts w:ascii="Times New Roman" w:hAnsi="Times New Roman"/>
                <w:bCs/>
                <w:i/>
                <w:iCs/>
                <w:szCs w:val="22"/>
              </w:rPr>
              <w:t>1</w:t>
            </w:r>
          </w:p>
        </w:tc>
        <w:tc>
          <w:tcPr>
            <w:tcW w:w="5709" w:type="dxa"/>
            <w:tcBorders>
              <w:top w:val="single" w:sz="4" w:space="0" w:color="000000"/>
              <w:left w:val="single" w:sz="4" w:space="0" w:color="000000"/>
              <w:bottom w:val="single" w:sz="4" w:space="0" w:color="000000"/>
              <w:right w:val="single" w:sz="4" w:space="0" w:color="000000"/>
            </w:tcBorders>
          </w:tcPr>
          <w:p w14:paraId="689E9858" w14:textId="77777777" w:rsidR="00377815" w:rsidRPr="00B549E3" w:rsidRDefault="00377815" w:rsidP="00241C4A">
            <w:pPr>
              <w:spacing w:after="0" w:line="240" w:lineRule="auto"/>
              <w:jc w:val="center"/>
              <w:rPr>
                <w:rFonts w:ascii="Times New Roman" w:hAnsi="Times New Roman"/>
                <w:bCs/>
                <w:i/>
                <w:iCs/>
                <w:szCs w:val="22"/>
              </w:rPr>
            </w:pPr>
            <w:r w:rsidRPr="00B549E3">
              <w:rPr>
                <w:rFonts w:ascii="Times New Roman" w:hAnsi="Times New Roman"/>
                <w:bCs/>
                <w:i/>
                <w:iCs/>
                <w:szCs w:val="22"/>
              </w:rPr>
              <w:t>2</w:t>
            </w:r>
          </w:p>
        </w:tc>
        <w:tc>
          <w:tcPr>
            <w:tcW w:w="1417" w:type="dxa"/>
            <w:tcBorders>
              <w:top w:val="single" w:sz="4" w:space="0" w:color="000000"/>
              <w:left w:val="single" w:sz="4" w:space="0" w:color="000000"/>
              <w:bottom w:val="single" w:sz="4" w:space="0" w:color="000000"/>
              <w:right w:val="single" w:sz="4" w:space="0" w:color="000000"/>
            </w:tcBorders>
          </w:tcPr>
          <w:p w14:paraId="2747682C" w14:textId="77777777" w:rsidR="00377815" w:rsidRPr="00B549E3" w:rsidRDefault="00377815" w:rsidP="00241C4A">
            <w:pPr>
              <w:spacing w:after="0" w:line="240" w:lineRule="auto"/>
              <w:jc w:val="center"/>
              <w:rPr>
                <w:rFonts w:ascii="Times New Roman" w:hAnsi="Times New Roman"/>
                <w:bCs/>
                <w:i/>
                <w:iCs/>
                <w:szCs w:val="22"/>
              </w:rPr>
            </w:pPr>
            <w:r w:rsidRPr="00B549E3">
              <w:rPr>
                <w:rFonts w:ascii="Times New Roman" w:hAnsi="Times New Roman"/>
                <w:bCs/>
                <w:i/>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797431A7" w14:textId="77777777" w:rsidR="00377815" w:rsidRPr="00B549E3" w:rsidRDefault="00241C4A" w:rsidP="00241C4A">
            <w:pPr>
              <w:spacing w:after="0" w:line="240" w:lineRule="auto"/>
              <w:jc w:val="center"/>
              <w:rPr>
                <w:rFonts w:ascii="Times New Roman" w:hAnsi="Times New Roman"/>
                <w:bCs/>
                <w:i/>
                <w:iCs/>
                <w:szCs w:val="22"/>
              </w:rPr>
            </w:pPr>
            <w:r w:rsidRPr="00B549E3">
              <w:rPr>
                <w:rFonts w:ascii="Times New Roman" w:hAnsi="Times New Roman"/>
                <w:bCs/>
                <w:i/>
                <w:iCs/>
                <w:szCs w:val="22"/>
              </w:rPr>
              <w:t>4</w:t>
            </w:r>
          </w:p>
        </w:tc>
        <w:tc>
          <w:tcPr>
            <w:tcW w:w="4111" w:type="dxa"/>
            <w:tcBorders>
              <w:top w:val="single" w:sz="4" w:space="0" w:color="000000"/>
              <w:left w:val="single" w:sz="4" w:space="0" w:color="000000"/>
              <w:bottom w:val="single" w:sz="4" w:space="0" w:color="000000"/>
              <w:right w:val="single" w:sz="4" w:space="0" w:color="000000"/>
            </w:tcBorders>
          </w:tcPr>
          <w:p w14:paraId="79A1D36B" w14:textId="77777777" w:rsidR="00377815" w:rsidRPr="00B549E3" w:rsidRDefault="00241C4A" w:rsidP="00241C4A">
            <w:pPr>
              <w:spacing w:after="0" w:line="240" w:lineRule="auto"/>
              <w:jc w:val="center"/>
              <w:rPr>
                <w:rFonts w:ascii="Times New Roman" w:hAnsi="Times New Roman"/>
                <w:bCs/>
                <w:i/>
                <w:iCs/>
                <w:szCs w:val="22"/>
              </w:rPr>
            </w:pPr>
            <w:r w:rsidRPr="00B549E3">
              <w:rPr>
                <w:rFonts w:ascii="Times New Roman" w:hAnsi="Times New Roman"/>
                <w:bCs/>
                <w:i/>
                <w:iCs/>
                <w:szCs w:val="22"/>
              </w:rPr>
              <w:t>5</w:t>
            </w:r>
          </w:p>
        </w:tc>
      </w:tr>
      <w:tr w:rsidR="00AF00B9" w:rsidRPr="00B549E3" w14:paraId="6C355538"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280CEE91"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1. Характеристика общения</w:t>
            </w:r>
          </w:p>
        </w:tc>
        <w:tc>
          <w:tcPr>
            <w:tcW w:w="5709" w:type="dxa"/>
            <w:tcBorders>
              <w:top w:val="single" w:sz="4" w:space="0" w:color="000000"/>
              <w:left w:val="single" w:sz="4" w:space="0" w:color="000000"/>
              <w:bottom w:val="single" w:sz="4" w:space="0" w:color="000000"/>
              <w:right w:val="single" w:sz="4" w:space="0" w:color="000000"/>
            </w:tcBorders>
          </w:tcPr>
          <w:p w14:paraId="1328FF81"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6DEAEA3" w14:textId="75A890C1" w:rsidR="00AF00B9" w:rsidRPr="00B549E3" w:rsidRDefault="00D91E97" w:rsidP="00AF00B9">
            <w:pPr>
              <w:spacing w:after="0" w:line="240" w:lineRule="auto"/>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7DE7496"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3C2B825F" w14:textId="77777777" w:rsidR="00AF00B9" w:rsidRPr="00B549E3" w:rsidRDefault="00AF00B9" w:rsidP="00AF00B9">
            <w:pPr>
              <w:spacing w:after="0" w:line="240" w:lineRule="auto"/>
              <w:rPr>
                <w:rFonts w:ascii="Times New Roman" w:hAnsi="Times New Roman"/>
                <w:bCs/>
                <w:szCs w:val="22"/>
              </w:rPr>
            </w:pPr>
          </w:p>
        </w:tc>
      </w:tr>
      <w:tr w:rsidR="00AF00B9" w:rsidRPr="00B549E3" w14:paraId="3C406812" w14:textId="77777777" w:rsidTr="00D91E97">
        <w:trPr>
          <w:trHeight w:val="20"/>
        </w:trPr>
        <w:tc>
          <w:tcPr>
            <w:tcW w:w="2508" w:type="dxa"/>
            <w:vMerge/>
            <w:tcBorders>
              <w:left w:val="single" w:sz="4" w:space="0" w:color="000000"/>
              <w:right w:val="single" w:sz="4" w:space="0" w:color="000000"/>
            </w:tcBorders>
          </w:tcPr>
          <w:p w14:paraId="551335F6"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5D09F881" w14:textId="77777777" w:rsidR="00AF00B9" w:rsidRPr="00B549E3" w:rsidRDefault="00AF00B9" w:rsidP="00AF00B9">
            <w:pPr>
              <w:pStyle w:val="affffffffff6"/>
              <w:rPr>
                <w:rFonts w:ascii="Times New Roman" w:hAnsi="Times New Roman"/>
                <w:b/>
                <w:szCs w:val="22"/>
              </w:rPr>
            </w:pPr>
            <w:r w:rsidRPr="00B549E3">
              <w:rPr>
                <w:rFonts w:ascii="Times New Roman" w:hAnsi="Times New Roman"/>
                <w:szCs w:val="22"/>
              </w:rPr>
              <w:t>Общение его виды, функции и модели. Стили общения.</w:t>
            </w:r>
          </w:p>
        </w:tc>
        <w:tc>
          <w:tcPr>
            <w:tcW w:w="1417" w:type="dxa"/>
            <w:tcBorders>
              <w:top w:val="single" w:sz="4" w:space="0" w:color="000000"/>
              <w:left w:val="single" w:sz="4" w:space="0" w:color="000000"/>
              <w:bottom w:val="single" w:sz="4" w:space="0" w:color="000000"/>
              <w:right w:val="single" w:sz="4" w:space="0" w:color="000000"/>
            </w:tcBorders>
          </w:tcPr>
          <w:p w14:paraId="628F5A68" w14:textId="2EDB2261" w:rsidR="00AF00B9" w:rsidRPr="00B549E3" w:rsidRDefault="00D91E97" w:rsidP="00AF00B9">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08C370D" w14:textId="77777777" w:rsidR="00AF00B9" w:rsidRPr="00B549E3" w:rsidRDefault="00A90063" w:rsidP="00AF00B9">
            <w:pPr>
              <w:spacing w:after="0" w:line="240" w:lineRule="auto"/>
              <w:rPr>
                <w:rFonts w:ascii="Times New Roman" w:hAnsi="Times New Roman"/>
                <w:bCs/>
                <w:szCs w:val="22"/>
              </w:rPr>
            </w:pPr>
            <w:r w:rsidRPr="00B549E3">
              <w:rPr>
                <w:rFonts w:ascii="Times New Roman" w:hAnsi="Times New Roman"/>
                <w:bCs/>
                <w:szCs w:val="22"/>
              </w:rPr>
              <w:t>ОК 01, ОК 04</w:t>
            </w:r>
          </w:p>
          <w:p w14:paraId="0E28BD73" w14:textId="77777777" w:rsidR="00A90063" w:rsidRPr="00B549E3" w:rsidRDefault="00A90063" w:rsidP="00AF00B9">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1C7CB5B3" w14:textId="0AC18862" w:rsidR="00A90063" w:rsidRPr="00B549E3" w:rsidRDefault="00A90063" w:rsidP="00A90063">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sidR="00D91E97">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53189872" w14:textId="7EEF9503" w:rsidR="00A90063" w:rsidRPr="00B549E3" w:rsidRDefault="00A90063" w:rsidP="00A90063">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sidR="00D91E97">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35D23075" w14:textId="696F54E8" w:rsidR="00A90063" w:rsidRPr="00B549E3" w:rsidRDefault="00A90063" w:rsidP="00A90063">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sidR="00D91E97">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362A5706" w14:textId="2AD637E0" w:rsidR="00A90063" w:rsidRPr="00B549E3" w:rsidRDefault="00A90063" w:rsidP="00A90063">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sidR="00D91E97">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28CF857A" w14:textId="23EC785B" w:rsidR="00AF00B9" w:rsidRPr="00B549E3" w:rsidRDefault="00A90063" w:rsidP="00A90063">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sidR="00D91E97">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43FD8064" w14:textId="77777777" w:rsidTr="00D91E97">
        <w:trPr>
          <w:trHeight w:val="20"/>
        </w:trPr>
        <w:tc>
          <w:tcPr>
            <w:tcW w:w="2508" w:type="dxa"/>
            <w:vMerge/>
            <w:tcBorders>
              <w:left w:val="single" w:sz="4" w:space="0" w:color="000000"/>
              <w:right w:val="single" w:sz="4" w:space="0" w:color="000000"/>
            </w:tcBorders>
          </w:tcPr>
          <w:p w14:paraId="0DE550B6"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31560540" w14:textId="77777777" w:rsidR="00AF00B9" w:rsidRPr="00B549E3" w:rsidRDefault="00AF00B9" w:rsidP="00AF00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4C142564"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BEB4F8F"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4D57FFCF" w14:textId="77777777" w:rsidR="00AF00B9" w:rsidRPr="00B549E3" w:rsidRDefault="00AF00B9" w:rsidP="00AF00B9">
            <w:pPr>
              <w:spacing w:after="0" w:line="240" w:lineRule="auto"/>
              <w:rPr>
                <w:rFonts w:ascii="Times New Roman" w:hAnsi="Times New Roman"/>
                <w:bCs/>
                <w:szCs w:val="22"/>
              </w:rPr>
            </w:pPr>
          </w:p>
        </w:tc>
      </w:tr>
      <w:tr w:rsidR="00D91E97" w:rsidRPr="00B549E3" w14:paraId="70049A32" w14:textId="77777777" w:rsidTr="00D91E97">
        <w:trPr>
          <w:trHeight w:val="20"/>
        </w:trPr>
        <w:tc>
          <w:tcPr>
            <w:tcW w:w="2508" w:type="dxa"/>
            <w:vMerge/>
            <w:tcBorders>
              <w:left w:val="single" w:sz="4" w:space="0" w:color="000000"/>
              <w:bottom w:val="single" w:sz="4" w:space="0" w:color="000000"/>
              <w:right w:val="single" w:sz="4" w:space="0" w:color="000000"/>
            </w:tcBorders>
          </w:tcPr>
          <w:p w14:paraId="6F334E26"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1E49EF22"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Практическая работа №1 Определить уровень своей общительности</w:t>
            </w:r>
          </w:p>
        </w:tc>
        <w:tc>
          <w:tcPr>
            <w:tcW w:w="1417" w:type="dxa"/>
            <w:tcBorders>
              <w:top w:val="single" w:sz="4" w:space="0" w:color="000000"/>
              <w:left w:val="single" w:sz="4" w:space="0" w:color="000000"/>
              <w:bottom w:val="single" w:sz="4" w:space="0" w:color="000000"/>
              <w:right w:val="single" w:sz="4" w:space="0" w:color="000000"/>
            </w:tcBorders>
          </w:tcPr>
          <w:p w14:paraId="1567B16A"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4275926"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1CD55A37" w14:textId="2493ED9C"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147A4E83"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322B9E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5642A33D"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557D5092"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2ECC55CE" w14:textId="4388E314"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738202CA"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7B9C729C"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2. Социальная перцепция</w:t>
            </w:r>
          </w:p>
        </w:tc>
        <w:tc>
          <w:tcPr>
            <w:tcW w:w="5709" w:type="dxa"/>
            <w:tcBorders>
              <w:top w:val="single" w:sz="4" w:space="0" w:color="000000"/>
              <w:left w:val="single" w:sz="4" w:space="0" w:color="000000"/>
              <w:bottom w:val="single" w:sz="4" w:space="0" w:color="000000"/>
              <w:right w:val="single" w:sz="4" w:space="0" w:color="000000"/>
            </w:tcBorders>
          </w:tcPr>
          <w:p w14:paraId="3BE5D404"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7B037557" w14:textId="77777777" w:rsidR="00AF00B9" w:rsidRPr="00B549E3" w:rsidRDefault="00BC7958" w:rsidP="00AF00B9">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4EB98D48"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3F6DD49B" w14:textId="77777777" w:rsidR="00AF00B9" w:rsidRPr="00B549E3" w:rsidRDefault="00AF00B9" w:rsidP="00AF00B9">
            <w:pPr>
              <w:spacing w:after="0" w:line="240" w:lineRule="auto"/>
              <w:rPr>
                <w:rFonts w:ascii="Times New Roman" w:hAnsi="Times New Roman"/>
                <w:bCs/>
                <w:szCs w:val="22"/>
              </w:rPr>
            </w:pPr>
          </w:p>
        </w:tc>
      </w:tr>
      <w:tr w:rsidR="00D91E97" w:rsidRPr="00B549E3" w14:paraId="03177602" w14:textId="77777777" w:rsidTr="00D91E97">
        <w:trPr>
          <w:trHeight w:val="516"/>
        </w:trPr>
        <w:tc>
          <w:tcPr>
            <w:tcW w:w="2508" w:type="dxa"/>
            <w:vMerge/>
            <w:tcBorders>
              <w:left w:val="single" w:sz="4" w:space="0" w:color="000000"/>
              <w:right w:val="single" w:sz="4" w:space="0" w:color="000000"/>
            </w:tcBorders>
          </w:tcPr>
          <w:p w14:paraId="5DB20055"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tcPr>
          <w:p w14:paraId="10C3ADF3"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Понятие и механизмы социальной перцепции. Сенсорные каналы, их диагностика и использование в общении.</w:t>
            </w:r>
          </w:p>
        </w:tc>
        <w:tc>
          <w:tcPr>
            <w:tcW w:w="1417" w:type="dxa"/>
            <w:tcBorders>
              <w:top w:val="single" w:sz="4" w:space="0" w:color="000000"/>
              <w:left w:val="single" w:sz="4" w:space="0" w:color="000000"/>
              <w:right w:val="single" w:sz="4" w:space="0" w:color="000000"/>
            </w:tcBorders>
          </w:tcPr>
          <w:p w14:paraId="3DF4FA6D"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right w:val="single" w:sz="4" w:space="0" w:color="000000"/>
            </w:tcBorders>
          </w:tcPr>
          <w:p w14:paraId="671ED9D9"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4FD00C0D" w14:textId="259842CF"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255EA8D6"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B7FE6EB"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34CAA2A8"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5CCEE65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3319E29D" w14:textId="0867733F"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17936C55" w14:textId="77777777" w:rsidTr="00D91E97">
        <w:trPr>
          <w:trHeight w:val="20"/>
        </w:trPr>
        <w:tc>
          <w:tcPr>
            <w:tcW w:w="2508" w:type="dxa"/>
            <w:vMerge/>
            <w:tcBorders>
              <w:left w:val="single" w:sz="4" w:space="0" w:color="000000"/>
              <w:right w:val="single" w:sz="4" w:space="0" w:color="000000"/>
            </w:tcBorders>
          </w:tcPr>
          <w:p w14:paraId="3616DD74"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263A83DC" w14:textId="77777777" w:rsidR="00AF00B9" w:rsidRPr="00B549E3" w:rsidRDefault="00AF00B9" w:rsidP="00AF00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2DE15BCD"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98B88E3"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390F35E5" w14:textId="77777777" w:rsidR="00AF00B9" w:rsidRPr="00B549E3" w:rsidRDefault="00AF00B9" w:rsidP="00AF00B9">
            <w:pPr>
              <w:spacing w:after="0" w:line="240" w:lineRule="auto"/>
              <w:rPr>
                <w:rFonts w:ascii="Times New Roman" w:hAnsi="Times New Roman"/>
                <w:bCs/>
                <w:szCs w:val="22"/>
              </w:rPr>
            </w:pPr>
          </w:p>
        </w:tc>
      </w:tr>
      <w:tr w:rsidR="00D91E97" w:rsidRPr="00B549E3" w14:paraId="26D6CDE8" w14:textId="77777777" w:rsidTr="00D91E97">
        <w:trPr>
          <w:trHeight w:val="20"/>
        </w:trPr>
        <w:tc>
          <w:tcPr>
            <w:tcW w:w="2508" w:type="dxa"/>
            <w:vMerge/>
            <w:tcBorders>
              <w:left w:val="single" w:sz="4" w:space="0" w:color="000000"/>
              <w:bottom w:val="single" w:sz="4" w:space="0" w:color="000000"/>
              <w:right w:val="single" w:sz="4" w:space="0" w:color="000000"/>
            </w:tcBorders>
          </w:tcPr>
          <w:p w14:paraId="0DAFC010"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2A67EEB8"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Практическая работа №2.  Выявление индивидуальных особенностей восприятия человеком других людей</w:t>
            </w:r>
          </w:p>
        </w:tc>
        <w:tc>
          <w:tcPr>
            <w:tcW w:w="1417" w:type="dxa"/>
            <w:tcBorders>
              <w:top w:val="single" w:sz="4" w:space="0" w:color="000000"/>
              <w:left w:val="single" w:sz="4" w:space="0" w:color="000000"/>
              <w:bottom w:val="single" w:sz="4" w:space="0" w:color="000000"/>
              <w:right w:val="single" w:sz="4" w:space="0" w:color="000000"/>
            </w:tcBorders>
          </w:tcPr>
          <w:p w14:paraId="703DD891"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FB83861"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0B35E41D" w14:textId="3957DC59"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5ADFDB08"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58E29D18"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08B17DBC"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1C314AE0"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09E4BA96" w14:textId="2A1221FB"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3BB0E432"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19A606B7"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3. Общение как взаимодействие (интерактивная сторона общения)</w:t>
            </w:r>
          </w:p>
        </w:tc>
        <w:tc>
          <w:tcPr>
            <w:tcW w:w="5709" w:type="dxa"/>
            <w:tcBorders>
              <w:top w:val="single" w:sz="4" w:space="0" w:color="000000"/>
              <w:left w:val="single" w:sz="4" w:space="0" w:color="000000"/>
              <w:bottom w:val="single" w:sz="4" w:space="0" w:color="000000"/>
              <w:right w:val="single" w:sz="4" w:space="0" w:color="000000"/>
            </w:tcBorders>
          </w:tcPr>
          <w:p w14:paraId="115C4E42"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1D330129"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8C04ACD"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14026A33" w14:textId="77777777" w:rsidR="00AF00B9" w:rsidRPr="00B549E3" w:rsidRDefault="00AF00B9" w:rsidP="00AF00B9">
            <w:pPr>
              <w:spacing w:after="0" w:line="240" w:lineRule="auto"/>
              <w:rPr>
                <w:rFonts w:ascii="Times New Roman" w:hAnsi="Times New Roman"/>
                <w:bCs/>
                <w:szCs w:val="22"/>
              </w:rPr>
            </w:pPr>
          </w:p>
        </w:tc>
      </w:tr>
      <w:tr w:rsidR="00D91E97" w:rsidRPr="00B549E3" w14:paraId="2B1B7F78" w14:textId="77777777" w:rsidTr="00D91E97">
        <w:trPr>
          <w:trHeight w:val="20"/>
        </w:trPr>
        <w:tc>
          <w:tcPr>
            <w:tcW w:w="2508" w:type="dxa"/>
            <w:vMerge/>
            <w:tcBorders>
              <w:left w:val="single" w:sz="4" w:space="0" w:color="000000"/>
              <w:right w:val="single" w:sz="4" w:space="0" w:color="000000"/>
            </w:tcBorders>
          </w:tcPr>
          <w:p w14:paraId="0C2F1873"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05C9B5CB"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Стратегии и тактики взаимодействия</w:t>
            </w:r>
          </w:p>
        </w:tc>
        <w:tc>
          <w:tcPr>
            <w:tcW w:w="1417" w:type="dxa"/>
            <w:tcBorders>
              <w:top w:val="single" w:sz="4" w:space="0" w:color="000000"/>
              <w:left w:val="single" w:sz="4" w:space="0" w:color="000000"/>
              <w:bottom w:val="single" w:sz="4" w:space="0" w:color="000000"/>
              <w:right w:val="single" w:sz="4" w:space="0" w:color="000000"/>
            </w:tcBorders>
          </w:tcPr>
          <w:p w14:paraId="264FE133"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E27297F"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64300F34" w14:textId="2F6FBB4A"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3E1BD238"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C5C8EED"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15E3F91C"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65D866EF"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30A45346" w14:textId="39F1CEC5"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7F3F6F74" w14:textId="77777777" w:rsidTr="00D91E97">
        <w:trPr>
          <w:trHeight w:val="20"/>
        </w:trPr>
        <w:tc>
          <w:tcPr>
            <w:tcW w:w="2508" w:type="dxa"/>
            <w:vMerge/>
            <w:tcBorders>
              <w:left w:val="single" w:sz="4" w:space="0" w:color="000000"/>
              <w:right w:val="single" w:sz="4" w:space="0" w:color="000000"/>
            </w:tcBorders>
          </w:tcPr>
          <w:p w14:paraId="58F5ECAB"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6D85404C" w14:textId="77777777" w:rsidR="00AF00B9" w:rsidRPr="00B549E3" w:rsidRDefault="00AF00B9" w:rsidP="00AF00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2C009E32"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EC19DEF"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54D4B563" w14:textId="77777777" w:rsidR="00AF00B9" w:rsidRPr="00B549E3" w:rsidRDefault="00AF00B9" w:rsidP="00AF00B9">
            <w:pPr>
              <w:spacing w:after="0" w:line="240" w:lineRule="auto"/>
              <w:rPr>
                <w:rFonts w:ascii="Times New Roman" w:hAnsi="Times New Roman"/>
                <w:bCs/>
                <w:szCs w:val="22"/>
              </w:rPr>
            </w:pPr>
          </w:p>
        </w:tc>
      </w:tr>
      <w:tr w:rsidR="00D91E97" w:rsidRPr="00B549E3" w14:paraId="18A156CD" w14:textId="77777777" w:rsidTr="00D91E97">
        <w:trPr>
          <w:trHeight w:val="20"/>
        </w:trPr>
        <w:tc>
          <w:tcPr>
            <w:tcW w:w="2508" w:type="dxa"/>
            <w:vMerge/>
            <w:tcBorders>
              <w:left w:val="single" w:sz="4" w:space="0" w:color="000000"/>
              <w:bottom w:val="single" w:sz="4" w:space="0" w:color="000000"/>
              <w:right w:val="single" w:sz="4" w:space="0" w:color="000000"/>
            </w:tcBorders>
          </w:tcPr>
          <w:p w14:paraId="3FA3A2D6"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03AAC297"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 xml:space="preserve">Практическая работа №3 Определение стратегий взаимодействия (тест К. </w:t>
            </w:r>
            <w:proofErr w:type="spellStart"/>
            <w:r w:rsidRPr="00B549E3">
              <w:rPr>
                <w:rFonts w:ascii="Times New Roman" w:hAnsi="Times New Roman"/>
                <w:szCs w:val="22"/>
              </w:rPr>
              <w:t>Томсана</w:t>
            </w:r>
            <w:proofErr w:type="spellEnd"/>
            <w:r w:rsidRPr="00B549E3">
              <w:rPr>
                <w:rFonts w:ascii="Times New Roman" w:hAnsi="Times New Roman"/>
                <w:szCs w:val="22"/>
              </w:rPr>
              <w:t>) и умения влиять на других людей.</w:t>
            </w:r>
          </w:p>
        </w:tc>
        <w:tc>
          <w:tcPr>
            <w:tcW w:w="1417" w:type="dxa"/>
            <w:tcBorders>
              <w:top w:val="single" w:sz="4" w:space="0" w:color="000000"/>
              <w:left w:val="single" w:sz="4" w:space="0" w:color="000000"/>
              <w:bottom w:val="single" w:sz="4" w:space="0" w:color="000000"/>
              <w:right w:val="single" w:sz="4" w:space="0" w:color="000000"/>
            </w:tcBorders>
          </w:tcPr>
          <w:p w14:paraId="48F7BBF9"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5FA084D"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24C1F767" w14:textId="441D5DDF"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624752D6"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541B78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252AA371"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6FCCE104"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3E9942B8" w14:textId="21E154C9"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35F89CC5" w14:textId="77777777" w:rsidTr="00D91E97">
        <w:trPr>
          <w:trHeight w:val="434"/>
        </w:trPr>
        <w:tc>
          <w:tcPr>
            <w:tcW w:w="2508" w:type="dxa"/>
            <w:vMerge w:val="restart"/>
            <w:tcBorders>
              <w:top w:val="single" w:sz="4" w:space="0" w:color="000000"/>
              <w:left w:val="single" w:sz="4" w:space="0" w:color="000000"/>
              <w:right w:val="single" w:sz="4" w:space="0" w:color="000000"/>
            </w:tcBorders>
          </w:tcPr>
          <w:p w14:paraId="008BB4AB"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4. Общение как обмен информацией (коммуникативная сторона общения)</w:t>
            </w:r>
          </w:p>
        </w:tc>
        <w:tc>
          <w:tcPr>
            <w:tcW w:w="5709" w:type="dxa"/>
            <w:tcBorders>
              <w:top w:val="single" w:sz="4" w:space="0" w:color="000000"/>
              <w:left w:val="single" w:sz="4" w:space="0" w:color="000000"/>
              <w:bottom w:val="single" w:sz="4" w:space="0" w:color="000000"/>
              <w:right w:val="single" w:sz="4" w:space="0" w:color="000000"/>
            </w:tcBorders>
          </w:tcPr>
          <w:p w14:paraId="0A9EAE76"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04978A09" w14:textId="77777777" w:rsidR="00AF00B9" w:rsidRPr="00B549E3" w:rsidRDefault="00BC7958" w:rsidP="00AF00B9">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44973DD8"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792C5CFF" w14:textId="77777777" w:rsidR="00AF00B9" w:rsidRPr="00B549E3" w:rsidRDefault="00AF00B9" w:rsidP="00AF00B9">
            <w:pPr>
              <w:spacing w:after="0" w:line="240" w:lineRule="auto"/>
              <w:rPr>
                <w:rFonts w:ascii="Times New Roman" w:hAnsi="Times New Roman"/>
                <w:bCs/>
                <w:szCs w:val="22"/>
              </w:rPr>
            </w:pPr>
          </w:p>
        </w:tc>
      </w:tr>
      <w:tr w:rsidR="00D91E97" w:rsidRPr="00B549E3" w14:paraId="2B109CCC" w14:textId="77777777" w:rsidTr="00D91E97">
        <w:trPr>
          <w:trHeight w:val="779"/>
        </w:trPr>
        <w:tc>
          <w:tcPr>
            <w:tcW w:w="2508" w:type="dxa"/>
            <w:vMerge/>
            <w:tcBorders>
              <w:left w:val="single" w:sz="4" w:space="0" w:color="000000"/>
              <w:right w:val="single" w:sz="4" w:space="0" w:color="000000"/>
            </w:tcBorders>
          </w:tcPr>
          <w:p w14:paraId="1DA30E68"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tcPr>
          <w:p w14:paraId="136C6148"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 xml:space="preserve">Коммуникации, их природа, цель и помехи. Коммуникативные барьеры. Технологии обратной связи в говорении и слушании </w:t>
            </w:r>
          </w:p>
        </w:tc>
        <w:tc>
          <w:tcPr>
            <w:tcW w:w="1417" w:type="dxa"/>
            <w:tcBorders>
              <w:top w:val="single" w:sz="4" w:space="0" w:color="000000"/>
              <w:left w:val="single" w:sz="4" w:space="0" w:color="000000"/>
              <w:right w:val="single" w:sz="4" w:space="0" w:color="000000"/>
            </w:tcBorders>
          </w:tcPr>
          <w:p w14:paraId="3FDCD528"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right w:val="single" w:sz="4" w:space="0" w:color="000000"/>
            </w:tcBorders>
          </w:tcPr>
          <w:p w14:paraId="70912A7E"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56291D5D" w14:textId="0C180EA0"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1C803B11"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7E66C979"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484C200A"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2B760DDB"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0C8024CE" w14:textId="6AFE4573"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7FD8F270" w14:textId="77777777" w:rsidTr="00D91E97">
        <w:trPr>
          <w:trHeight w:val="20"/>
        </w:trPr>
        <w:tc>
          <w:tcPr>
            <w:tcW w:w="2508" w:type="dxa"/>
            <w:vMerge/>
            <w:tcBorders>
              <w:left w:val="single" w:sz="4" w:space="0" w:color="000000"/>
              <w:right w:val="single" w:sz="4" w:space="0" w:color="000000"/>
            </w:tcBorders>
          </w:tcPr>
          <w:p w14:paraId="375C0D29"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6171A992" w14:textId="77777777" w:rsidR="00AF00B9" w:rsidRPr="00B549E3" w:rsidRDefault="00AF00B9" w:rsidP="00AF00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60833169"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40B6E26"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658D7BF2" w14:textId="77777777" w:rsidR="00AF00B9" w:rsidRPr="00B549E3" w:rsidRDefault="00AF00B9" w:rsidP="00AF00B9">
            <w:pPr>
              <w:spacing w:after="0" w:line="240" w:lineRule="auto"/>
              <w:rPr>
                <w:rFonts w:ascii="Times New Roman" w:hAnsi="Times New Roman"/>
                <w:bCs/>
                <w:szCs w:val="22"/>
              </w:rPr>
            </w:pPr>
          </w:p>
        </w:tc>
      </w:tr>
      <w:tr w:rsidR="00D91E97" w:rsidRPr="00B549E3" w14:paraId="5A293D8D" w14:textId="77777777" w:rsidTr="00D91E97">
        <w:trPr>
          <w:trHeight w:val="20"/>
        </w:trPr>
        <w:tc>
          <w:tcPr>
            <w:tcW w:w="2508" w:type="dxa"/>
            <w:vMerge/>
            <w:tcBorders>
              <w:left w:val="single" w:sz="4" w:space="0" w:color="000000"/>
              <w:bottom w:val="single" w:sz="4" w:space="0" w:color="000000"/>
              <w:right w:val="single" w:sz="4" w:space="0" w:color="000000"/>
            </w:tcBorders>
          </w:tcPr>
          <w:p w14:paraId="40D9B8BC"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7B90DC7C"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Практическая работа № 4 Проверка коммуникативных навыков и речевых барьеров.</w:t>
            </w:r>
          </w:p>
        </w:tc>
        <w:tc>
          <w:tcPr>
            <w:tcW w:w="1417" w:type="dxa"/>
            <w:tcBorders>
              <w:top w:val="single" w:sz="4" w:space="0" w:color="000000"/>
              <w:left w:val="single" w:sz="4" w:space="0" w:color="000000"/>
              <w:bottom w:val="single" w:sz="4" w:space="0" w:color="000000"/>
              <w:right w:val="single" w:sz="4" w:space="0" w:color="000000"/>
            </w:tcBorders>
          </w:tcPr>
          <w:p w14:paraId="7F67793A"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7628DC9"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5FD705E5" w14:textId="5AE62D70"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3C4AB70F"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95D98F0"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36C0E48A"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210C4233"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1ADAE253" w14:textId="6E545D9D"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517D1CD0"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7B2B3B49"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5. Психологические особенности общения</w:t>
            </w:r>
          </w:p>
        </w:tc>
        <w:tc>
          <w:tcPr>
            <w:tcW w:w="5709" w:type="dxa"/>
            <w:tcBorders>
              <w:top w:val="single" w:sz="4" w:space="0" w:color="000000"/>
              <w:left w:val="single" w:sz="4" w:space="0" w:color="000000"/>
              <w:bottom w:val="single" w:sz="4" w:space="0" w:color="000000"/>
              <w:right w:val="single" w:sz="4" w:space="0" w:color="000000"/>
            </w:tcBorders>
          </w:tcPr>
          <w:p w14:paraId="448E6365"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587E78B" w14:textId="77777777" w:rsidR="00AF00B9" w:rsidRPr="00B549E3" w:rsidRDefault="00BC7958"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9CA8EC5"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1AD3FC27" w14:textId="77777777" w:rsidR="00AF00B9" w:rsidRPr="00B549E3" w:rsidRDefault="00AF00B9" w:rsidP="00AF00B9">
            <w:pPr>
              <w:spacing w:after="0" w:line="240" w:lineRule="auto"/>
              <w:rPr>
                <w:rFonts w:ascii="Times New Roman" w:hAnsi="Times New Roman"/>
                <w:bCs/>
                <w:szCs w:val="22"/>
              </w:rPr>
            </w:pPr>
          </w:p>
        </w:tc>
      </w:tr>
      <w:tr w:rsidR="00D91E97" w:rsidRPr="00B549E3" w14:paraId="3326013F" w14:textId="77777777" w:rsidTr="00D91E97">
        <w:trPr>
          <w:trHeight w:val="516"/>
        </w:trPr>
        <w:tc>
          <w:tcPr>
            <w:tcW w:w="2508" w:type="dxa"/>
            <w:vMerge/>
            <w:tcBorders>
              <w:left w:val="single" w:sz="4" w:space="0" w:color="000000"/>
              <w:right w:val="single" w:sz="4" w:space="0" w:color="000000"/>
            </w:tcBorders>
          </w:tcPr>
          <w:p w14:paraId="47C73DB1"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vAlign w:val="center"/>
          </w:tcPr>
          <w:p w14:paraId="419678E1"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Средства общения: вербальные и невербальные. Помехи и приемы эффективного слушания</w:t>
            </w:r>
          </w:p>
        </w:tc>
        <w:tc>
          <w:tcPr>
            <w:tcW w:w="1417" w:type="dxa"/>
            <w:tcBorders>
              <w:top w:val="single" w:sz="4" w:space="0" w:color="000000"/>
              <w:left w:val="single" w:sz="4" w:space="0" w:color="000000"/>
              <w:right w:val="single" w:sz="4" w:space="0" w:color="000000"/>
            </w:tcBorders>
          </w:tcPr>
          <w:p w14:paraId="44A837D0"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6768E986"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263E0D4E" w14:textId="3ED3965E"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658B4925"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2B81ECE8"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326A394E"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30252194"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02AC9D95" w14:textId="1B86061B"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1FD3FE01" w14:textId="77777777" w:rsidTr="00D91E97">
        <w:trPr>
          <w:trHeight w:val="20"/>
        </w:trPr>
        <w:tc>
          <w:tcPr>
            <w:tcW w:w="2508" w:type="dxa"/>
            <w:vMerge/>
            <w:tcBorders>
              <w:left w:val="single" w:sz="4" w:space="0" w:color="000000"/>
              <w:right w:val="single" w:sz="4" w:space="0" w:color="000000"/>
            </w:tcBorders>
          </w:tcPr>
          <w:p w14:paraId="540A967E" w14:textId="77777777" w:rsidR="00AF00B9" w:rsidRPr="00B549E3" w:rsidRDefault="00AF00B9" w:rsidP="00AF00B9">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353C50FE" w14:textId="77777777" w:rsidR="00AF00B9" w:rsidRPr="00B549E3" w:rsidRDefault="00AF00B9" w:rsidP="00AF00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65FBE55B" w14:textId="77777777" w:rsidR="00AF00B9" w:rsidRPr="00B549E3" w:rsidRDefault="00AF00B9"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B9AC009"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4AC5C2EE" w14:textId="77777777" w:rsidR="00AF00B9" w:rsidRPr="00B549E3" w:rsidRDefault="00AF00B9" w:rsidP="00AF00B9">
            <w:pPr>
              <w:spacing w:after="0" w:line="240" w:lineRule="auto"/>
              <w:rPr>
                <w:rFonts w:ascii="Times New Roman" w:hAnsi="Times New Roman"/>
                <w:bCs/>
                <w:szCs w:val="22"/>
              </w:rPr>
            </w:pPr>
          </w:p>
        </w:tc>
      </w:tr>
      <w:tr w:rsidR="00D91E97" w:rsidRPr="00B549E3" w14:paraId="046E1592" w14:textId="77777777" w:rsidTr="00D91E97">
        <w:trPr>
          <w:trHeight w:val="20"/>
        </w:trPr>
        <w:tc>
          <w:tcPr>
            <w:tcW w:w="2508" w:type="dxa"/>
            <w:vMerge/>
            <w:tcBorders>
              <w:left w:val="single" w:sz="4" w:space="0" w:color="000000"/>
              <w:bottom w:val="single" w:sz="4" w:space="0" w:color="000000"/>
              <w:right w:val="single" w:sz="4" w:space="0" w:color="000000"/>
            </w:tcBorders>
          </w:tcPr>
          <w:p w14:paraId="22C4222A"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vAlign w:val="center"/>
          </w:tcPr>
          <w:p w14:paraId="595F68C4"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Практическая работа № 5 Определить умение излагать свои мысли и правильно слушать.</w:t>
            </w:r>
          </w:p>
        </w:tc>
        <w:tc>
          <w:tcPr>
            <w:tcW w:w="1417" w:type="dxa"/>
            <w:tcBorders>
              <w:top w:val="single" w:sz="4" w:space="0" w:color="000000"/>
              <w:left w:val="single" w:sz="4" w:space="0" w:color="000000"/>
              <w:bottom w:val="single" w:sz="4" w:space="0" w:color="000000"/>
              <w:right w:val="single" w:sz="4" w:space="0" w:color="000000"/>
            </w:tcBorders>
          </w:tcPr>
          <w:p w14:paraId="3C431A4B"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7602891"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471BE2AA" w14:textId="7F010D2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6BDA9900"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C2C907B"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14AFA5B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3175079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4F517E7B" w14:textId="71B108D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F00B9" w:rsidRPr="00B549E3" w14:paraId="0F0E5A27"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0E3E3033" w14:textId="77777777" w:rsidR="00AF00B9" w:rsidRPr="00B549E3" w:rsidRDefault="00AF00B9" w:rsidP="00AF00B9">
            <w:pPr>
              <w:spacing w:after="0" w:line="240" w:lineRule="auto"/>
              <w:rPr>
                <w:rFonts w:ascii="Times New Roman" w:hAnsi="Times New Roman"/>
                <w:bCs/>
                <w:szCs w:val="22"/>
              </w:rPr>
            </w:pPr>
            <w:r w:rsidRPr="00B549E3">
              <w:rPr>
                <w:rFonts w:ascii="Times New Roman" w:hAnsi="Times New Roman"/>
                <w:bCs/>
                <w:szCs w:val="22"/>
              </w:rPr>
              <w:t>Тема 6. Роль и ролевые ожидания в обществе</w:t>
            </w:r>
          </w:p>
        </w:tc>
        <w:tc>
          <w:tcPr>
            <w:tcW w:w="5709" w:type="dxa"/>
            <w:tcBorders>
              <w:top w:val="single" w:sz="4" w:space="0" w:color="000000"/>
              <w:left w:val="single" w:sz="4" w:space="0" w:color="000000"/>
              <w:bottom w:val="single" w:sz="4" w:space="0" w:color="000000"/>
              <w:right w:val="single" w:sz="4" w:space="0" w:color="000000"/>
            </w:tcBorders>
          </w:tcPr>
          <w:p w14:paraId="02CBC3D0" w14:textId="77777777" w:rsidR="00AF00B9" w:rsidRPr="00B549E3" w:rsidRDefault="00AF00B9"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E23A747" w14:textId="77777777" w:rsidR="00AF00B9" w:rsidRPr="00B549E3" w:rsidRDefault="00BC7958"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8D528C9" w14:textId="77777777" w:rsidR="00AF00B9" w:rsidRPr="00B549E3" w:rsidRDefault="00AF00B9"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448A7745" w14:textId="77777777" w:rsidR="00AF00B9" w:rsidRPr="00B549E3" w:rsidRDefault="00AF00B9" w:rsidP="00AF00B9">
            <w:pPr>
              <w:spacing w:after="0" w:line="240" w:lineRule="auto"/>
              <w:rPr>
                <w:rFonts w:ascii="Times New Roman" w:hAnsi="Times New Roman"/>
                <w:bCs/>
                <w:szCs w:val="22"/>
              </w:rPr>
            </w:pPr>
          </w:p>
        </w:tc>
      </w:tr>
      <w:tr w:rsidR="00D91E97" w:rsidRPr="00B549E3" w14:paraId="663A1B5A" w14:textId="77777777" w:rsidTr="00D91E97">
        <w:trPr>
          <w:trHeight w:val="516"/>
        </w:trPr>
        <w:tc>
          <w:tcPr>
            <w:tcW w:w="2508" w:type="dxa"/>
            <w:vMerge/>
            <w:tcBorders>
              <w:left w:val="single" w:sz="4" w:space="0" w:color="000000"/>
              <w:right w:val="single" w:sz="4" w:space="0" w:color="000000"/>
            </w:tcBorders>
          </w:tcPr>
          <w:p w14:paraId="34A5339B"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vAlign w:val="center"/>
          </w:tcPr>
          <w:p w14:paraId="40B985F1"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Социальная роль, как идеальная модель поведения. Взаимное влияние людей в процессе общения</w:t>
            </w:r>
          </w:p>
        </w:tc>
        <w:tc>
          <w:tcPr>
            <w:tcW w:w="1417" w:type="dxa"/>
            <w:tcBorders>
              <w:top w:val="single" w:sz="4" w:space="0" w:color="000000"/>
              <w:left w:val="single" w:sz="4" w:space="0" w:color="000000"/>
              <w:right w:val="single" w:sz="4" w:space="0" w:color="000000"/>
            </w:tcBorders>
          </w:tcPr>
          <w:p w14:paraId="28545714"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19A19CFD"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1DF849F6" w14:textId="6810672B"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7AFEAE1A"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76A1B33"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5CA241D3"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57C434BC"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7E783FF2" w14:textId="1D27FE85"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BC7958" w:rsidRPr="00B549E3" w14:paraId="36F1E7BD"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5E383006" w14:textId="77777777" w:rsidR="00BC7958" w:rsidRPr="00B549E3" w:rsidRDefault="00BC7958" w:rsidP="00AF00B9">
            <w:pPr>
              <w:spacing w:after="0" w:line="240" w:lineRule="auto"/>
              <w:rPr>
                <w:rFonts w:ascii="Times New Roman" w:hAnsi="Times New Roman"/>
                <w:bCs/>
                <w:szCs w:val="22"/>
              </w:rPr>
            </w:pPr>
            <w:r w:rsidRPr="00B549E3">
              <w:rPr>
                <w:rFonts w:ascii="Times New Roman" w:hAnsi="Times New Roman"/>
                <w:bCs/>
                <w:szCs w:val="22"/>
              </w:rPr>
              <w:t>Тема 7. Формы делового общения</w:t>
            </w:r>
          </w:p>
        </w:tc>
        <w:tc>
          <w:tcPr>
            <w:tcW w:w="5709" w:type="dxa"/>
            <w:tcBorders>
              <w:top w:val="single" w:sz="4" w:space="0" w:color="000000"/>
              <w:left w:val="single" w:sz="4" w:space="0" w:color="000000"/>
              <w:bottom w:val="single" w:sz="4" w:space="0" w:color="000000"/>
              <w:right w:val="single" w:sz="4" w:space="0" w:color="000000"/>
            </w:tcBorders>
          </w:tcPr>
          <w:p w14:paraId="2C973856" w14:textId="77777777" w:rsidR="00BC7958" w:rsidRPr="00B549E3" w:rsidRDefault="00BC7958" w:rsidP="00AF00B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0591322" w14:textId="77777777" w:rsidR="00BC7958" w:rsidRPr="00B549E3" w:rsidRDefault="00BC7958" w:rsidP="00AF00B9">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43FDBAA" w14:textId="77777777" w:rsidR="00BC7958" w:rsidRPr="00B549E3" w:rsidRDefault="00BC7958" w:rsidP="00AF00B9">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10DADA35" w14:textId="77777777" w:rsidR="00BC7958" w:rsidRPr="00B549E3" w:rsidRDefault="00BC7958" w:rsidP="00AF00B9">
            <w:pPr>
              <w:spacing w:after="0" w:line="240" w:lineRule="auto"/>
              <w:rPr>
                <w:rFonts w:ascii="Times New Roman" w:hAnsi="Times New Roman"/>
                <w:bCs/>
                <w:szCs w:val="22"/>
              </w:rPr>
            </w:pPr>
          </w:p>
        </w:tc>
      </w:tr>
      <w:tr w:rsidR="00D91E97" w:rsidRPr="00B549E3" w14:paraId="722E81EB" w14:textId="77777777" w:rsidTr="00D91E97">
        <w:trPr>
          <w:trHeight w:val="383"/>
        </w:trPr>
        <w:tc>
          <w:tcPr>
            <w:tcW w:w="2508" w:type="dxa"/>
            <w:vMerge/>
            <w:tcBorders>
              <w:left w:val="single" w:sz="4" w:space="0" w:color="000000"/>
              <w:right w:val="single" w:sz="4" w:space="0" w:color="000000"/>
            </w:tcBorders>
          </w:tcPr>
          <w:p w14:paraId="7954183F"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tcPr>
          <w:p w14:paraId="2A3319E1" w14:textId="77777777" w:rsidR="00D91E97" w:rsidRPr="00B549E3" w:rsidRDefault="00D91E97" w:rsidP="00D91E97">
            <w:pPr>
              <w:pStyle w:val="affffffffff6"/>
              <w:rPr>
                <w:rFonts w:ascii="Times New Roman" w:hAnsi="Times New Roman"/>
                <w:b/>
                <w:szCs w:val="22"/>
              </w:rPr>
            </w:pPr>
            <w:r w:rsidRPr="00B549E3">
              <w:rPr>
                <w:rFonts w:ascii="Times New Roman" w:hAnsi="Times New Roman"/>
                <w:szCs w:val="22"/>
              </w:rPr>
              <w:t>Деловые беседы.  Публичные речи. Письменная коммуникация</w:t>
            </w:r>
          </w:p>
        </w:tc>
        <w:tc>
          <w:tcPr>
            <w:tcW w:w="1417" w:type="dxa"/>
            <w:tcBorders>
              <w:top w:val="single" w:sz="4" w:space="0" w:color="000000"/>
              <w:left w:val="single" w:sz="4" w:space="0" w:color="000000"/>
              <w:right w:val="single" w:sz="4" w:space="0" w:color="000000"/>
            </w:tcBorders>
          </w:tcPr>
          <w:p w14:paraId="0574A349"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right w:val="single" w:sz="4" w:space="0" w:color="000000"/>
            </w:tcBorders>
          </w:tcPr>
          <w:p w14:paraId="41307FAD"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75B867E3" w14:textId="7C9EEA5C"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2BEAB12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59AFDCE"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0607C379"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72E2A131"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4F90698F" w14:textId="7B4EC364"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BC7958" w:rsidRPr="00B549E3" w14:paraId="791CD760"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7D3B0596" w14:textId="77777777" w:rsidR="00BC7958" w:rsidRPr="00B549E3" w:rsidRDefault="00BC7958" w:rsidP="00BC7958">
            <w:pPr>
              <w:spacing w:after="0" w:line="240" w:lineRule="auto"/>
              <w:rPr>
                <w:rFonts w:ascii="Times New Roman" w:hAnsi="Times New Roman"/>
                <w:bCs/>
                <w:szCs w:val="22"/>
              </w:rPr>
            </w:pPr>
            <w:r w:rsidRPr="00B549E3">
              <w:rPr>
                <w:rFonts w:ascii="Times New Roman" w:hAnsi="Times New Roman"/>
                <w:bCs/>
                <w:szCs w:val="22"/>
              </w:rPr>
              <w:t>Тема 8. Конфликтное общение</w:t>
            </w:r>
          </w:p>
        </w:tc>
        <w:tc>
          <w:tcPr>
            <w:tcW w:w="5709" w:type="dxa"/>
            <w:tcBorders>
              <w:top w:val="single" w:sz="4" w:space="0" w:color="000000"/>
              <w:left w:val="single" w:sz="4" w:space="0" w:color="000000"/>
              <w:bottom w:val="single" w:sz="4" w:space="0" w:color="000000"/>
              <w:right w:val="single" w:sz="4" w:space="0" w:color="000000"/>
            </w:tcBorders>
          </w:tcPr>
          <w:p w14:paraId="5C523703" w14:textId="77777777" w:rsidR="00BC7958" w:rsidRPr="00B549E3" w:rsidRDefault="00BC7958" w:rsidP="00BC7958">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915611B" w14:textId="77777777" w:rsidR="00BC7958" w:rsidRPr="00B549E3" w:rsidRDefault="00BC7958" w:rsidP="00BC7958">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43B1BAE" w14:textId="77777777" w:rsidR="00BC7958" w:rsidRPr="00B549E3" w:rsidRDefault="00BC7958" w:rsidP="00BC7958">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0AA1B802" w14:textId="77777777" w:rsidR="00BC7958" w:rsidRPr="00B549E3" w:rsidRDefault="00BC7958" w:rsidP="00BC7958">
            <w:pPr>
              <w:spacing w:after="0" w:line="240" w:lineRule="auto"/>
              <w:rPr>
                <w:rFonts w:ascii="Times New Roman" w:hAnsi="Times New Roman"/>
                <w:bCs/>
                <w:szCs w:val="22"/>
              </w:rPr>
            </w:pPr>
          </w:p>
        </w:tc>
      </w:tr>
      <w:tr w:rsidR="00D91E97" w:rsidRPr="00B549E3" w14:paraId="7124C13B" w14:textId="77777777" w:rsidTr="00D91E97">
        <w:trPr>
          <w:trHeight w:val="516"/>
        </w:trPr>
        <w:tc>
          <w:tcPr>
            <w:tcW w:w="2508" w:type="dxa"/>
            <w:vMerge/>
            <w:tcBorders>
              <w:left w:val="single" w:sz="4" w:space="0" w:color="000000"/>
              <w:right w:val="single" w:sz="4" w:space="0" w:color="000000"/>
            </w:tcBorders>
          </w:tcPr>
          <w:p w14:paraId="627F75FC"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right w:val="single" w:sz="4" w:space="0" w:color="000000"/>
            </w:tcBorders>
          </w:tcPr>
          <w:p w14:paraId="4EDE24FB"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Понятие конфликта, его виды, структура, причины. Способы управления конфликтами.</w:t>
            </w:r>
          </w:p>
        </w:tc>
        <w:tc>
          <w:tcPr>
            <w:tcW w:w="1417" w:type="dxa"/>
            <w:tcBorders>
              <w:top w:val="single" w:sz="4" w:space="0" w:color="000000"/>
              <w:left w:val="single" w:sz="4" w:space="0" w:color="000000"/>
              <w:right w:val="single" w:sz="4" w:space="0" w:color="000000"/>
            </w:tcBorders>
          </w:tcPr>
          <w:p w14:paraId="3B3D8242"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4</w:t>
            </w:r>
          </w:p>
        </w:tc>
        <w:tc>
          <w:tcPr>
            <w:tcW w:w="1701" w:type="dxa"/>
            <w:tcBorders>
              <w:top w:val="single" w:sz="4" w:space="0" w:color="000000"/>
              <w:left w:val="single" w:sz="4" w:space="0" w:color="000000"/>
              <w:right w:val="single" w:sz="4" w:space="0" w:color="000000"/>
            </w:tcBorders>
          </w:tcPr>
          <w:p w14:paraId="43B0186A"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3A15BD61" w14:textId="55A57B8A"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right w:val="single" w:sz="4" w:space="0" w:color="000000"/>
            </w:tcBorders>
          </w:tcPr>
          <w:p w14:paraId="21715142"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3471CCF"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2A28DDC9"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7CD11E6A"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05DC57E6" w14:textId="7D88C3C3"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BC7958" w:rsidRPr="00B549E3" w14:paraId="238A83E2" w14:textId="77777777" w:rsidTr="00D91E97">
        <w:trPr>
          <w:trHeight w:val="20"/>
        </w:trPr>
        <w:tc>
          <w:tcPr>
            <w:tcW w:w="2508" w:type="dxa"/>
            <w:vMerge/>
            <w:tcBorders>
              <w:left w:val="single" w:sz="4" w:space="0" w:color="000000"/>
              <w:right w:val="single" w:sz="4" w:space="0" w:color="000000"/>
            </w:tcBorders>
          </w:tcPr>
          <w:p w14:paraId="2A15FADB" w14:textId="77777777" w:rsidR="00BC7958" w:rsidRPr="00B549E3" w:rsidRDefault="00BC7958" w:rsidP="00BC7958">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2845784E" w14:textId="77777777" w:rsidR="00BC7958" w:rsidRPr="00B549E3" w:rsidRDefault="00BC7958" w:rsidP="00BC7958">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0C250C86" w14:textId="77777777" w:rsidR="00BC7958" w:rsidRPr="00B549E3" w:rsidRDefault="00BC7958" w:rsidP="00BC7958">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45E2F66" w14:textId="77777777" w:rsidR="00BC7958" w:rsidRPr="00B549E3" w:rsidRDefault="00BC7958" w:rsidP="00BC7958">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2C4D10CE" w14:textId="77777777" w:rsidR="00BC7958" w:rsidRPr="00B549E3" w:rsidRDefault="00BC7958" w:rsidP="00BC7958">
            <w:pPr>
              <w:spacing w:after="0" w:line="240" w:lineRule="auto"/>
              <w:rPr>
                <w:rFonts w:ascii="Times New Roman" w:hAnsi="Times New Roman"/>
                <w:bCs/>
                <w:szCs w:val="22"/>
              </w:rPr>
            </w:pPr>
          </w:p>
        </w:tc>
      </w:tr>
      <w:tr w:rsidR="00D91E97" w:rsidRPr="00B549E3" w14:paraId="5BCB92C2" w14:textId="77777777" w:rsidTr="00D91E97">
        <w:trPr>
          <w:trHeight w:val="20"/>
        </w:trPr>
        <w:tc>
          <w:tcPr>
            <w:tcW w:w="2508" w:type="dxa"/>
            <w:vMerge/>
            <w:tcBorders>
              <w:left w:val="single" w:sz="4" w:space="0" w:color="000000"/>
              <w:bottom w:val="single" w:sz="4" w:space="0" w:color="000000"/>
              <w:right w:val="single" w:sz="4" w:space="0" w:color="000000"/>
            </w:tcBorders>
          </w:tcPr>
          <w:p w14:paraId="13F22ECD"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vAlign w:val="center"/>
          </w:tcPr>
          <w:p w14:paraId="4CFA1CB4"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Практическая работа № 6 Определение уровня агрессивности и конфликтности.</w:t>
            </w:r>
          </w:p>
        </w:tc>
        <w:tc>
          <w:tcPr>
            <w:tcW w:w="1417" w:type="dxa"/>
            <w:tcBorders>
              <w:top w:val="single" w:sz="4" w:space="0" w:color="000000"/>
              <w:left w:val="single" w:sz="4" w:space="0" w:color="000000"/>
              <w:bottom w:val="single" w:sz="4" w:space="0" w:color="000000"/>
              <w:right w:val="single" w:sz="4" w:space="0" w:color="000000"/>
            </w:tcBorders>
          </w:tcPr>
          <w:p w14:paraId="322C0201"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1EF0E89"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3A00CF27" w14:textId="3B0D6AB9"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56CA7D2A"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1308EC6"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2EE2059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2FFD4C85"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45D3720F" w14:textId="236D5BEA"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BC7958" w:rsidRPr="00B549E3" w14:paraId="524D5136" w14:textId="77777777" w:rsidTr="00D91E97">
        <w:trPr>
          <w:trHeight w:val="20"/>
        </w:trPr>
        <w:tc>
          <w:tcPr>
            <w:tcW w:w="2508" w:type="dxa"/>
            <w:vMerge w:val="restart"/>
            <w:tcBorders>
              <w:top w:val="single" w:sz="4" w:space="0" w:color="000000"/>
              <w:left w:val="single" w:sz="4" w:space="0" w:color="000000"/>
              <w:right w:val="single" w:sz="4" w:space="0" w:color="000000"/>
            </w:tcBorders>
          </w:tcPr>
          <w:p w14:paraId="2BCA14D0" w14:textId="77777777" w:rsidR="00BC7958" w:rsidRPr="00B549E3" w:rsidRDefault="00BC7958" w:rsidP="00BC7958">
            <w:pPr>
              <w:spacing w:after="0" w:line="240" w:lineRule="auto"/>
              <w:rPr>
                <w:rFonts w:ascii="Times New Roman" w:hAnsi="Times New Roman"/>
                <w:bCs/>
                <w:szCs w:val="22"/>
              </w:rPr>
            </w:pPr>
            <w:r w:rsidRPr="00B549E3">
              <w:rPr>
                <w:rFonts w:ascii="Times New Roman" w:hAnsi="Times New Roman"/>
                <w:bCs/>
                <w:szCs w:val="22"/>
              </w:rPr>
              <w:t>Тема 9. Этические формы общения</w:t>
            </w:r>
          </w:p>
        </w:tc>
        <w:tc>
          <w:tcPr>
            <w:tcW w:w="5709" w:type="dxa"/>
            <w:tcBorders>
              <w:top w:val="single" w:sz="4" w:space="0" w:color="000000"/>
              <w:left w:val="single" w:sz="4" w:space="0" w:color="000000"/>
              <w:bottom w:val="single" w:sz="4" w:space="0" w:color="000000"/>
              <w:right w:val="single" w:sz="4" w:space="0" w:color="000000"/>
            </w:tcBorders>
          </w:tcPr>
          <w:p w14:paraId="028D3E77" w14:textId="77777777" w:rsidR="00BC7958" w:rsidRPr="00B549E3" w:rsidRDefault="00BC7958" w:rsidP="00BC7958">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7FA218F8" w14:textId="77777777" w:rsidR="00BC7958" w:rsidRPr="00B549E3" w:rsidRDefault="00BC7958" w:rsidP="00BC7958">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8A4D5B7" w14:textId="77777777" w:rsidR="00BC7958" w:rsidRPr="00B549E3" w:rsidRDefault="00BC7958" w:rsidP="00BC7958">
            <w:pPr>
              <w:spacing w:after="0" w:line="240" w:lineRule="auto"/>
              <w:rPr>
                <w:rFonts w:ascii="Times New Roman" w:hAnsi="Times New Roman"/>
                <w:bCs/>
                <w:szCs w:val="22"/>
              </w:rPr>
            </w:pPr>
          </w:p>
        </w:tc>
        <w:tc>
          <w:tcPr>
            <w:tcW w:w="4111" w:type="dxa"/>
            <w:tcBorders>
              <w:top w:val="single" w:sz="4" w:space="0" w:color="000000"/>
              <w:left w:val="single" w:sz="4" w:space="0" w:color="000000"/>
              <w:bottom w:val="single" w:sz="4" w:space="0" w:color="000000"/>
              <w:right w:val="single" w:sz="4" w:space="0" w:color="000000"/>
            </w:tcBorders>
          </w:tcPr>
          <w:p w14:paraId="36A77C03" w14:textId="77777777" w:rsidR="00BC7958" w:rsidRPr="00B549E3" w:rsidRDefault="00BC7958" w:rsidP="00BC7958">
            <w:pPr>
              <w:spacing w:after="0" w:line="240" w:lineRule="auto"/>
              <w:rPr>
                <w:rFonts w:ascii="Times New Roman" w:hAnsi="Times New Roman"/>
                <w:bCs/>
                <w:szCs w:val="22"/>
              </w:rPr>
            </w:pPr>
          </w:p>
        </w:tc>
      </w:tr>
      <w:tr w:rsidR="00D91E97" w:rsidRPr="00B549E3" w14:paraId="5C038558" w14:textId="77777777" w:rsidTr="00D91E97">
        <w:trPr>
          <w:trHeight w:val="20"/>
        </w:trPr>
        <w:tc>
          <w:tcPr>
            <w:tcW w:w="2508" w:type="dxa"/>
            <w:vMerge/>
            <w:tcBorders>
              <w:left w:val="single" w:sz="4" w:space="0" w:color="000000"/>
              <w:bottom w:val="single" w:sz="4" w:space="0" w:color="000000"/>
              <w:right w:val="single" w:sz="4" w:space="0" w:color="000000"/>
            </w:tcBorders>
          </w:tcPr>
          <w:p w14:paraId="7B316173" w14:textId="77777777" w:rsidR="00D91E97" w:rsidRPr="00B549E3" w:rsidRDefault="00D91E97" w:rsidP="00D91E97">
            <w:pPr>
              <w:spacing w:after="0" w:line="240" w:lineRule="auto"/>
              <w:rPr>
                <w:rFonts w:ascii="Times New Roman" w:hAnsi="Times New Roman"/>
                <w:bCs/>
                <w:szCs w:val="22"/>
              </w:rPr>
            </w:pPr>
          </w:p>
        </w:tc>
        <w:tc>
          <w:tcPr>
            <w:tcW w:w="5709" w:type="dxa"/>
            <w:tcBorders>
              <w:top w:val="single" w:sz="4" w:space="0" w:color="000000"/>
              <w:left w:val="single" w:sz="4" w:space="0" w:color="000000"/>
              <w:bottom w:val="single" w:sz="4" w:space="0" w:color="000000"/>
              <w:right w:val="single" w:sz="4" w:space="0" w:color="000000"/>
            </w:tcBorders>
          </w:tcPr>
          <w:p w14:paraId="30747B01" w14:textId="77777777" w:rsidR="00D91E97" w:rsidRPr="00B549E3" w:rsidRDefault="00D91E97" w:rsidP="00D91E97">
            <w:pPr>
              <w:pStyle w:val="affffffffff6"/>
              <w:rPr>
                <w:rFonts w:ascii="Times New Roman" w:hAnsi="Times New Roman"/>
                <w:szCs w:val="22"/>
              </w:rPr>
            </w:pPr>
            <w:r w:rsidRPr="00B549E3">
              <w:rPr>
                <w:rFonts w:ascii="Times New Roman" w:hAnsi="Times New Roman"/>
                <w:szCs w:val="22"/>
              </w:rPr>
              <w:t>Этика, репутация и ценности в организации</w:t>
            </w:r>
          </w:p>
        </w:tc>
        <w:tc>
          <w:tcPr>
            <w:tcW w:w="1417" w:type="dxa"/>
            <w:tcBorders>
              <w:top w:val="single" w:sz="4" w:space="0" w:color="000000"/>
              <w:left w:val="single" w:sz="4" w:space="0" w:color="000000"/>
              <w:bottom w:val="single" w:sz="4" w:space="0" w:color="000000"/>
              <w:right w:val="single" w:sz="4" w:space="0" w:color="000000"/>
            </w:tcBorders>
          </w:tcPr>
          <w:p w14:paraId="7F9FA383" w14:textId="77777777" w:rsidR="00D91E97" w:rsidRPr="00B549E3" w:rsidRDefault="00D91E97" w:rsidP="00D91E9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8C29F09" w14:textId="77777777"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ОК 01, ОК 04</w:t>
            </w:r>
          </w:p>
          <w:p w14:paraId="7771F9E8" w14:textId="2D5BD90A" w:rsidR="00D91E97" w:rsidRPr="00B549E3" w:rsidRDefault="00D91E97" w:rsidP="00D91E97">
            <w:pPr>
              <w:spacing w:after="0" w:line="240" w:lineRule="auto"/>
              <w:rPr>
                <w:rFonts w:ascii="Times New Roman" w:hAnsi="Times New Roman"/>
                <w:bCs/>
                <w:szCs w:val="22"/>
              </w:rPr>
            </w:pPr>
            <w:r w:rsidRPr="00B549E3">
              <w:rPr>
                <w:rFonts w:ascii="Times New Roman" w:hAnsi="Times New Roman"/>
                <w:bCs/>
                <w:szCs w:val="22"/>
              </w:rPr>
              <w:t>ЛР 1- ЛР 12</w:t>
            </w:r>
          </w:p>
        </w:tc>
        <w:tc>
          <w:tcPr>
            <w:tcW w:w="4111" w:type="dxa"/>
            <w:tcBorders>
              <w:top w:val="single" w:sz="4" w:space="0" w:color="000000"/>
              <w:left w:val="single" w:sz="4" w:space="0" w:color="000000"/>
              <w:bottom w:val="single" w:sz="4" w:space="0" w:color="000000"/>
              <w:right w:val="single" w:sz="4" w:space="0" w:color="000000"/>
            </w:tcBorders>
          </w:tcPr>
          <w:p w14:paraId="5FE6F747"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AA95B79"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p>
          <w:p w14:paraId="0E271464"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p>
          <w:p w14:paraId="0C45F53B" w14:textId="77777777"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w:t>
            </w:r>
          </w:p>
          <w:p w14:paraId="072CC80E" w14:textId="72DD950C" w:rsidR="00D91E97" w:rsidRPr="00B549E3" w:rsidRDefault="00D91E97" w:rsidP="00D91E9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BC7958" w:rsidRPr="00B549E3" w14:paraId="3983295C" w14:textId="77777777" w:rsidTr="00D91E97">
        <w:trPr>
          <w:trHeight w:val="206"/>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0E1F6D05" w14:textId="141C62AC" w:rsidR="00BC7958" w:rsidRPr="00B549E3" w:rsidRDefault="00BC7958" w:rsidP="00BC7958">
            <w:pPr>
              <w:spacing w:after="0" w:line="240" w:lineRule="auto"/>
              <w:rPr>
                <w:rFonts w:ascii="Times New Roman" w:hAnsi="Times New Roman"/>
                <w:b/>
                <w:szCs w:val="22"/>
              </w:rPr>
            </w:pPr>
            <w:r w:rsidRPr="00B549E3">
              <w:rPr>
                <w:rFonts w:ascii="Times New Roman" w:hAnsi="Times New Roman"/>
                <w:b/>
                <w:szCs w:val="22"/>
              </w:rPr>
              <w:t>Промежуточная аттестация</w:t>
            </w:r>
            <w:r w:rsidR="00D91E97">
              <w:rPr>
                <w:rFonts w:ascii="Times New Roman" w:hAnsi="Times New Roman"/>
                <w:b/>
                <w:szCs w:val="22"/>
              </w:rPr>
              <w:t xml:space="preserve"> -контрольная работа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60971" w14:textId="1377E27B" w:rsidR="00BC7958" w:rsidRPr="00B549E3" w:rsidRDefault="00D91E97" w:rsidP="00BC7958">
            <w:pPr>
              <w:spacing w:after="0" w:line="240" w:lineRule="auto"/>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AC52FD6" w14:textId="77777777" w:rsidR="00BC7958" w:rsidRPr="00B549E3" w:rsidRDefault="00BC7958" w:rsidP="00BC7958">
            <w:pPr>
              <w:spacing w:after="0" w:line="240" w:lineRule="auto"/>
              <w:rPr>
                <w:rFonts w:ascii="Times New Roman" w:hAnsi="Times New Roman"/>
                <w:b/>
                <w:szCs w:val="22"/>
              </w:rPr>
            </w:pPr>
          </w:p>
        </w:tc>
        <w:tc>
          <w:tcPr>
            <w:tcW w:w="4111" w:type="dxa"/>
            <w:tcBorders>
              <w:top w:val="single" w:sz="4" w:space="0" w:color="000000"/>
              <w:left w:val="single" w:sz="4" w:space="0" w:color="000000"/>
              <w:bottom w:val="single" w:sz="4" w:space="0" w:color="000000"/>
              <w:right w:val="single" w:sz="4" w:space="0" w:color="000000"/>
            </w:tcBorders>
          </w:tcPr>
          <w:p w14:paraId="49C8DAEA" w14:textId="77777777" w:rsidR="00BC7958" w:rsidRPr="00B549E3" w:rsidRDefault="00BC7958" w:rsidP="00BC7958">
            <w:pPr>
              <w:spacing w:after="0" w:line="240" w:lineRule="auto"/>
              <w:rPr>
                <w:rFonts w:ascii="Times New Roman" w:hAnsi="Times New Roman"/>
                <w:szCs w:val="22"/>
              </w:rPr>
            </w:pPr>
          </w:p>
        </w:tc>
      </w:tr>
      <w:tr w:rsidR="00BC7958" w:rsidRPr="00B549E3" w14:paraId="54238B38" w14:textId="77777777" w:rsidTr="00D91E97">
        <w:trPr>
          <w:trHeight w:val="206"/>
        </w:trPr>
        <w:tc>
          <w:tcPr>
            <w:tcW w:w="8217" w:type="dxa"/>
            <w:gridSpan w:val="2"/>
            <w:tcBorders>
              <w:top w:val="single" w:sz="4" w:space="0" w:color="000000"/>
              <w:left w:val="single" w:sz="4" w:space="0" w:color="000000"/>
              <w:bottom w:val="single" w:sz="4" w:space="0" w:color="000000"/>
              <w:right w:val="single" w:sz="4" w:space="0" w:color="000000"/>
            </w:tcBorders>
            <w:shd w:val="clear" w:color="auto" w:fill="auto"/>
          </w:tcPr>
          <w:p w14:paraId="77D68CE7" w14:textId="77777777" w:rsidR="00BC7958" w:rsidRPr="00B549E3" w:rsidRDefault="00BC7958" w:rsidP="00BC7958">
            <w:pPr>
              <w:spacing w:after="0" w:line="240" w:lineRule="auto"/>
              <w:rPr>
                <w:rFonts w:ascii="Times New Roman" w:hAnsi="Times New Roman"/>
                <w:b/>
                <w:szCs w:val="22"/>
              </w:rPr>
            </w:pPr>
            <w:r w:rsidRPr="00B549E3">
              <w:rPr>
                <w:rFonts w:ascii="Times New Roman" w:hAnsi="Times New Roman"/>
                <w:b/>
                <w:szCs w:val="22"/>
              </w:rPr>
              <w:t>Всего: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87BFD" w14:textId="77777777" w:rsidR="00BC7958" w:rsidRPr="00B549E3" w:rsidRDefault="00BC7958" w:rsidP="00BC7958">
            <w:pPr>
              <w:spacing w:after="0" w:line="240" w:lineRule="auto"/>
              <w:jc w:val="center"/>
              <w:rPr>
                <w:rFonts w:ascii="Times New Roman" w:hAnsi="Times New Roman"/>
                <w:b/>
                <w:iCs/>
                <w:szCs w:val="22"/>
              </w:rPr>
            </w:pPr>
            <w:r w:rsidRPr="00B549E3">
              <w:rPr>
                <w:rFonts w:ascii="Times New Roman" w:hAnsi="Times New Roman"/>
                <w:b/>
                <w:iCs/>
                <w:szCs w:val="22"/>
              </w:rPr>
              <w:t>36</w:t>
            </w:r>
          </w:p>
        </w:tc>
        <w:tc>
          <w:tcPr>
            <w:tcW w:w="1701" w:type="dxa"/>
            <w:tcBorders>
              <w:top w:val="single" w:sz="4" w:space="0" w:color="000000"/>
              <w:left w:val="single" w:sz="4" w:space="0" w:color="000000"/>
              <w:bottom w:val="single" w:sz="4" w:space="0" w:color="000000"/>
              <w:right w:val="single" w:sz="4" w:space="0" w:color="000000"/>
            </w:tcBorders>
          </w:tcPr>
          <w:p w14:paraId="7DE9A5B2" w14:textId="77777777" w:rsidR="00BC7958" w:rsidRPr="00B549E3" w:rsidRDefault="00BC7958" w:rsidP="00BC7958">
            <w:pPr>
              <w:spacing w:after="0" w:line="240" w:lineRule="auto"/>
              <w:rPr>
                <w:rFonts w:ascii="Times New Roman" w:hAnsi="Times New Roman"/>
                <w:b/>
                <w:i/>
                <w:szCs w:val="22"/>
              </w:rPr>
            </w:pPr>
          </w:p>
        </w:tc>
        <w:tc>
          <w:tcPr>
            <w:tcW w:w="4111" w:type="dxa"/>
            <w:tcBorders>
              <w:top w:val="single" w:sz="4" w:space="0" w:color="000000"/>
              <w:left w:val="single" w:sz="4" w:space="0" w:color="000000"/>
              <w:bottom w:val="single" w:sz="4" w:space="0" w:color="000000"/>
              <w:right w:val="single" w:sz="4" w:space="0" w:color="000000"/>
            </w:tcBorders>
          </w:tcPr>
          <w:p w14:paraId="0786A98F" w14:textId="77777777" w:rsidR="00BC7958" w:rsidRPr="00B549E3" w:rsidRDefault="00BC7958" w:rsidP="00BC7958">
            <w:pPr>
              <w:spacing w:after="0" w:line="240" w:lineRule="auto"/>
              <w:rPr>
                <w:rFonts w:ascii="Times New Roman" w:hAnsi="Times New Roman"/>
                <w:szCs w:val="22"/>
              </w:rPr>
            </w:pPr>
          </w:p>
        </w:tc>
      </w:tr>
    </w:tbl>
    <w:p w14:paraId="72A0CCFD" w14:textId="39ABEB8A" w:rsidR="00AF00B9" w:rsidRPr="00B549E3" w:rsidRDefault="00A90063" w:rsidP="00AF00B9">
      <w:pPr>
        <w:suppressAutoHyphens/>
        <w:jc w:val="both"/>
        <w:rPr>
          <w:i/>
          <w:szCs w:val="22"/>
        </w:rPr>
      </w:pPr>
      <w:r w:rsidRPr="00B549E3">
        <w:rPr>
          <w:rFonts w:ascii="Times New Roman" w:hAnsi="Times New Roman"/>
          <w:bCs/>
          <w:i/>
          <w:szCs w:val="22"/>
        </w:rPr>
        <w:tab/>
      </w:r>
      <w:r w:rsidR="00AF00B9" w:rsidRPr="00B549E3">
        <w:rPr>
          <w:rFonts w:ascii="Times New Roman" w:hAnsi="Times New Roman"/>
          <w:bCs/>
          <w:i/>
          <w:szCs w:val="22"/>
        </w:rPr>
        <w:t xml:space="preserve"> </w:t>
      </w:r>
    </w:p>
    <w:p w14:paraId="1DE50A76" w14:textId="77777777" w:rsidR="00377815" w:rsidRPr="00B549E3" w:rsidRDefault="00377815" w:rsidP="00377815">
      <w:pPr>
        <w:rPr>
          <w:szCs w:val="22"/>
        </w:rPr>
        <w:sectPr w:rsidR="00377815" w:rsidRPr="00B549E3" w:rsidSect="00241C4A">
          <w:footerReference w:type="default" r:id="rId30"/>
          <w:pgSz w:w="16840" w:h="11907" w:orient="landscape"/>
          <w:pgMar w:top="426" w:right="1134" w:bottom="851" w:left="992" w:header="709" w:footer="709" w:gutter="0"/>
          <w:cols w:space="720"/>
        </w:sectPr>
      </w:pPr>
    </w:p>
    <w:p w14:paraId="76CF10C7" w14:textId="77777777" w:rsidR="00BC7958" w:rsidRPr="00B549E3" w:rsidRDefault="00BC7958" w:rsidP="00BC7958">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00C3A02D" w14:textId="77777777" w:rsidR="00BC7958" w:rsidRPr="00B549E3" w:rsidRDefault="00BC7958" w:rsidP="00D91E97">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6BE497D1" w14:textId="77777777" w:rsidR="00BC7958" w:rsidRPr="00B549E3" w:rsidRDefault="00BC7958" w:rsidP="00D91E97">
      <w:pPr>
        <w:spacing w:after="0"/>
        <w:ind w:firstLine="709"/>
        <w:jc w:val="both"/>
        <w:rPr>
          <w:rFonts w:ascii="Times New Roman" w:hAnsi="Times New Roman"/>
          <w:szCs w:val="22"/>
        </w:rPr>
      </w:pPr>
      <w:r w:rsidRPr="00B549E3">
        <w:rPr>
          <w:rFonts w:ascii="Times New Roman" w:hAnsi="Times New Roman"/>
          <w:szCs w:val="22"/>
        </w:rPr>
        <w:t>Кабинет «Психологии общения», оснащенный в соответствии с п. 6.1.2.1 образовательной программы по специальности 13.02.03 «Электрические станции, сети и системы».</w:t>
      </w:r>
    </w:p>
    <w:p w14:paraId="3BA112FB" w14:textId="77777777" w:rsidR="00BC7958" w:rsidRPr="00B549E3" w:rsidRDefault="00BC7958" w:rsidP="00D91E97">
      <w:pPr>
        <w:spacing w:after="0"/>
        <w:ind w:firstLine="709"/>
        <w:jc w:val="both"/>
        <w:rPr>
          <w:rFonts w:ascii="Times New Roman" w:hAnsi="Times New Roman"/>
          <w:b/>
          <w:szCs w:val="22"/>
          <w:u w:val="single"/>
        </w:rPr>
      </w:pPr>
    </w:p>
    <w:p w14:paraId="2D61F556" w14:textId="77777777" w:rsidR="00BC7958" w:rsidRPr="00B549E3" w:rsidRDefault="00BC7958" w:rsidP="00D91E97">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220DA907" w14:textId="77777777" w:rsidR="00BC7958" w:rsidRPr="00B549E3" w:rsidRDefault="00BC7958" w:rsidP="00D91E97">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1A41A5" w14:textId="77777777" w:rsidR="00BC7958" w:rsidRPr="00B549E3" w:rsidRDefault="00BC7958" w:rsidP="00D91E97">
      <w:pPr>
        <w:spacing w:after="0"/>
        <w:ind w:firstLine="709"/>
        <w:jc w:val="both"/>
        <w:rPr>
          <w:rFonts w:ascii="Times New Roman" w:hAnsi="Times New Roman"/>
          <w:szCs w:val="22"/>
        </w:rPr>
      </w:pPr>
    </w:p>
    <w:p w14:paraId="67551115" w14:textId="77777777" w:rsidR="00BC7958" w:rsidRPr="00B549E3" w:rsidRDefault="00BC7958" w:rsidP="00D91E97">
      <w:pPr>
        <w:spacing w:after="0"/>
        <w:ind w:firstLine="709"/>
        <w:contextualSpacing/>
        <w:rPr>
          <w:rFonts w:ascii="Times New Roman" w:hAnsi="Times New Roman"/>
          <w:b/>
          <w:szCs w:val="22"/>
        </w:rPr>
      </w:pPr>
      <w:r w:rsidRPr="00B549E3">
        <w:rPr>
          <w:rFonts w:ascii="Times New Roman" w:hAnsi="Times New Roman"/>
          <w:b/>
          <w:szCs w:val="22"/>
        </w:rPr>
        <w:t>3.2.1. Основные печатные издания</w:t>
      </w:r>
    </w:p>
    <w:p w14:paraId="457D5109" w14:textId="44510309"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1.Бороздина</w:t>
      </w:r>
      <w:r w:rsidR="00735564">
        <w:rPr>
          <w:rFonts w:ascii="Times New Roman" w:hAnsi="Times New Roman"/>
          <w:szCs w:val="22"/>
        </w:rPr>
        <w:t>,</w:t>
      </w:r>
      <w:r w:rsidRPr="00B549E3">
        <w:rPr>
          <w:rFonts w:ascii="Times New Roman" w:hAnsi="Times New Roman"/>
          <w:szCs w:val="22"/>
        </w:rPr>
        <w:t xml:space="preserve"> Г.В. Психология общения: учебник и практикум для СПО / </w:t>
      </w:r>
      <w:r w:rsidR="00735564">
        <w:rPr>
          <w:rFonts w:ascii="Times New Roman" w:hAnsi="Times New Roman"/>
          <w:szCs w:val="22"/>
        </w:rPr>
        <w:br/>
      </w:r>
      <w:r w:rsidRPr="00B549E3">
        <w:rPr>
          <w:rFonts w:ascii="Times New Roman" w:hAnsi="Times New Roman"/>
          <w:szCs w:val="22"/>
        </w:rPr>
        <w:t xml:space="preserve">Г.В. Бороздина, Н.А. </w:t>
      </w:r>
      <w:proofErr w:type="spellStart"/>
      <w:r w:rsidRPr="00B549E3">
        <w:rPr>
          <w:rFonts w:ascii="Times New Roman" w:hAnsi="Times New Roman"/>
          <w:szCs w:val="22"/>
        </w:rPr>
        <w:t>Кормнова</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463 с. </w:t>
      </w:r>
    </w:p>
    <w:p w14:paraId="739A959E" w14:textId="26C8C28B"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2.Коноваленко</w:t>
      </w:r>
      <w:r w:rsidR="00735564">
        <w:rPr>
          <w:rFonts w:ascii="Times New Roman" w:hAnsi="Times New Roman"/>
          <w:szCs w:val="22"/>
        </w:rPr>
        <w:t>,</w:t>
      </w:r>
      <w:r w:rsidRPr="00B549E3">
        <w:rPr>
          <w:rFonts w:ascii="Times New Roman" w:hAnsi="Times New Roman"/>
          <w:szCs w:val="22"/>
        </w:rPr>
        <w:t xml:space="preserve"> М.Ю. Психология общения: учебник для СПО / М.Ю. Коноваленко, В.А. Коноваленко.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468 с. </w:t>
      </w:r>
    </w:p>
    <w:p w14:paraId="0C6AB5F4" w14:textId="5C79525C"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3.Корягина</w:t>
      </w:r>
      <w:r w:rsidR="00735564">
        <w:rPr>
          <w:rFonts w:ascii="Times New Roman" w:hAnsi="Times New Roman"/>
          <w:szCs w:val="22"/>
        </w:rPr>
        <w:t xml:space="preserve">, </w:t>
      </w:r>
      <w:r w:rsidRPr="00B549E3">
        <w:rPr>
          <w:rFonts w:ascii="Times New Roman" w:hAnsi="Times New Roman"/>
          <w:szCs w:val="22"/>
        </w:rPr>
        <w:t xml:space="preserve">Н.А. Психология общения: учебник и практикум для СПО / Н.А. </w:t>
      </w:r>
      <w:proofErr w:type="spellStart"/>
      <w:r w:rsidRPr="00B549E3">
        <w:rPr>
          <w:rFonts w:ascii="Times New Roman" w:hAnsi="Times New Roman"/>
          <w:szCs w:val="22"/>
        </w:rPr>
        <w:t>Корягина</w:t>
      </w:r>
      <w:proofErr w:type="spellEnd"/>
      <w:r w:rsidRPr="00B549E3">
        <w:rPr>
          <w:rFonts w:ascii="Times New Roman" w:hAnsi="Times New Roman"/>
          <w:szCs w:val="22"/>
        </w:rPr>
        <w:t xml:space="preserve">, Н.В. Антонова, С. В. Овсянникова.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437 с. </w:t>
      </w:r>
    </w:p>
    <w:p w14:paraId="74D30650" w14:textId="72EE4C47"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 xml:space="preserve">4.Психология общения: учебник и практикум для СПО / отв. ред. В.Н. Лавриненко, </w:t>
      </w:r>
      <w:r w:rsidR="00735564">
        <w:rPr>
          <w:rFonts w:ascii="Times New Roman" w:hAnsi="Times New Roman"/>
          <w:szCs w:val="22"/>
        </w:rPr>
        <w:br/>
      </w:r>
      <w:r w:rsidRPr="00B549E3">
        <w:rPr>
          <w:rFonts w:ascii="Times New Roman" w:hAnsi="Times New Roman"/>
          <w:szCs w:val="22"/>
        </w:rPr>
        <w:t xml:space="preserve">Л.И. Чернышова.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350 с. </w:t>
      </w:r>
    </w:p>
    <w:p w14:paraId="5EA61F80" w14:textId="3AF14218" w:rsidR="00BC7958"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5.Садовская</w:t>
      </w:r>
      <w:r w:rsidR="00735564">
        <w:rPr>
          <w:rFonts w:ascii="Times New Roman" w:hAnsi="Times New Roman"/>
          <w:szCs w:val="22"/>
        </w:rPr>
        <w:t>,</w:t>
      </w:r>
      <w:r w:rsidRPr="00B549E3">
        <w:rPr>
          <w:rFonts w:ascii="Times New Roman" w:hAnsi="Times New Roman"/>
          <w:szCs w:val="22"/>
        </w:rPr>
        <w:t xml:space="preserve"> В.С. Психология общения: учебник и практикум для СПО / </w:t>
      </w:r>
      <w:r w:rsidR="00735564">
        <w:rPr>
          <w:rFonts w:ascii="Times New Roman" w:hAnsi="Times New Roman"/>
          <w:szCs w:val="22"/>
        </w:rPr>
        <w:br/>
      </w:r>
      <w:r w:rsidRPr="00B549E3">
        <w:rPr>
          <w:rFonts w:ascii="Times New Roman" w:hAnsi="Times New Roman"/>
          <w:szCs w:val="22"/>
        </w:rPr>
        <w:t xml:space="preserve">В.С. Садовская, В.А. Ремизов.  – 2-е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209 с.</w:t>
      </w:r>
    </w:p>
    <w:p w14:paraId="261355D5" w14:textId="77777777" w:rsidR="004E3815" w:rsidRPr="00B549E3" w:rsidRDefault="004E3815" w:rsidP="00D91E97">
      <w:pPr>
        <w:spacing w:after="0"/>
        <w:ind w:right="463"/>
        <w:jc w:val="both"/>
        <w:rPr>
          <w:rFonts w:ascii="Times New Roman" w:hAnsi="Times New Roman"/>
          <w:b/>
          <w:szCs w:val="22"/>
        </w:rPr>
      </w:pPr>
    </w:p>
    <w:p w14:paraId="4ED0882C" w14:textId="77777777" w:rsidR="00BC7958" w:rsidRPr="00B549E3" w:rsidRDefault="00BC7958" w:rsidP="00D91E97">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3104D7E0" w14:textId="037683E7"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1.Якуничева</w:t>
      </w:r>
      <w:r w:rsidR="00735564">
        <w:rPr>
          <w:rFonts w:ascii="Times New Roman" w:hAnsi="Times New Roman"/>
          <w:szCs w:val="22"/>
        </w:rPr>
        <w:t>,</w:t>
      </w:r>
      <w:r w:rsidRPr="00B549E3">
        <w:rPr>
          <w:rFonts w:ascii="Times New Roman" w:hAnsi="Times New Roman"/>
          <w:szCs w:val="22"/>
        </w:rPr>
        <w:t xml:space="preserve"> О.Н. Психология общения: учебник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О.Н. </w:t>
      </w:r>
      <w:proofErr w:type="spellStart"/>
      <w:r w:rsidRPr="00B549E3">
        <w:rPr>
          <w:rFonts w:ascii="Times New Roman" w:hAnsi="Times New Roman"/>
          <w:szCs w:val="22"/>
        </w:rPr>
        <w:t>Якуничева</w:t>
      </w:r>
      <w:proofErr w:type="spellEnd"/>
      <w:r w:rsidRPr="00B549E3">
        <w:rPr>
          <w:rFonts w:ascii="Times New Roman" w:hAnsi="Times New Roman"/>
          <w:szCs w:val="22"/>
        </w:rPr>
        <w:t xml:space="preserve">, </w:t>
      </w:r>
      <w:r w:rsidR="00735564">
        <w:rPr>
          <w:rFonts w:ascii="Times New Roman" w:hAnsi="Times New Roman"/>
          <w:szCs w:val="22"/>
        </w:rPr>
        <w:br/>
      </w:r>
      <w:r w:rsidRPr="00B549E3">
        <w:rPr>
          <w:rFonts w:ascii="Times New Roman" w:hAnsi="Times New Roman"/>
          <w:szCs w:val="22"/>
        </w:rPr>
        <w:t xml:space="preserve">А.П. Прокофьева. - Санкт-Петербург: Лань, 2020. - 224 с. — ISBN 978-5-8114-5851-6. - Текст: электронный // Лань: электронно-библиотечная система. - URL: </w:t>
      </w:r>
      <w:hyperlink r:id="rId31" w:history="1">
        <w:r w:rsidRPr="00B549E3">
          <w:rPr>
            <w:rStyle w:val="afffffff5"/>
            <w:rFonts w:ascii="Times New Roman" w:hAnsi="Times New Roman"/>
            <w:szCs w:val="22"/>
          </w:rPr>
          <w:t>https://e.lanbook.com/book/152619</w:t>
        </w:r>
      </w:hyperlink>
    </w:p>
    <w:p w14:paraId="21DA88B0" w14:textId="74AEE325" w:rsidR="004E3815" w:rsidRPr="00B549E3" w:rsidRDefault="004E3815" w:rsidP="00D91E97">
      <w:pPr>
        <w:spacing w:after="0"/>
        <w:ind w:right="463"/>
        <w:jc w:val="both"/>
        <w:rPr>
          <w:rFonts w:ascii="Times New Roman" w:hAnsi="Times New Roman"/>
          <w:szCs w:val="22"/>
        </w:rPr>
      </w:pPr>
      <w:r w:rsidRPr="00B549E3">
        <w:rPr>
          <w:rFonts w:ascii="Times New Roman" w:hAnsi="Times New Roman"/>
          <w:szCs w:val="22"/>
        </w:rPr>
        <w:tab/>
        <w:t>2.Якуничева</w:t>
      </w:r>
      <w:r w:rsidR="00735564">
        <w:rPr>
          <w:rFonts w:ascii="Times New Roman" w:hAnsi="Times New Roman"/>
          <w:szCs w:val="22"/>
        </w:rPr>
        <w:t>,</w:t>
      </w:r>
      <w:r w:rsidRPr="00B549E3">
        <w:rPr>
          <w:rFonts w:ascii="Times New Roman" w:hAnsi="Times New Roman"/>
          <w:szCs w:val="22"/>
        </w:rPr>
        <w:t xml:space="preserve"> О.Н. Психология. Упражнения, развивающие память, внимание, мышление: учеб. пособие / О.Н. </w:t>
      </w:r>
      <w:proofErr w:type="spellStart"/>
      <w:r w:rsidRPr="00B549E3">
        <w:rPr>
          <w:rFonts w:ascii="Times New Roman" w:hAnsi="Times New Roman"/>
          <w:szCs w:val="22"/>
        </w:rPr>
        <w:t>Якуничева</w:t>
      </w:r>
      <w:proofErr w:type="spellEnd"/>
      <w:r w:rsidRPr="00B549E3">
        <w:rPr>
          <w:rFonts w:ascii="Times New Roman" w:hAnsi="Times New Roman"/>
          <w:szCs w:val="22"/>
        </w:rPr>
        <w:t xml:space="preserve">, А.П. Прокофьева. - 2-е изд., стер. - Санкт-Петербург: Лань, 2020. - 44 с. - ISBN 978-5-8114-5435-8. - Текст: электронный // Лань: электронно-библиотечная система. - URL: </w:t>
      </w:r>
      <w:hyperlink r:id="rId32" w:history="1">
        <w:r w:rsidRPr="00B549E3">
          <w:rPr>
            <w:rStyle w:val="afffffff5"/>
            <w:rFonts w:ascii="Times New Roman" w:hAnsi="Times New Roman"/>
            <w:szCs w:val="22"/>
          </w:rPr>
          <w:t>https://e.lanbook.com/book/140734</w:t>
        </w:r>
      </w:hyperlink>
    </w:p>
    <w:p w14:paraId="57BA9962" w14:textId="77777777" w:rsidR="004E3815" w:rsidRPr="00B549E3" w:rsidRDefault="004E3815" w:rsidP="00D91E97">
      <w:pPr>
        <w:spacing w:after="0"/>
        <w:ind w:right="463"/>
        <w:jc w:val="both"/>
        <w:rPr>
          <w:rFonts w:ascii="Times New Roman" w:hAnsi="Times New Roman"/>
          <w:szCs w:val="22"/>
        </w:rPr>
      </w:pPr>
    </w:p>
    <w:p w14:paraId="2C9B2F73" w14:textId="77777777" w:rsidR="00BC7958" w:rsidRPr="00B549E3" w:rsidRDefault="00BC7958" w:rsidP="00D91E97">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184330A1" w14:textId="60291015" w:rsidR="00735564" w:rsidRPr="00731FF0" w:rsidRDefault="00731FF0" w:rsidP="00731FF0">
      <w:pPr>
        <w:spacing w:after="0" w:line="240" w:lineRule="auto"/>
        <w:contextualSpacing/>
        <w:jc w:val="both"/>
        <w:rPr>
          <w:rFonts w:ascii="Times New Roman" w:hAnsi="Times New Roman"/>
          <w:szCs w:val="22"/>
        </w:rPr>
      </w:pPr>
      <w:r w:rsidRPr="00731FF0">
        <w:rPr>
          <w:rFonts w:ascii="Times New Roman" w:hAnsi="Times New Roman"/>
          <w:szCs w:val="22"/>
        </w:rPr>
        <w:t>1.</w:t>
      </w:r>
      <w:r w:rsidR="00735564" w:rsidRPr="00731FF0">
        <w:rPr>
          <w:rFonts w:ascii="Times New Roman" w:hAnsi="Times New Roman"/>
          <w:szCs w:val="22"/>
        </w:rPr>
        <w:t>Ильин</w:t>
      </w:r>
      <w:r w:rsidRPr="00731FF0">
        <w:rPr>
          <w:rFonts w:ascii="Times New Roman" w:hAnsi="Times New Roman"/>
          <w:szCs w:val="22"/>
        </w:rPr>
        <w:t>,</w:t>
      </w:r>
      <w:r w:rsidR="00735564" w:rsidRPr="00731FF0">
        <w:rPr>
          <w:rFonts w:ascii="Times New Roman" w:hAnsi="Times New Roman"/>
          <w:szCs w:val="22"/>
        </w:rPr>
        <w:t xml:space="preserve"> Е.П. Психология общения и межличностных отношений – СПб.: Издательский дом Питер, 2015. – 576</w:t>
      </w:r>
      <w:r w:rsidR="00735564" w:rsidRPr="00731FF0">
        <w:rPr>
          <w:rFonts w:ascii="Times New Roman" w:hAnsi="Times New Roman"/>
          <w:szCs w:val="22"/>
        </w:rPr>
        <w:t xml:space="preserve"> </w:t>
      </w:r>
      <w:r w:rsidR="00735564" w:rsidRPr="00731FF0">
        <w:rPr>
          <w:rFonts w:ascii="Times New Roman" w:hAnsi="Times New Roman"/>
          <w:szCs w:val="22"/>
        </w:rPr>
        <w:t>с.</w:t>
      </w:r>
    </w:p>
    <w:p w14:paraId="5878295D" w14:textId="3DFFBF3A" w:rsidR="004E3815" w:rsidRPr="00731FF0" w:rsidRDefault="00BC7958" w:rsidP="00BD209B">
      <w:pPr>
        <w:pStyle w:val="affffffff5"/>
        <w:numPr>
          <w:ilvl w:val="0"/>
          <w:numId w:val="22"/>
        </w:numPr>
        <w:spacing w:before="0" w:after="0"/>
        <w:ind w:left="0"/>
        <w:contextualSpacing/>
        <w:jc w:val="both"/>
        <w:rPr>
          <w:sz w:val="22"/>
          <w:szCs w:val="22"/>
        </w:rPr>
      </w:pPr>
      <w:r w:rsidRPr="00731FF0">
        <w:rPr>
          <w:sz w:val="22"/>
          <w:szCs w:val="22"/>
        </w:rPr>
        <w:t>Канке</w:t>
      </w:r>
      <w:r w:rsidR="00731FF0">
        <w:rPr>
          <w:sz w:val="22"/>
          <w:szCs w:val="22"/>
        </w:rPr>
        <w:t>,</w:t>
      </w:r>
      <w:r w:rsidRPr="00731FF0">
        <w:rPr>
          <w:sz w:val="22"/>
          <w:szCs w:val="22"/>
        </w:rPr>
        <w:t xml:space="preserve"> А.А., Кошевая</w:t>
      </w:r>
      <w:r w:rsidR="00731FF0">
        <w:rPr>
          <w:sz w:val="22"/>
          <w:szCs w:val="22"/>
        </w:rPr>
        <w:t>,</w:t>
      </w:r>
      <w:r w:rsidRPr="00731FF0">
        <w:rPr>
          <w:sz w:val="22"/>
          <w:szCs w:val="22"/>
        </w:rPr>
        <w:t xml:space="preserve"> И.П. Профессиональная этика и психология делового общения (учебное пособие для </w:t>
      </w:r>
      <w:proofErr w:type="spellStart"/>
      <w:r w:rsidRPr="00731FF0">
        <w:rPr>
          <w:sz w:val="22"/>
          <w:szCs w:val="22"/>
        </w:rPr>
        <w:t>ссузов</w:t>
      </w:r>
      <w:proofErr w:type="spellEnd"/>
      <w:r w:rsidRPr="00731FF0">
        <w:rPr>
          <w:sz w:val="22"/>
          <w:szCs w:val="22"/>
        </w:rPr>
        <w:t>) – М.: Форум, 2009. – 304</w:t>
      </w:r>
      <w:r w:rsidR="00731FF0" w:rsidRPr="00731FF0">
        <w:rPr>
          <w:sz w:val="22"/>
          <w:szCs w:val="22"/>
        </w:rPr>
        <w:t xml:space="preserve"> </w:t>
      </w:r>
      <w:r w:rsidRPr="00731FF0">
        <w:rPr>
          <w:sz w:val="22"/>
          <w:szCs w:val="22"/>
        </w:rPr>
        <w:t>с.</w:t>
      </w:r>
    </w:p>
    <w:p w14:paraId="16B494DC" w14:textId="21690B2D" w:rsidR="00731FF0" w:rsidRPr="00731FF0" w:rsidRDefault="00BC7958" w:rsidP="00BD209B">
      <w:pPr>
        <w:pStyle w:val="affffffff5"/>
        <w:numPr>
          <w:ilvl w:val="0"/>
          <w:numId w:val="22"/>
        </w:numPr>
        <w:spacing w:before="0" w:after="0"/>
        <w:ind w:left="0"/>
        <w:contextualSpacing/>
        <w:jc w:val="both"/>
        <w:rPr>
          <w:sz w:val="22"/>
          <w:szCs w:val="22"/>
        </w:rPr>
      </w:pPr>
      <w:r w:rsidRPr="00731FF0">
        <w:rPr>
          <w:sz w:val="22"/>
          <w:szCs w:val="22"/>
        </w:rPr>
        <w:t>Руденко</w:t>
      </w:r>
      <w:r w:rsidR="00731FF0">
        <w:rPr>
          <w:sz w:val="22"/>
          <w:szCs w:val="22"/>
        </w:rPr>
        <w:t>,</w:t>
      </w:r>
      <w:r w:rsidRPr="00731FF0">
        <w:rPr>
          <w:sz w:val="22"/>
          <w:szCs w:val="22"/>
        </w:rPr>
        <w:t xml:space="preserve"> А.М., Самыгин</w:t>
      </w:r>
      <w:r w:rsidR="00731FF0">
        <w:rPr>
          <w:sz w:val="22"/>
          <w:szCs w:val="22"/>
        </w:rPr>
        <w:t>,</w:t>
      </w:r>
      <w:r w:rsidRPr="00731FF0">
        <w:rPr>
          <w:sz w:val="22"/>
          <w:szCs w:val="22"/>
        </w:rPr>
        <w:t xml:space="preserve"> С.И. Деловое общение (учебное пособие) – М.: </w:t>
      </w:r>
      <w:proofErr w:type="spellStart"/>
      <w:r w:rsidRPr="00731FF0">
        <w:rPr>
          <w:sz w:val="22"/>
          <w:szCs w:val="22"/>
        </w:rPr>
        <w:t>КноРус</w:t>
      </w:r>
      <w:proofErr w:type="spellEnd"/>
      <w:r w:rsidRPr="00731FF0">
        <w:rPr>
          <w:sz w:val="22"/>
          <w:szCs w:val="22"/>
        </w:rPr>
        <w:t>, 2010. – 440</w:t>
      </w:r>
      <w:r w:rsidR="00731FF0" w:rsidRPr="00731FF0">
        <w:rPr>
          <w:sz w:val="22"/>
          <w:szCs w:val="22"/>
        </w:rPr>
        <w:t xml:space="preserve"> </w:t>
      </w:r>
      <w:r w:rsidRPr="00731FF0">
        <w:rPr>
          <w:sz w:val="22"/>
          <w:szCs w:val="22"/>
        </w:rPr>
        <w:t>с.</w:t>
      </w:r>
    </w:p>
    <w:p w14:paraId="6831B0BF" w14:textId="39481B90" w:rsidR="00731FF0" w:rsidRPr="00731FF0" w:rsidRDefault="00731FF0" w:rsidP="00BD209B">
      <w:pPr>
        <w:pStyle w:val="affffffff5"/>
        <w:numPr>
          <w:ilvl w:val="0"/>
          <w:numId w:val="22"/>
        </w:numPr>
        <w:spacing w:before="0" w:after="0"/>
        <w:ind w:left="0"/>
        <w:contextualSpacing/>
        <w:jc w:val="both"/>
        <w:rPr>
          <w:sz w:val="22"/>
          <w:szCs w:val="22"/>
        </w:rPr>
      </w:pPr>
      <w:r w:rsidRPr="00731FF0">
        <w:rPr>
          <w:sz w:val="22"/>
          <w:szCs w:val="22"/>
        </w:rPr>
        <w:t>Столяренко</w:t>
      </w:r>
      <w:r>
        <w:rPr>
          <w:sz w:val="22"/>
          <w:szCs w:val="22"/>
        </w:rPr>
        <w:t>,</w:t>
      </w:r>
      <w:r w:rsidRPr="00731FF0">
        <w:rPr>
          <w:sz w:val="22"/>
          <w:szCs w:val="22"/>
        </w:rPr>
        <w:t xml:space="preserve"> Л.Д. Психология делового общения и управления (учебник для </w:t>
      </w:r>
      <w:proofErr w:type="spellStart"/>
      <w:r w:rsidRPr="00731FF0">
        <w:rPr>
          <w:sz w:val="22"/>
          <w:szCs w:val="22"/>
        </w:rPr>
        <w:t>ссузов</w:t>
      </w:r>
      <w:proofErr w:type="spellEnd"/>
      <w:r w:rsidRPr="00731FF0">
        <w:rPr>
          <w:sz w:val="22"/>
          <w:szCs w:val="22"/>
        </w:rPr>
        <w:t xml:space="preserve">) – </w:t>
      </w:r>
      <w:proofErr w:type="spellStart"/>
      <w:r w:rsidRPr="00731FF0">
        <w:rPr>
          <w:sz w:val="22"/>
          <w:szCs w:val="22"/>
        </w:rPr>
        <w:t>Ростов</w:t>
      </w:r>
      <w:proofErr w:type="spellEnd"/>
      <w:r w:rsidRPr="00731FF0">
        <w:rPr>
          <w:sz w:val="22"/>
          <w:szCs w:val="22"/>
        </w:rPr>
        <w:t xml:space="preserve"> на Дону: Издательство «Феникс», 2016. – 409</w:t>
      </w:r>
      <w:r w:rsidRPr="00731FF0">
        <w:rPr>
          <w:sz w:val="22"/>
          <w:szCs w:val="22"/>
        </w:rPr>
        <w:t xml:space="preserve"> </w:t>
      </w:r>
      <w:r w:rsidRPr="00731FF0">
        <w:rPr>
          <w:sz w:val="22"/>
          <w:szCs w:val="22"/>
        </w:rPr>
        <w:t>с.</w:t>
      </w:r>
    </w:p>
    <w:p w14:paraId="5556883F" w14:textId="526CF6E2" w:rsidR="00731FF0" w:rsidRPr="00731FF0" w:rsidRDefault="00731FF0" w:rsidP="00BD209B">
      <w:pPr>
        <w:pStyle w:val="affffffff5"/>
        <w:numPr>
          <w:ilvl w:val="0"/>
          <w:numId w:val="22"/>
        </w:numPr>
        <w:spacing w:before="0" w:after="0"/>
        <w:ind w:left="0"/>
        <w:contextualSpacing/>
        <w:jc w:val="both"/>
        <w:rPr>
          <w:sz w:val="22"/>
          <w:szCs w:val="22"/>
        </w:rPr>
      </w:pPr>
      <w:r w:rsidRPr="00731FF0">
        <w:rPr>
          <w:sz w:val="22"/>
          <w:szCs w:val="22"/>
        </w:rPr>
        <w:t>Сухов</w:t>
      </w:r>
      <w:r>
        <w:rPr>
          <w:sz w:val="22"/>
          <w:szCs w:val="22"/>
        </w:rPr>
        <w:t>,</w:t>
      </w:r>
      <w:r w:rsidRPr="00731FF0">
        <w:rPr>
          <w:sz w:val="22"/>
          <w:szCs w:val="22"/>
        </w:rPr>
        <w:t xml:space="preserve"> А.Н. Социальная психология (учебное пособие для </w:t>
      </w:r>
      <w:proofErr w:type="spellStart"/>
      <w:r w:rsidRPr="00731FF0">
        <w:rPr>
          <w:sz w:val="22"/>
          <w:szCs w:val="22"/>
        </w:rPr>
        <w:t>ссузов</w:t>
      </w:r>
      <w:proofErr w:type="spellEnd"/>
      <w:r w:rsidRPr="00731FF0">
        <w:rPr>
          <w:sz w:val="22"/>
          <w:szCs w:val="22"/>
        </w:rPr>
        <w:t>) - М.: Издательский центр «Академия», 2015. – 240</w:t>
      </w:r>
      <w:r w:rsidRPr="00731FF0">
        <w:rPr>
          <w:sz w:val="22"/>
          <w:szCs w:val="22"/>
        </w:rPr>
        <w:t xml:space="preserve"> </w:t>
      </w:r>
      <w:r w:rsidRPr="00731FF0">
        <w:rPr>
          <w:sz w:val="22"/>
          <w:szCs w:val="22"/>
        </w:rPr>
        <w:t>с.</w:t>
      </w:r>
    </w:p>
    <w:p w14:paraId="41ABA1FF" w14:textId="1EB87084" w:rsidR="00731FF0" w:rsidRPr="00731FF0" w:rsidRDefault="00BC7958" w:rsidP="00BD209B">
      <w:pPr>
        <w:pStyle w:val="affffffff5"/>
        <w:numPr>
          <w:ilvl w:val="0"/>
          <w:numId w:val="22"/>
        </w:numPr>
        <w:spacing w:before="0" w:after="0"/>
        <w:ind w:left="0"/>
        <w:contextualSpacing/>
        <w:jc w:val="both"/>
        <w:rPr>
          <w:sz w:val="22"/>
          <w:szCs w:val="22"/>
        </w:rPr>
      </w:pPr>
      <w:proofErr w:type="spellStart"/>
      <w:r w:rsidRPr="00731FF0">
        <w:rPr>
          <w:sz w:val="22"/>
          <w:szCs w:val="22"/>
        </w:rPr>
        <w:t>Шеламова</w:t>
      </w:r>
      <w:proofErr w:type="spellEnd"/>
      <w:r w:rsidR="00731FF0">
        <w:rPr>
          <w:sz w:val="22"/>
          <w:szCs w:val="22"/>
        </w:rPr>
        <w:t xml:space="preserve">, </w:t>
      </w:r>
      <w:r w:rsidRPr="00731FF0">
        <w:rPr>
          <w:sz w:val="22"/>
          <w:szCs w:val="22"/>
        </w:rPr>
        <w:t>Г.М. Этикет делового общения. – М.: Издательский центр «Академия», 2015. – 187</w:t>
      </w:r>
      <w:r w:rsidR="00731FF0" w:rsidRPr="00731FF0">
        <w:rPr>
          <w:sz w:val="22"/>
          <w:szCs w:val="22"/>
        </w:rPr>
        <w:t xml:space="preserve"> </w:t>
      </w:r>
      <w:r w:rsidRPr="00731FF0">
        <w:rPr>
          <w:sz w:val="22"/>
          <w:szCs w:val="22"/>
        </w:rPr>
        <w:t>с.</w:t>
      </w:r>
    </w:p>
    <w:p w14:paraId="737698B6" w14:textId="24C14821" w:rsidR="004E3815" w:rsidRPr="00731FF0" w:rsidRDefault="00BC7958" w:rsidP="00BD209B">
      <w:pPr>
        <w:pStyle w:val="affffffff5"/>
        <w:numPr>
          <w:ilvl w:val="0"/>
          <w:numId w:val="22"/>
        </w:numPr>
        <w:spacing w:before="0" w:after="0"/>
        <w:ind w:left="0"/>
        <w:contextualSpacing/>
        <w:jc w:val="both"/>
        <w:rPr>
          <w:sz w:val="22"/>
          <w:szCs w:val="22"/>
        </w:rPr>
      </w:pPr>
      <w:proofErr w:type="spellStart"/>
      <w:r w:rsidRPr="00731FF0">
        <w:rPr>
          <w:sz w:val="22"/>
          <w:szCs w:val="22"/>
        </w:rPr>
        <w:t>Шеламова</w:t>
      </w:r>
      <w:proofErr w:type="spellEnd"/>
      <w:r w:rsidR="00731FF0">
        <w:rPr>
          <w:sz w:val="22"/>
          <w:szCs w:val="22"/>
        </w:rPr>
        <w:t>,</w:t>
      </w:r>
      <w:r w:rsidRPr="00731FF0">
        <w:rPr>
          <w:sz w:val="22"/>
          <w:szCs w:val="22"/>
        </w:rPr>
        <w:t xml:space="preserve"> Г.М. Этикет деловых отношений. - М.: Издательский центр «Академия», 2015. – 65</w:t>
      </w:r>
      <w:r w:rsidR="00731FF0" w:rsidRPr="00731FF0">
        <w:rPr>
          <w:sz w:val="22"/>
          <w:szCs w:val="22"/>
        </w:rPr>
        <w:t xml:space="preserve"> </w:t>
      </w:r>
      <w:r w:rsidRPr="00731FF0">
        <w:rPr>
          <w:sz w:val="22"/>
          <w:szCs w:val="22"/>
        </w:rPr>
        <w:t>с.</w:t>
      </w:r>
    </w:p>
    <w:p w14:paraId="1E845360" w14:textId="77777777" w:rsidR="00731FF0" w:rsidRDefault="00731FF0" w:rsidP="00D91E97">
      <w:pPr>
        <w:spacing w:after="0"/>
        <w:contextualSpacing/>
        <w:jc w:val="center"/>
        <w:rPr>
          <w:rFonts w:ascii="Times New Roman" w:hAnsi="Times New Roman"/>
          <w:b/>
          <w:szCs w:val="22"/>
        </w:rPr>
      </w:pPr>
    </w:p>
    <w:p w14:paraId="0D085B61" w14:textId="77777777" w:rsidR="00731FF0" w:rsidRDefault="00731FF0" w:rsidP="00D91E97">
      <w:pPr>
        <w:spacing w:after="0"/>
        <w:contextualSpacing/>
        <w:jc w:val="center"/>
        <w:rPr>
          <w:rFonts w:ascii="Times New Roman" w:hAnsi="Times New Roman"/>
          <w:b/>
          <w:szCs w:val="22"/>
        </w:rPr>
      </w:pPr>
    </w:p>
    <w:p w14:paraId="4C880812" w14:textId="77777777" w:rsidR="00731FF0" w:rsidRDefault="00731FF0" w:rsidP="00D91E97">
      <w:pPr>
        <w:spacing w:after="0"/>
        <w:contextualSpacing/>
        <w:jc w:val="center"/>
        <w:rPr>
          <w:rFonts w:ascii="Times New Roman" w:hAnsi="Times New Roman"/>
          <w:b/>
          <w:szCs w:val="22"/>
        </w:rPr>
      </w:pPr>
    </w:p>
    <w:p w14:paraId="2BBCE9F9" w14:textId="14A657EE" w:rsidR="00BC7958" w:rsidRPr="00B549E3" w:rsidRDefault="00BC7958" w:rsidP="00D91E97">
      <w:pPr>
        <w:spacing w:after="0"/>
        <w:contextualSpacing/>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p>
    <w:p w14:paraId="0968CDF3" w14:textId="77777777" w:rsidR="00BC7958" w:rsidRPr="00B549E3" w:rsidRDefault="00BC7958" w:rsidP="00D91E97">
      <w:pPr>
        <w:contextualSpacing/>
        <w:jc w:val="center"/>
        <w:rPr>
          <w:rFonts w:ascii="Times New Roman" w:hAnsi="Times New Roman"/>
          <w:b/>
          <w:szCs w:val="22"/>
        </w:rPr>
      </w:pPr>
      <w:r w:rsidRPr="00B549E3">
        <w:rPr>
          <w:rFonts w:ascii="Times New Roman" w:hAnsi="Times New Roman"/>
          <w:b/>
          <w:szCs w:val="22"/>
        </w:rPr>
        <w:t>УЧЕБНОЙ ДИСЦИПЛИНЫ</w:t>
      </w:r>
    </w:p>
    <w:p w14:paraId="14B1AA9D" w14:textId="77777777" w:rsidR="00BC7958" w:rsidRPr="00B549E3" w:rsidRDefault="00BC7958" w:rsidP="00D91E97">
      <w:pPr>
        <w:contextualSpacing/>
        <w:jc w:val="center"/>
        <w:rPr>
          <w:rFonts w:ascii="Times New Roman" w:hAnsi="Times New Roman"/>
          <w:b/>
          <w:szCs w:val="22"/>
        </w:rPr>
      </w:pP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6"/>
      </w:tblGrid>
      <w:tr w:rsidR="00BC7958" w:rsidRPr="00B549E3" w14:paraId="261CB9CB" w14:textId="77777777" w:rsidTr="00345B5E">
        <w:tc>
          <w:tcPr>
            <w:tcW w:w="3397" w:type="dxa"/>
            <w:tcBorders>
              <w:top w:val="single" w:sz="4" w:space="0" w:color="000000"/>
              <w:left w:val="single" w:sz="4" w:space="0" w:color="000000"/>
              <w:bottom w:val="single" w:sz="4" w:space="0" w:color="000000"/>
              <w:right w:val="single" w:sz="4" w:space="0" w:color="000000"/>
            </w:tcBorders>
          </w:tcPr>
          <w:p w14:paraId="7EEAF983" w14:textId="77777777" w:rsidR="00BC7958" w:rsidRPr="00B549E3" w:rsidRDefault="00BC7958" w:rsidP="00D91E97">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15"/>
            </w:r>
            <w:r w:rsidRPr="00B549E3">
              <w:rPr>
                <w:rFonts w:ascii="Times New Roman" w:hAnsi="Times New Roman"/>
                <w:szCs w:val="22"/>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17730470" w14:textId="77777777" w:rsidR="00BC7958" w:rsidRPr="00B549E3" w:rsidRDefault="00BC7958" w:rsidP="00D91E97">
            <w:pPr>
              <w:jc w:val="center"/>
              <w:rPr>
                <w:rFonts w:ascii="Times New Roman" w:hAnsi="Times New Roman"/>
                <w:b/>
                <w:i/>
                <w:szCs w:val="22"/>
              </w:rPr>
            </w:pPr>
            <w:r w:rsidRPr="00B549E3">
              <w:rPr>
                <w:rFonts w:ascii="Times New Roman" w:hAnsi="Times New Roman"/>
                <w:b/>
                <w:i/>
                <w:szCs w:val="22"/>
              </w:rPr>
              <w:t>Критерии оценки</w:t>
            </w:r>
          </w:p>
        </w:tc>
        <w:tc>
          <w:tcPr>
            <w:tcW w:w="2696" w:type="dxa"/>
            <w:tcBorders>
              <w:top w:val="single" w:sz="4" w:space="0" w:color="000000"/>
              <w:left w:val="single" w:sz="4" w:space="0" w:color="000000"/>
              <w:bottom w:val="single" w:sz="4" w:space="0" w:color="000000"/>
              <w:right w:val="single" w:sz="4" w:space="0" w:color="000000"/>
            </w:tcBorders>
          </w:tcPr>
          <w:p w14:paraId="327DFB41" w14:textId="77777777" w:rsidR="00BC7958" w:rsidRPr="00B549E3" w:rsidRDefault="00BC7958" w:rsidP="00D91E97">
            <w:pPr>
              <w:jc w:val="center"/>
              <w:rPr>
                <w:rFonts w:ascii="Times New Roman" w:hAnsi="Times New Roman"/>
                <w:b/>
                <w:i/>
                <w:szCs w:val="22"/>
              </w:rPr>
            </w:pPr>
            <w:r w:rsidRPr="00B549E3">
              <w:rPr>
                <w:rFonts w:ascii="Times New Roman" w:hAnsi="Times New Roman"/>
                <w:b/>
                <w:i/>
                <w:szCs w:val="22"/>
              </w:rPr>
              <w:t>Методы оценки</w:t>
            </w:r>
          </w:p>
        </w:tc>
      </w:tr>
      <w:tr w:rsidR="00BC7958" w:rsidRPr="00B549E3" w14:paraId="65E21EF8" w14:textId="77777777" w:rsidTr="00345B5E">
        <w:tc>
          <w:tcPr>
            <w:tcW w:w="3397" w:type="dxa"/>
            <w:tcBorders>
              <w:top w:val="single" w:sz="4" w:space="0" w:color="000000"/>
              <w:left w:val="single" w:sz="4" w:space="0" w:color="000000"/>
              <w:bottom w:val="single" w:sz="4" w:space="0" w:color="000000"/>
              <w:right w:val="single" w:sz="4" w:space="0" w:color="000000"/>
            </w:tcBorders>
          </w:tcPr>
          <w:p w14:paraId="371057AB"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Уметь:</w:t>
            </w:r>
          </w:p>
          <w:p w14:paraId="09001A6F"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применять техники и приемы эффективного общения в профессиональной деятельности</w:t>
            </w:r>
          </w:p>
          <w:p w14:paraId="6402C999" w14:textId="77777777" w:rsidR="00BC7958" w:rsidRPr="00B549E3" w:rsidRDefault="004E3815" w:rsidP="00D91E97">
            <w:pPr>
              <w:spacing w:after="0"/>
              <w:contextualSpacing/>
              <w:rPr>
                <w:rFonts w:ascii="Times New Roman" w:hAnsi="Times New Roman"/>
                <w:szCs w:val="22"/>
              </w:rPr>
            </w:pPr>
            <w:r w:rsidRPr="00B549E3">
              <w:rPr>
                <w:rFonts w:ascii="Times New Roman" w:hAnsi="Times New Roman"/>
                <w:szCs w:val="22"/>
              </w:rPr>
              <w:t>- использовать приемы саморегуляции поведения в процессе межличностного общения</w:t>
            </w:r>
          </w:p>
        </w:tc>
        <w:tc>
          <w:tcPr>
            <w:tcW w:w="3261" w:type="dxa"/>
            <w:tcBorders>
              <w:top w:val="single" w:sz="4" w:space="0" w:color="000000"/>
              <w:left w:val="single" w:sz="4" w:space="0" w:color="000000"/>
              <w:bottom w:val="single" w:sz="4" w:space="0" w:color="000000"/>
              <w:right w:val="single" w:sz="4" w:space="0" w:color="000000"/>
            </w:tcBorders>
          </w:tcPr>
          <w:p w14:paraId="59FCD20A"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правильность и точность знания основных понятий психологии общения;</w:t>
            </w:r>
          </w:p>
          <w:p w14:paraId="5312B335"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выполнение индивидуальных домашних заданий;</w:t>
            </w:r>
          </w:p>
          <w:p w14:paraId="0F71CF79" w14:textId="77777777" w:rsidR="00BC7958" w:rsidRPr="00B549E3" w:rsidRDefault="004E3815" w:rsidP="00D91E97">
            <w:pPr>
              <w:spacing w:after="0"/>
              <w:contextualSpacing/>
              <w:rPr>
                <w:rFonts w:ascii="Times New Roman" w:hAnsi="Times New Roman"/>
                <w:szCs w:val="22"/>
              </w:rPr>
            </w:pPr>
            <w:r w:rsidRPr="00B549E3">
              <w:rPr>
                <w:rFonts w:ascii="Times New Roman" w:hAnsi="Times New Roman"/>
                <w:szCs w:val="22"/>
              </w:rPr>
              <w:t>- работа на практических занятиях;</w:t>
            </w:r>
          </w:p>
        </w:tc>
        <w:tc>
          <w:tcPr>
            <w:tcW w:w="2696" w:type="dxa"/>
            <w:tcBorders>
              <w:top w:val="single" w:sz="4" w:space="0" w:color="000000"/>
              <w:left w:val="single" w:sz="4" w:space="0" w:color="000000"/>
              <w:bottom w:val="single" w:sz="4" w:space="0" w:color="000000"/>
              <w:right w:val="single" w:sz="4" w:space="0" w:color="000000"/>
            </w:tcBorders>
          </w:tcPr>
          <w:p w14:paraId="1C3118EB" w14:textId="77777777" w:rsidR="004E3815" w:rsidRPr="00B549E3" w:rsidRDefault="004E3815" w:rsidP="00D91E97">
            <w:pPr>
              <w:spacing w:after="0"/>
              <w:ind w:firstLine="39"/>
              <w:contextualSpacing/>
              <w:rPr>
                <w:rFonts w:ascii="Times New Roman" w:hAnsi="Times New Roman"/>
                <w:szCs w:val="22"/>
              </w:rPr>
            </w:pPr>
            <w:r w:rsidRPr="00B549E3">
              <w:rPr>
                <w:rFonts w:ascii="Times New Roman" w:hAnsi="Times New Roman"/>
                <w:szCs w:val="22"/>
              </w:rPr>
              <w:t>Практические работы</w:t>
            </w:r>
          </w:p>
          <w:p w14:paraId="2295BF8C" w14:textId="77777777" w:rsidR="00BC7958" w:rsidRPr="00B549E3" w:rsidRDefault="004E3815" w:rsidP="00D91E97">
            <w:pPr>
              <w:spacing w:after="0"/>
              <w:ind w:firstLine="39"/>
              <w:contextualSpacing/>
              <w:rPr>
                <w:rFonts w:ascii="Times New Roman" w:hAnsi="Times New Roman"/>
                <w:szCs w:val="22"/>
              </w:rPr>
            </w:pPr>
            <w:r w:rsidRPr="00B549E3">
              <w:rPr>
                <w:rFonts w:ascii="Times New Roman" w:hAnsi="Times New Roman"/>
                <w:szCs w:val="22"/>
              </w:rPr>
              <w:t>Накопительная система баллов</w:t>
            </w:r>
          </w:p>
        </w:tc>
      </w:tr>
      <w:tr w:rsidR="00BC7958" w:rsidRPr="00B549E3" w14:paraId="0D4C205D" w14:textId="77777777" w:rsidTr="00345B5E">
        <w:tc>
          <w:tcPr>
            <w:tcW w:w="3397" w:type="dxa"/>
            <w:tcBorders>
              <w:top w:val="single" w:sz="4" w:space="0" w:color="000000"/>
              <w:left w:val="single" w:sz="4" w:space="0" w:color="000000"/>
              <w:bottom w:val="single" w:sz="4" w:space="0" w:color="000000"/>
              <w:right w:val="single" w:sz="4" w:space="0" w:color="000000"/>
            </w:tcBorders>
          </w:tcPr>
          <w:p w14:paraId="2ECB0A61"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Знать:</w:t>
            </w:r>
          </w:p>
          <w:p w14:paraId="3E59EF80"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взаимосвязь общения и деятельности</w:t>
            </w:r>
          </w:p>
          <w:p w14:paraId="1B45C730"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цели, функции, виды и уровни общения</w:t>
            </w:r>
          </w:p>
          <w:p w14:paraId="5EF72D10"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роли и ролевые ожидания в общении</w:t>
            </w:r>
          </w:p>
          <w:p w14:paraId="4B88BA98"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виды социальных взаимодействий</w:t>
            </w:r>
          </w:p>
          <w:p w14:paraId="576B35C1"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механизмы взаимопонимания в общении</w:t>
            </w:r>
          </w:p>
          <w:p w14:paraId="46FA1377"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техники и приемы общения, правила слушания, ведения беседы, убеждения</w:t>
            </w:r>
          </w:p>
          <w:p w14:paraId="02C99AB8"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этические принципы общения</w:t>
            </w:r>
          </w:p>
          <w:p w14:paraId="0B413A32" w14:textId="77777777" w:rsidR="00BC7958" w:rsidRPr="00B549E3" w:rsidRDefault="004E3815" w:rsidP="00D91E97">
            <w:pPr>
              <w:spacing w:after="0"/>
              <w:contextualSpacing/>
              <w:rPr>
                <w:rFonts w:ascii="Times New Roman" w:hAnsi="Times New Roman"/>
                <w:szCs w:val="22"/>
              </w:rPr>
            </w:pPr>
            <w:r w:rsidRPr="00B549E3">
              <w:rPr>
                <w:rFonts w:ascii="Times New Roman" w:hAnsi="Times New Roman"/>
                <w:szCs w:val="22"/>
              </w:rPr>
              <w:t>- источники, причины, виды и способы разрешения конфликтов</w:t>
            </w:r>
          </w:p>
        </w:tc>
        <w:tc>
          <w:tcPr>
            <w:tcW w:w="3261" w:type="dxa"/>
            <w:tcBorders>
              <w:top w:val="single" w:sz="4" w:space="0" w:color="000000"/>
              <w:left w:val="single" w:sz="4" w:space="0" w:color="000000"/>
              <w:bottom w:val="single" w:sz="4" w:space="0" w:color="000000"/>
              <w:right w:val="single" w:sz="4" w:space="0" w:color="000000"/>
            </w:tcBorders>
          </w:tcPr>
          <w:p w14:paraId="6062503A"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выполнение рефератов, проектов,</w:t>
            </w:r>
          </w:p>
          <w:p w14:paraId="36ACBD85"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правильность и точность знания основных понятий психологии общения;</w:t>
            </w:r>
          </w:p>
          <w:p w14:paraId="1BEF568F" w14:textId="77777777" w:rsidR="004E3815" w:rsidRPr="00B549E3" w:rsidRDefault="004E3815" w:rsidP="00D91E97">
            <w:pPr>
              <w:spacing w:after="0"/>
              <w:contextualSpacing/>
              <w:rPr>
                <w:rFonts w:ascii="Times New Roman" w:hAnsi="Times New Roman"/>
                <w:szCs w:val="22"/>
              </w:rPr>
            </w:pPr>
            <w:r w:rsidRPr="00B549E3">
              <w:rPr>
                <w:rFonts w:ascii="Times New Roman" w:hAnsi="Times New Roman"/>
                <w:szCs w:val="22"/>
              </w:rPr>
              <w:t>- активность на занятиях (экспертное суждение; дополнения к ответам</w:t>
            </w:r>
          </w:p>
          <w:p w14:paraId="47D86B1D" w14:textId="77777777" w:rsidR="00BC7958" w:rsidRPr="00B549E3" w:rsidRDefault="004E3815" w:rsidP="00D91E97">
            <w:pPr>
              <w:spacing w:after="0"/>
              <w:contextualSpacing/>
              <w:rPr>
                <w:rFonts w:ascii="Times New Roman" w:hAnsi="Times New Roman"/>
                <w:szCs w:val="22"/>
              </w:rPr>
            </w:pPr>
            <w:r w:rsidRPr="00B549E3">
              <w:rPr>
                <w:rFonts w:ascii="Times New Roman" w:hAnsi="Times New Roman"/>
                <w:szCs w:val="22"/>
              </w:rPr>
              <w:t>сокурсников и т.п.)</w:t>
            </w:r>
          </w:p>
        </w:tc>
        <w:tc>
          <w:tcPr>
            <w:tcW w:w="2696" w:type="dxa"/>
            <w:tcBorders>
              <w:top w:val="single" w:sz="4" w:space="0" w:color="000000"/>
              <w:left w:val="single" w:sz="4" w:space="0" w:color="000000"/>
              <w:bottom w:val="single" w:sz="4" w:space="0" w:color="000000"/>
              <w:right w:val="single" w:sz="4" w:space="0" w:color="000000"/>
            </w:tcBorders>
          </w:tcPr>
          <w:p w14:paraId="54921618" w14:textId="77777777" w:rsidR="004E3815" w:rsidRPr="00B549E3" w:rsidRDefault="004E3815" w:rsidP="00D91E97">
            <w:pPr>
              <w:spacing w:after="0"/>
              <w:ind w:firstLine="39"/>
              <w:contextualSpacing/>
              <w:rPr>
                <w:rFonts w:ascii="Times New Roman" w:hAnsi="Times New Roman"/>
                <w:szCs w:val="22"/>
              </w:rPr>
            </w:pPr>
            <w:r w:rsidRPr="00B549E3">
              <w:rPr>
                <w:rFonts w:ascii="Times New Roman" w:hAnsi="Times New Roman"/>
                <w:szCs w:val="22"/>
              </w:rPr>
              <w:t>Тестирование</w:t>
            </w:r>
          </w:p>
          <w:p w14:paraId="03667967" w14:textId="77777777" w:rsidR="00BC7958" w:rsidRPr="00B549E3" w:rsidRDefault="004E3815" w:rsidP="00D91E97">
            <w:pPr>
              <w:spacing w:after="0"/>
              <w:ind w:firstLine="39"/>
              <w:contextualSpacing/>
              <w:rPr>
                <w:rFonts w:ascii="Times New Roman" w:hAnsi="Times New Roman"/>
                <w:szCs w:val="22"/>
              </w:rPr>
            </w:pPr>
            <w:r w:rsidRPr="00B549E3">
              <w:rPr>
                <w:rFonts w:ascii="Times New Roman" w:hAnsi="Times New Roman"/>
                <w:szCs w:val="22"/>
              </w:rPr>
              <w:t>Устный опрос</w:t>
            </w:r>
          </w:p>
        </w:tc>
      </w:tr>
    </w:tbl>
    <w:p w14:paraId="3C824F40" w14:textId="77777777" w:rsidR="00A90063" w:rsidRPr="00B549E3" w:rsidRDefault="00A90063" w:rsidP="00BC7958">
      <w:pPr>
        <w:spacing w:after="0" w:line="240" w:lineRule="auto"/>
        <w:jc w:val="center"/>
        <w:rPr>
          <w:rFonts w:ascii="Times New Roman" w:hAnsi="Times New Roman"/>
          <w:b/>
          <w:bCs/>
          <w:szCs w:val="22"/>
        </w:rPr>
      </w:pPr>
    </w:p>
    <w:p w14:paraId="0927EDB0" w14:textId="77777777" w:rsidR="00377815" w:rsidRPr="00B549E3" w:rsidRDefault="00377815" w:rsidP="00377815">
      <w:pPr>
        <w:rPr>
          <w:szCs w:val="22"/>
        </w:rPr>
        <w:sectPr w:rsidR="00377815" w:rsidRPr="00B549E3" w:rsidSect="00A90063">
          <w:footerReference w:type="default" r:id="rId33"/>
          <w:pgSz w:w="11906" w:h="16838"/>
          <w:pgMar w:top="709" w:right="851" w:bottom="1134" w:left="1701" w:header="709" w:footer="709" w:gutter="0"/>
          <w:cols w:space="720"/>
        </w:sectPr>
      </w:pPr>
    </w:p>
    <w:p w14:paraId="5BD62285" w14:textId="77777777" w:rsidR="009B7BAE" w:rsidRPr="00345B5E" w:rsidRDefault="00377815">
      <w:pPr>
        <w:pStyle w:val="afffffffff6"/>
        <w:jc w:val="right"/>
        <w:rPr>
          <w:rFonts w:ascii="Times New Roman" w:hAnsi="Times New Roman"/>
          <w:bCs/>
          <w:sz w:val="22"/>
          <w:szCs w:val="22"/>
        </w:rPr>
      </w:pPr>
      <w:bookmarkStart w:id="7" w:name="_Hlk125022152"/>
      <w:r w:rsidRPr="00345B5E">
        <w:rPr>
          <w:rFonts w:ascii="Times New Roman" w:hAnsi="Times New Roman"/>
          <w:bCs/>
          <w:sz w:val="22"/>
          <w:szCs w:val="22"/>
        </w:rPr>
        <w:lastRenderedPageBreak/>
        <w:t>Приложение</w:t>
      </w:r>
      <w:bookmarkEnd w:id="0"/>
      <w:r w:rsidRPr="00345B5E">
        <w:rPr>
          <w:rFonts w:ascii="Times New Roman" w:hAnsi="Times New Roman"/>
          <w:bCs/>
          <w:sz w:val="22"/>
          <w:szCs w:val="22"/>
        </w:rPr>
        <w:t xml:space="preserve"> 3.</w:t>
      </w:r>
      <w:r w:rsidR="004E3815" w:rsidRPr="00345B5E">
        <w:rPr>
          <w:rFonts w:ascii="Times New Roman" w:hAnsi="Times New Roman"/>
          <w:bCs/>
          <w:sz w:val="22"/>
          <w:szCs w:val="22"/>
        </w:rPr>
        <w:t>6</w:t>
      </w:r>
    </w:p>
    <w:p w14:paraId="40F74140" w14:textId="77777777" w:rsidR="008A2E86" w:rsidRPr="00345B5E" w:rsidRDefault="008A2E86" w:rsidP="008A2E86">
      <w:pPr>
        <w:spacing w:after="0"/>
        <w:jc w:val="right"/>
        <w:rPr>
          <w:rFonts w:ascii="Times New Roman" w:hAnsi="Times New Roman"/>
          <w:bCs/>
          <w:i/>
          <w:szCs w:val="22"/>
        </w:rPr>
      </w:pPr>
      <w:r w:rsidRPr="00345B5E">
        <w:rPr>
          <w:rFonts w:ascii="Times New Roman" w:hAnsi="Times New Roman"/>
          <w:bCs/>
          <w:szCs w:val="22"/>
        </w:rPr>
        <w:t>к ПООП-П по специальности</w:t>
      </w:r>
      <w:r w:rsidRPr="00345B5E">
        <w:rPr>
          <w:rFonts w:ascii="Times New Roman" w:hAnsi="Times New Roman"/>
          <w:bCs/>
          <w:i/>
          <w:szCs w:val="22"/>
        </w:rPr>
        <w:t xml:space="preserve"> </w:t>
      </w:r>
      <w:r w:rsidRPr="00345B5E">
        <w:rPr>
          <w:rFonts w:ascii="Times New Roman" w:hAnsi="Times New Roman"/>
          <w:bCs/>
          <w:i/>
          <w:szCs w:val="22"/>
        </w:rPr>
        <w:br/>
      </w:r>
      <w:r w:rsidRPr="00345B5E">
        <w:rPr>
          <w:rFonts w:ascii="Times New Roman" w:hAnsi="Times New Roman"/>
          <w:bCs/>
          <w:szCs w:val="22"/>
        </w:rPr>
        <w:t>13.02.03 Электрические станции, сети и системы</w:t>
      </w:r>
    </w:p>
    <w:p w14:paraId="688F1488" w14:textId="77777777" w:rsidR="009B7BAE" w:rsidRPr="00B549E3" w:rsidRDefault="009B7BAE">
      <w:pPr>
        <w:jc w:val="center"/>
        <w:rPr>
          <w:rFonts w:ascii="Times New Roman" w:hAnsi="Times New Roman"/>
          <w:b/>
          <w:i/>
          <w:szCs w:val="22"/>
        </w:rPr>
      </w:pPr>
    </w:p>
    <w:p w14:paraId="54138EE8" w14:textId="77777777" w:rsidR="009B7BAE" w:rsidRPr="00B549E3" w:rsidRDefault="009B7BAE">
      <w:pPr>
        <w:jc w:val="center"/>
        <w:rPr>
          <w:rFonts w:ascii="Times New Roman" w:hAnsi="Times New Roman"/>
          <w:b/>
          <w:i/>
          <w:szCs w:val="22"/>
        </w:rPr>
      </w:pPr>
    </w:p>
    <w:p w14:paraId="0D5E2A88" w14:textId="77777777" w:rsidR="009B7BAE" w:rsidRPr="00B549E3" w:rsidRDefault="009B7BAE">
      <w:pPr>
        <w:jc w:val="center"/>
        <w:rPr>
          <w:rFonts w:ascii="Times New Roman" w:hAnsi="Times New Roman"/>
          <w:b/>
          <w:i/>
          <w:szCs w:val="22"/>
        </w:rPr>
      </w:pPr>
    </w:p>
    <w:p w14:paraId="70926B7C" w14:textId="77777777" w:rsidR="009B7BAE" w:rsidRPr="00B549E3" w:rsidRDefault="009B7BAE">
      <w:pPr>
        <w:jc w:val="center"/>
        <w:rPr>
          <w:rFonts w:ascii="Times New Roman" w:hAnsi="Times New Roman"/>
          <w:b/>
          <w:i/>
          <w:szCs w:val="22"/>
        </w:rPr>
      </w:pPr>
    </w:p>
    <w:p w14:paraId="3C326A36" w14:textId="77777777" w:rsidR="009B7BAE" w:rsidRPr="00B549E3" w:rsidRDefault="009B7BAE">
      <w:pPr>
        <w:jc w:val="center"/>
        <w:rPr>
          <w:rFonts w:ascii="Times New Roman" w:hAnsi="Times New Roman"/>
          <w:b/>
          <w:i/>
          <w:szCs w:val="22"/>
        </w:rPr>
      </w:pPr>
    </w:p>
    <w:p w14:paraId="1213A132" w14:textId="77777777" w:rsidR="00345B5E" w:rsidRDefault="00345B5E">
      <w:pPr>
        <w:jc w:val="center"/>
        <w:rPr>
          <w:rFonts w:ascii="Times New Roman" w:hAnsi="Times New Roman"/>
          <w:b/>
          <w:szCs w:val="22"/>
        </w:rPr>
      </w:pPr>
      <w:r w:rsidRPr="00345B5E">
        <w:rPr>
          <w:rFonts w:ascii="Times New Roman" w:hAnsi="Times New Roman"/>
          <w:b/>
          <w:szCs w:val="22"/>
        </w:rPr>
        <w:t>РАБОЧАЯ ПРОГРАММА УЧЕБНОЙ ДИСЦИПЛИНЫ</w:t>
      </w:r>
    </w:p>
    <w:p w14:paraId="1C2C85A6" w14:textId="2A1F6933" w:rsidR="009B7BAE" w:rsidRPr="00B549E3" w:rsidRDefault="00377815">
      <w:pPr>
        <w:jc w:val="center"/>
        <w:rPr>
          <w:rFonts w:ascii="Times New Roman" w:hAnsi="Times New Roman"/>
          <w:b/>
          <w:bCs/>
          <w:szCs w:val="22"/>
        </w:rPr>
      </w:pPr>
      <w:r w:rsidRPr="00B549E3">
        <w:rPr>
          <w:rFonts w:ascii="Times New Roman" w:hAnsi="Times New Roman"/>
          <w:b/>
          <w:bCs/>
          <w:szCs w:val="22"/>
        </w:rPr>
        <w:t xml:space="preserve">ЕН. 01 </w:t>
      </w:r>
      <w:r w:rsidR="004E3815" w:rsidRPr="00B549E3">
        <w:rPr>
          <w:rFonts w:ascii="Times New Roman" w:hAnsi="Times New Roman"/>
          <w:b/>
          <w:bCs/>
          <w:szCs w:val="22"/>
        </w:rPr>
        <w:t>«</w:t>
      </w:r>
      <w:r w:rsidRPr="00B549E3">
        <w:rPr>
          <w:rFonts w:ascii="Times New Roman" w:hAnsi="Times New Roman"/>
          <w:b/>
          <w:bCs/>
          <w:szCs w:val="22"/>
        </w:rPr>
        <w:t>МАТЕМАТИКА»</w:t>
      </w:r>
    </w:p>
    <w:p w14:paraId="730FEF91" w14:textId="77777777" w:rsidR="009B7BAE" w:rsidRPr="00B549E3" w:rsidRDefault="009B7BAE">
      <w:pPr>
        <w:jc w:val="center"/>
        <w:rPr>
          <w:rFonts w:ascii="Times New Roman" w:hAnsi="Times New Roman"/>
          <w:b/>
          <w:i/>
          <w:szCs w:val="22"/>
        </w:rPr>
      </w:pPr>
    </w:p>
    <w:p w14:paraId="45668BB5" w14:textId="77777777" w:rsidR="009B7BAE" w:rsidRPr="00B549E3" w:rsidRDefault="009B7BAE">
      <w:pPr>
        <w:rPr>
          <w:rFonts w:ascii="Times New Roman" w:hAnsi="Times New Roman"/>
          <w:b/>
          <w:i/>
          <w:szCs w:val="22"/>
        </w:rPr>
      </w:pPr>
    </w:p>
    <w:p w14:paraId="0A0A6650" w14:textId="77777777" w:rsidR="009B7BAE" w:rsidRPr="00B549E3" w:rsidRDefault="009B7BAE">
      <w:pPr>
        <w:rPr>
          <w:rFonts w:ascii="Times New Roman" w:hAnsi="Times New Roman"/>
          <w:b/>
          <w:i/>
          <w:szCs w:val="22"/>
        </w:rPr>
      </w:pPr>
    </w:p>
    <w:p w14:paraId="4C03D072" w14:textId="77777777" w:rsidR="009B7BAE" w:rsidRPr="00B549E3" w:rsidRDefault="009B7BAE">
      <w:pPr>
        <w:rPr>
          <w:rFonts w:ascii="Times New Roman" w:hAnsi="Times New Roman"/>
          <w:b/>
          <w:i/>
          <w:szCs w:val="22"/>
        </w:rPr>
      </w:pPr>
    </w:p>
    <w:p w14:paraId="496086E5" w14:textId="77777777" w:rsidR="009B7BAE" w:rsidRPr="00B549E3" w:rsidRDefault="009B7BAE">
      <w:pPr>
        <w:rPr>
          <w:rFonts w:ascii="Times New Roman" w:hAnsi="Times New Roman"/>
          <w:b/>
          <w:i/>
          <w:szCs w:val="22"/>
        </w:rPr>
      </w:pPr>
    </w:p>
    <w:p w14:paraId="1723E519" w14:textId="77777777" w:rsidR="009B7BAE" w:rsidRPr="00B549E3" w:rsidRDefault="009B7BAE">
      <w:pPr>
        <w:rPr>
          <w:rFonts w:ascii="Times New Roman" w:hAnsi="Times New Roman"/>
          <w:b/>
          <w:i/>
          <w:szCs w:val="22"/>
        </w:rPr>
      </w:pPr>
    </w:p>
    <w:p w14:paraId="5718A4C1" w14:textId="77777777" w:rsidR="009B7BAE" w:rsidRPr="00B549E3" w:rsidRDefault="009B7BAE">
      <w:pPr>
        <w:rPr>
          <w:rFonts w:ascii="Times New Roman" w:hAnsi="Times New Roman"/>
          <w:b/>
          <w:i/>
          <w:szCs w:val="22"/>
        </w:rPr>
      </w:pPr>
    </w:p>
    <w:p w14:paraId="6775748D" w14:textId="77777777" w:rsidR="009B7BAE" w:rsidRPr="00B549E3" w:rsidRDefault="009B7BAE">
      <w:pPr>
        <w:rPr>
          <w:rFonts w:ascii="Times New Roman" w:hAnsi="Times New Roman"/>
          <w:b/>
          <w:i/>
          <w:szCs w:val="22"/>
        </w:rPr>
      </w:pPr>
    </w:p>
    <w:p w14:paraId="20052967" w14:textId="77777777" w:rsidR="009B7BAE" w:rsidRPr="00B549E3" w:rsidRDefault="009B7BAE">
      <w:pPr>
        <w:rPr>
          <w:rFonts w:ascii="Times New Roman" w:hAnsi="Times New Roman"/>
          <w:b/>
          <w:i/>
          <w:szCs w:val="22"/>
        </w:rPr>
      </w:pPr>
    </w:p>
    <w:p w14:paraId="011228A4" w14:textId="77777777" w:rsidR="009B7BAE" w:rsidRPr="00B549E3" w:rsidRDefault="009B7BAE">
      <w:pPr>
        <w:rPr>
          <w:rFonts w:ascii="Times New Roman" w:hAnsi="Times New Roman"/>
          <w:b/>
          <w:i/>
          <w:szCs w:val="22"/>
        </w:rPr>
      </w:pPr>
    </w:p>
    <w:p w14:paraId="30ADD559" w14:textId="77777777" w:rsidR="009B7BAE" w:rsidRPr="00B549E3" w:rsidRDefault="009B7BAE">
      <w:pPr>
        <w:rPr>
          <w:rFonts w:ascii="Times New Roman" w:hAnsi="Times New Roman"/>
          <w:b/>
          <w:i/>
          <w:szCs w:val="22"/>
        </w:rPr>
      </w:pPr>
    </w:p>
    <w:p w14:paraId="17DE92E6" w14:textId="77777777" w:rsidR="009B7BAE" w:rsidRPr="00B549E3" w:rsidRDefault="009B7BAE">
      <w:pPr>
        <w:rPr>
          <w:rFonts w:ascii="Times New Roman" w:hAnsi="Times New Roman"/>
          <w:b/>
          <w:i/>
          <w:szCs w:val="22"/>
        </w:rPr>
      </w:pPr>
    </w:p>
    <w:p w14:paraId="50B63F2F" w14:textId="77777777" w:rsidR="009B7BAE" w:rsidRPr="00B549E3" w:rsidRDefault="009B7BAE">
      <w:pPr>
        <w:rPr>
          <w:rFonts w:ascii="Times New Roman" w:hAnsi="Times New Roman"/>
          <w:b/>
          <w:i/>
          <w:szCs w:val="22"/>
        </w:rPr>
      </w:pPr>
    </w:p>
    <w:p w14:paraId="380E290B" w14:textId="77777777" w:rsidR="00567A0F" w:rsidRDefault="00567A0F">
      <w:pPr>
        <w:jc w:val="center"/>
        <w:rPr>
          <w:rFonts w:ascii="Times New Roman" w:hAnsi="Times New Roman"/>
          <w:b/>
          <w:szCs w:val="22"/>
        </w:rPr>
      </w:pPr>
    </w:p>
    <w:p w14:paraId="251892A2" w14:textId="77777777" w:rsidR="00567A0F" w:rsidRDefault="00567A0F">
      <w:pPr>
        <w:jc w:val="center"/>
        <w:rPr>
          <w:rFonts w:ascii="Times New Roman" w:hAnsi="Times New Roman"/>
          <w:b/>
          <w:szCs w:val="22"/>
        </w:rPr>
      </w:pPr>
    </w:p>
    <w:p w14:paraId="26CCFB49" w14:textId="77777777" w:rsidR="00567A0F" w:rsidRDefault="00567A0F">
      <w:pPr>
        <w:jc w:val="center"/>
        <w:rPr>
          <w:rFonts w:ascii="Times New Roman" w:hAnsi="Times New Roman"/>
          <w:b/>
          <w:szCs w:val="22"/>
        </w:rPr>
      </w:pPr>
    </w:p>
    <w:p w14:paraId="079722AA" w14:textId="77777777" w:rsidR="00567A0F" w:rsidRDefault="00567A0F">
      <w:pPr>
        <w:jc w:val="center"/>
        <w:rPr>
          <w:rFonts w:ascii="Times New Roman" w:hAnsi="Times New Roman"/>
          <w:b/>
          <w:szCs w:val="22"/>
        </w:rPr>
      </w:pPr>
    </w:p>
    <w:p w14:paraId="0A577B1E" w14:textId="77777777" w:rsidR="00567A0F" w:rsidRDefault="00567A0F">
      <w:pPr>
        <w:jc w:val="center"/>
        <w:rPr>
          <w:rFonts w:ascii="Times New Roman" w:hAnsi="Times New Roman"/>
          <w:b/>
          <w:szCs w:val="22"/>
        </w:rPr>
      </w:pPr>
    </w:p>
    <w:p w14:paraId="7A4A2EC1" w14:textId="77777777" w:rsidR="00567A0F" w:rsidRDefault="00567A0F">
      <w:pPr>
        <w:jc w:val="center"/>
        <w:rPr>
          <w:rFonts w:ascii="Times New Roman" w:hAnsi="Times New Roman"/>
          <w:b/>
          <w:szCs w:val="22"/>
        </w:rPr>
      </w:pPr>
    </w:p>
    <w:p w14:paraId="7AA2C40D" w14:textId="25F8DB1A" w:rsidR="009B7BAE" w:rsidRPr="00B549E3" w:rsidRDefault="00377815">
      <w:pPr>
        <w:jc w:val="center"/>
        <w:rPr>
          <w:rFonts w:ascii="Times New Roman" w:hAnsi="Times New Roman"/>
          <w:b/>
          <w:iCs/>
          <w:szCs w:val="22"/>
        </w:rPr>
      </w:pPr>
      <w:r w:rsidRPr="00B549E3">
        <w:rPr>
          <w:rFonts w:ascii="Times New Roman" w:hAnsi="Times New Roman"/>
          <w:b/>
          <w:szCs w:val="22"/>
        </w:rPr>
        <w:t>2</w:t>
      </w:r>
      <w:r w:rsidR="004E3815" w:rsidRPr="00B549E3">
        <w:rPr>
          <w:rFonts w:ascii="Times New Roman" w:hAnsi="Times New Roman"/>
          <w:b/>
          <w:szCs w:val="22"/>
        </w:rPr>
        <w:t>022</w:t>
      </w:r>
      <w:r w:rsidR="00731FF0">
        <w:rPr>
          <w:rFonts w:ascii="Times New Roman" w:hAnsi="Times New Roman"/>
          <w:b/>
          <w:szCs w:val="22"/>
        </w:rPr>
        <w:t xml:space="preserve"> </w:t>
      </w:r>
      <w:r w:rsidRPr="00B549E3">
        <w:rPr>
          <w:rFonts w:ascii="Times New Roman" w:hAnsi="Times New Roman"/>
          <w:b/>
          <w:szCs w:val="22"/>
        </w:rPr>
        <w:t>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ook w:val="01E0" w:firstRow="1" w:lastRow="1" w:firstColumn="1" w:lastColumn="1" w:noHBand="0" w:noVBand="0"/>
      </w:tblPr>
      <w:tblGrid>
        <w:gridCol w:w="7501"/>
        <w:gridCol w:w="1854"/>
      </w:tblGrid>
      <w:tr w:rsidR="004E3815" w:rsidRPr="00B549E3" w14:paraId="046A9BC9" w14:textId="77777777" w:rsidTr="00A97FD7">
        <w:tc>
          <w:tcPr>
            <w:tcW w:w="7501" w:type="dxa"/>
          </w:tcPr>
          <w:p w14:paraId="5148244D" w14:textId="161BC293" w:rsidR="004E3815" w:rsidRPr="00B549E3" w:rsidRDefault="004E3815" w:rsidP="00BD209B">
            <w:pPr>
              <w:numPr>
                <w:ilvl w:val="0"/>
                <w:numId w:val="24"/>
              </w:numPr>
              <w:suppressAutoHyphens/>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tcPr>
          <w:p w14:paraId="57A5884B" w14:textId="77777777" w:rsidR="004E3815" w:rsidRPr="00B549E3" w:rsidRDefault="004E3815" w:rsidP="00A97FD7">
            <w:pPr>
              <w:rPr>
                <w:rFonts w:ascii="Times New Roman" w:hAnsi="Times New Roman"/>
                <w:b/>
                <w:szCs w:val="22"/>
              </w:rPr>
            </w:pPr>
          </w:p>
        </w:tc>
      </w:tr>
      <w:tr w:rsidR="004E3815" w:rsidRPr="00B549E3" w14:paraId="7CCA1FFB" w14:textId="77777777" w:rsidTr="00A97FD7">
        <w:tc>
          <w:tcPr>
            <w:tcW w:w="7501" w:type="dxa"/>
          </w:tcPr>
          <w:p w14:paraId="08E72F23" w14:textId="77777777" w:rsidR="004E3815" w:rsidRPr="00B549E3" w:rsidRDefault="004E3815" w:rsidP="00BD209B">
            <w:pPr>
              <w:numPr>
                <w:ilvl w:val="0"/>
                <w:numId w:val="24"/>
              </w:numPr>
              <w:suppressAutoHyphens/>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2807FF46" w14:textId="77777777" w:rsidR="004E3815" w:rsidRPr="00B549E3" w:rsidRDefault="004E3815" w:rsidP="00BD209B">
            <w:pPr>
              <w:numPr>
                <w:ilvl w:val="0"/>
                <w:numId w:val="24"/>
              </w:numPr>
              <w:suppressAutoHyphens/>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55D8E4B0" w14:textId="77777777" w:rsidR="004E3815" w:rsidRPr="00B549E3" w:rsidRDefault="004E3815" w:rsidP="00A97FD7">
            <w:pPr>
              <w:ind w:left="644"/>
              <w:rPr>
                <w:rFonts w:ascii="Times New Roman" w:hAnsi="Times New Roman"/>
                <w:b/>
                <w:szCs w:val="22"/>
              </w:rPr>
            </w:pPr>
          </w:p>
        </w:tc>
      </w:tr>
      <w:tr w:rsidR="004E3815" w:rsidRPr="00B549E3" w14:paraId="4A2A5797" w14:textId="77777777" w:rsidTr="00A97FD7">
        <w:tc>
          <w:tcPr>
            <w:tcW w:w="7501" w:type="dxa"/>
          </w:tcPr>
          <w:p w14:paraId="7139DD89" w14:textId="77777777" w:rsidR="004E3815" w:rsidRPr="00B549E3" w:rsidRDefault="004E3815" w:rsidP="00BD209B">
            <w:pPr>
              <w:numPr>
                <w:ilvl w:val="0"/>
                <w:numId w:val="24"/>
              </w:numPr>
              <w:suppressAutoHyphens/>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53F4CCA0" w14:textId="77777777" w:rsidR="004E3815" w:rsidRPr="00B549E3" w:rsidRDefault="004E3815" w:rsidP="00A97FD7">
            <w:pPr>
              <w:suppressAutoHyphens/>
              <w:rPr>
                <w:rFonts w:ascii="Times New Roman" w:hAnsi="Times New Roman"/>
                <w:b/>
                <w:szCs w:val="22"/>
              </w:rPr>
            </w:pPr>
          </w:p>
        </w:tc>
        <w:tc>
          <w:tcPr>
            <w:tcW w:w="1854" w:type="dxa"/>
          </w:tcPr>
          <w:p w14:paraId="715AF9B4" w14:textId="77777777" w:rsidR="004E3815" w:rsidRPr="00B549E3" w:rsidRDefault="004E3815" w:rsidP="00A97FD7">
            <w:pPr>
              <w:rPr>
                <w:rFonts w:ascii="Times New Roman" w:hAnsi="Times New Roman"/>
                <w:b/>
                <w:szCs w:val="22"/>
              </w:rPr>
            </w:pPr>
          </w:p>
        </w:tc>
      </w:tr>
    </w:tbl>
    <w:p w14:paraId="556F1698" w14:textId="77777777" w:rsidR="009B7BAE" w:rsidRPr="00B549E3" w:rsidRDefault="009B7BAE">
      <w:pPr>
        <w:rPr>
          <w:rFonts w:ascii="Times New Roman" w:hAnsi="Times New Roman"/>
          <w:b/>
          <w:i/>
          <w:szCs w:val="22"/>
        </w:rPr>
      </w:pPr>
    </w:p>
    <w:p w14:paraId="21C29DC9" w14:textId="420438D9" w:rsidR="003B7EF9" w:rsidRPr="00B549E3" w:rsidRDefault="00377815" w:rsidP="003B7EF9">
      <w:pPr>
        <w:spacing w:after="0"/>
        <w:ind w:left="1429" w:hanging="1429"/>
        <w:jc w:val="center"/>
        <w:rPr>
          <w:rFonts w:ascii="Times New Roman" w:hAnsi="Times New Roman"/>
          <w:szCs w:val="22"/>
          <w:vertAlign w:val="superscript"/>
        </w:rPr>
      </w:pPr>
      <w:r w:rsidRPr="00B549E3">
        <w:rPr>
          <w:rFonts w:ascii="Times New Roman" w:hAnsi="Times New Roman"/>
          <w:b/>
          <w:i/>
          <w:szCs w:val="22"/>
          <w:u w:val="single"/>
        </w:rPr>
        <w:br w:type="page"/>
      </w:r>
      <w:r w:rsidR="003B7EF9" w:rsidRPr="00B549E3">
        <w:rPr>
          <w:rFonts w:ascii="Times New Roman" w:hAnsi="Times New Roman"/>
          <w:b/>
          <w:bCs/>
          <w:szCs w:val="22"/>
        </w:rPr>
        <w:lastRenderedPageBreak/>
        <w:t>1.</w:t>
      </w:r>
      <w:r w:rsidR="003B7EF9" w:rsidRPr="00B549E3">
        <w:rPr>
          <w:rFonts w:ascii="Times New Roman" w:hAnsi="Times New Roman"/>
          <w:szCs w:val="22"/>
          <w:vertAlign w:val="superscript"/>
        </w:rPr>
        <w:t xml:space="preserve"> </w:t>
      </w:r>
      <w:r w:rsidR="003B7EF9" w:rsidRPr="00B549E3">
        <w:rPr>
          <w:rFonts w:ascii="Times New Roman" w:hAnsi="Times New Roman"/>
          <w:b/>
          <w:szCs w:val="22"/>
        </w:rPr>
        <w:t xml:space="preserve">ОБЩАЯ ХАРАКТЕРИСТИКА РАБОЧЕЙ ПРОГРАММЫ УЧЕБНОЙ ДИСЦИПЛИНЫ </w:t>
      </w:r>
    </w:p>
    <w:p w14:paraId="422BF652" w14:textId="77777777" w:rsidR="009B7BAE" w:rsidRPr="00B549E3" w:rsidRDefault="00377815" w:rsidP="003B7EF9">
      <w:pPr>
        <w:spacing w:after="0"/>
        <w:ind w:left="1429"/>
        <w:jc w:val="center"/>
        <w:rPr>
          <w:rFonts w:ascii="Times New Roman" w:hAnsi="Times New Roman"/>
          <w:szCs w:val="22"/>
          <w:vertAlign w:val="superscript"/>
        </w:rPr>
      </w:pPr>
      <w:r w:rsidRPr="00B549E3">
        <w:rPr>
          <w:rFonts w:ascii="Times New Roman" w:hAnsi="Times New Roman"/>
          <w:b/>
          <w:szCs w:val="22"/>
        </w:rPr>
        <w:t xml:space="preserve">ЕН.01 </w:t>
      </w:r>
      <w:r w:rsidR="003B7EF9" w:rsidRPr="00B549E3">
        <w:rPr>
          <w:rFonts w:ascii="Times New Roman" w:hAnsi="Times New Roman"/>
          <w:b/>
          <w:szCs w:val="22"/>
        </w:rPr>
        <w:t>«</w:t>
      </w:r>
      <w:r w:rsidRPr="00B549E3">
        <w:rPr>
          <w:rFonts w:ascii="Times New Roman" w:hAnsi="Times New Roman"/>
          <w:b/>
          <w:szCs w:val="22"/>
        </w:rPr>
        <w:t>МАТЕМАТИКА</w:t>
      </w:r>
      <w:r w:rsidR="003B7EF9" w:rsidRPr="00B549E3">
        <w:rPr>
          <w:rFonts w:ascii="Times New Roman" w:hAnsi="Times New Roman"/>
          <w:b/>
          <w:szCs w:val="22"/>
        </w:rPr>
        <w:t>»</w:t>
      </w:r>
    </w:p>
    <w:p w14:paraId="2B957A83"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2089BB73" w14:textId="0FE37B46"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Учебная дисциплина ЕН.01«Математика» является обязательной частью </w:t>
      </w:r>
      <w:r w:rsidR="00345B5E">
        <w:rPr>
          <w:rFonts w:ascii="Times New Roman" w:hAnsi="Times New Roman"/>
          <w:szCs w:val="22"/>
        </w:rPr>
        <w:t>м</w:t>
      </w:r>
      <w:r w:rsidRPr="00B549E3">
        <w:rPr>
          <w:rFonts w:ascii="Times New Roman" w:hAnsi="Times New Roman"/>
          <w:szCs w:val="22"/>
        </w:rPr>
        <w:t xml:space="preserve">атематического и общего естественнонаучного цикла </w:t>
      </w:r>
      <w:r w:rsidR="00345B5E">
        <w:rPr>
          <w:rFonts w:ascii="Times New Roman" w:hAnsi="Times New Roman"/>
          <w:szCs w:val="22"/>
        </w:rPr>
        <w:t>ПЛЛП -П</w:t>
      </w:r>
      <w:r w:rsidRPr="00B549E3">
        <w:rPr>
          <w:rFonts w:ascii="Times New Roman" w:hAnsi="Times New Roman"/>
          <w:szCs w:val="22"/>
        </w:rPr>
        <w:t xml:space="preserve"> в соответствии с ФГОС СПО по специальности 13.02.03 Электрические станции, сети и системы.</w:t>
      </w:r>
    </w:p>
    <w:p w14:paraId="5EE8E5AB" w14:textId="77777777"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01.02,04,09,</w:t>
      </w:r>
    </w:p>
    <w:p w14:paraId="27BFC87C" w14:textId="77777777" w:rsidR="009B7BAE" w:rsidRPr="00B549E3" w:rsidRDefault="009B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037AFE17"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20725EF2"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835"/>
      </w:tblGrid>
      <w:tr w:rsidR="003B7EF9" w:rsidRPr="00B549E3" w14:paraId="6F040A66" w14:textId="77777777" w:rsidTr="00A97FD7">
        <w:trPr>
          <w:trHeight w:val="649"/>
        </w:trPr>
        <w:tc>
          <w:tcPr>
            <w:tcW w:w="1242" w:type="dxa"/>
            <w:hideMark/>
          </w:tcPr>
          <w:p w14:paraId="5EB1324B"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4EE352EB"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01F0DBE3"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10305721"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298B414B"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835" w:type="dxa"/>
            <w:hideMark/>
          </w:tcPr>
          <w:p w14:paraId="5E549C7B" w14:textId="77777777" w:rsidR="003B7EF9" w:rsidRPr="00B549E3" w:rsidRDefault="003B7EF9" w:rsidP="003B7EF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3B7EF9" w:rsidRPr="00B549E3" w14:paraId="7C6DA52B" w14:textId="77777777" w:rsidTr="00345B5E">
        <w:trPr>
          <w:trHeight w:val="1525"/>
        </w:trPr>
        <w:tc>
          <w:tcPr>
            <w:tcW w:w="1242" w:type="dxa"/>
            <w:vMerge w:val="restart"/>
          </w:tcPr>
          <w:p w14:paraId="090FE498" w14:textId="77777777" w:rsidR="003B7EF9" w:rsidRPr="00B549E3" w:rsidRDefault="003B7EF9" w:rsidP="00345B5E">
            <w:pPr>
              <w:spacing w:after="0" w:line="240" w:lineRule="auto"/>
              <w:jc w:val="center"/>
              <w:rPr>
                <w:rFonts w:ascii="Times New Roman" w:hAnsi="Times New Roman"/>
                <w:szCs w:val="22"/>
              </w:rPr>
            </w:pPr>
            <w:r w:rsidRPr="00B549E3">
              <w:rPr>
                <w:rFonts w:ascii="Times New Roman" w:hAnsi="Times New Roman"/>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41C1404F"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439" w:type="dxa"/>
            <w:tcBorders>
              <w:top w:val="single" w:sz="4" w:space="0" w:color="000000"/>
              <w:left w:val="single" w:sz="4" w:space="0" w:color="000000"/>
              <w:bottom w:val="single" w:sz="4" w:space="0" w:color="000000"/>
              <w:right w:val="single" w:sz="4" w:space="0" w:color="000000"/>
            </w:tcBorders>
          </w:tcPr>
          <w:p w14:paraId="2DCCED2B"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276" w:type="dxa"/>
            <w:tcBorders>
              <w:top w:val="single" w:sz="4" w:space="0" w:color="000000"/>
              <w:left w:val="single" w:sz="4" w:space="0" w:color="000000"/>
              <w:bottom w:val="single" w:sz="4" w:space="0" w:color="000000"/>
              <w:right w:val="single" w:sz="4" w:space="0" w:color="000000"/>
            </w:tcBorders>
          </w:tcPr>
          <w:p w14:paraId="29B355A0"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5FE8AE25"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3B7EF9" w:rsidRPr="00B549E3" w14:paraId="71115545" w14:textId="77777777" w:rsidTr="00345B5E">
        <w:trPr>
          <w:trHeight w:val="212"/>
        </w:trPr>
        <w:tc>
          <w:tcPr>
            <w:tcW w:w="1242" w:type="dxa"/>
            <w:vMerge/>
          </w:tcPr>
          <w:p w14:paraId="156659C3"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28E3A20"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439" w:type="dxa"/>
            <w:tcBorders>
              <w:top w:val="single" w:sz="4" w:space="0" w:color="000000"/>
              <w:left w:val="single" w:sz="4" w:space="0" w:color="000000"/>
              <w:bottom w:val="single" w:sz="4" w:space="0" w:color="000000"/>
              <w:right w:val="single" w:sz="4" w:space="0" w:color="000000"/>
            </w:tcBorders>
          </w:tcPr>
          <w:p w14:paraId="75589E83"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276" w:type="dxa"/>
            <w:tcBorders>
              <w:top w:val="single" w:sz="4" w:space="0" w:color="000000"/>
              <w:left w:val="single" w:sz="4" w:space="0" w:color="000000"/>
              <w:bottom w:val="single" w:sz="4" w:space="0" w:color="000000"/>
              <w:right w:val="single" w:sz="4" w:space="0" w:color="000000"/>
            </w:tcBorders>
          </w:tcPr>
          <w:p w14:paraId="63C5ECF7"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3B20B6CB"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3B7EF9" w:rsidRPr="00B549E3" w14:paraId="4E831BC3" w14:textId="77777777" w:rsidTr="00345B5E">
        <w:trPr>
          <w:trHeight w:val="212"/>
        </w:trPr>
        <w:tc>
          <w:tcPr>
            <w:tcW w:w="1242" w:type="dxa"/>
            <w:vMerge/>
          </w:tcPr>
          <w:p w14:paraId="41013BDE"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7627A9A"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439" w:type="dxa"/>
            <w:tcBorders>
              <w:top w:val="single" w:sz="4" w:space="0" w:color="000000"/>
              <w:left w:val="single" w:sz="4" w:space="0" w:color="000000"/>
              <w:bottom w:val="single" w:sz="4" w:space="0" w:color="000000"/>
              <w:right w:val="single" w:sz="4" w:space="0" w:color="000000"/>
            </w:tcBorders>
          </w:tcPr>
          <w:p w14:paraId="480666AC"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определять этапы решения задачи</w:t>
            </w:r>
          </w:p>
        </w:tc>
        <w:tc>
          <w:tcPr>
            <w:tcW w:w="1276" w:type="dxa"/>
            <w:tcBorders>
              <w:top w:val="single" w:sz="4" w:space="0" w:color="000000"/>
              <w:left w:val="single" w:sz="4" w:space="0" w:color="000000"/>
              <w:bottom w:val="single" w:sz="4" w:space="0" w:color="000000"/>
              <w:right w:val="single" w:sz="4" w:space="0" w:color="000000"/>
            </w:tcBorders>
          </w:tcPr>
          <w:p w14:paraId="389DB092"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148BB3F3"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3B7EF9" w:rsidRPr="00B549E3" w14:paraId="17095CB6" w14:textId="77777777" w:rsidTr="00345B5E">
        <w:trPr>
          <w:trHeight w:val="212"/>
        </w:trPr>
        <w:tc>
          <w:tcPr>
            <w:tcW w:w="1242" w:type="dxa"/>
            <w:vMerge/>
          </w:tcPr>
          <w:p w14:paraId="16CCE14F"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4CEC4287"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439" w:type="dxa"/>
            <w:tcBorders>
              <w:top w:val="single" w:sz="4" w:space="0" w:color="000000"/>
              <w:left w:val="single" w:sz="4" w:space="0" w:color="000000"/>
              <w:bottom w:val="single" w:sz="4" w:space="0" w:color="000000"/>
              <w:right w:val="single" w:sz="4" w:space="0" w:color="000000"/>
            </w:tcBorders>
          </w:tcPr>
          <w:p w14:paraId="1EC1230A"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276" w:type="dxa"/>
            <w:tcBorders>
              <w:top w:val="single" w:sz="4" w:space="0" w:color="000000"/>
              <w:left w:val="single" w:sz="4" w:space="0" w:color="000000"/>
              <w:bottom w:val="single" w:sz="4" w:space="0" w:color="000000"/>
              <w:right w:val="single" w:sz="4" w:space="0" w:color="000000"/>
            </w:tcBorders>
          </w:tcPr>
          <w:p w14:paraId="726A02FB"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68015AE8"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3B7EF9" w:rsidRPr="00B549E3" w14:paraId="168E253A" w14:textId="77777777" w:rsidTr="00345B5E">
        <w:trPr>
          <w:trHeight w:val="212"/>
        </w:trPr>
        <w:tc>
          <w:tcPr>
            <w:tcW w:w="1242" w:type="dxa"/>
            <w:vMerge/>
          </w:tcPr>
          <w:p w14:paraId="5D367135"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CA1D5D9"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439" w:type="dxa"/>
            <w:tcBorders>
              <w:top w:val="single" w:sz="4" w:space="0" w:color="000000"/>
              <w:left w:val="single" w:sz="4" w:space="0" w:color="000000"/>
              <w:bottom w:val="single" w:sz="4" w:space="0" w:color="000000"/>
              <w:right w:val="single" w:sz="4" w:space="0" w:color="000000"/>
            </w:tcBorders>
          </w:tcPr>
          <w:p w14:paraId="3795A645"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составлять план действия</w:t>
            </w:r>
          </w:p>
        </w:tc>
        <w:tc>
          <w:tcPr>
            <w:tcW w:w="1276" w:type="dxa"/>
            <w:tcBorders>
              <w:top w:val="single" w:sz="4" w:space="0" w:color="000000"/>
              <w:left w:val="single" w:sz="4" w:space="0" w:color="000000"/>
              <w:bottom w:val="single" w:sz="4" w:space="0" w:color="000000"/>
              <w:right w:val="single" w:sz="4" w:space="0" w:color="000000"/>
            </w:tcBorders>
          </w:tcPr>
          <w:p w14:paraId="03188700"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5EFFCDFC"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структуру плана для решения задач</w:t>
            </w:r>
          </w:p>
        </w:tc>
      </w:tr>
      <w:tr w:rsidR="003B7EF9" w:rsidRPr="00B549E3" w14:paraId="5C0182C6" w14:textId="77777777" w:rsidTr="00345B5E">
        <w:trPr>
          <w:trHeight w:val="212"/>
        </w:trPr>
        <w:tc>
          <w:tcPr>
            <w:tcW w:w="1242" w:type="dxa"/>
            <w:vMerge/>
          </w:tcPr>
          <w:p w14:paraId="6636E308"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2B09640"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439" w:type="dxa"/>
            <w:tcBorders>
              <w:top w:val="single" w:sz="4" w:space="0" w:color="000000"/>
              <w:left w:val="single" w:sz="4" w:space="0" w:color="000000"/>
              <w:bottom w:val="single" w:sz="4" w:space="0" w:color="000000"/>
              <w:right w:val="single" w:sz="4" w:space="0" w:color="000000"/>
            </w:tcBorders>
          </w:tcPr>
          <w:p w14:paraId="2B81081E"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определять необходимые ресурсы</w:t>
            </w:r>
          </w:p>
        </w:tc>
        <w:tc>
          <w:tcPr>
            <w:tcW w:w="1276" w:type="dxa"/>
            <w:tcBorders>
              <w:top w:val="single" w:sz="4" w:space="0" w:color="000000"/>
              <w:left w:val="single" w:sz="4" w:space="0" w:color="000000"/>
              <w:bottom w:val="single" w:sz="4" w:space="0" w:color="000000"/>
              <w:right w:val="single" w:sz="4" w:space="0" w:color="000000"/>
            </w:tcBorders>
          </w:tcPr>
          <w:p w14:paraId="10212BD6"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639B6869"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3B7EF9" w:rsidRPr="00B549E3" w14:paraId="790A81B1" w14:textId="77777777" w:rsidTr="00345B5E">
        <w:trPr>
          <w:trHeight w:val="212"/>
        </w:trPr>
        <w:tc>
          <w:tcPr>
            <w:tcW w:w="1242" w:type="dxa"/>
            <w:vMerge/>
          </w:tcPr>
          <w:p w14:paraId="4102BEB8"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215B7C0D"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439" w:type="dxa"/>
            <w:tcBorders>
              <w:top w:val="single" w:sz="4" w:space="0" w:color="000000"/>
              <w:left w:val="single" w:sz="4" w:space="0" w:color="000000"/>
              <w:bottom w:val="single" w:sz="4" w:space="0" w:color="000000"/>
              <w:right w:val="single" w:sz="4" w:space="0" w:color="000000"/>
            </w:tcBorders>
          </w:tcPr>
          <w:p w14:paraId="4DB2C514"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276" w:type="dxa"/>
            <w:tcBorders>
              <w:top w:val="single" w:sz="4" w:space="0" w:color="000000"/>
              <w:left w:val="single" w:sz="4" w:space="0" w:color="000000"/>
              <w:bottom w:val="single" w:sz="4" w:space="0" w:color="000000"/>
              <w:right w:val="single" w:sz="4" w:space="0" w:color="000000"/>
            </w:tcBorders>
          </w:tcPr>
          <w:p w14:paraId="5E3F7F9C" w14:textId="77777777" w:rsidR="003B7EF9" w:rsidRPr="00B549E3" w:rsidRDefault="003B7EF9" w:rsidP="00345B5E">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450F5A5D" w14:textId="77777777" w:rsidR="003B7EF9" w:rsidRPr="00B549E3" w:rsidRDefault="003B7EF9" w:rsidP="00345B5E">
            <w:pPr>
              <w:spacing w:after="0" w:line="240" w:lineRule="auto"/>
              <w:rPr>
                <w:rFonts w:ascii="Times New Roman" w:hAnsi="Times New Roman"/>
                <w:szCs w:val="22"/>
              </w:rPr>
            </w:pPr>
          </w:p>
        </w:tc>
      </w:tr>
      <w:tr w:rsidR="003B7EF9" w:rsidRPr="00B549E3" w14:paraId="349CBEC0" w14:textId="77777777" w:rsidTr="00345B5E">
        <w:trPr>
          <w:trHeight w:val="212"/>
        </w:trPr>
        <w:tc>
          <w:tcPr>
            <w:tcW w:w="1242" w:type="dxa"/>
            <w:vMerge/>
          </w:tcPr>
          <w:p w14:paraId="231E5053"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CFC3EB7"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439" w:type="dxa"/>
            <w:tcBorders>
              <w:top w:val="single" w:sz="4" w:space="0" w:color="000000"/>
              <w:left w:val="single" w:sz="4" w:space="0" w:color="000000"/>
              <w:bottom w:val="single" w:sz="4" w:space="0" w:color="000000"/>
              <w:right w:val="single" w:sz="4" w:space="0" w:color="000000"/>
            </w:tcBorders>
          </w:tcPr>
          <w:p w14:paraId="53FEE605"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реализовывать составленный план</w:t>
            </w:r>
          </w:p>
        </w:tc>
        <w:tc>
          <w:tcPr>
            <w:tcW w:w="1276" w:type="dxa"/>
            <w:tcBorders>
              <w:top w:val="single" w:sz="4" w:space="0" w:color="000000"/>
              <w:left w:val="single" w:sz="4" w:space="0" w:color="000000"/>
              <w:bottom w:val="single" w:sz="4" w:space="0" w:color="000000"/>
              <w:right w:val="single" w:sz="4" w:space="0" w:color="000000"/>
            </w:tcBorders>
          </w:tcPr>
          <w:p w14:paraId="74CB2B19" w14:textId="77777777" w:rsidR="003B7EF9" w:rsidRPr="00B549E3" w:rsidRDefault="003B7EF9" w:rsidP="00345B5E">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314163C1" w14:textId="77777777" w:rsidR="003B7EF9" w:rsidRPr="00B549E3" w:rsidRDefault="003B7EF9" w:rsidP="00345B5E">
            <w:pPr>
              <w:spacing w:after="0" w:line="240" w:lineRule="auto"/>
              <w:rPr>
                <w:rFonts w:ascii="Times New Roman" w:hAnsi="Times New Roman"/>
                <w:szCs w:val="22"/>
              </w:rPr>
            </w:pPr>
          </w:p>
        </w:tc>
      </w:tr>
      <w:tr w:rsidR="003B7EF9" w:rsidRPr="00B549E3" w14:paraId="3EF079E0" w14:textId="77777777" w:rsidTr="00345B5E">
        <w:trPr>
          <w:trHeight w:val="212"/>
        </w:trPr>
        <w:tc>
          <w:tcPr>
            <w:tcW w:w="1242" w:type="dxa"/>
            <w:vMerge/>
          </w:tcPr>
          <w:p w14:paraId="7C4EAB35" w14:textId="77777777" w:rsidR="003B7EF9" w:rsidRPr="00B549E3" w:rsidRDefault="003B7EF9" w:rsidP="00345B5E">
            <w:pPr>
              <w:spacing w:after="0" w:line="240" w:lineRule="auto"/>
              <w:jc w:val="center"/>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10AF9D3"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439" w:type="dxa"/>
            <w:tcBorders>
              <w:top w:val="single" w:sz="4" w:space="0" w:color="000000"/>
              <w:left w:val="single" w:sz="4" w:space="0" w:color="000000"/>
              <w:bottom w:val="single" w:sz="4" w:space="0" w:color="000000"/>
              <w:right w:val="single" w:sz="4" w:space="0" w:color="000000"/>
            </w:tcBorders>
          </w:tcPr>
          <w:p w14:paraId="4D1F114E"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276" w:type="dxa"/>
            <w:tcBorders>
              <w:top w:val="single" w:sz="4" w:space="0" w:color="000000"/>
              <w:left w:val="single" w:sz="4" w:space="0" w:color="000000"/>
              <w:bottom w:val="single" w:sz="4" w:space="0" w:color="000000"/>
              <w:right w:val="single" w:sz="4" w:space="0" w:color="000000"/>
            </w:tcBorders>
          </w:tcPr>
          <w:p w14:paraId="3BE7CEB4" w14:textId="77777777" w:rsidR="003B7EF9" w:rsidRPr="00B549E3" w:rsidRDefault="003B7EF9" w:rsidP="00345B5E">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46F1A269" w14:textId="77777777" w:rsidR="003B7EF9" w:rsidRPr="00B549E3" w:rsidRDefault="003B7EF9" w:rsidP="00345B5E">
            <w:pPr>
              <w:spacing w:after="0" w:line="240" w:lineRule="auto"/>
              <w:rPr>
                <w:rFonts w:ascii="Times New Roman" w:hAnsi="Times New Roman"/>
                <w:szCs w:val="22"/>
              </w:rPr>
            </w:pPr>
          </w:p>
        </w:tc>
      </w:tr>
      <w:tr w:rsidR="003B7EF9" w:rsidRPr="00B549E3" w14:paraId="20E9CC3F" w14:textId="77777777" w:rsidTr="00345B5E">
        <w:trPr>
          <w:trHeight w:val="212"/>
        </w:trPr>
        <w:tc>
          <w:tcPr>
            <w:tcW w:w="1242" w:type="dxa"/>
            <w:vMerge w:val="restart"/>
          </w:tcPr>
          <w:p w14:paraId="2A805726" w14:textId="77777777" w:rsidR="003B7EF9" w:rsidRPr="00B549E3" w:rsidRDefault="003B7EF9" w:rsidP="00345B5E">
            <w:pPr>
              <w:spacing w:after="0" w:line="240" w:lineRule="auto"/>
              <w:jc w:val="center"/>
              <w:rPr>
                <w:rFonts w:ascii="Times New Roman" w:hAnsi="Times New Roman"/>
                <w:szCs w:val="22"/>
              </w:rPr>
            </w:pPr>
            <w:r w:rsidRPr="00B549E3">
              <w:rPr>
                <w:rFonts w:ascii="Times New Roman" w:hAnsi="Times New Roman"/>
                <w:szCs w:val="22"/>
              </w:rPr>
              <w:t>ОК 02</w:t>
            </w:r>
          </w:p>
        </w:tc>
        <w:tc>
          <w:tcPr>
            <w:tcW w:w="1134" w:type="dxa"/>
            <w:tcBorders>
              <w:top w:val="single" w:sz="4" w:space="0" w:color="000000"/>
              <w:left w:val="single" w:sz="4" w:space="0" w:color="000000"/>
              <w:bottom w:val="single" w:sz="4" w:space="0" w:color="000000"/>
              <w:right w:val="single" w:sz="4" w:space="0" w:color="000000"/>
            </w:tcBorders>
          </w:tcPr>
          <w:p w14:paraId="189C1F4E"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p>
        </w:tc>
        <w:tc>
          <w:tcPr>
            <w:tcW w:w="2439" w:type="dxa"/>
            <w:tcBorders>
              <w:top w:val="single" w:sz="4" w:space="0" w:color="000000"/>
              <w:left w:val="single" w:sz="4" w:space="0" w:color="000000"/>
              <w:bottom w:val="single" w:sz="4" w:space="0" w:color="000000"/>
              <w:right w:val="single" w:sz="4" w:space="0" w:color="000000"/>
            </w:tcBorders>
          </w:tcPr>
          <w:p w14:paraId="3869A64A"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определять задачи для поиска информации</w:t>
            </w:r>
          </w:p>
        </w:tc>
        <w:tc>
          <w:tcPr>
            <w:tcW w:w="1276" w:type="dxa"/>
            <w:tcBorders>
              <w:top w:val="single" w:sz="4" w:space="0" w:color="000000"/>
              <w:left w:val="single" w:sz="4" w:space="0" w:color="000000"/>
              <w:bottom w:val="single" w:sz="4" w:space="0" w:color="000000"/>
              <w:right w:val="single" w:sz="4" w:space="0" w:color="000000"/>
            </w:tcBorders>
          </w:tcPr>
          <w:p w14:paraId="481D2C24"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tc>
        <w:tc>
          <w:tcPr>
            <w:tcW w:w="2835" w:type="dxa"/>
            <w:tcBorders>
              <w:top w:val="single" w:sz="4" w:space="0" w:color="000000"/>
              <w:left w:val="single" w:sz="4" w:space="0" w:color="000000"/>
              <w:bottom w:val="single" w:sz="4" w:space="0" w:color="000000"/>
              <w:right w:val="single" w:sz="4" w:space="0" w:color="000000"/>
            </w:tcBorders>
          </w:tcPr>
          <w:p w14:paraId="223330F4"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номенклатура информационных источников, применяемых в профессиональной деятельности</w:t>
            </w:r>
          </w:p>
        </w:tc>
      </w:tr>
      <w:tr w:rsidR="003B7EF9" w:rsidRPr="00B549E3" w14:paraId="10ADB0EA" w14:textId="77777777" w:rsidTr="00345B5E">
        <w:trPr>
          <w:trHeight w:val="212"/>
        </w:trPr>
        <w:tc>
          <w:tcPr>
            <w:tcW w:w="1242" w:type="dxa"/>
            <w:vMerge/>
          </w:tcPr>
          <w:p w14:paraId="444D4AED"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4404F38"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02.02</w:t>
            </w:r>
          </w:p>
        </w:tc>
        <w:tc>
          <w:tcPr>
            <w:tcW w:w="2439" w:type="dxa"/>
            <w:tcBorders>
              <w:top w:val="single" w:sz="4" w:space="0" w:color="000000"/>
              <w:left w:val="single" w:sz="4" w:space="0" w:color="000000"/>
              <w:bottom w:val="single" w:sz="4" w:space="0" w:color="000000"/>
              <w:right w:val="single" w:sz="4" w:space="0" w:color="000000"/>
            </w:tcBorders>
          </w:tcPr>
          <w:p w14:paraId="122C117B"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определять необходимые источники информации</w:t>
            </w:r>
          </w:p>
        </w:tc>
        <w:tc>
          <w:tcPr>
            <w:tcW w:w="1276" w:type="dxa"/>
            <w:tcBorders>
              <w:top w:val="single" w:sz="4" w:space="0" w:color="000000"/>
              <w:left w:val="single" w:sz="4" w:space="0" w:color="000000"/>
              <w:bottom w:val="single" w:sz="4" w:space="0" w:color="000000"/>
              <w:right w:val="single" w:sz="4" w:space="0" w:color="000000"/>
            </w:tcBorders>
          </w:tcPr>
          <w:p w14:paraId="3FA75202"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w:t>
            </w:r>
          </w:p>
        </w:tc>
        <w:tc>
          <w:tcPr>
            <w:tcW w:w="2835" w:type="dxa"/>
            <w:tcBorders>
              <w:top w:val="single" w:sz="4" w:space="0" w:color="000000"/>
              <w:left w:val="single" w:sz="4" w:space="0" w:color="000000"/>
              <w:bottom w:val="single" w:sz="4" w:space="0" w:color="000000"/>
              <w:right w:val="single" w:sz="4" w:space="0" w:color="000000"/>
            </w:tcBorders>
          </w:tcPr>
          <w:p w14:paraId="1101E4A8"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приемы структурирования информации</w:t>
            </w:r>
          </w:p>
        </w:tc>
      </w:tr>
      <w:tr w:rsidR="003B7EF9" w:rsidRPr="00B549E3" w14:paraId="3E6591BB" w14:textId="77777777" w:rsidTr="00345B5E">
        <w:trPr>
          <w:trHeight w:val="212"/>
        </w:trPr>
        <w:tc>
          <w:tcPr>
            <w:tcW w:w="1242" w:type="dxa"/>
            <w:vMerge/>
          </w:tcPr>
          <w:p w14:paraId="7268B71A"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6456631"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tc>
        <w:tc>
          <w:tcPr>
            <w:tcW w:w="2439" w:type="dxa"/>
            <w:tcBorders>
              <w:top w:val="single" w:sz="4" w:space="0" w:color="000000"/>
              <w:left w:val="single" w:sz="4" w:space="0" w:color="000000"/>
              <w:bottom w:val="single" w:sz="4" w:space="0" w:color="000000"/>
              <w:right w:val="single" w:sz="4" w:space="0" w:color="000000"/>
            </w:tcBorders>
          </w:tcPr>
          <w:p w14:paraId="1F6E487C"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планировать процесс поиска; структурировать получаемую информацию</w:t>
            </w:r>
          </w:p>
        </w:tc>
        <w:tc>
          <w:tcPr>
            <w:tcW w:w="1276" w:type="dxa"/>
            <w:tcBorders>
              <w:top w:val="single" w:sz="4" w:space="0" w:color="000000"/>
              <w:left w:val="single" w:sz="4" w:space="0" w:color="000000"/>
              <w:bottom w:val="single" w:sz="4" w:space="0" w:color="000000"/>
              <w:right w:val="single" w:sz="4" w:space="0" w:color="000000"/>
            </w:tcBorders>
          </w:tcPr>
          <w:p w14:paraId="64DF78FD"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p>
        </w:tc>
        <w:tc>
          <w:tcPr>
            <w:tcW w:w="2835" w:type="dxa"/>
            <w:tcBorders>
              <w:top w:val="single" w:sz="4" w:space="0" w:color="000000"/>
              <w:left w:val="single" w:sz="4" w:space="0" w:color="000000"/>
              <w:bottom w:val="single" w:sz="4" w:space="0" w:color="000000"/>
              <w:right w:val="single" w:sz="4" w:space="0" w:color="000000"/>
            </w:tcBorders>
          </w:tcPr>
          <w:p w14:paraId="6C3167BC"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формат оформления результатов поиска информации, современные средства и устройства информатизации</w:t>
            </w:r>
          </w:p>
        </w:tc>
      </w:tr>
      <w:tr w:rsidR="003B7EF9" w:rsidRPr="00B549E3" w14:paraId="0FE58DAB" w14:textId="77777777" w:rsidTr="00345B5E">
        <w:trPr>
          <w:trHeight w:val="212"/>
        </w:trPr>
        <w:tc>
          <w:tcPr>
            <w:tcW w:w="1242" w:type="dxa"/>
            <w:vMerge/>
          </w:tcPr>
          <w:p w14:paraId="59948547"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1C9E689"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w:t>
            </w:r>
          </w:p>
        </w:tc>
        <w:tc>
          <w:tcPr>
            <w:tcW w:w="2439" w:type="dxa"/>
            <w:tcBorders>
              <w:top w:val="single" w:sz="4" w:space="0" w:color="000000"/>
              <w:left w:val="single" w:sz="4" w:space="0" w:color="000000"/>
              <w:bottom w:val="single" w:sz="4" w:space="0" w:color="000000"/>
              <w:right w:val="single" w:sz="4" w:space="0" w:color="000000"/>
            </w:tcBorders>
          </w:tcPr>
          <w:p w14:paraId="299DE545"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выделять наиболее значимое в перечне информации</w:t>
            </w:r>
          </w:p>
        </w:tc>
        <w:tc>
          <w:tcPr>
            <w:tcW w:w="1276" w:type="dxa"/>
            <w:tcBorders>
              <w:top w:val="single" w:sz="4" w:space="0" w:color="000000"/>
              <w:left w:val="single" w:sz="4" w:space="0" w:color="000000"/>
              <w:bottom w:val="single" w:sz="4" w:space="0" w:color="000000"/>
              <w:right w:val="single" w:sz="4" w:space="0" w:color="000000"/>
            </w:tcBorders>
          </w:tcPr>
          <w:p w14:paraId="29715731"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c>
          <w:tcPr>
            <w:tcW w:w="2835" w:type="dxa"/>
            <w:tcBorders>
              <w:top w:val="single" w:sz="4" w:space="0" w:color="000000"/>
              <w:left w:val="single" w:sz="4" w:space="0" w:color="000000"/>
              <w:bottom w:val="single" w:sz="4" w:space="0" w:color="000000"/>
              <w:right w:val="single" w:sz="4" w:space="0" w:color="000000"/>
            </w:tcBorders>
          </w:tcPr>
          <w:p w14:paraId="7C2AC571"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3B7EF9" w:rsidRPr="00B549E3" w14:paraId="461DE076" w14:textId="77777777" w:rsidTr="00345B5E">
        <w:trPr>
          <w:trHeight w:val="212"/>
        </w:trPr>
        <w:tc>
          <w:tcPr>
            <w:tcW w:w="1242" w:type="dxa"/>
            <w:vMerge/>
          </w:tcPr>
          <w:p w14:paraId="74789848"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1770714"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p>
        </w:tc>
        <w:tc>
          <w:tcPr>
            <w:tcW w:w="2439" w:type="dxa"/>
            <w:tcBorders>
              <w:top w:val="single" w:sz="4" w:space="0" w:color="000000"/>
              <w:left w:val="single" w:sz="4" w:space="0" w:color="000000"/>
              <w:bottom w:val="single" w:sz="4" w:space="0" w:color="000000"/>
              <w:right w:val="single" w:sz="4" w:space="0" w:color="000000"/>
            </w:tcBorders>
          </w:tcPr>
          <w:p w14:paraId="5E576D18" w14:textId="77777777" w:rsidR="003B7EF9" w:rsidRPr="00B549E3" w:rsidRDefault="003B7EF9" w:rsidP="00345B5E">
            <w:pPr>
              <w:spacing w:after="0" w:line="240" w:lineRule="auto"/>
              <w:rPr>
                <w:rFonts w:ascii="Times New Roman" w:hAnsi="Times New Roman"/>
                <w:szCs w:val="22"/>
              </w:rPr>
            </w:pPr>
            <w:r w:rsidRPr="00B549E3">
              <w:rPr>
                <w:rFonts w:ascii="Times New Roman" w:hAnsi="Times New Roman"/>
                <w:szCs w:val="22"/>
              </w:rPr>
              <w:t>оценивать практическую значимость результатов поиска</w:t>
            </w:r>
          </w:p>
        </w:tc>
        <w:tc>
          <w:tcPr>
            <w:tcW w:w="1276" w:type="dxa"/>
            <w:tcBorders>
              <w:top w:val="single" w:sz="4" w:space="0" w:color="000000"/>
              <w:left w:val="single" w:sz="4" w:space="0" w:color="000000"/>
              <w:bottom w:val="single" w:sz="4" w:space="0" w:color="000000"/>
              <w:right w:val="single" w:sz="4" w:space="0" w:color="000000"/>
            </w:tcBorders>
          </w:tcPr>
          <w:p w14:paraId="5B0121F6" w14:textId="77777777" w:rsidR="003B7EF9" w:rsidRPr="00B549E3" w:rsidRDefault="003B7EF9" w:rsidP="00345B5E">
            <w:pPr>
              <w:spacing w:after="0" w:line="240" w:lineRule="auto"/>
              <w:rPr>
                <w:rFonts w:ascii="Times New Roman" w:hAnsi="Times New Roman"/>
                <w:spacing w:val="-4"/>
                <w:szCs w:val="22"/>
              </w:rPr>
            </w:pPr>
          </w:p>
        </w:tc>
        <w:tc>
          <w:tcPr>
            <w:tcW w:w="2835" w:type="dxa"/>
            <w:tcBorders>
              <w:top w:val="single" w:sz="4" w:space="0" w:color="000000"/>
              <w:left w:val="single" w:sz="4" w:space="0" w:color="000000"/>
              <w:bottom w:val="single" w:sz="4" w:space="0" w:color="000000"/>
              <w:right w:val="single" w:sz="4" w:space="0" w:color="000000"/>
            </w:tcBorders>
          </w:tcPr>
          <w:p w14:paraId="5580B7F4" w14:textId="77777777" w:rsidR="003B7EF9" w:rsidRPr="00B549E3" w:rsidRDefault="003B7EF9" w:rsidP="00345B5E">
            <w:pPr>
              <w:spacing w:after="0" w:line="240" w:lineRule="auto"/>
              <w:rPr>
                <w:rFonts w:ascii="Times New Roman" w:hAnsi="Times New Roman"/>
                <w:b/>
                <w:spacing w:val="-4"/>
                <w:szCs w:val="22"/>
              </w:rPr>
            </w:pPr>
          </w:p>
        </w:tc>
      </w:tr>
      <w:tr w:rsidR="003B7EF9" w:rsidRPr="00B549E3" w14:paraId="141C1358" w14:textId="77777777" w:rsidTr="00345B5E">
        <w:trPr>
          <w:trHeight w:val="212"/>
        </w:trPr>
        <w:tc>
          <w:tcPr>
            <w:tcW w:w="1242" w:type="dxa"/>
            <w:vMerge/>
          </w:tcPr>
          <w:p w14:paraId="0338DA06"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710D2C6"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02.06</w:t>
            </w:r>
          </w:p>
        </w:tc>
        <w:tc>
          <w:tcPr>
            <w:tcW w:w="2439" w:type="dxa"/>
            <w:tcBorders>
              <w:top w:val="single" w:sz="4" w:space="0" w:color="000000"/>
              <w:left w:val="single" w:sz="4" w:space="0" w:color="000000"/>
              <w:bottom w:val="single" w:sz="4" w:space="0" w:color="000000"/>
              <w:right w:val="single" w:sz="4" w:space="0" w:color="000000"/>
            </w:tcBorders>
          </w:tcPr>
          <w:p w14:paraId="1B72D16C"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оформлять результаты поиска, применять средства информационных технологий для решения профессиональных задач</w:t>
            </w:r>
          </w:p>
        </w:tc>
        <w:tc>
          <w:tcPr>
            <w:tcW w:w="1276" w:type="dxa"/>
            <w:tcBorders>
              <w:top w:val="single" w:sz="4" w:space="0" w:color="000000"/>
              <w:left w:val="single" w:sz="4" w:space="0" w:color="000000"/>
              <w:bottom w:val="single" w:sz="4" w:space="0" w:color="000000"/>
              <w:right w:val="single" w:sz="4" w:space="0" w:color="000000"/>
            </w:tcBorders>
          </w:tcPr>
          <w:p w14:paraId="1ED8DE66" w14:textId="77777777" w:rsidR="003B7EF9" w:rsidRPr="00B549E3" w:rsidRDefault="003B7EF9" w:rsidP="00345B5E">
            <w:pPr>
              <w:spacing w:after="0" w:line="240" w:lineRule="auto"/>
              <w:rPr>
                <w:rFonts w:ascii="Times New Roman" w:hAnsi="Times New Roman"/>
                <w:spacing w:val="-4"/>
                <w:szCs w:val="22"/>
              </w:rPr>
            </w:pPr>
          </w:p>
        </w:tc>
        <w:tc>
          <w:tcPr>
            <w:tcW w:w="2835" w:type="dxa"/>
            <w:tcBorders>
              <w:top w:val="single" w:sz="4" w:space="0" w:color="000000"/>
              <w:left w:val="single" w:sz="4" w:space="0" w:color="000000"/>
              <w:bottom w:val="single" w:sz="4" w:space="0" w:color="000000"/>
              <w:right w:val="single" w:sz="4" w:space="0" w:color="000000"/>
            </w:tcBorders>
          </w:tcPr>
          <w:p w14:paraId="00D8B172" w14:textId="77777777" w:rsidR="003B7EF9" w:rsidRPr="00B549E3" w:rsidRDefault="003B7EF9" w:rsidP="00345B5E">
            <w:pPr>
              <w:spacing w:after="0" w:line="240" w:lineRule="auto"/>
              <w:rPr>
                <w:rFonts w:ascii="Times New Roman" w:hAnsi="Times New Roman"/>
                <w:b/>
                <w:spacing w:val="-4"/>
                <w:szCs w:val="22"/>
              </w:rPr>
            </w:pPr>
          </w:p>
        </w:tc>
      </w:tr>
      <w:tr w:rsidR="003B7EF9" w:rsidRPr="00B549E3" w14:paraId="5BA41E37" w14:textId="77777777" w:rsidTr="00345B5E">
        <w:trPr>
          <w:trHeight w:val="212"/>
        </w:trPr>
        <w:tc>
          <w:tcPr>
            <w:tcW w:w="1242" w:type="dxa"/>
            <w:vMerge/>
          </w:tcPr>
          <w:p w14:paraId="141EE1E7"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FCD0C1B"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tc>
        <w:tc>
          <w:tcPr>
            <w:tcW w:w="2439" w:type="dxa"/>
            <w:tcBorders>
              <w:top w:val="single" w:sz="4" w:space="0" w:color="000000"/>
              <w:left w:val="single" w:sz="4" w:space="0" w:color="000000"/>
              <w:bottom w:val="single" w:sz="4" w:space="0" w:color="000000"/>
              <w:right w:val="single" w:sz="4" w:space="0" w:color="000000"/>
            </w:tcBorders>
          </w:tcPr>
          <w:p w14:paraId="78565E4E"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использовать современное программное обеспечение</w:t>
            </w:r>
          </w:p>
        </w:tc>
        <w:tc>
          <w:tcPr>
            <w:tcW w:w="1276" w:type="dxa"/>
            <w:tcBorders>
              <w:top w:val="single" w:sz="4" w:space="0" w:color="000000"/>
              <w:left w:val="single" w:sz="4" w:space="0" w:color="000000"/>
              <w:bottom w:val="single" w:sz="4" w:space="0" w:color="000000"/>
              <w:right w:val="single" w:sz="4" w:space="0" w:color="000000"/>
            </w:tcBorders>
          </w:tcPr>
          <w:p w14:paraId="246CCD8D" w14:textId="77777777" w:rsidR="003B7EF9" w:rsidRPr="00B549E3" w:rsidRDefault="003B7EF9" w:rsidP="00345B5E">
            <w:pPr>
              <w:spacing w:after="0" w:line="240" w:lineRule="auto"/>
              <w:rPr>
                <w:rFonts w:ascii="Times New Roman" w:hAnsi="Times New Roman"/>
                <w:spacing w:val="-4"/>
                <w:szCs w:val="22"/>
              </w:rPr>
            </w:pPr>
          </w:p>
        </w:tc>
        <w:tc>
          <w:tcPr>
            <w:tcW w:w="2835" w:type="dxa"/>
            <w:tcBorders>
              <w:top w:val="single" w:sz="4" w:space="0" w:color="000000"/>
              <w:left w:val="single" w:sz="4" w:space="0" w:color="000000"/>
              <w:bottom w:val="single" w:sz="4" w:space="0" w:color="000000"/>
              <w:right w:val="single" w:sz="4" w:space="0" w:color="000000"/>
            </w:tcBorders>
          </w:tcPr>
          <w:p w14:paraId="7D164D65" w14:textId="77777777" w:rsidR="003B7EF9" w:rsidRPr="00B549E3" w:rsidRDefault="003B7EF9" w:rsidP="00345B5E">
            <w:pPr>
              <w:spacing w:after="0" w:line="240" w:lineRule="auto"/>
              <w:rPr>
                <w:rFonts w:ascii="Times New Roman" w:hAnsi="Times New Roman"/>
                <w:b/>
                <w:spacing w:val="-4"/>
                <w:szCs w:val="22"/>
              </w:rPr>
            </w:pPr>
          </w:p>
        </w:tc>
      </w:tr>
      <w:tr w:rsidR="003B7EF9" w:rsidRPr="00B549E3" w14:paraId="67CC9C35" w14:textId="77777777" w:rsidTr="00345B5E">
        <w:trPr>
          <w:trHeight w:val="212"/>
        </w:trPr>
        <w:tc>
          <w:tcPr>
            <w:tcW w:w="1242" w:type="dxa"/>
            <w:vMerge/>
          </w:tcPr>
          <w:p w14:paraId="42280E01" w14:textId="77777777" w:rsidR="003B7EF9" w:rsidRPr="00B549E3" w:rsidRDefault="003B7EF9" w:rsidP="003B7EF9">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5AE1708" w14:textId="77777777" w:rsidR="003B7EF9" w:rsidRPr="00B549E3" w:rsidRDefault="003B7EF9" w:rsidP="00345B5E">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w:t>
            </w:r>
          </w:p>
        </w:tc>
        <w:tc>
          <w:tcPr>
            <w:tcW w:w="2439" w:type="dxa"/>
            <w:tcBorders>
              <w:top w:val="single" w:sz="4" w:space="0" w:color="000000"/>
              <w:left w:val="single" w:sz="4" w:space="0" w:color="000000"/>
              <w:bottom w:val="single" w:sz="4" w:space="0" w:color="000000"/>
              <w:right w:val="single" w:sz="4" w:space="0" w:color="000000"/>
            </w:tcBorders>
          </w:tcPr>
          <w:p w14:paraId="52B63924" w14:textId="77777777" w:rsidR="003B7EF9" w:rsidRPr="00B549E3" w:rsidRDefault="003B7EF9" w:rsidP="00345B5E">
            <w:pPr>
              <w:spacing w:after="0" w:line="240" w:lineRule="auto"/>
              <w:rPr>
                <w:rFonts w:ascii="Times New Roman" w:hAnsi="Times New Roman"/>
                <w:b/>
                <w:szCs w:val="22"/>
              </w:rPr>
            </w:pPr>
            <w:r w:rsidRPr="00B549E3">
              <w:rPr>
                <w:rFonts w:ascii="Times New Roman" w:hAnsi="Times New Roman"/>
                <w:szCs w:val="22"/>
              </w:rPr>
              <w:t>использовать различные цифровые средства для решения профессиональных задач</w:t>
            </w:r>
          </w:p>
        </w:tc>
        <w:tc>
          <w:tcPr>
            <w:tcW w:w="1276" w:type="dxa"/>
            <w:tcBorders>
              <w:top w:val="single" w:sz="4" w:space="0" w:color="000000"/>
              <w:left w:val="single" w:sz="4" w:space="0" w:color="000000"/>
              <w:bottom w:val="single" w:sz="4" w:space="0" w:color="000000"/>
              <w:right w:val="single" w:sz="4" w:space="0" w:color="000000"/>
            </w:tcBorders>
          </w:tcPr>
          <w:p w14:paraId="33BAEC80" w14:textId="77777777" w:rsidR="003B7EF9" w:rsidRPr="00B549E3" w:rsidRDefault="003B7EF9" w:rsidP="00345B5E">
            <w:pPr>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250FBCD9" w14:textId="77777777" w:rsidR="003B7EF9" w:rsidRPr="00B549E3" w:rsidRDefault="003B7EF9" w:rsidP="00345B5E">
            <w:pPr>
              <w:spacing w:after="0" w:line="240" w:lineRule="auto"/>
              <w:rPr>
                <w:rFonts w:ascii="Times New Roman" w:hAnsi="Times New Roman"/>
                <w:b/>
                <w:szCs w:val="22"/>
              </w:rPr>
            </w:pPr>
          </w:p>
        </w:tc>
      </w:tr>
    </w:tbl>
    <w:p w14:paraId="2F91931E" w14:textId="77777777" w:rsidR="003B7EF9" w:rsidRPr="00B549E3" w:rsidRDefault="003B7EF9">
      <w:pPr>
        <w:spacing w:after="0" w:line="240" w:lineRule="auto"/>
        <w:ind w:firstLine="709"/>
        <w:jc w:val="both"/>
        <w:rPr>
          <w:rFonts w:ascii="Times New Roman" w:hAnsi="Times New Roman"/>
          <w:szCs w:val="22"/>
        </w:rPr>
      </w:pPr>
    </w:p>
    <w:p w14:paraId="7EC5B505" w14:textId="77777777" w:rsidR="003B7EF9" w:rsidRPr="00345B5E" w:rsidRDefault="003B7EF9" w:rsidP="00345B5E">
      <w:pPr>
        <w:pStyle w:val="affffffffff6"/>
        <w:jc w:val="center"/>
        <w:rPr>
          <w:rFonts w:ascii="Times New Roman" w:hAnsi="Times New Roman"/>
          <w:b/>
          <w:bCs/>
        </w:rPr>
      </w:pPr>
      <w:r w:rsidRPr="00345B5E">
        <w:rPr>
          <w:rFonts w:ascii="Times New Roman" w:hAnsi="Times New Roman"/>
          <w:b/>
          <w:bCs/>
        </w:rPr>
        <w:t>2. СТРУКТУРА И СОДЕРЖАНИЕ УЧЕБНОЙ ДИСЦИПЛИНЫ</w:t>
      </w:r>
    </w:p>
    <w:p w14:paraId="01BE79D4" w14:textId="77777777" w:rsidR="003B7EF9" w:rsidRPr="00345B5E" w:rsidRDefault="003B7EF9" w:rsidP="00345B5E">
      <w:pPr>
        <w:pStyle w:val="affffffffff6"/>
        <w:jc w:val="center"/>
        <w:rPr>
          <w:rFonts w:ascii="Times New Roman" w:hAnsi="Times New Roman"/>
          <w:b/>
          <w:bCs/>
        </w:rPr>
      </w:pPr>
      <w:r w:rsidRPr="00345B5E">
        <w:rPr>
          <w:rFonts w:ascii="Times New Roman" w:hAnsi="Times New Roman"/>
          <w:b/>
          <w:bCs/>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3B7EF9" w:rsidRPr="00345B5E" w14:paraId="7879161E" w14:textId="77777777" w:rsidTr="00345B5E">
        <w:trPr>
          <w:trHeight w:val="268"/>
        </w:trPr>
        <w:tc>
          <w:tcPr>
            <w:tcW w:w="6756" w:type="dxa"/>
            <w:tcBorders>
              <w:top w:val="single" w:sz="6" w:space="0" w:color="000000"/>
              <w:left w:val="single" w:sz="6" w:space="0" w:color="000000"/>
              <w:bottom w:val="single" w:sz="6" w:space="0" w:color="000000"/>
              <w:right w:val="single" w:sz="6" w:space="0" w:color="000000"/>
            </w:tcBorders>
            <w:vAlign w:val="center"/>
          </w:tcPr>
          <w:p w14:paraId="03547AFC" w14:textId="77777777" w:rsidR="003B7EF9" w:rsidRPr="00345B5E" w:rsidRDefault="003B7EF9" w:rsidP="00345B5E">
            <w:pPr>
              <w:pStyle w:val="affffffffff6"/>
              <w:rPr>
                <w:rFonts w:ascii="Times New Roman" w:hAnsi="Times New Roman"/>
                <w:b/>
                <w:bCs/>
              </w:rPr>
            </w:pPr>
            <w:r w:rsidRPr="00345B5E">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AFEB52B" w14:textId="77777777" w:rsidR="003B7EF9" w:rsidRPr="00345B5E" w:rsidRDefault="003B7EF9" w:rsidP="00345B5E">
            <w:pPr>
              <w:pStyle w:val="affffffffff6"/>
              <w:rPr>
                <w:rFonts w:ascii="Times New Roman" w:hAnsi="Times New Roman"/>
                <w:b/>
                <w:bCs/>
              </w:rPr>
            </w:pPr>
            <w:r w:rsidRPr="00345B5E">
              <w:rPr>
                <w:rFonts w:ascii="Times New Roman" w:hAnsi="Times New Roman"/>
                <w:b/>
                <w:bCs/>
              </w:rPr>
              <w:t>Объем в часах</w:t>
            </w:r>
          </w:p>
        </w:tc>
      </w:tr>
      <w:tr w:rsidR="003B7EF9" w:rsidRPr="00345B5E" w14:paraId="3C1DFB11" w14:textId="77777777" w:rsidTr="00345B5E">
        <w:trPr>
          <w:trHeight w:val="259"/>
        </w:trPr>
        <w:tc>
          <w:tcPr>
            <w:tcW w:w="6756" w:type="dxa"/>
            <w:tcBorders>
              <w:top w:val="single" w:sz="6" w:space="0" w:color="000000"/>
              <w:left w:val="single" w:sz="6" w:space="0" w:color="000000"/>
              <w:bottom w:val="single" w:sz="6" w:space="0" w:color="000000"/>
              <w:right w:val="single" w:sz="6" w:space="0" w:color="000000"/>
            </w:tcBorders>
          </w:tcPr>
          <w:p w14:paraId="58527DD9" w14:textId="77777777" w:rsidR="003B7EF9" w:rsidRPr="00D434C1" w:rsidRDefault="003B7EF9" w:rsidP="00345B5E">
            <w:pPr>
              <w:pStyle w:val="affffffffff6"/>
              <w:rPr>
                <w:rFonts w:ascii="Times New Roman" w:hAnsi="Times New Roman"/>
                <w:b/>
                <w:bCs/>
              </w:rPr>
            </w:pPr>
            <w:r w:rsidRPr="00D434C1">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6FB2DEE5" w14:textId="77777777" w:rsidR="003B7EF9" w:rsidRPr="00D434C1" w:rsidRDefault="003B7EF9" w:rsidP="00345B5E">
            <w:pPr>
              <w:pStyle w:val="affffffffff6"/>
              <w:jc w:val="center"/>
              <w:rPr>
                <w:rFonts w:ascii="Times New Roman" w:hAnsi="Times New Roman"/>
                <w:b/>
                <w:bCs/>
              </w:rPr>
            </w:pPr>
            <w:r w:rsidRPr="00D434C1">
              <w:rPr>
                <w:rFonts w:ascii="Times New Roman" w:hAnsi="Times New Roman"/>
                <w:b/>
                <w:bCs/>
              </w:rPr>
              <w:t>1</w:t>
            </w:r>
            <w:r w:rsidR="00A97FD7" w:rsidRPr="00D434C1">
              <w:rPr>
                <w:rFonts w:ascii="Times New Roman" w:hAnsi="Times New Roman"/>
                <w:b/>
                <w:bCs/>
              </w:rPr>
              <w:t>08</w:t>
            </w:r>
          </w:p>
        </w:tc>
      </w:tr>
      <w:tr w:rsidR="003B7EF9" w:rsidRPr="00345B5E" w14:paraId="31E45282" w14:textId="77777777" w:rsidTr="00345B5E">
        <w:trPr>
          <w:trHeight w:val="276"/>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5358906" w14:textId="77777777" w:rsidR="003B7EF9" w:rsidRPr="00D434C1" w:rsidRDefault="003B7EF9" w:rsidP="00345B5E">
            <w:pPr>
              <w:pStyle w:val="affffffffff6"/>
              <w:rPr>
                <w:rFonts w:ascii="Times New Roman" w:hAnsi="Times New Roman"/>
                <w:b/>
                <w:bCs/>
              </w:rPr>
            </w:pPr>
            <w:r w:rsidRPr="00D434C1">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51D6A0D1" w14:textId="77777777" w:rsidR="003B7EF9" w:rsidRPr="00D434C1" w:rsidRDefault="003B7EF9" w:rsidP="00345B5E">
            <w:pPr>
              <w:pStyle w:val="affffffffff6"/>
              <w:jc w:val="center"/>
              <w:rPr>
                <w:rFonts w:ascii="Times New Roman" w:hAnsi="Times New Roman"/>
                <w:b/>
                <w:bCs/>
              </w:rPr>
            </w:pPr>
            <w:r w:rsidRPr="00D434C1">
              <w:rPr>
                <w:rFonts w:ascii="Times New Roman" w:hAnsi="Times New Roman"/>
                <w:b/>
                <w:bCs/>
              </w:rPr>
              <w:t>48</w:t>
            </w:r>
          </w:p>
        </w:tc>
      </w:tr>
      <w:tr w:rsidR="003B7EF9" w:rsidRPr="00345B5E" w14:paraId="2E00F7ED" w14:textId="77777777" w:rsidTr="00345B5E">
        <w:trPr>
          <w:trHeight w:val="336"/>
        </w:trPr>
        <w:tc>
          <w:tcPr>
            <w:tcW w:w="9355" w:type="dxa"/>
            <w:gridSpan w:val="2"/>
            <w:tcBorders>
              <w:top w:val="single" w:sz="6" w:space="0" w:color="000000"/>
              <w:left w:val="single" w:sz="6" w:space="0" w:color="000000"/>
              <w:bottom w:val="single" w:sz="6" w:space="0" w:color="000000"/>
              <w:right w:val="single" w:sz="6" w:space="0" w:color="000000"/>
            </w:tcBorders>
          </w:tcPr>
          <w:p w14:paraId="1F3E243D" w14:textId="77777777" w:rsidR="003B7EF9" w:rsidRPr="00D434C1" w:rsidRDefault="003B7EF9" w:rsidP="00345B5E">
            <w:pPr>
              <w:pStyle w:val="affffffffff6"/>
              <w:rPr>
                <w:rFonts w:ascii="Times New Roman" w:hAnsi="Times New Roman"/>
                <w:b/>
                <w:bCs/>
              </w:rPr>
            </w:pPr>
            <w:r w:rsidRPr="00D434C1">
              <w:rPr>
                <w:rFonts w:ascii="Times New Roman" w:hAnsi="Times New Roman"/>
                <w:b/>
                <w:bCs/>
              </w:rPr>
              <w:t>в т. ч.:</w:t>
            </w:r>
          </w:p>
        </w:tc>
      </w:tr>
      <w:tr w:rsidR="003B7EF9" w:rsidRPr="00345B5E" w14:paraId="6C858F1C" w14:textId="77777777" w:rsidTr="00345B5E">
        <w:trPr>
          <w:trHeight w:val="200"/>
        </w:trPr>
        <w:tc>
          <w:tcPr>
            <w:tcW w:w="6756" w:type="dxa"/>
            <w:tcBorders>
              <w:top w:val="single" w:sz="6" w:space="0" w:color="000000"/>
              <w:left w:val="single" w:sz="6" w:space="0" w:color="000000"/>
              <w:bottom w:val="single" w:sz="6" w:space="0" w:color="000000"/>
              <w:right w:val="single" w:sz="6" w:space="0" w:color="000000"/>
            </w:tcBorders>
          </w:tcPr>
          <w:p w14:paraId="763408AD" w14:textId="77777777" w:rsidR="003B7EF9" w:rsidRPr="00345B5E" w:rsidRDefault="003B7EF9" w:rsidP="00345B5E">
            <w:pPr>
              <w:pStyle w:val="affffffffff6"/>
              <w:rPr>
                <w:rFonts w:ascii="Times New Roman" w:hAnsi="Times New Roman"/>
              </w:rPr>
            </w:pPr>
            <w:r w:rsidRPr="00345B5E">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453DBCEC" w14:textId="63DE0FC0" w:rsidR="003B7EF9" w:rsidRPr="00345B5E" w:rsidRDefault="00D434C1" w:rsidP="00345B5E">
            <w:pPr>
              <w:pStyle w:val="affffffffff6"/>
              <w:jc w:val="center"/>
              <w:rPr>
                <w:rFonts w:ascii="Times New Roman" w:hAnsi="Times New Roman"/>
              </w:rPr>
            </w:pPr>
            <w:r>
              <w:rPr>
                <w:rFonts w:ascii="Times New Roman" w:hAnsi="Times New Roman"/>
              </w:rPr>
              <w:t>58</w:t>
            </w:r>
          </w:p>
        </w:tc>
      </w:tr>
      <w:tr w:rsidR="003B7EF9" w:rsidRPr="00345B5E" w14:paraId="15A4E4B3" w14:textId="77777777" w:rsidTr="00345B5E">
        <w:trPr>
          <w:trHeight w:val="205"/>
        </w:trPr>
        <w:tc>
          <w:tcPr>
            <w:tcW w:w="6756" w:type="dxa"/>
            <w:tcBorders>
              <w:top w:val="single" w:sz="6" w:space="0" w:color="000000"/>
              <w:left w:val="single" w:sz="6" w:space="0" w:color="000000"/>
              <w:bottom w:val="single" w:sz="6" w:space="0" w:color="000000"/>
              <w:right w:val="single" w:sz="6" w:space="0" w:color="000000"/>
            </w:tcBorders>
          </w:tcPr>
          <w:p w14:paraId="5AD01C28" w14:textId="77777777" w:rsidR="003B7EF9" w:rsidRPr="00345B5E" w:rsidRDefault="003B7EF9" w:rsidP="00345B5E">
            <w:pPr>
              <w:pStyle w:val="affffffffff6"/>
              <w:rPr>
                <w:rFonts w:ascii="Times New Roman" w:hAnsi="Times New Roman"/>
              </w:rPr>
            </w:pPr>
            <w:r w:rsidRPr="00345B5E">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7CD51573" w14:textId="7C00C214" w:rsidR="003B7EF9" w:rsidRPr="00345B5E" w:rsidRDefault="003B7EF9" w:rsidP="00345B5E">
            <w:pPr>
              <w:pStyle w:val="affffffffff6"/>
              <w:jc w:val="center"/>
              <w:rPr>
                <w:rFonts w:ascii="Times New Roman" w:hAnsi="Times New Roman"/>
              </w:rPr>
            </w:pPr>
          </w:p>
        </w:tc>
      </w:tr>
      <w:tr w:rsidR="003B7EF9" w:rsidRPr="00345B5E" w14:paraId="262BBD52" w14:textId="77777777" w:rsidTr="00345B5E">
        <w:trPr>
          <w:trHeight w:val="222"/>
        </w:trPr>
        <w:tc>
          <w:tcPr>
            <w:tcW w:w="6756" w:type="dxa"/>
            <w:tcBorders>
              <w:top w:val="single" w:sz="6" w:space="0" w:color="000000"/>
              <w:left w:val="single" w:sz="6" w:space="0" w:color="000000"/>
              <w:bottom w:val="single" w:sz="6" w:space="0" w:color="000000"/>
              <w:right w:val="single" w:sz="6" w:space="0" w:color="000000"/>
            </w:tcBorders>
          </w:tcPr>
          <w:p w14:paraId="71E66DAF" w14:textId="77777777" w:rsidR="003B7EF9" w:rsidRPr="00345B5E" w:rsidRDefault="003B7EF9" w:rsidP="00345B5E">
            <w:pPr>
              <w:pStyle w:val="affffffffff6"/>
              <w:rPr>
                <w:rFonts w:ascii="Times New Roman" w:hAnsi="Times New Roman"/>
              </w:rPr>
            </w:pPr>
            <w:r w:rsidRPr="00345B5E">
              <w:rPr>
                <w:rFonts w:ascii="Times New Roman" w:hAnsi="Times New Roman"/>
              </w:rPr>
              <w:t>практические занятия</w:t>
            </w:r>
            <w:r w:rsidRPr="00345B5E">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300AB76E" w14:textId="77777777" w:rsidR="003B7EF9" w:rsidRPr="00345B5E" w:rsidRDefault="003B7EF9" w:rsidP="00345B5E">
            <w:pPr>
              <w:pStyle w:val="affffffffff6"/>
              <w:jc w:val="center"/>
              <w:rPr>
                <w:rFonts w:ascii="Times New Roman" w:hAnsi="Times New Roman"/>
              </w:rPr>
            </w:pPr>
            <w:r w:rsidRPr="00345B5E">
              <w:rPr>
                <w:rFonts w:ascii="Times New Roman" w:hAnsi="Times New Roman"/>
              </w:rPr>
              <w:t>48</w:t>
            </w:r>
          </w:p>
        </w:tc>
      </w:tr>
      <w:tr w:rsidR="003B7EF9" w:rsidRPr="00345B5E" w14:paraId="2B9E02F6" w14:textId="77777777" w:rsidTr="00345B5E">
        <w:trPr>
          <w:trHeight w:val="241"/>
        </w:trPr>
        <w:tc>
          <w:tcPr>
            <w:tcW w:w="6756" w:type="dxa"/>
            <w:tcBorders>
              <w:top w:val="single" w:sz="6" w:space="0" w:color="000000"/>
              <w:left w:val="single" w:sz="6" w:space="0" w:color="000000"/>
              <w:bottom w:val="single" w:sz="6" w:space="0" w:color="000000"/>
              <w:right w:val="single" w:sz="6" w:space="0" w:color="000000"/>
            </w:tcBorders>
          </w:tcPr>
          <w:p w14:paraId="770ABBC4" w14:textId="77777777" w:rsidR="003B7EF9" w:rsidRPr="00345B5E" w:rsidRDefault="003B7EF9" w:rsidP="00345B5E">
            <w:pPr>
              <w:pStyle w:val="affffffffff6"/>
              <w:rPr>
                <w:rFonts w:ascii="Times New Roman" w:hAnsi="Times New Roman"/>
                <w:i/>
              </w:rPr>
            </w:pPr>
            <w:r w:rsidRPr="00345B5E">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71D24B41" w14:textId="442263BD" w:rsidR="003B7EF9" w:rsidRPr="00345B5E" w:rsidRDefault="003B7EF9" w:rsidP="00345B5E">
            <w:pPr>
              <w:pStyle w:val="affffffffff6"/>
              <w:jc w:val="center"/>
              <w:rPr>
                <w:rFonts w:ascii="Times New Roman" w:hAnsi="Times New Roman"/>
              </w:rPr>
            </w:pPr>
          </w:p>
        </w:tc>
      </w:tr>
      <w:tr w:rsidR="003B7EF9" w:rsidRPr="00345B5E" w14:paraId="46C18E33" w14:textId="77777777" w:rsidTr="00345B5E">
        <w:trPr>
          <w:trHeight w:val="267"/>
        </w:trPr>
        <w:tc>
          <w:tcPr>
            <w:tcW w:w="6756" w:type="dxa"/>
            <w:tcBorders>
              <w:top w:val="single" w:sz="6" w:space="0" w:color="000000"/>
              <w:left w:val="single" w:sz="6" w:space="0" w:color="000000"/>
              <w:bottom w:val="single" w:sz="6" w:space="0" w:color="000000"/>
              <w:right w:val="single" w:sz="6" w:space="0" w:color="000000"/>
            </w:tcBorders>
          </w:tcPr>
          <w:p w14:paraId="67E46511" w14:textId="77777777" w:rsidR="003B7EF9" w:rsidRPr="00345B5E" w:rsidRDefault="003B7EF9" w:rsidP="00345B5E">
            <w:pPr>
              <w:pStyle w:val="affffffffff6"/>
              <w:rPr>
                <w:rFonts w:ascii="Times New Roman" w:hAnsi="Times New Roman"/>
                <w:i/>
              </w:rPr>
            </w:pPr>
            <w:r w:rsidRPr="00345B5E">
              <w:rPr>
                <w:rFonts w:ascii="Times New Roman" w:hAnsi="Times New Roman"/>
                <w:i/>
              </w:rPr>
              <w:t>Самостоятельная работа</w:t>
            </w:r>
            <w:r w:rsidRPr="00345B5E">
              <w:rPr>
                <w:rFonts w:ascii="Times New Roman" w:hAnsi="Times New Roman"/>
                <w:i/>
                <w:vertAlign w:val="superscript"/>
              </w:rPr>
              <w:footnoteReference w:id="16"/>
            </w:r>
            <w:r w:rsidRPr="00345B5E">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400624E0" w14:textId="765927D8" w:rsidR="003B7EF9" w:rsidRPr="00345B5E" w:rsidRDefault="003B7EF9" w:rsidP="00345B5E">
            <w:pPr>
              <w:pStyle w:val="affffffffff6"/>
              <w:jc w:val="center"/>
              <w:rPr>
                <w:rFonts w:ascii="Times New Roman" w:hAnsi="Times New Roman"/>
              </w:rPr>
            </w:pPr>
          </w:p>
        </w:tc>
      </w:tr>
      <w:tr w:rsidR="003B7EF9" w:rsidRPr="00345B5E" w14:paraId="654B583A" w14:textId="77777777" w:rsidTr="00345B5E">
        <w:trPr>
          <w:trHeight w:val="331"/>
        </w:trPr>
        <w:tc>
          <w:tcPr>
            <w:tcW w:w="6756" w:type="dxa"/>
            <w:tcBorders>
              <w:top w:val="single" w:sz="6" w:space="0" w:color="000000"/>
              <w:left w:val="single" w:sz="6" w:space="0" w:color="000000"/>
              <w:bottom w:val="single" w:sz="6" w:space="0" w:color="000000"/>
              <w:right w:val="single" w:sz="6" w:space="0" w:color="000000"/>
            </w:tcBorders>
          </w:tcPr>
          <w:p w14:paraId="0A7918CA" w14:textId="74546991" w:rsidR="003B7EF9" w:rsidRPr="00345B5E" w:rsidRDefault="003B7EF9" w:rsidP="00345B5E">
            <w:pPr>
              <w:pStyle w:val="affffffffff6"/>
              <w:rPr>
                <w:rFonts w:ascii="Times New Roman" w:hAnsi="Times New Roman"/>
                <w:i/>
              </w:rPr>
            </w:pPr>
            <w:r w:rsidRPr="00345B5E">
              <w:rPr>
                <w:rFonts w:ascii="Times New Roman" w:hAnsi="Times New Roman"/>
              </w:rPr>
              <w:t>Промежуточная аттестация</w:t>
            </w:r>
            <w:r w:rsidR="00D434C1">
              <w:rPr>
                <w:rFonts w:ascii="Times New Roman" w:hAnsi="Times New Roman"/>
              </w:rPr>
              <w:t xml:space="preserve"> – 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62B8C430" w14:textId="6562C4E7" w:rsidR="003B7EF9" w:rsidRPr="00345B5E" w:rsidRDefault="00D434C1" w:rsidP="00345B5E">
            <w:pPr>
              <w:pStyle w:val="affffffffff6"/>
              <w:jc w:val="center"/>
              <w:rPr>
                <w:rFonts w:ascii="Times New Roman" w:hAnsi="Times New Roman"/>
              </w:rPr>
            </w:pPr>
            <w:r>
              <w:rPr>
                <w:rFonts w:ascii="Times New Roman" w:hAnsi="Times New Roman"/>
              </w:rPr>
              <w:t>2</w:t>
            </w:r>
          </w:p>
        </w:tc>
      </w:tr>
      <w:bookmarkEnd w:id="7"/>
    </w:tbl>
    <w:p w14:paraId="21982B29" w14:textId="77777777" w:rsidR="009B7BAE" w:rsidRPr="00B549E3" w:rsidRDefault="009B7BAE">
      <w:pPr>
        <w:rPr>
          <w:szCs w:val="22"/>
        </w:rPr>
        <w:sectPr w:rsidR="009B7BAE" w:rsidRPr="00B549E3">
          <w:pgSz w:w="11906" w:h="16838"/>
          <w:pgMar w:top="1134" w:right="850" w:bottom="284" w:left="1701" w:header="708" w:footer="708" w:gutter="0"/>
          <w:cols w:space="720"/>
        </w:sectPr>
      </w:pPr>
    </w:p>
    <w:p w14:paraId="65BC812F"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pPr w:leftFromText="180" w:rightFromText="180" w:vertAnchor="tex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9"/>
        <w:gridCol w:w="5159"/>
        <w:gridCol w:w="1418"/>
        <w:gridCol w:w="1842"/>
        <w:gridCol w:w="4253"/>
      </w:tblGrid>
      <w:tr w:rsidR="00A97FD7" w:rsidRPr="00B549E3" w14:paraId="703134D4" w14:textId="77777777" w:rsidTr="00D434C1">
        <w:trPr>
          <w:trHeight w:val="2521"/>
        </w:trPr>
        <w:tc>
          <w:tcPr>
            <w:tcW w:w="2349" w:type="dxa"/>
            <w:tcBorders>
              <w:top w:val="single" w:sz="4" w:space="0" w:color="000000"/>
              <w:left w:val="single" w:sz="4" w:space="0" w:color="000000"/>
              <w:bottom w:val="single" w:sz="4" w:space="0" w:color="000000"/>
              <w:right w:val="single" w:sz="4" w:space="0" w:color="000000"/>
            </w:tcBorders>
          </w:tcPr>
          <w:p w14:paraId="0BB4D83F" w14:textId="77777777" w:rsidR="00A97FD7" w:rsidRPr="00B549E3" w:rsidRDefault="00A97FD7" w:rsidP="00A97FD7">
            <w:pPr>
              <w:jc w:val="center"/>
              <w:rPr>
                <w:rFonts w:ascii="Times New Roman" w:hAnsi="Times New Roman"/>
                <w:b/>
                <w:szCs w:val="22"/>
              </w:rPr>
            </w:pPr>
            <w:bookmarkStart w:id="8" w:name="_Hlk125022677"/>
            <w:r w:rsidRPr="00B549E3">
              <w:rPr>
                <w:rFonts w:ascii="Times New Roman" w:hAnsi="Times New Roman"/>
                <w:b/>
                <w:szCs w:val="22"/>
              </w:rPr>
              <w:t>Наименование разделов и тем</w:t>
            </w:r>
          </w:p>
        </w:tc>
        <w:tc>
          <w:tcPr>
            <w:tcW w:w="5159" w:type="dxa"/>
            <w:tcBorders>
              <w:top w:val="single" w:sz="4" w:space="0" w:color="000000"/>
              <w:left w:val="single" w:sz="4" w:space="0" w:color="000000"/>
              <w:bottom w:val="single" w:sz="4" w:space="0" w:color="000000"/>
              <w:right w:val="single" w:sz="4" w:space="0" w:color="000000"/>
            </w:tcBorders>
          </w:tcPr>
          <w:p w14:paraId="33D89924" w14:textId="77777777" w:rsidR="00A97FD7" w:rsidRPr="00B549E3" w:rsidRDefault="00A97FD7" w:rsidP="00A97FD7">
            <w:pPr>
              <w:jc w:val="center"/>
              <w:rPr>
                <w:rFonts w:ascii="Times New Roman" w:hAnsi="Times New Roman"/>
                <w:b/>
                <w:szCs w:val="22"/>
              </w:rPr>
            </w:pPr>
            <w:r w:rsidRPr="00B549E3">
              <w:rPr>
                <w:rFonts w:ascii="Times New Roman" w:hAnsi="Times New Roman"/>
                <w:b/>
                <w:szCs w:val="22"/>
              </w:rPr>
              <w:t>Содержание учебного материала и формы организации деятельности обучающихся</w:t>
            </w:r>
          </w:p>
        </w:tc>
        <w:tc>
          <w:tcPr>
            <w:tcW w:w="1418" w:type="dxa"/>
            <w:tcBorders>
              <w:top w:val="single" w:sz="4" w:space="0" w:color="000000"/>
              <w:left w:val="single" w:sz="4" w:space="0" w:color="000000"/>
              <w:bottom w:val="single" w:sz="4" w:space="0" w:color="000000"/>
              <w:right w:val="single" w:sz="4" w:space="0" w:color="000000"/>
            </w:tcBorders>
          </w:tcPr>
          <w:p w14:paraId="1777D305" w14:textId="77777777" w:rsidR="00A97FD7" w:rsidRPr="00B549E3" w:rsidRDefault="00A97FD7" w:rsidP="00A97FD7">
            <w:pPr>
              <w:spacing w:after="0" w:line="240" w:lineRule="auto"/>
              <w:jc w:val="center"/>
              <w:rPr>
                <w:rFonts w:ascii="Times New Roman" w:hAnsi="Times New Roman"/>
                <w:b/>
                <w:szCs w:val="22"/>
              </w:rPr>
            </w:pPr>
            <w:r w:rsidRPr="00B549E3">
              <w:rPr>
                <w:rFonts w:ascii="Times New Roman" w:hAnsi="Times New Roman"/>
                <w:b/>
                <w:szCs w:val="22"/>
              </w:rPr>
              <w:t>Объем, акад. ч / в том числе в форме практической подготовки, акад. ч</w:t>
            </w:r>
          </w:p>
        </w:tc>
        <w:tc>
          <w:tcPr>
            <w:tcW w:w="1842" w:type="dxa"/>
            <w:tcBorders>
              <w:top w:val="single" w:sz="4" w:space="0" w:color="000000"/>
              <w:left w:val="single" w:sz="4" w:space="0" w:color="000000"/>
              <w:bottom w:val="single" w:sz="4" w:space="0" w:color="000000"/>
              <w:right w:val="single" w:sz="4" w:space="0" w:color="000000"/>
            </w:tcBorders>
          </w:tcPr>
          <w:p w14:paraId="6AE73198" w14:textId="77777777" w:rsidR="00A97FD7" w:rsidRPr="00B549E3" w:rsidRDefault="00A97FD7" w:rsidP="00A97FD7">
            <w:pPr>
              <w:jc w:val="center"/>
              <w:rPr>
                <w:rFonts w:ascii="Times New Roman" w:hAnsi="Times New Roman"/>
                <w:b/>
                <w:szCs w:val="22"/>
              </w:rPr>
            </w:pPr>
            <w:r w:rsidRPr="00B549E3">
              <w:rPr>
                <w:rFonts w:ascii="Times New Roman" w:hAnsi="Times New Roman"/>
                <w:b/>
                <w:szCs w:val="22"/>
              </w:rPr>
              <w:t>Коды компетенций и личностных результатов</w:t>
            </w:r>
            <w:r w:rsidRPr="00B549E3">
              <w:rPr>
                <w:rFonts w:ascii="Times New Roman" w:hAnsi="Times New Roman"/>
                <w:b/>
                <w:i/>
                <w:szCs w:val="22"/>
                <w:vertAlign w:val="superscript"/>
              </w:rPr>
              <w:footnoteReference w:id="17"/>
            </w:r>
            <w:r w:rsidRPr="00B549E3">
              <w:rPr>
                <w:rFonts w:ascii="Times New Roman" w:hAnsi="Times New Roman"/>
                <w:b/>
                <w:szCs w:val="22"/>
              </w:rPr>
              <w:t>,</w:t>
            </w:r>
            <w:r w:rsidRPr="00B549E3">
              <w:rPr>
                <w:rFonts w:ascii="Times New Roman" w:hAnsi="Times New Roman"/>
                <w:szCs w:val="22"/>
              </w:rPr>
              <w:t xml:space="preserve"> </w:t>
            </w:r>
            <w:r w:rsidRPr="00B549E3">
              <w:rPr>
                <w:rFonts w:ascii="Times New Roman" w:hAnsi="Times New Roman"/>
                <w:b/>
                <w:szCs w:val="22"/>
              </w:rPr>
              <w:t>формированию которых способствует элемент программы</w:t>
            </w:r>
          </w:p>
        </w:tc>
        <w:tc>
          <w:tcPr>
            <w:tcW w:w="4253" w:type="dxa"/>
            <w:tcBorders>
              <w:top w:val="single" w:sz="4" w:space="0" w:color="000000"/>
              <w:left w:val="single" w:sz="4" w:space="0" w:color="000000"/>
              <w:bottom w:val="single" w:sz="4" w:space="0" w:color="000000"/>
              <w:right w:val="single" w:sz="4" w:space="0" w:color="000000"/>
            </w:tcBorders>
          </w:tcPr>
          <w:p w14:paraId="426678B3" w14:textId="77777777" w:rsidR="00A97FD7" w:rsidRPr="00B549E3" w:rsidRDefault="00A97FD7" w:rsidP="00A97FD7">
            <w:pPr>
              <w:jc w:val="center"/>
              <w:rPr>
                <w:rFonts w:ascii="Times New Roman" w:hAnsi="Times New Roman"/>
                <w:b/>
                <w:szCs w:val="22"/>
              </w:rPr>
            </w:pPr>
            <w:r w:rsidRPr="00B549E3">
              <w:rPr>
                <w:rFonts w:ascii="Times New Roman" w:hAnsi="Times New Roman"/>
                <w:b/>
                <w:szCs w:val="22"/>
              </w:rPr>
              <w:t>Код Н/У/З</w:t>
            </w:r>
          </w:p>
        </w:tc>
      </w:tr>
      <w:tr w:rsidR="009B7BAE" w:rsidRPr="00B549E3" w14:paraId="749760BD" w14:textId="77777777" w:rsidTr="00D434C1">
        <w:trPr>
          <w:trHeight w:val="305"/>
        </w:trPr>
        <w:tc>
          <w:tcPr>
            <w:tcW w:w="2349" w:type="dxa"/>
            <w:tcBorders>
              <w:top w:val="single" w:sz="4" w:space="0" w:color="000000"/>
              <w:left w:val="single" w:sz="4" w:space="0" w:color="000000"/>
              <w:bottom w:val="single" w:sz="4" w:space="0" w:color="000000"/>
              <w:right w:val="single" w:sz="4" w:space="0" w:color="000000"/>
            </w:tcBorders>
            <w:shd w:val="clear" w:color="auto" w:fill="auto"/>
          </w:tcPr>
          <w:p w14:paraId="2AC4A5FF" w14:textId="77777777" w:rsidR="009B7BAE" w:rsidRPr="00B549E3" w:rsidRDefault="00377815"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1</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5210093" w14:textId="77777777" w:rsidR="009B7BAE" w:rsidRPr="00B549E3" w:rsidRDefault="00377815"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FF88B" w14:textId="77777777" w:rsidR="009B7BAE" w:rsidRPr="00B549E3" w:rsidRDefault="00377815"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ED0F9" w14:textId="77777777" w:rsidR="009B7BAE"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4</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F3D0A1" w14:textId="77777777" w:rsidR="009B7BAE"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5</w:t>
            </w:r>
          </w:p>
        </w:tc>
      </w:tr>
      <w:tr w:rsidR="00A97FD7" w:rsidRPr="00B549E3" w14:paraId="6C3461C9" w14:textId="77777777" w:rsidTr="00D434C1">
        <w:trPr>
          <w:trHeight w:val="30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6731F6"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t>Раздел 1. ОСНОВЫ ТЕОРИИ КОМПЛЕКСНЫХ ЧИСЕЛ</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49B96" w14:textId="08773796" w:rsidR="00A97FD7" w:rsidRPr="00B549E3" w:rsidRDefault="004C4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2</w:t>
            </w:r>
            <w:r w:rsidR="00D434C1">
              <w:rPr>
                <w:rFonts w:ascii="Times New Roman" w:hAnsi="Times New Roman"/>
                <w:b/>
                <w:bCs/>
                <w:szCs w:val="22"/>
              </w:rPr>
              <w:t>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18EA7"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CCA693F"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A97FD7" w:rsidRPr="00B549E3" w14:paraId="065419F8"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30985C4C"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1.1</w:t>
            </w:r>
          </w:p>
          <w:p w14:paraId="6019A83F"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Основные свойства комплексных чисел</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3587484" w14:textId="77777777" w:rsidR="00A97FD7" w:rsidRPr="00B549E3" w:rsidRDefault="00A97FD7" w:rsidP="00A97FD7">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37AE0EC" w14:textId="50316197" w:rsidR="00A97FD7" w:rsidRPr="00B549E3" w:rsidRDefault="00D434C1"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C135F9B"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E4774AF"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A97FD7" w:rsidRPr="00B549E3" w14:paraId="5649EB2A" w14:textId="77777777" w:rsidTr="00D434C1">
        <w:trPr>
          <w:trHeight w:val="305"/>
        </w:trPr>
        <w:tc>
          <w:tcPr>
            <w:tcW w:w="2349" w:type="dxa"/>
            <w:vMerge/>
            <w:tcBorders>
              <w:left w:val="single" w:sz="4" w:space="0" w:color="000000"/>
              <w:right w:val="single" w:sz="4" w:space="0" w:color="000000"/>
            </w:tcBorders>
            <w:shd w:val="clear" w:color="auto" w:fill="auto"/>
          </w:tcPr>
          <w:p w14:paraId="63750201"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ADAC213" w14:textId="77777777" w:rsidR="00A97FD7" w:rsidRPr="00B549E3" w:rsidRDefault="00A97FD7" w:rsidP="00A97FD7">
            <w:pPr>
              <w:spacing w:after="0"/>
              <w:rPr>
                <w:rFonts w:ascii="Times New Roman" w:hAnsi="Times New Roman"/>
                <w:bCs/>
                <w:szCs w:val="22"/>
              </w:rPr>
            </w:pPr>
            <w:r w:rsidRPr="00B549E3">
              <w:rPr>
                <w:rFonts w:ascii="Times New Roman" w:hAnsi="Times New Roman"/>
                <w:bCs/>
                <w:szCs w:val="22"/>
              </w:rPr>
              <w:t>Инструктаж по ТБ и ОТ. Введение в предмет.</w:t>
            </w:r>
          </w:p>
          <w:p w14:paraId="555400FB" w14:textId="77777777" w:rsidR="00A97FD7" w:rsidRPr="00B549E3" w:rsidRDefault="00A97FD7" w:rsidP="00A97FD7">
            <w:pPr>
              <w:spacing w:after="0"/>
              <w:rPr>
                <w:rFonts w:ascii="Times New Roman" w:hAnsi="Times New Roman"/>
                <w:bCs/>
                <w:szCs w:val="22"/>
              </w:rPr>
            </w:pPr>
            <w:r w:rsidRPr="00B549E3">
              <w:rPr>
                <w:rFonts w:ascii="Times New Roman" w:hAnsi="Times New Roman"/>
                <w:bCs/>
                <w:szCs w:val="22"/>
              </w:rPr>
              <w:t>Комплексные числа и их геометрическая интерпретация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2B6923A" w14:textId="7B037E57" w:rsidR="00A97FD7" w:rsidRPr="00B549E3" w:rsidRDefault="00D434C1"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11463E9" w14:textId="77777777" w:rsidR="00A97FD7" w:rsidRPr="00B549E3" w:rsidRDefault="00A90063"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64994E6" w14:textId="77777777" w:rsidR="00A90063" w:rsidRPr="00B549E3" w:rsidRDefault="00A90063"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B00530A" w14:textId="0BCC3D76"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sidR="00D434C1">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D38FD74" w14:textId="7008EAAD"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sidR="00D434C1">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01776A1" w14:textId="7156FE5E"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sidR="00D434C1">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01FA4E08" w14:textId="0025CA22"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sidR="00D434C1">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76F8F8D" w14:textId="1D814947"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sidR="00D434C1">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0646C14" w14:textId="07B28AD2" w:rsidR="00A90063"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sidR="00D434C1">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080BFC6" w14:textId="27A58C52" w:rsidR="00A97FD7" w:rsidRPr="00B549E3" w:rsidRDefault="00A90063" w:rsidP="00A9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sidR="00D434C1">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3F9D7DB7" w14:textId="77777777" w:rsidTr="00D434C1">
        <w:trPr>
          <w:trHeight w:val="305"/>
        </w:trPr>
        <w:tc>
          <w:tcPr>
            <w:tcW w:w="2349" w:type="dxa"/>
            <w:vMerge/>
            <w:tcBorders>
              <w:left w:val="single" w:sz="4" w:space="0" w:color="000000"/>
              <w:right w:val="single" w:sz="4" w:space="0" w:color="000000"/>
            </w:tcBorders>
            <w:shd w:val="clear" w:color="auto" w:fill="auto"/>
          </w:tcPr>
          <w:p w14:paraId="6CCF9B1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37DFD0C" w14:textId="77777777" w:rsidR="00D434C1" w:rsidRPr="00B549E3" w:rsidRDefault="00D434C1" w:rsidP="00D434C1">
            <w:pPr>
              <w:spacing w:after="0"/>
              <w:rPr>
                <w:rFonts w:ascii="Times New Roman" w:hAnsi="Times New Roman"/>
                <w:bCs/>
                <w:szCs w:val="22"/>
              </w:rPr>
            </w:pPr>
            <w:r w:rsidRPr="00B549E3">
              <w:rPr>
                <w:rFonts w:ascii="Times New Roman" w:hAnsi="Times New Roman"/>
                <w:bCs/>
                <w:szCs w:val="22"/>
              </w:rPr>
              <w:t>Действия с комплексными числами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61B603" w14:textId="67551EA1"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55E44D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CB0C627" w14:textId="3C836B2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6A22E4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6D5DD7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59DF45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7B2E2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4AEEE7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5FF79D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2DE4DA75" w14:textId="44F102F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098F1114" w14:textId="77777777" w:rsidTr="00D434C1">
        <w:trPr>
          <w:trHeight w:val="305"/>
        </w:trPr>
        <w:tc>
          <w:tcPr>
            <w:tcW w:w="2349" w:type="dxa"/>
            <w:vMerge/>
            <w:tcBorders>
              <w:left w:val="single" w:sz="4" w:space="0" w:color="000000"/>
              <w:right w:val="single" w:sz="4" w:space="0" w:color="000000"/>
            </w:tcBorders>
            <w:shd w:val="clear" w:color="auto" w:fill="auto"/>
          </w:tcPr>
          <w:p w14:paraId="17ECACB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DAA12F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Тригонометрическая и показательная формы записи комплексного числа. Переход из одной формы записи в другую.</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0A7441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0DC0E3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E61BC78" w14:textId="0519395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4DF8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5DFEB1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A4A18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78BCCB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4938E9C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76CA5B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8DF4CB8" w14:textId="0E1D7EE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97FD7" w:rsidRPr="00B549E3" w14:paraId="21D822A3" w14:textId="77777777" w:rsidTr="00D434C1">
        <w:trPr>
          <w:trHeight w:val="305"/>
        </w:trPr>
        <w:tc>
          <w:tcPr>
            <w:tcW w:w="2349" w:type="dxa"/>
            <w:vMerge/>
            <w:tcBorders>
              <w:left w:val="single" w:sz="4" w:space="0" w:color="000000"/>
              <w:right w:val="single" w:sz="4" w:space="0" w:color="000000"/>
            </w:tcBorders>
            <w:shd w:val="clear" w:color="auto" w:fill="auto"/>
          </w:tcPr>
          <w:p w14:paraId="508EE4C3"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4EAE509" w14:textId="77777777" w:rsidR="00A97FD7" w:rsidRPr="00B549E3" w:rsidRDefault="00A97FD7" w:rsidP="00A97FD7">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26135BB"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5707E6"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3D6C88A"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478B5BB8" w14:textId="77777777" w:rsidTr="00D434C1">
        <w:trPr>
          <w:trHeight w:val="305"/>
        </w:trPr>
        <w:tc>
          <w:tcPr>
            <w:tcW w:w="2349" w:type="dxa"/>
            <w:vMerge/>
            <w:tcBorders>
              <w:left w:val="single" w:sz="4" w:space="0" w:color="000000"/>
              <w:right w:val="single" w:sz="4" w:space="0" w:color="000000"/>
            </w:tcBorders>
            <w:shd w:val="clear" w:color="auto" w:fill="auto"/>
          </w:tcPr>
          <w:p w14:paraId="7BB58C2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ECE6BD6"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 xml:space="preserve">Практическое занятие № 1 Действия над комплексными числами в алгебраической форме.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00BEF7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7211CE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6127FEF0" w14:textId="7C5E63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AC8740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717306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FA93B7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A5BC9E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E5CA1A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2B2EA4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98E6A28" w14:textId="44D342E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2685496" w14:textId="77777777" w:rsidTr="00D434C1">
        <w:trPr>
          <w:trHeight w:val="305"/>
        </w:trPr>
        <w:tc>
          <w:tcPr>
            <w:tcW w:w="2349" w:type="dxa"/>
            <w:vMerge/>
            <w:tcBorders>
              <w:left w:val="single" w:sz="4" w:space="0" w:color="000000"/>
              <w:right w:val="single" w:sz="4" w:space="0" w:color="000000"/>
            </w:tcBorders>
            <w:shd w:val="clear" w:color="auto" w:fill="auto"/>
          </w:tcPr>
          <w:p w14:paraId="484A7DD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CCB167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2 Действия над комплексными числами в тригонометрической форме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2ADB1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3CD419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284D704" w14:textId="345A7C6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D897EB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ECDD29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6914F4F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405DF2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04DA81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E364F8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0D7D08D" w14:textId="14969BD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34B20581"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2781F48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F8DE18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3 Представление комплексных чисел в алгебраической, тригонометрической и показательной формах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1123B7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BE840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7F10144" w14:textId="0ADB00C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0A2B5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C2D42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6F63EF2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7DA218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6441B3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DD5068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DBD5D54" w14:textId="2067C14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97FD7" w:rsidRPr="00B549E3" w14:paraId="06628829"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2C8A033A" w14:textId="77777777" w:rsidR="00A97FD7" w:rsidRPr="00B549E3" w:rsidRDefault="00A97FD7" w:rsidP="00A97FD7">
            <w:pPr>
              <w:spacing w:after="0" w:line="240" w:lineRule="auto"/>
              <w:rPr>
                <w:rFonts w:ascii="Times New Roman" w:hAnsi="Times New Roman"/>
                <w:bCs/>
                <w:szCs w:val="22"/>
              </w:rPr>
            </w:pPr>
            <w:r w:rsidRPr="00B549E3">
              <w:rPr>
                <w:rFonts w:ascii="Times New Roman" w:hAnsi="Times New Roman"/>
                <w:bCs/>
                <w:szCs w:val="22"/>
              </w:rPr>
              <w:t>Тема 1.2</w:t>
            </w:r>
          </w:p>
          <w:p w14:paraId="45AA87FC" w14:textId="77777777" w:rsidR="00A97FD7" w:rsidRPr="00B549E3" w:rsidRDefault="00A97FD7" w:rsidP="00A97FD7">
            <w:pPr>
              <w:spacing w:after="0" w:line="240" w:lineRule="auto"/>
              <w:rPr>
                <w:rFonts w:ascii="Times New Roman" w:hAnsi="Times New Roman"/>
                <w:bCs/>
                <w:szCs w:val="22"/>
              </w:rPr>
            </w:pPr>
            <w:r w:rsidRPr="00B549E3">
              <w:rPr>
                <w:rFonts w:ascii="Times New Roman" w:hAnsi="Times New Roman"/>
                <w:bCs/>
                <w:szCs w:val="22"/>
              </w:rPr>
              <w:t>Некоторые приложения теории комплексных чисел</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A2FA610" w14:textId="77777777" w:rsidR="00A97FD7" w:rsidRPr="00B549E3" w:rsidRDefault="00A97FD7" w:rsidP="00A97FD7">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10293A5"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AE706FE"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C042740"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0BDCC0E7" w14:textId="77777777" w:rsidTr="00D434C1">
        <w:trPr>
          <w:trHeight w:val="305"/>
        </w:trPr>
        <w:tc>
          <w:tcPr>
            <w:tcW w:w="2349" w:type="dxa"/>
            <w:vMerge/>
            <w:tcBorders>
              <w:left w:val="single" w:sz="4" w:space="0" w:color="000000"/>
              <w:right w:val="single" w:sz="4" w:space="0" w:color="000000"/>
            </w:tcBorders>
            <w:shd w:val="clear" w:color="auto" w:fill="auto"/>
          </w:tcPr>
          <w:p w14:paraId="0D0E526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D0F03" w14:textId="77777777" w:rsidR="00D434C1" w:rsidRPr="00B549E3" w:rsidRDefault="00D434C1" w:rsidP="00D434C1">
            <w:pPr>
              <w:spacing w:after="0" w:line="240" w:lineRule="auto"/>
              <w:rPr>
                <w:rFonts w:ascii="Times New Roman" w:hAnsi="Times New Roman"/>
                <w:szCs w:val="22"/>
              </w:rPr>
            </w:pPr>
            <w:r w:rsidRPr="00B549E3">
              <w:rPr>
                <w:rFonts w:ascii="Times New Roman" w:hAnsi="Times New Roman"/>
                <w:szCs w:val="22"/>
              </w:rPr>
              <w:t xml:space="preserve">Возведение в степень и извлечение корней из комплексных чисел.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B5EA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9EEE80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65AD94EC" w14:textId="0D47932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8F4445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DEF8F6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A5C762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82D579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E85EFC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34CA0C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213C797" w14:textId="7DC0B2F4"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1BFE7C77" w14:textId="77777777" w:rsidTr="00D434C1">
        <w:trPr>
          <w:trHeight w:val="305"/>
        </w:trPr>
        <w:tc>
          <w:tcPr>
            <w:tcW w:w="2349" w:type="dxa"/>
            <w:vMerge/>
            <w:tcBorders>
              <w:left w:val="single" w:sz="4" w:space="0" w:color="000000"/>
              <w:right w:val="single" w:sz="4" w:space="0" w:color="000000"/>
            </w:tcBorders>
            <w:shd w:val="clear" w:color="auto" w:fill="auto"/>
          </w:tcPr>
          <w:p w14:paraId="2EE1179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C53B6A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Решение квадратных уравнений с отрицательным дискриминантом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2921B1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DCF27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158F8C8" w14:textId="6E4E43E0"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03EB86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134F24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73F63B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45E20A4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BB002C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7A66873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7F34DDB" w14:textId="4A5E58C4"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97FD7" w:rsidRPr="00B549E3" w14:paraId="3C0DE3F5" w14:textId="77777777" w:rsidTr="00D434C1">
        <w:trPr>
          <w:trHeight w:val="305"/>
        </w:trPr>
        <w:tc>
          <w:tcPr>
            <w:tcW w:w="2349" w:type="dxa"/>
            <w:vMerge/>
            <w:tcBorders>
              <w:left w:val="single" w:sz="4" w:space="0" w:color="000000"/>
              <w:right w:val="single" w:sz="4" w:space="0" w:color="000000"/>
            </w:tcBorders>
            <w:shd w:val="clear" w:color="auto" w:fill="auto"/>
          </w:tcPr>
          <w:p w14:paraId="0CF993A9"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DA2773C" w14:textId="77777777" w:rsidR="00A97FD7" w:rsidRPr="00B549E3" w:rsidRDefault="00A97FD7" w:rsidP="00A97FD7">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CC52585"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23D284B"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F3FC24E" w14:textId="77777777" w:rsidR="00A97FD7" w:rsidRPr="00B549E3" w:rsidRDefault="00A97FD7" w:rsidP="00A97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4E18339D" w14:textId="77777777" w:rsidTr="00D434C1">
        <w:trPr>
          <w:trHeight w:val="305"/>
        </w:trPr>
        <w:tc>
          <w:tcPr>
            <w:tcW w:w="2349" w:type="dxa"/>
            <w:vMerge/>
            <w:tcBorders>
              <w:left w:val="single" w:sz="4" w:space="0" w:color="000000"/>
              <w:right w:val="single" w:sz="4" w:space="0" w:color="000000"/>
            </w:tcBorders>
            <w:shd w:val="clear" w:color="auto" w:fill="auto"/>
          </w:tcPr>
          <w:p w14:paraId="7BEEFBA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A383039"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4 Применение комплексных чисел при решении алгебраических задач.</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9EC15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B722AC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77EE6EF" w14:textId="25DF3FB3"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80AE1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5A41A3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638EEEE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D6FC07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4338CB4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74DA9E6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289A9A25" w14:textId="01FAF5A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B6BBF09"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1180F46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B2C587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5 Решение профессиональных задач на применение комплексных чисел.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4A0F7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1CA0E4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6C93B33" w14:textId="7F921C6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F2AF91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1EA31B0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250F1C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6581A0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CEBB4B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97FD9F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DFB43FB" w14:textId="58D8E51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E7F5B" w:rsidRPr="00B549E3" w14:paraId="3E84F4A5" w14:textId="77777777" w:rsidTr="00D434C1">
        <w:trPr>
          <w:trHeight w:val="30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8CA7B7"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t>Раздел 2. ЭЛЕМЕНТЫ ЛИНЕЙНОЙ АЛГЕБРЫ</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20B039B" w14:textId="77777777" w:rsidR="00AE7F5B" w:rsidRPr="00B549E3" w:rsidRDefault="004C4FD7"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24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9608FA"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5E35D74"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AE7F5B" w:rsidRPr="00B549E3" w14:paraId="4C89C9C2"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0DAA3F0D"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2.1</w:t>
            </w:r>
          </w:p>
          <w:p w14:paraId="574198C8"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Матрицы и определители</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A8F204E" w14:textId="77777777" w:rsidR="00AE7F5B" w:rsidRPr="00B549E3" w:rsidRDefault="00AE7F5B" w:rsidP="00AE7F5B">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FD6F62D"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AEEBC5"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597D316"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7BF7FA1A" w14:textId="77777777" w:rsidTr="00D434C1">
        <w:trPr>
          <w:trHeight w:val="305"/>
        </w:trPr>
        <w:tc>
          <w:tcPr>
            <w:tcW w:w="2349" w:type="dxa"/>
            <w:vMerge/>
            <w:tcBorders>
              <w:left w:val="single" w:sz="4" w:space="0" w:color="000000"/>
              <w:right w:val="single" w:sz="4" w:space="0" w:color="000000"/>
            </w:tcBorders>
            <w:shd w:val="clear" w:color="auto" w:fill="auto"/>
          </w:tcPr>
          <w:p w14:paraId="5D0DFE5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CE3AB9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 xml:space="preserve">Матрицы, виды матриц.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53ACB7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7C3F0F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20C32AE8" w14:textId="0300B650"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83D804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A6F2F1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66E2C2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BA14B0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5C9455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575A14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E660C71" w14:textId="6CB8DAA3"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45D37228" w14:textId="77777777" w:rsidTr="00D434C1">
        <w:trPr>
          <w:trHeight w:val="305"/>
        </w:trPr>
        <w:tc>
          <w:tcPr>
            <w:tcW w:w="2349" w:type="dxa"/>
            <w:vMerge/>
            <w:tcBorders>
              <w:left w:val="single" w:sz="4" w:space="0" w:color="000000"/>
              <w:right w:val="single" w:sz="4" w:space="0" w:color="000000"/>
            </w:tcBorders>
            <w:shd w:val="clear" w:color="auto" w:fill="auto"/>
          </w:tcPr>
          <w:p w14:paraId="7342BA5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1F3A86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 xml:space="preserve">Определители, свойства.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90103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424B4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9A10A99" w14:textId="394E2FD8"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5F5098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47ACDC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634B6B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F5159A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EE91BB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FD9BA6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29B5FDB9" w14:textId="4ED03F8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47BC73CD" w14:textId="77777777" w:rsidTr="00D434C1">
        <w:trPr>
          <w:trHeight w:val="305"/>
        </w:trPr>
        <w:tc>
          <w:tcPr>
            <w:tcW w:w="2349" w:type="dxa"/>
            <w:vMerge/>
            <w:tcBorders>
              <w:left w:val="single" w:sz="4" w:space="0" w:color="000000"/>
              <w:right w:val="single" w:sz="4" w:space="0" w:color="000000"/>
            </w:tcBorders>
            <w:shd w:val="clear" w:color="auto" w:fill="auto"/>
          </w:tcPr>
          <w:p w14:paraId="5BCF3B1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81B34B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Обратная матрица. Ранг матрицы.</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C2AD1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A5EE4E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8AC1C76" w14:textId="15800E8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084518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F3850B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E7DE19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E45093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97E8FB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775D37E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552E232" w14:textId="4E375903"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E7F5B" w:rsidRPr="00B549E3" w14:paraId="5A51FE33" w14:textId="77777777" w:rsidTr="00D434C1">
        <w:trPr>
          <w:trHeight w:val="305"/>
        </w:trPr>
        <w:tc>
          <w:tcPr>
            <w:tcW w:w="2349" w:type="dxa"/>
            <w:vMerge/>
            <w:tcBorders>
              <w:left w:val="single" w:sz="4" w:space="0" w:color="000000"/>
              <w:right w:val="single" w:sz="4" w:space="0" w:color="000000"/>
            </w:tcBorders>
            <w:shd w:val="clear" w:color="auto" w:fill="auto"/>
          </w:tcPr>
          <w:p w14:paraId="23B35EEF"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34DBA09" w14:textId="77777777" w:rsidR="00AE7F5B" w:rsidRPr="00B549E3" w:rsidRDefault="00AE7F5B" w:rsidP="00AE7F5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7E6C27C"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ABFF95E"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1CE81B0"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79F913EC" w14:textId="77777777" w:rsidTr="00D434C1">
        <w:trPr>
          <w:trHeight w:val="305"/>
        </w:trPr>
        <w:tc>
          <w:tcPr>
            <w:tcW w:w="2349" w:type="dxa"/>
            <w:vMerge/>
            <w:tcBorders>
              <w:left w:val="single" w:sz="4" w:space="0" w:color="000000"/>
              <w:right w:val="single" w:sz="4" w:space="0" w:color="000000"/>
            </w:tcBorders>
            <w:shd w:val="clear" w:color="auto" w:fill="auto"/>
          </w:tcPr>
          <w:p w14:paraId="1691CC6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25AADFB"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6 Действия с матрицами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D162F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4277D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35175ED" w14:textId="0BFC360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61F0E5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075EE4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7430F5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2B0EFA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8E7881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55C450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2C6D58EC" w14:textId="2FCFF3C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332B6E69" w14:textId="77777777" w:rsidTr="00D434C1">
        <w:trPr>
          <w:trHeight w:val="305"/>
        </w:trPr>
        <w:tc>
          <w:tcPr>
            <w:tcW w:w="2349" w:type="dxa"/>
            <w:vMerge/>
            <w:tcBorders>
              <w:left w:val="single" w:sz="4" w:space="0" w:color="000000"/>
              <w:right w:val="single" w:sz="4" w:space="0" w:color="000000"/>
            </w:tcBorders>
            <w:shd w:val="clear" w:color="auto" w:fill="auto"/>
          </w:tcPr>
          <w:p w14:paraId="637E3BC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CC8CCB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7 Определители. Вычисление определителей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E62468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C98E3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8CCD3D3" w14:textId="606311E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DF95BE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247F99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E402BE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EE0AF9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CBCB43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E5B11D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ECB2A87" w14:textId="76C7B60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1B36F5B"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2437852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0FC7FF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8 Вычисление обратной матрицы</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1C6DDA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5C94B0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D537878" w14:textId="36512DB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EDC8F1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E69D1D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CA54F8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0CE896A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1E86FB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D13952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06D71CC" w14:textId="534DDDC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E7F5B" w:rsidRPr="00B549E3" w14:paraId="040AC668"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0BC3E482"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2.2</w:t>
            </w:r>
          </w:p>
          <w:p w14:paraId="7521F8CF"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Системы линейных уравнений</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3531622" w14:textId="77777777" w:rsidR="00AE7F5B" w:rsidRPr="00B549E3" w:rsidRDefault="00AE7F5B" w:rsidP="00AE7F5B">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584F6CA"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8FC4E18"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24CB6B9"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4C537721" w14:textId="77777777" w:rsidTr="00D434C1">
        <w:trPr>
          <w:trHeight w:val="305"/>
        </w:trPr>
        <w:tc>
          <w:tcPr>
            <w:tcW w:w="2349" w:type="dxa"/>
            <w:vMerge/>
            <w:tcBorders>
              <w:left w:val="single" w:sz="4" w:space="0" w:color="000000"/>
              <w:right w:val="single" w:sz="4" w:space="0" w:color="000000"/>
            </w:tcBorders>
            <w:shd w:val="clear" w:color="auto" w:fill="auto"/>
          </w:tcPr>
          <w:p w14:paraId="2C6A262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F474E2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 xml:space="preserve">Основные понятия систем линейных уравнений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8D5A9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0E0A9E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14A0964" w14:textId="45E236D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BB55CB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7B346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3AB457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4C94F8B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A16627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7CB5A5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56E1CCB" w14:textId="6F55E53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2C254080" w14:textId="77777777" w:rsidTr="00D434C1">
        <w:trPr>
          <w:trHeight w:val="305"/>
        </w:trPr>
        <w:tc>
          <w:tcPr>
            <w:tcW w:w="2349" w:type="dxa"/>
            <w:vMerge/>
            <w:tcBorders>
              <w:left w:val="single" w:sz="4" w:space="0" w:color="000000"/>
              <w:right w:val="single" w:sz="4" w:space="0" w:color="000000"/>
            </w:tcBorders>
            <w:shd w:val="clear" w:color="auto" w:fill="auto"/>
          </w:tcPr>
          <w:p w14:paraId="390E0F9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B79158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Методы решения систем линейных уравнений.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F3CD28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58930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58F5BB2" w14:textId="1D0CBEA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3916ED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D56500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348E42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4E665EB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484BD67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06F5A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4AF177F" w14:textId="6AE0DDE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65626C04" w14:textId="77777777" w:rsidTr="00D434C1">
        <w:trPr>
          <w:trHeight w:val="305"/>
        </w:trPr>
        <w:tc>
          <w:tcPr>
            <w:tcW w:w="2349" w:type="dxa"/>
            <w:vMerge/>
            <w:tcBorders>
              <w:left w:val="single" w:sz="4" w:space="0" w:color="000000"/>
              <w:right w:val="single" w:sz="4" w:space="0" w:color="000000"/>
            </w:tcBorders>
            <w:shd w:val="clear" w:color="auto" w:fill="auto"/>
          </w:tcPr>
          <w:p w14:paraId="2C282E6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C89700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Решение матричных уравнений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F9B760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F6948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B4F490D" w14:textId="45ADBB2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F0DE1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E862C5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C60FB9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F9FFFC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82388B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7640F37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542F94A" w14:textId="34C97A18"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E7F5B" w:rsidRPr="00B549E3" w14:paraId="2D01544A" w14:textId="77777777" w:rsidTr="00D434C1">
        <w:trPr>
          <w:trHeight w:val="305"/>
        </w:trPr>
        <w:tc>
          <w:tcPr>
            <w:tcW w:w="2349" w:type="dxa"/>
            <w:vMerge/>
            <w:tcBorders>
              <w:left w:val="single" w:sz="4" w:space="0" w:color="000000"/>
              <w:right w:val="single" w:sz="4" w:space="0" w:color="000000"/>
            </w:tcBorders>
            <w:shd w:val="clear" w:color="auto" w:fill="auto"/>
          </w:tcPr>
          <w:p w14:paraId="0BD6B105"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651BEF2" w14:textId="77777777" w:rsidR="00AE7F5B" w:rsidRPr="00B549E3" w:rsidRDefault="00AE7F5B" w:rsidP="00AE7F5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917113F"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FD74BB"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A73F16A"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29CF4BA2" w14:textId="77777777" w:rsidTr="00D434C1">
        <w:trPr>
          <w:trHeight w:val="305"/>
        </w:trPr>
        <w:tc>
          <w:tcPr>
            <w:tcW w:w="2349" w:type="dxa"/>
            <w:vMerge/>
            <w:tcBorders>
              <w:left w:val="single" w:sz="4" w:space="0" w:color="000000"/>
              <w:right w:val="single" w:sz="4" w:space="0" w:color="000000"/>
            </w:tcBorders>
            <w:shd w:val="clear" w:color="auto" w:fill="auto"/>
          </w:tcPr>
          <w:p w14:paraId="270B5A2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98D3CC9"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9 Решение систем линейных уравнений методом Крамера.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A61EFF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F4831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740207B" w14:textId="3A54DD8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FD16EE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099B78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42223F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CCB5D0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0BBBCC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D45771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4CF8FE1" w14:textId="4CF720B9"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4FDB236E" w14:textId="77777777" w:rsidTr="00D434C1">
        <w:trPr>
          <w:trHeight w:val="305"/>
        </w:trPr>
        <w:tc>
          <w:tcPr>
            <w:tcW w:w="2349" w:type="dxa"/>
            <w:vMerge/>
            <w:tcBorders>
              <w:left w:val="single" w:sz="4" w:space="0" w:color="000000"/>
              <w:right w:val="single" w:sz="4" w:space="0" w:color="000000"/>
            </w:tcBorders>
            <w:shd w:val="clear" w:color="auto" w:fill="auto"/>
          </w:tcPr>
          <w:p w14:paraId="109555B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C068C2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10 Метод Гаусса для решения систем линейных уравнений.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23C586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18271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8D7C120" w14:textId="1CA0DF0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959599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3CED89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158C1F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515429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BA9A23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5C099E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1A4122A7" w14:textId="38DE0ED0"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65668B3F"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24EB06B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76E109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11 Метод обратной матрицы для решения систем линейных уравнений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8071B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B9FB2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59C182B" w14:textId="7CE4727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7194C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265F56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C8553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1F28D0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11A54F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A3B2DE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7652E6A0" w14:textId="2B5CAF0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AE7F5B" w:rsidRPr="00B549E3" w14:paraId="1B53BADD" w14:textId="77777777" w:rsidTr="00D434C1">
        <w:trPr>
          <w:trHeight w:val="30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F8EB4C"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t>Раздел 3. Э</w:t>
            </w:r>
            <w:r w:rsidRPr="00B549E3">
              <w:rPr>
                <w:rFonts w:ascii="Times New Roman" w:hAnsi="Times New Roman"/>
                <w:b/>
                <w:caps/>
                <w:szCs w:val="22"/>
              </w:rPr>
              <w:t>лементы математического анализа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677C4E" w14:textId="77777777" w:rsidR="00AE7F5B" w:rsidRPr="00B549E3" w:rsidRDefault="004C4FD7"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1890EF"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7CD712" w14:textId="77777777" w:rsidR="00AE7F5B" w:rsidRPr="00B549E3" w:rsidRDefault="00AE7F5B" w:rsidP="00AE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117A9" w:rsidRPr="00B549E3" w14:paraId="64804EE3"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76346448"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 xml:space="preserve">Тема 3.1 </w:t>
            </w:r>
          </w:p>
          <w:p w14:paraId="52F8209B"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lang w:val="en-US"/>
              </w:rPr>
            </w:pPr>
            <w:r w:rsidRPr="00B549E3">
              <w:rPr>
                <w:rFonts w:ascii="Times New Roman" w:hAnsi="Times New Roman"/>
                <w:bCs/>
                <w:szCs w:val="22"/>
              </w:rPr>
              <w:t xml:space="preserve">Теория пределов функции </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407BD4B" w14:textId="77777777" w:rsidR="00E117A9" w:rsidRPr="00B549E3" w:rsidRDefault="00E117A9" w:rsidP="00E117A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F597B4"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C9835E"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4C1A915"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2F938194" w14:textId="77777777" w:rsidTr="00D434C1">
        <w:trPr>
          <w:trHeight w:val="305"/>
        </w:trPr>
        <w:tc>
          <w:tcPr>
            <w:tcW w:w="2349" w:type="dxa"/>
            <w:vMerge/>
            <w:tcBorders>
              <w:left w:val="single" w:sz="4" w:space="0" w:color="000000"/>
              <w:right w:val="single" w:sz="4" w:space="0" w:color="000000"/>
            </w:tcBorders>
            <w:shd w:val="clear" w:color="auto" w:fill="auto"/>
          </w:tcPr>
          <w:p w14:paraId="295F468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720E69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 xml:space="preserve">Функции одной независимой переменной, их графики.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43AB78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3D145B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085D30C" w14:textId="0E6B33E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9DC057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8CA9BA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FC1D49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A069CE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ABED65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63086F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83D37D4" w14:textId="1EB68BA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5EA3DD3B" w14:textId="77777777" w:rsidTr="00D434C1">
        <w:trPr>
          <w:trHeight w:val="305"/>
        </w:trPr>
        <w:tc>
          <w:tcPr>
            <w:tcW w:w="2349" w:type="dxa"/>
            <w:vMerge/>
            <w:tcBorders>
              <w:left w:val="single" w:sz="4" w:space="0" w:color="000000"/>
              <w:right w:val="single" w:sz="4" w:space="0" w:color="000000"/>
            </w:tcBorders>
            <w:shd w:val="clear" w:color="auto" w:fill="auto"/>
          </w:tcPr>
          <w:p w14:paraId="48DEE22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2996044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Приращение функции и аргумента.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B2DD32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267566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A6B8B23" w14:textId="716A55A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27CA61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52FC09A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A0B5B4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0BAA10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62C0F77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FE178B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B7B922E" w14:textId="27E146C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48A1FE2B" w14:textId="77777777" w:rsidTr="00D434C1">
        <w:trPr>
          <w:trHeight w:val="305"/>
        </w:trPr>
        <w:tc>
          <w:tcPr>
            <w:tcW w:w="2349" w:type="dxa"/>
            <w:vMerge/>
            <w:tcBorders>
              <w:left w:val="single" w:sz="4" w:space="0" w:color="000000"/>
              <w:right w:val="single" w:sz="4" w:space="0" w:color="000000"/>
            </w:tcBorders>
            <w:shd w:val="clear" w:color="auto" w:fill="auto"/>
          </w:tcPr>
          <w:p w14:paraId="4F6AF73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59A466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Предел функции. Теоремы о пределах.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8BC65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503B59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6D5A4DB7" w14:textId="0A5956F1"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AD1016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F30FB0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51B378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02EE74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26C4EF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01E12F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805FC03" w14:textId="5CCAD1F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E117A9" w:rsidRPr="00B549E3" w14:paraId="01180E26" w14:textId="77777777" w:rsidTr="00D434C1">
        <w:trPr>
          <w:trHeight w:val="305"/>
        </w:trPr>
        <w:tc>
          <w:tcPr>
            <w:tcW w:w="2349" w:type="dxa"/>
            <w:vMerge/>
            <w:tcBorders>
              <w:left w:val="single" w:sz="4" w:space="0" w:color="000000"/>
              <w:right w:val="single" w:sz="4" w:space="0" w:color="000000"/>
            </w:tcBorders>
            <w:shd w:val="clear" w:color="auto" w:fill="auto"/>
          </w:tcPr>
          <w:p w14:paraId="09A093DD"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70552966" w14:textId="77777777" w:rsidR="00E117A9" w:rsidRPr="00B549E3" w:rsidRDefault="00E117A9" w:rsidP="00E117A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221D07"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DC04978"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CF55B6"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484DE6DD" w14:textId="77777777" w:rsidTr="00D434C1">
        <w:trPr>
          <w:trHeight w:val="305"/>
        </w:trPr>
        <w:tc>
          <w:tcPr>
            <w:tcW w:w="2349" w:type="dxa"/>
            <w:vMerge/>
            <w:tcBorders>
              <w:left w:val="single" w:sz="4" w:space="0" w:color="000000"/>
              <w:right w:val="single" w:sz="4" w:space="0" w:color="000000"/>
            </w:tcBorders>
            <w:shd w:val="clear" w:color="auto" w:fill="auto"/>
          </w:tcPr>
          <w:p w14:paraId="12E371E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A95FAFF"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12 Вычисление пределов функции.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6CAD79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F445AE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253D1A3" w14:textId="7C611C39"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FFCF65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682B64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F98943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B7BFA6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E42CA4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357569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76E94C3" w14:textId="08A2CE28"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3840E2F" w14:textId="77777777" w:rsidTr="00D434C1">
        <w:trPr>
          <w:trHeight w:val="305"/>
        </w:trPr>
        <w:tc>
          <w:tcPr>
            <w:tcW w:w="2349" w:type="dxa"/>
            <w:vMerge/>
            <w:tcBorders>
              <w:left w:val="single" w:sz="4" w:space="0" w:color="000000"/>
              <w:right w:val="single" w:sz="4" w:space="0" w:color="000000"/>
            </w:tcBorders>
            <w:shd w:val="clear" w:color="auto" w:fill="auto"/>
          </w:tcPr>
          <w:p w14:paraId="6F9E86F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2FABE9E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13 Первый и второй замечательный предел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13808D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57DABC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3E659C7" w14:textId="213305E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8E4745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F502D9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1F1904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B3819B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23FE80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8B577A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3BE3856" w14:textId="44BC78C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25BDC5C0"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2C21243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E768D9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14 Непрерывность функции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21FA1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A4419D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93D7A88" w14:textId="719F619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16446D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EFFD83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817867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98F133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0E132D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0A67763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B3545A6" w14:textId="3E2EB9E1"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E117A9" w:rsidRPr="00B549E3" w14:paraId="6DEA7758"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7C58256C"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3.2 Дифференциальное</w:t>
            </w:r>
          </w:p>
          <w:p w14:paraId="5CA095CC"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 xml:space="preserve">исчисление функции одной действительной переменной </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79F8CCD" w14:textId="77777777" w:rsidR="00E117A9" w:rsidRPr="00B549E3" w:rsidRDefault="00E117A9" w:rsidP="00E117A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E95835"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E9CAE3"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C1933F0"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549CD7B7" w14:textId="77777777" w:rsidTr="00D434C1">
        <w:trPr>
          <w:trHeight w:val="305"/>
        </w:trPr>
        <w:tc>
          <w:tcPr>
            <w:tcW w:w="2349" w:type="dxa"/>
            <w:vMerge/>
            <w:tcBorders>
              <w:left w:val="single" w:sz="4" w:space="0" w:color="000000"/>
              <w:right w:val="single" w:sz="4" w:space="0" w:color="000000"/>
            </w:tcBorders>
            <w:shd w:val="clear" w:color="auto" w:fill="auto"/>
          </w:tcPr>
          <w:p w14:paraId="56F1603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5059B9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Производная функции, ее физический и геометрический смысл. Правила и формулы дифференцирования.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2FAA4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3652E3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49CFDF4" w14:textId="6BA9C32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DA80FF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3792EE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B0A1CC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DFEE09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5FB336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0F0173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F84CC41" w14:textId="05B76B2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6F06BF3B" w14:textId="77777777" w:rsidTr="00D434C1">
        <w:trPr>
          <w:trHeight w:val="305"/>
        </w:trPr>
        <w:tc>
          <w:tcPr>
            <w:tcW w:w="2349" w:type="dxa"/>
            <w:vMerge/>
            <w:tcBorders>
              <w:left w:val="single" w:sz="4" w:space="0" w:color="000000"/>
              <w:right w:val="single" w:sz="4" w:space="0" w:color="000000"/>
            </w:tcBorders>
            <w:shd w:val="clear" w:color="auto" w:fill="auto"/>
          </w:tcPr>
          <w:p w14:paraId="200C7C4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A0929E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Производная сложной функции. Дифференциал функции и его приложение к приближенным вычислениям.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C9968E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7428CE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B069D7C" w14:textId="6F249504"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80D10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CE02ED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F72EA5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695EB5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071743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B85451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17F36217" w14:textId="52B76F39"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5D9F39C" w14:textId="77777777" w:rsidTr="00D434C1">
        <w:trPr>
          <w:trHeight w:val="305"/>
        </w:trPr>
        <w:tc>
          <w:tcPr>
            <w:tcW w:w="2349" w:type="dxa"/>
            <w:vMerge/>
            <w:tcBorders>
              <w:left w:val="single" w:sz="4" w:space="0" w:color="000000"/>
              <w:right w:val="single" w:sz="4" w:space="0" w:color="000000"/>
            </w:tcBorders>
            <w:shd w:val="clear" w:color="auto" w:fill="auto"/>
          </w:tcPr>
          <w:p w14:paraId="70E3211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4791D2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Производные высших порядков. Точки перегиба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55FA0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516D79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4EEEC3E" w14:textId="6858ECBB"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33EC03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95FBED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92909E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66EE8C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7E4AA5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A672D8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44212DA" w14:textId="234BA70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372D9E01" w14:textId="77777777" w:rsidTr="00D434C1">
        <w:trPr>
          <w:trHeight w:val="305"/>
        </w:trPr>
        <w:tc>
          <w:tcPr>
            <w:tcW w:w="2349" w:type="dxa"/>
            <w:vMerge/>
            <w:tcBorders>
              <w:left w:val="single" w:sz="4" w:space="0" w:color="000000"/>
              <w:right w:val="single" w:sz="4" w:space="0" w:color="000000"/>
            </w:tcBorders>
            <w:shd w:val="clear" w:color="auto" w:fill="auto"/>
          </w:tcPr>
          <w:p w14:paraId="45638D4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72F9BF6" w14:textId="77777777" w:rsidR="00D434C1" w:rsidRPr="00B549E3" w:rsidRDefault="00D434C1" w:rsidP="00D434C1">
            <w:pPr>
              <w:spacing w:after="0" w:line="240" w:lineRule="auto"/>
              <w:rPr>
                <w:rFonts w:ascii="Times New Roman" w:hAnsi="Times New Roman"/>
                <w:szCs w:val="22"/>
              </w:rPr>
            </w:pPr>
            <w:r w:rsidRPr="00B549E3">
              <w:rPr>
                <w:rFonts w:ascii="Times New Roman" w:hAnsi="Times New Roman"/>
                <w:szCs w:val="22"/>
              </w:rPr>
              <w:t>Решение с помощью производной прикладных задач по видам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7EE49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B75426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A30D495" w14:textId="2C813060"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0E7D94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798628D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ADAA47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0E43E9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6F4162F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A7EAE9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335EF64" w14:textId="28FBCED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E117A9" w:rsidRPr="00B549E3" w14:paraId="2CFEA682" w14:textId="77777777" w:rsidTr="00D434C1">
        <w:trPr>
          <w:trHeight w:val="305"/>
        </w:trPr>
        <w:tc>
          <w:tcPr>
            <w:tcW w:w="2349" w:type="dxa"/>
            <w:vMerge/>
            <w:tcBorders>
              <w:left w:val="single" w:sz="4" w:space="0" w:color="000000"/>
              <w:right w:val="single" w:sz="4" w:space="0" w:color="000000"/>
            </w:tcBorders>
            <w:shd w:val="clear" w:color="auto" w:fill="auto"/>
          </w:tcPr>
          <w:p w14:paraId="6C135B8F"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DAC7CED" w14:textId="77777777" w:rsidR="00E117A9" w:rsidRPr="00B549E3" w:rsidRDefault="00E117A9" w:rsidP="00E117A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D41733B"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2EE5DD2"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D9234C1" w14:textId="77777777" w:rsidR="00E117A9" w:rsidRPr="00B549E3" w:rsidRDefault="00E117A9"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4458C21B" w14:textId="77777777" w:rsidTr="00D434C1">
        <w:trPr>
          <w:trHeight w:val="305"/>
        </w:trPr>
        <w:tc>
          <w:tcPr>
            <w:tcW w:w="2349" w:type="dxa"/>
            <w:vMerge/>
            <w:tcBorders>
              <w:left w:val="single" w:sz="4" w:space="0" w:color="000000"/>
              <w:right w:val="single" w:sz="4" w:space="0" w:color="000000"/>
            </w:tcBorders>
            <w:shd w:val="clear" w:color="auto" w:fill="auto"/>
          </w:tcPr>
          <w:p w14:paraId="40468D4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DA61A7B"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15 Дифференцирование функций.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52C40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A3C981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F6C35F0" w14:textId="51A3B3C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BC6EAB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926D15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13990D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87604E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2A6333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D0761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76AF7642" w14:textId="2F3B197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64A14CB0" w14:textId="77777777" w:rsidTr="00D434C1">
        <w:trPr>
          <w:trHeight w:val="305"/>
        </w:trPr>
        <w:tc>
          <w:tcPr>
            <w:tcW w:w="2349" w:type="dxa"/>
            <w:vMerge/>
            <w:tcBorders>
              <w:left w:val="single" w:sz="4" w:space="0" w:color="000000"/>
              <w:right w:val="single" w:sz="4" w:space="0" w:color="000000"/>
            </w:tcBorders>
            <w:shd w:val="clear" w:color="auto" w:fill="auto"/>
          </w:tcPr>
          <w:p w14:paraId="1C1B50A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EF24ED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16 Производная сложной и неявной функций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0C77A1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73DC04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040ED6C" w14:textId="6704F90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B91ACB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E9BD16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ABC5B7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370DCD4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7890FF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50360AD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13454CD5" w14:textId="44499B1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4A178C2" w14:textId="77777777" w:rsidTr="00D434C1">
        <w:trPr>
          <w:trHeight w:val="305"/>
        </w:trPr>
        <w:tc>
          <w:tcPr>
            <w:tcW w:w="2349" w:type="dxa"/>
            <w:vMerge/>
            <w:tcBorders>
              <w:left w:val="single" w:sz="4" w:space="0" w:color="000000"/>
              <w:right w:val="single" w:sz="4" w:space="0" w:color="000000"/>
            </w:tcBorders>
            <w:shd w:val="clear" w:color="auto" w:fill="auto"/>
          </w:tcPr>
          <w:p w14:paraId="1B07D67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6BAE3C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17 Решение прикладных задач с помощью производной.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C20A2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23FF7F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8C4797C" w14:textId="4B18EA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6583C0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202B41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CC3224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5506F4C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6E9613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2435C8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2E3B4F3" w14:textId="2D41E0A4"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307E11FE" w14:textId="77777777" w:rsidTr="00D434C1">
        <w:trPr>
          <w:trHeight w:val="305"/>
        </w:trPr>
        <w:tc>
          <w:tcPr>
            <w:tcW w:w="2349" w:type="dxa"/>
            <w:vMerge/>
            <w:tcBorders>
              <w:left w:val="single" w:sz="4" w:space="0" w:color="000000"/>
              <w:right w:val="single" w:sz="4" w:space="0" w:color="000000"/>
            </w:tcBorders>
            <w:shd w:val="clear" w:color="auto" w:fill="auto"/>
          </w:tcPr>
          <w:p w14:paraId="71A2AA4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86C5E9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18 Приложение дифференциала к приближённым вычислениям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0764C4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08C389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1A805C41" w14:textId="2E63B32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C440A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EF183B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256C1A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550B42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41D3A9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05E036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261797A" w14:textId="11B48D7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52D31C81" w14:textId="77777777" w:rsidTr="00D434C1">
        <w:trPr>
          <w:trHeight w:val="305"/>
        </w:trPr>
        <w:tc>
          <w:tcPr>
            <w:tcW w:w="2349" w:type="dxa"/>
            <w:vMerge/>
            <w:tcBorders>
              <w:left w:val="single" w:sz="4" w:space="0" w:color="000000"/>
              <w:right w:val="single" w:sz="4" w:space="0" w:color="000000"/>
            </w:tcBorders>
            <w:shd w:val="clear" w:color="auto" w:fill="auto"/>
          </w:tcPr>
          <w:p w14:paraId="6F84FA7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B8A769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19 Исследование функции. Построение графиков.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9F5196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059C3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7E67796A" w14:textId="2E46502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4F88F7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EA3CF8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D5D099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546C63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7301C4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4BB8BA7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A5C526E" w14:textId="08D61A5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51ADF55B"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07F952D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2EBAAA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20 Нахождение частных производных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5FE39A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52148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4EED88E9" w14:textId="35EA981F"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9364C0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30FF32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5EFD8A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5D56CB4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65C0D8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245510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729ED067" w14:textId="2842F7E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C91755" w:rsidRPr="00B549E3" w14:paraId="39CEDF80"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19AA7A4E"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3.3 Интегральное исчисление функции одной действительной переменной</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C22B86F" w14:textId="77777777" w:rsidR="00C91755" w:rsidRPr="00B549E3" w:rsidRDefault="00C91755" w:rsidP="00E117A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0A59B6"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720575B"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EC43FC3"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550B6EEC" w14:textId="77777777" w:rsidTr="00D434C1">
        <w:trPr>
          <w:trHeight w:val="305"/>
        </w:trPr>
        <w:tc>
          <w:tcPr>
            <w:tcW w:w="2349" w:type="dxa"/>
            <w:vMerge/>
            <w:tcBorders>
              <w:left w:val="single" w:sz="4" w:space="0" w:color="000000"/>
              <w:right w:val="single" w:sz="4" w:space="0" w:color="000000"/>
            </w:tcBorders>
            <w:shd w:val="clear" w:color="auto" w:fill="auto"/>
          </w:tcPr>
          <w:p w14:paraId="50610C2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61C78D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Неопределенный интеграл, формулы интегрирования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D553BF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F7200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267D2DC" w14:textId="64939DA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075A96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CF155B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1726A9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5D70925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42AA681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E67664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7D2A2647" w14:textId="7FCBDFFF"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00F7274E" w14:textId="77777777" w:rsidTr="00D434C1">
        <w:trPr>
          <w:trHeight w:val="305"/>
        </w:trPr>
        <w:tc>
          <w:tcPr>
            <w:tcW w:w="2349" w:type="dxa"/>
            <w:vMerge/>
            <w:tcBorders>
              <w:left w:val="single" w:sz="4" w:space="0" w:color="000000"/>
              <w:right w:val="single" w:sz="4" w:space="0" w:color="000000"/>
            </w:tcBorders>
            <w:shd w:val="clear" w:color="auto" w:fill="auto"/>
          </w:tcPr>
          <w:p w14:paraId="32AB3AC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DFA1B4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Метод замены переменной. Метод интегрирования по частям.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F6A90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44F89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2FE19986" w14:textId="0A6C4A1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33D7AA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89678F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FAC37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5CCB05A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3A5121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EB3D33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FEF78B8" w14:textId="73BA131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1F51F55D" w14:textId="77777777" w:rsidTr="00D434C1">
        <w:trPr>
          <w:trHeight w:val="305"/>
        </w:trPr>
        <w:tc>
          <w:tcPr>
            <w:tcW w:w="2349" w:type="dxa"/>
            <w:vMerge/>
            <w:tcBorders>
              <w:left w:val="single" w:sz="4" w:space="0" w:color="000000"/>
              <w:right w:val="single" w:sz="4" w:space="0" w:color="000000"/>
            </w:tcBorders>
            <w:shd w:val="clear" w:color="auto" w:fill="auto"/>
          </w:tcPr>
          <w:p w14:paraId="24AB838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2E086C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Вычисление интегралов дробно-рациональных функций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A9ED43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AD977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F319C14" w14:textId="0C98F4C5"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CA3435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E5A1EB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25842D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F092A7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0DADFF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740F16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7E26532E" w14:textId="417909D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07413CE" w14:textId="77777777" w:rsidTr="00D434C1">
        <w:trPr>
          <w:trHeight w:val="305"/>
        </w:trPr>
        <w:tc>
          <w:tcPr>
            <w:tcW w:w="2349" w:type="dxa"/>
            <w:vMerge/>
            <w:tcBorders>
              <w:left w:val="single" w:sz="4" w:space="0" w:color="000000"/>
              <w:right w:val="single" w:sz="4" w:space="0" w:color="000000"/>
            </w:tcBorders>
            <w:shd w:val="clear" w:color="auto" w:fill="auto"/>
          </w:tcPr>
          <w:p w14:paraId="263EA8C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CDCE84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Геометрический смысл определенного интеграла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1C6CDE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921AF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D21D88A" w14:textId="582151B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A2CF5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1F8EF5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602689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45736B7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7EE31F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0800592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655463A" w14:textId="1069077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FD718C2" w14:textId="77777777" w:rsidTr="00D434C1">
        <w:trPr>
          <w:trHeight w:val="305"/>
        </w:trPr>
        <w:tc>
          <w:tcPr>
            <w:tcW w:w="2349" w:type="dxa"/>
            <w:vMerge/>
            <w:tcBorders>
              <w:left w:val="single" w:sz="4" w:space="0" w:color="000000"/>
              <w:right w:val="single" w:sz="4" w:space="0" w:color="000000"/>
            </w:tcBorders>
            <w:shd w:val="clear" w:color="auto" w:fill="auto"/>
          </w:tcPr>
          <w:p w14:paraId="3028C5E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273C7FA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Вычисление объёмов тел вращения с помощью определённого интеграла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F978D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A4CD85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596A455" w14:textId="3115779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483C9C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EE108D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A1E3F9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657A188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80C1EB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402BE8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0D5A991" w14:textId="1854F4E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C91755" w:rsidRPr="00B549E3" w14:paraId="2AE08DDC" w14:textId="77777777" w:rsidTr="00D434C1">
        <w:trPr>
          <w:trHeight w:val="305"/>
        </w:trPr>
        <w:tc>
          <w:tcPr>
            <w:tcW w:w="2349" w:type="dxa"/>
            <w:vMerge/>
            <w:tcBorders>
              <w:left w:val="single" w:sz="4" w:space="0" w:color="000000"/>
              <w:right w:val="single" w:sz="4" w:space="0" w:color="000000"/>
            </w:tcBorders>
            <w:shd w:val="clear" w:color="auto" w:fill="auto"/>
          </w:tcPr>
          <w:p w14:paraId="79DDB8B1"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A0365FF" w14:textId="77777777" w:rsidR="00C91755" w:rsidRPr="00B549E3" w:rsidRDefault="00C91755" w:rsidP="00E117A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6CBFAD"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A023A19"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27B9A71" w14:textId="77777777" w:rsidR="00C91755" w:rsidRPr="00B549E3" w:rsidRDefault="00C91755" w:rsidP="00E11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6A409039" w14:textId="77777777" w:rsidTr="00D434C1">
        <w:trPr>
          <w:trHeight w:val="305"/>
        </w:trPr>
        <w:tc>
          <w:tcPr>
            <w:tcW w:w="2349" w:type="dxa"/>
            <w:vMerge/>
            <w:tcBorders>
              <w:left w:val="single" w:sz="4" w:space="0" w:color="000000"/>
              <w:right w:val="single" w:sz="4" w:space="0" w:color="000000"/>
            </w:tcBorders>
            <w:shd w:val="clear" w:color="auto" w:fill="auto"/>
          </w:tcPr>
          <w:p w14:paraId="03AEFC3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6B0F0599"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21 Вычисление интегралов методом заменой переменных.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A56B83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72B89C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0B903730" w14:textId="2C51C62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ED9F47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A84976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BB1354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38554C4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B5CA3E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6C079EE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64DF6C09" w14:textId="7B686F5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6D55A286"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49E9DDA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2BEA498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22 Определенный интеграл и его применение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13C0C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F4B559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2E32E693" w14:textId="281E8E18"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E34F1A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302769B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30E4C7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0699698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4671F4F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CCEDBC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271A862" w14:textId="46D14DE9"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C91755" w:rsidRPr="00B549E3" w14:paraId="26CEBE1C"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0948D03D" w14:textId="77777777" w:rsidR="00C91755" w:rsidRPr="00B549E3" w:rsidRDefault="00C91755" w:rsidP="00C91755">
            <w:pPr>
              <w:spacing w:after="0" w:line="240" w:lineRule="auto"/>
              <w:rPr>
                <w:rFonts w:ascii="Times New Roman" w:hAnsi="Times New Roman"/>
                <w:bCs/>
                <w:szCs w:val="22"/>
              </w:rPr>
            </w:pPr>
            <w:r w:rsidRPr="00B549E3">
              <w:rPr>
                <w:rFonts w:ascii="Times New Roman" w:hAnsi="Times New Roman"/>
                <w:bCs/>
                <w:szCs w:val="22"/>
              </w:rPr>
              <w:t>Тема 3.4 Обыкновенные дифференциальные уравнения</w:t>
            </w: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9697AD1" w14:textId="77777777" w:rsidR="00C91755" w:rsidRPr="00B549E3" w:rsidRDefault="00C91755" w:rsidP="00C91755">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9988C7"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2126DE"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9DCCDC3"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214E4C36" w14:textId="77777777" w:rsidTr="00D434C1">
        <w:trPr>
          <w:trHeight w:val="305"/>
        </w:trPr>
        <w:tc>
          <w:tcPr>
            <w:tcW w:w="2349" w:type="dxa"/>
            <w:vMerge/>
            <w:tcBorders>
              <w:left w:val="single" w:sz="4" w:space="0" w:color="000000"/>
              <w:right w:val="single" w:sz="4" w:space="0" w:color="000000"/>
            </w:tcBorders>
            <w:shd w:val="clear" w:color="auto" w:fill="auto"/>
          </w:tcPr>
          <w:p w14:paraId="645FECD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F0E0EE8" w14:textId="77777777" w:rsidR="00D434C1" w:rsidRPr="00B549E3" w:rsidRDefault="00D434C1" w:rsidP="00D434C1">
            <w:pPr>
              <w:spacing w:after="0" w:line="240" w:lineRule="auto"/>
              <w:rPr>
                <w:rFonts w:ascii="Times New Roman" w:hAnsi="Times New Roman"/>
                <w:b/>
                <w:szCs w:val="22"/>
              </w:rPr>
            </w:pPr>
            <w:r w:rsidRPr="00B549E3">
              <w:rPr>
                <w:rFonts w:ascii="Times New Roman" w:hAnsi="Times New Roman"/>
                <w:szCs w:val="22"/>
              </w:rPr>
              <w:t xml:space="preserve">Задачи, приводящие к дифференциальным уравнениям. </w:t>
            </w:r>
            <w:r w:rsidRPr="00B549E3">
              <w:rPr>
                <w:szCs w:val="22"/>
              </w:rPr>
              <w:t xml:space="preserve"> </w:t>
            </w:r>
            <w:r w:rsidRPr="00B549E3">
              <w:rPr>
                <w:rFonts w:ascii="Times New Roman" w:hAnsi="Times New Roman"/>
                <w:szCs w:val="22"/>
              </w:rPr>
              <w:t>Задача Коши.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95EBE7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C701C9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6C40F11F" w14:textId="44046AF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810C96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70A56B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2ACB6F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26F311F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560434F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7A70256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3B40000A" w14:textId="3B585D3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6C433D8" w14:textId="77777777" w:rsidTr="00D434C1">
        <w:trPr>
          <w:trHeight w:val="305"/>
        </w:trPr>
        <w:tc>
          <w:tcPr>
            <w:tcW w:w="2349" w:type="dxa"/>
            <w:vMerge/>
            <w:tcBorders>
              <w:left w:val="single" w:sz="4" w:space="0" w:color="000000"/>
              <w:right w:val="single" w:sz="4" w:space="0" w:color="000000"/>
            </w:tcBorders>
            <w:shd w:val="clear" w:color="auto" w:fill="auto"/>
          </w:tcPr>
          <w:p w14:paraId="53CE7F8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33FEEB3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Дифференциальные уравнения с разделяющимися переменными.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930F1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BB9ECA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7236396" w14:textId="06B7ABB1"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F4BFC5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11CEE7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DF47EE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7B4540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7C09808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394233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42EC1A92" w14:textId="3517D81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126BB7AF" w14:textId="77777777" w:rsidTr="00D434C1">
        <w:trPr>
          <w:trHeight w:val="305"/>
        </w:trPr>
        <w:tc>
          <w:tcPr>
            <w:tcW w:w="2349" w:type="dxa"/>
            <w:vMerge/>
            <w:tcBorders>
              <w:left w:val="single" w:sz="4" w:space="0" w:color="000000"/>
              <w:right w:val="single" w:sz="4" w:space="0" w:color="000000"/>
            </w:tcBorders>
            <w:shd w:val="clear" w:color="auto" w:fill="auto"/>
          </w:tcPr>
          <w:p w14:paraId="6005D96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B715E7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Однородные и линейны дифференциальные уравнения первого порядка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40E6B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EAA80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44F5BCE" w14:textId="7E3BDCAA"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2030F4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6A6EDEA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A618DA8"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4B8434B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29E6D2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737B442"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12CE60FE" w14:textId="4F0B04B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4E76A4E7" w14:textId="77777777" w:rsidTr="00D434C1">
        <w:trPr>
          <w:trHeight w:val="305"/>
        </w:trPr>
        <w:tc>
          <w:tcPr>
            <w:tcW w:w="2349" w:type="dxa"/>
            <w:vMerge/>
            <w:tcBorders>
              <w:left w:val="single" w:sz="4" w:space="0" w:color="000000"/>
              <w:right w:val="single" w:sz="4" w:space="0" w:color="000000"/>
            </w:tcBorders>
            <w:shd w:val="clear" w:color="auto" w:fill="auto"/>
          </w:tcPr>
          <w:p w14:paraId="49726C0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45A6E58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Дифференциальные уравнения второго порядка с постоянными коэффициентами.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C0C44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ABFE96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3E0512DE" w14:textId="3F699E16"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7D6C1A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04D139EF"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69A833E7"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74DC19F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ADC9B3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3C3AF39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5040512A" w14:textId="3C9F5EDD"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C91755" w:rsidRPr="00B549E3" w14:paraId="2C710375" w14:textId="77777777" w:rsidTr="00D434C1">
        <w:trPr>
          <w:trHeight w:val="305"/>
        </w:trPr>
        <w:tc>
          <w:tcPr>
            <w:tcW w:w="2349" w:type="dxa"/>
            <w:vMerge/>
            <w:tcBorders>
              <w:left w:val="single" w:sz="4" w:space="0" w:color="000000"/>
              <w:right w:val="single" w:sz="4" w:space="0" w:color="000000"/>
            </w:tcBorders>
            <w:shd w:val="clear" w:color="auto" w:fill="auto"/>
          </w:tcPr>
          <w:p w14:paraId="38A11A4B"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177A8A10" w14:textId="77777777" w:rsidR="00C91755" w:rsidRPr="00B549E3" w:rsidRDefault="00C91755" w:rsidP="00C91755">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0F40FB"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B3CCDBB"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6AD2BAB"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D434C1" w:rsidRPr="00B549E3" w14:paraId="385709EC" w14:textId="77777777" w:rsidTr="00D434C1">
        <w:trPr>
          <w:trHeight w:val="305"/>
        </w:trPr>
        <w:tc>
          <w:tcPr>
            <w:tcW w:w="2349" w:type="dxa"/>
            <w:vMerge/>
            <w:tcBorders>
              <w:left w:val="single" w:sz="4" w:space="0" w:color="000000"/>
              <w:right w:val="single" w:sz="4" w:space="0" w:color="000000"/>
            </w:tcBorders>
            <w:shd w:val="clear" w:color="auto" w:fill="auto"/>
          </w:tcPr>
          <w:p w14:paraId="069E6C29"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06A80D68" w14:textId="77777777" w:rsidR="00D434C1" w:rsidRPr="00B549E3" w:rsidRDefault="00D434C1" w:rsidP="00D434C1">
            <w:pPr>
              <w:pStyle w:val="affffffffff6"/>
              <w:rPr>
                <w:rFonts w:ascii="Times New Roman" w:hAnsi="Times New Roman"/>
                <w:szCs w:val="22"/>
              </w:rPr>
            </w:pPr>
            <w:r w:rsidRPr="00B549E3">
              <w:rPr>
                <w:rFonts w:ascii="Times New Roman" w:hAnsi="Times New Roman"/>
                <w:szCs w:val="22"/>
              </w:rPr>
              <w:t>Практическое занятие № 23 Решение дифференциальных уравнений 1 порядка.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16FE3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5D86FA"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52F3B699" w14:textId="3D0FE94E"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1961B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2BC6F3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A69718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0A34572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14FF4ABB"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20E2B530"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05C6D7F2" w14:textId="344DB054"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D434C1" w:rsidRPr="00B549E3" w14:paraId="7266E3F4" w14:textId="77777777" w:rsidTr="00D434C1">
        <w:trPr>
          <w:trHeight w:val="305"/>
        </w:trPr>
        <w:tc>
          <w:tcPr>
            <w:tcW w:w="2349" w:type="dxa"/>
            <w:vMerge/>
            <w:tcBorders>
              <w:left w:val="single" w:sz="4" w:space="0" w:color="000000"/>
              <w:bottom w:val="single" w:sz="4" w:space="0" w:color="000000"/>
              <w:right w:val="single" w:sz="4" w:space="0" w:color="000000"/>
            </w:tcBorders>
            <w:shd w:val="clear" w:color="auto" w:fill="auto"/>
          </w:tcPr>
          <w:p w14:paraId="7E24869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159" w:type="dxa"/>
            <w:tcBorders>
              <w:top w:val="single" w:sz="4" w:space="0" w:color="000000"/>
              <w:left w:val="single" w:sz="4" w:space="0" w:color="000000"/>
              <w:bottom w:val="single" w:sz="4" w:space="0" w:color="000000"/>
              <w:right w:val="single" w:sz="4" w:space="0" w:color="000000"/>
            </w:tcBorders>
            <w:shd w:val="clear" w:color="auto" w:fill="auto"/>
          </w:tcPr>
          <w:p w14:paraId="5A4D13BE"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Практическое занятие № 24 Решение дифференциальных уравнений 2-го порядка с постоянными коэффициентами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9FB50A4"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61B1266"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01, ОК 02</w:t>
            </w:r>
          </w:p>
          <w:p w14:paraId="664DE327" w14:textId="079DD55C"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 ЛР 12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AB9A81"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p w14:paraId="4B531B75"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E51341D"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p w14:paraId="1C4929D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p w14:paraId="3DD790EC"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p w14:paraId="11DF89D3" w14:textId="77777777"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p w14:paraId="1C7C94D8" w14:textId="47B72032" w:rsidR="00D434C1" w:rsidRPr="00B549E3" w:rsidRDefault="00D434C1" w:rsidP="00D4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02.02,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r>
      <w:tr w:rsidR="00C91755" w:rsidRPr="00B549E3" w14:paraId="7C723783" w14:textId="77777777" w:rsidTr="00D434C1">
        <w:trPr>
          <w:trHeight w:val="30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tcPr>
          <w:p w14:paraId="7043FE66" w14:textId="7801742D"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B549E3">
              <w:rPr>
                <w:rFonts w:ascii="Times New Roman" w:hAnsi="Times New Roman"/>
                <w:b/>
                <w:bCs/>
                <w:szCs w:val="22"/>
              </w:rPr>
              <w:t>Промежуточная аттестация</w:t>
            </w:r>
            <w:r w:rsidR="00D434C1">
              <w:rPr>
                <w:rFonts w:ascii="Times New Roman" w:hAnsi="Times New Roman"/>
                <w:b/>
                <w:bCs/>
                <w:szCs w:val="22"/>
              </w:rPr>
              <w:t xml:space="preserve"> -дифференцированный зачет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B838B82" w14:textId="575AEF03" w:rsidR="00C91755" w:rsidRPr="00B549E3" w:rsidRDefault="00D434C1"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08BEF32"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363F31C"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C91755" w:rsidRPr="00B549E3" w14:paraId="2AFCB391" w14:textId="77777777" w:rsidTr="00D434C1">
        <w:trPr>
          <w:trHeight w:val="30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tcPr>
          <w:p w14:paraId="44C886BA"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B549E3">
              <w:rPr>
                <w:rFonts w:ascii="Times New Roman" w:hAnsi="Times New Roman"/>
                <w:b/>
                <w:bCs/>
                <w:szCs w:val="22"/>
              </w:rPr>
              <w:t>Всего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E55F9E"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108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9920645"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2073EB0" w14:textId="77777777" w:rsidR="00C91755" w:rsidRPr="00B549E3" w:rsidRDefault="00C91755" w:rsidP="00C91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bookmarkEnd w:id="8"/>
    </w:tbl>
    <w:p w14:paraId="71809EF0" w14:textId="77777777" w:rsidR="009B7BAE" w:rsidRPr="00B549E3" w:rsidRDefault="009B7BAE">
      <w:pPr>
        <w:rPr>
          <w:szCs w:val="22"/>
        </w:rPr>
        <w:sectPr w:rsidR="009B7BAE" w:rsidRPr="00B549E3" w:rsidSect="003B7EF9">
          <w:pgSz w:w="16840" w:h="11907" w:orient="landscape"/>
          <w:pgMar w:top="426" w:right="1134" w:bottom="851" w:left="992" w:header="709" w:footer="709" w:gutter="0"/>
          <w:cols w:space="720"/>
        </w:sectPr>
      </w:pPr>
    </w:p>
    <w:p w14:paraId="6E5E616F" w14:textId="77777777" w:rsidR="00F011B8" w:rsidRPr="00B549E3" w:rsidRDefault="00F011B8" w:rsidP="00D434C1">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35CCD018" w14:textId="77777777" w:rsidR="00F011B8" w:rsidRPr="00B549E3" w:rsidRDefault="00F011B8" w:rsidP="00D434C1">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0D57EA6F" w14:textId="77777777" w:rsidR="00F011B8" w:rsidRPr="00B549E3" w:rsidRDefault="00F011B8" w:rsidP="00D434C1">
      <w:pPr>
        <w:spacing w:after="0"/>
        <w:ind w:firstLine="709"/>
        <w:jc w:val="both"/>
        <w:rPr>
          <w:rFonts w:ascii="Times New Roman" w:hAnsi="Times New Roman"/>
          <w:szCs w:val="22"/>
        </w:rPr>
      </w:pPr>
      <w:r w:rsidRPr="00B549E3">
        <w:rPr>
          <w:rFonts w:ascii="Times New Roman" w:hAnsi="Times New Roman"/>
          <w:szCs w:val="22"/>
        </w:rPr>
        <w:t>Кабинет «Математики», оснащенный в соответствии с п. 6.1.2.1 образовательной программы по специальности 13.02.03 «Электрические станции, сети и системы».</w:t>
      </w:r>
    </w:p>
    <w:p w14:paraId="00C96345" w14:textId="77777777" w:rsidR="00F011B8" w:rsidRPr="00B549E3" w:rsidRDefault="00F011B8" w:rsidP="00D434C1">
      <w:pPr>
        <w:spacing w:after="0"/>
        <w:ind w:firstLine="709"/>
        <w:jc w:val="both"/>
        <w:rPr>
          <w:rFonts w:ascii="Times New Roman" w:hAnsi="Times New Roman"/>
          <w:b/>
          <w:szCs w:val="22"/>
          <w:u w:val="single"/>
        </w:rPr>
      </w:pPr>
    </w:p>
    <w:p w14:paraId="48F1F15B" w14:textId="77777777" w:rsidR="00F011B8" w:rsidRPr="00B549E3" w:rsidRDefault="00F011B8" w:rsidP="00D434C1">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04C51F1C" w14:textId="77777777" w:rsidR="00F011B8" w:rsidRPr="00B549E3" w:rsidRDefault="00F011B8" w:rsidP="00D434C1">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471518" w14:textId="77777777" w:rsidR="00F011B8" w:rsidRPr="00B549E3" w:rsidRDefault="00F011B8" w:rsidP="00D434C1">
      <w:pPr>
        <w:spacing w:after="0"/>
        <w:ind w:firstLine="709"/>
        <w:jc w:val="both"/>
        <w:rPr>
          <w:rFonts w:ascii="Times New Roman" w:hAnsi="Times New Roman"/>
          <w:szCs w:val="22"/>
        </w:rPr>
      </w:pPr>
    </w:p>
    <w:p w14:paraId="5700FBBB" w14:textId="77777777" w:rsidR="004503CF" w:rsidRPr="00B549E3" w:rsidRDefault="004503CF" w:rsidP="00D434C1">
      <w:pPr>
        <w:spacing w:after="0"/>
        <w:contextualSpacing/>
        <w:rPr>
          <w:rFonts w:ascii="Times New Roman" w:hAnsi="Times New Roman"/>
          <w:b/>
          <w:szCs w:val="22"/>
        </w:rPr>
      </w:pPr>
      <w:r w:rsidRPr="00B549E3">
        <w:rPr>
          <w:rFonts w:ascii="Times New Roman" w:hAnsi="Times New Roman"/>
          <w:b/>
          <w:szCs w:val="22"/>
        </w:rPr>
        <w:tab/>
      </w:r>
      <w:r w:rsidR="00F011B8" w:rsidRPr="00B549E3">
        <w:rPr>
          <w:rFonts w:ascii="Times New Roman" w:hAnsi="Times New Roman"/>
          <w:b/>
          <w:szCs w:val="22"/>
        </w:rPr>
        <w:t>3.2.1. Основные печатные издания</w:t>
      </w:r>
    </w:p>
    <w:p w14:paraId="33B26930" w14:textId="4A5590AE" w:rsidR="00731FF0" w:rsidRPr="00731FF0" w:rsidRDefault="00731FF0" w:rsidP="00BD209B">
      <w:pPr>
        <w:pStyle w:val="affffffff5"/>
        <w:numPr>
          <w:ilvl w:val="0"/>
          <w:numId w:val="29"/>
        </w:numPr>
        <w:spacing w:after="0"/>
        <w:contextualSpacing/>
        <w:jc w:val="both"/>
        <w:rPr>
          <w:bCs/>
          <w:sz w:val="22"/>
          <w:szCs w:val="22"/>
        </w:rPr>
      </w:pPr>
      <w:proofErr w:type="spellStart"/>
      <w:r w:rsidRPr="00731FF0">
        <w:rPr>
          <w:bCs/>
          <w:sz w:val="22"/>
          <w:szCs w:val="22"/>
        </w:rPr>
        <w:t>Баврин</w:t>
      </w:r>
      <w:proofErr w:type="spellEnd"/>
      <w:r w:rsidRPr="00731FF0">
        <w:rPr>
          <w:bCs/>
          <w:sz w:val="22"/>
          <w:szCs w:val="22"/>
        </w:rPr>
        <w:t>,</w:t>
      </w:r>
      <w:r w:rsidRPr="00731FF0">
        <w:rPr>
          <w:bCs/>
          <w:sz w:val="22"/>
          <w:szCs w:val="22"/>
        </w:rPr>
        <w:t xml:space="preserve"> И.И. Математика: учебник и практикум / И.И. </w:t>
      </w:r>
      <w:proofErr w:type="spellStart"/>
      <w:r w:rsidRPr="00731FF0">
        <w:rPr>
          <w:bCs/>
          <w:sz w:val="22"/>
          <w:szCs w:val="22"/>
        </w:rPr>
        <w:t>Баврин</w:t>
      </w:r>
      <w:proofErr w:type="spellEnd"/>
      <w:r w:rsidRPr="00731FF0">
        <w:rPr>
          <w:bCs/>
          <w:sz w:val="22"/>
          <w:szCs w:val="22"/>
        </w:rPr>
        <w:t xml:space="preserve"> – Москва: </w:t>
      </w:r>
      <w:proofErr w:type="spellStart"/>
      <w:r w:rsidRPr="00731FF0">
        <w:rPr>
          <w:bCs/>
          <w:sz w:val="22"/>
          <w:szCs w:val="22"/>
        </w:rPr>
        <w:t>Юрайт</w:t>
      </w:r>
      <w:proofErr w:type="spellEnd"/>
      <w:r w:rsidRPr="00731FF0">
        <w:rPr>
          <w:bCs/>
          <w:sz w:val="22"/>
          <w:szCs w:val="22"/>
        </w:rPr>
        <w:t xml:space="preserve">, 2021. – 616 с. </w:t>
      </w:r>
    </w:p>
    <w:p w14:paraId="5E7A2F3A" w14:textId="635E90DE" w:rsidR="00731FF0" w:rsidRPr="00731FF0" w:rsidRDefault="00731FF0" w:rsidP="00BD209B">
      <w:pPr>
        <w:pStyle w:val="affffffff5"/>
        <w:numPr>
          <w:ilvl w:val="0"/>
          <w:numId w:val="29"/>
        </w:numPr>
        <w:spacing w:after="0"/>
        <w:contextualSpacing/>
        <w:jc w:val="both"/>
        <w:rPr>
          <w:bCs/>
          <w:sz w:val="22"/>
          <w:szCs w:val="22"/>
        </w:rPr>
      </w:pPr>
      <w:r w:rsidRPr="00731FF0">
        <w:rPr>
          <w:bCs/>
          <w:iCs/>
          <w:sz w:val="22"/>
          <w:szCs w:val="22"/>
        </w:rPr>
        <w:t>Богомолов</w:t>
      </w:r>
      <w:r w:rsidRPr="00731FF0">
        <w:rPr>
          <w:bCs/>
          <w:iCs/>
          <w:sz w:val="22"/>
          <w:szCs w:val="22"/>
        </w:rPr>
        <w:t>,</w:t>
      </w:r>
      <w:r w:rsidRPr="00731FF0">
        <w:rPr>
          <w:bCs/>
          <w:iCs/>
          <w:sz w:val="22"/>
          <w:szCs w:val="22"/>
        </w:rPr>
        <w:t xml:space="preserve"> Н.В. </w:t>
      </w:r>
      <w:r w:rsidRPr="00731FF0">
        <w:rPr>
          <w:bCs/>
          <w:sz w:val="22"/>
          <w:szCs w:val="22"/>
        </w:rPr>
        <w:t xml:space="preserve">  Практические занятия по математике в 2 ч. Часть 1: учебное пособие для СПО / Н. В. Богомолов. – 11-е изд., </w:t>
      </w:r>
      <w:proofErr w:type="spellStart"/>
      <w:r w:rsidRPr="00731FF0">
        <w:rPr>
          <w:bCs/>
          <w:sz w:val="22"/>
          <w:szCs w:val="22"/>
        </w:rPr>
        <w:t>перераб</w:t>
      </w:r>
      <w:proofErr w:type="spellEnd"/>
      <w:r w:rsidRPr="00731FF0">
        <w:rPr>
          <w:bCs/>
          <w:sz w:val="22"/>
          <w:szCs w:val="22"/>
        </w:rPr>
        <w:t xml:space="preserve">. и доп. – Москва: Издательство </w:t>
      </w:r>
      <w:proofErr w:type="spellStart"/>
      <w:r w:rsidRPr="00731FF0">
        <w:rPr>
          <w:bCs/>
          <w:sz w:val="22"/>
          <w:szCs w:val="22"/>
        </w:rPr>
        <w:t>Юрайт</w:t>
      </w:r>
      <w:proofErr w:type="spellEnd"/>
      <w:r w:rsidRPr="00731FF0">
        <w:rPr>
          <w:bCs/>
          <w:sz w:val="22"/>
          <w:szCs w:val="22"/>
        </w:rPr>
        <w:t xml:space="preserve">, 2021. – 285 с. </w:t>
      </w:r>
    </w:p>
    <w:p w14:paraId="1072A747" w14:textId="3DE86E57" w:rsidR="00731FF0" w:rsidRPr="00731FF0" w:rsidRDefault="00731FF0" w:rsidP="00BD209B">
      <w:pPr>
        <w:pStyle w:val="affffffff5"/>
        <w:numPr>
          <w:ilvl w:val="0"/>
          <w:numId w:val="29"/>
        </w:numPr>
        <w:spacing w:after="0"/>
        <w:contextualSpacing/>
        <w:jc w:val="both"/>
        <w:rPr>
          <w:bCs/>
          <w:sz w:val="22"/>
          <w:szCs w:val="22"/>
        </w:rPr>
      </w:pPr>
      <w:r w:rsidRPr="00731FF0">
        <w:rPr>
          <w:bCs/>
          <w:iCs/>
          <w:sz w:val="22"/>
          <w:szCs w:val="22"/>
        </w:rPr>
        <w:t>Богомолов</w:t>
      </w:r>
      <w:r w:rsidRPr="00731FF0">
        <w:rPr>
          <w:bCs/>
          <w:iCs/>
          <w:sz w:val="22"/>
          <w:szCs w:val="22"/>
        </w:rPr>
        <w:t>,</w:t>
      </w:r>
      <w:r w:rsidRPr="00731FF0">
        <w:rPr>
          <w:bCs/>
          <w:iCs/>
          <w:sz w:val="22"/>
          <w:szCs w:val="22"/>
        </w:rPr>
        <w:t xml:space="preserve"> Н.В.</w:t>
      </w:r>
      <w:r w:rsidRPr="00731FF0">
        <w:rPr>
          <w:bCs/>
          <w:sz w:val="22"/>
          <w:szCs w:val="22"/>
        </w:rPr>
        <w:t xml:space="preserve"> Практические занятия по математике в 2 ч. Часть 2: учебное пособие для СПО / Н. В. Богомолов. – 11-е изд., </w:t>
      </w:r>
      <w:proofErr w:type="spellStart"/>
      <w:r w:rsidRPr="00731FF0">
        <w:rPr>
          <w:bCs/>
          <w:sz w:val="22"/>
          <w:szCs w:val="22"/>
        </w:rPr>
        <w:t>перераб</w:t>
      </w:r>
      <w:proofErr w:type="spellEnd"/>
      <w:r w:rsidRPr="00731FF0">
        <w:rPr>
          <w:bCs/>
          <w:sz w:val="22"/>
          <w:szCs w:val="22"/>
        </w:rPr>
        <w:t xml:space="preserve">. и доп. – Москва: Издательство </w:t>
      </w:r>
      <w:proofErr w:type="spellStart"/>
      <w:r w:rsidRPr="00731FF0">
        <w:rPr>
          <w:bCs/>
          <w:sz w:val="22"/>
          <w:szCs w:val="22"/>
        </w:rPr>
        <w:t>Юрайт</w:t>
      </w:r>
      <w:proofErr w:type="spellEnd"/>
      <w:r w:rsidRPr="00731FF0">
        <w:rPr>
          <w:bCs/>
          <w:sz w:val="22"/>
          <w:szCs w:val="22"/>
        </w:rPr>
        <w:t xml:space="preserve">, 2021. – 217 с. </w:t>
      </w:r>
    </w:p>
    <w:p w14:paraId="19881527" w14:textId="23D784EB" w:rsidR="00731FF0" w:rsidRPr="00731FF0" w:rsidRDefault="00731FF0" w:rsidP="00BD209B">
      <w:pPr>
        <w:pStyle w:val="affffffff5"/>
        <w:numPr>
          <w:ilvl w:val="0"/>
          <w:numId w:val="29"/>
        </w:numPr>
        <w:spacing w:after="0"/>
        <w:contextualSpacing/>
        <w:jc w:val="both"/>
        <w:rPr>
          <w:bCs/>
          <w:sz w:val="22"/>
          <w:szCs w:val="22"/>
        </w:rPr>
      </w:pPr>
      <w:r w:rsidRPr="00731FF0">
        <w:rPr>
          <w:bCs/>
          <w:iCs/>
          <w:sz w:val="22"/>
          <w:szCs w:val="22"/>
        </w:rPr>
        <w:t>Богомолов</w:t>
      </w:r>
      <w:r w:rsidRPr="00731FF0">
        <w:rPr>
          <w:bCs/>
          <w:iCs/>
          <w:sz w:val="22"/>
          <w:szCs w:val="22"/>
        </w:rPr>
        <w:t>,</w:t>
      </w:r>
      <w:r w:rsidRPr="00731FF0">
        <w:rPr>
          <w:bCs/>
          <w:iCs/>
          <w:sz w:val="22"/>
          <w:szCs w:val="22"/>
        </w:rPr>
        <w:t xml:space="preserve"> Н.В. </w:t>
      </w:r>
      <w:r w:rsidRPr="00731FF0">
        <w:rPr>
          <w:bCs/>
          <w:sz w:val="22"/>
          <w:szCs w:val="22"/>
        </w:rPr>
        <w:t xml:space="preserve">Математика. Задачи с решениями в 2 ч. Часть 1: учебное пособие для СПО / Н. В. Богомолов. – 2-е изд., </w:t>
      </w:r>
      <w:proofErr w:type="spellStart"/>
      <w:r w:rsidRPr="00731FF0">
        <w:rPr>
          <w:bCs/>
          <w:sz w:val="22"/>
          <w:szCs w:val="22"/>
        </w:rPr>
        <w:t>испр</w:t>
      </w:r>
      <w:proofErr w:type="spellEnd"/>
      <w:r w:rsidRPr="00731FF0">
        <w:rPr>
          <w:bCs/>
          <w:sz w:val="22"/>
          <w:szCs w:val="22"/>
        </w:rPr>
        <w:t xml:space="preserve">. и доп. – М: Издательство </w:t>
      </w:r>
      <w:proofErr w:type="spellStart"/>
      <w:r w:rsidRPr="00731FF0">
        <w:rPr>
          <w:bCs/>
          <w:sz w:val="22"/>
          <w:szCs w:val="22"/>
        </w:rPr>
        <w:t>Юрайт</w:t>
      </w:r>
      <w:proofErr w:type="spellEnd"/>
      <w:r w:rsidRPr="00731FF0">
        <w:rPr>
          <w:bCs/>
          <w:sz w:val="22"/>
          <w:szCs w:val="22"/>
        </w:rPr>
        <w:t>, 2021. – 364 с.</w:t>
      </w:r>
      <w:r w:rsidRPr="00731FF0">
        <w:rPr>
          <w:sz w:val="22"/>
          <w:szCs w:val="22"/>
        </w:rPr>
        <w:t xml:space="preserve"> </w:t>
      </w:r>
    </w:p>
    <w:p w14:paraId="14A04227" w14:textId="08AA9119" w:rsidR="00731FF0" w:rsidRPr="00731FF0" w:rsidRDefault="00731FF0" w:rsidP="00BD209B">
      <w:pPr>
        <w:pStyle w:val="affffffff5"/>
        <w:numPr>
          <w:ilvl w:val="0"/>
          <w:numId w:val="29"/>
        </w:numPr>
        <w:spacing w:after="0"/>
        <w:contextualSpacing/>
        <w:jc w:val="both"/>
        <w:rPr>
          <w:bCs/>
          <w:sz w:val="22"/>
          <w:szCs w:val="22"/>
        </w:rPr>
      </w:pPr>
      <w:r w:rsidRPr="00731FF0">
        <w:rPr>
          <w:bCs/>
          <w:iCs/>
          <w:sz w:val="22"/>
          <w:szCs w:val="22"/>
        </w:rPr>
        <w:t>Богомолов</w:t>
      </w:r>
      <w:r w:rsidRPr="00731FF0">
        <w:rPr>
          <w:bCs/>
          <w:iCs/>
          <w:sz w:val="22"/>
          <w:szCs w:val="22"/>
        </w:rPr>
        <w:t>,</w:t>
      </w:r>
      <w:r w:rsidRPr="00731FF0">
        <w:rPr>
          <w:bCs/>
          <w:iCs/>
          <w:sz w:val="22"/>
          <w:szCs w:val="22"/>
        </w:rPr>
        <w:t xml:space="preserve"> Н.В. </w:t>
      </w:r>
      <w:r w:rsidRPr="00731FF0">
        <w:rPr>
          <w:bCs/>
          <w:sz w:val="22"/>
          <w:szCs w:val="22"/>
        </w:rPr>
        <w:t xml:space="preserve">Математика. Задачи с решениями в 2 ч. Часть 2: учебное пособие для СПО / Н. В. Богомолов. – 2-е изд., </w:t>
      </w:r>
      <w:proofErr w:type="spellStart"/>
      <w:r w:rsidRPr="00731FF0">
        <w:rPr>
          <w:bCs/>
          <w:sz w:val="22"/>
          <w:szCs w:val="22"/>
        </w:rPr>
        <w:t>испр</w:t>
      </w:r>
      <w:proofErr w:type="spellEnd"/>
      <w:r w:rsidRPr="00731FF0">
        <w:rPr>
          <w:bCs/>
          <w:sz w:val="22"/>
          <w:szCs w:val="22"/>
        </w:rPr>
        <w:t xml:space="preserve">. и доп. – Москва: Издательство </w:t>
      </w:r>
      <w:proofErr w:type="spellStart"/>
      <w:r w:rsidRPr="00731FF0">
        <w:rPr>
          <w:bCs/>
          <w:sz w:val="22"/>
          <w:szCs w:val="22"/>
        </w:rPr>
        <w:t>Юрайт</w:t>
      </w:r>
      <w:proofErr w:type="spellEnd"/>
      <w:r w:rsidRPr="00731FF0">
        <w:rPr>
          <w:bCs/>
          <w:sz w:val="22"/>
          <w:szCs w:val="22"/>
        </w:rPr>
        <w:t xml:space="preserve">, 2021. – 285 с. </w:t>
      </w:r>
    </w:p>
    <w:p w14:paraId="6316827F" w14:textId="4280218D" w:rsidR="00731FF0" w:rsidRPr="00731FF0" w:rsidRDefault="00731FF0" w:rsidP="00BD209B">
      <w:pPr>
        <w:pStyle w:val="affffffff5"/>
        <w:numPr>
          <w:ilvl w:val="0"/>
          <w:numId w:val="29"/>
        </w:numPr>
        <w:spacing w:after="0"/>
        <w:contextualSpacing/>
        <w:jc w:val="both"/>
        <w:rPr>
          <w:bCs/>
          <w:sz w:val="22"/>
          <w:szCs w:val="22"/>
        </w:rPr>
      </w:pPr>
      <w:proofErr w:type="spellStart"/>
      <w:r w:rsidRPr="00731FF0">
        <w:rPr>
          <w:bCs/>
          <w:sz w:val="22"/>
          <w:szCs w:val="22"/>
        </w:rPr>
        <w:t>Гисин</w:t>
      </w:r>
      <w:proofErr w:type="spellEnd"/>
      <w:r w:rsidRPr="00731FF0">
        <w:rPr>
          <w:bCs/>
          <w:sz w:val="22"/>
          <w:szCs w:val="22"/>
        </w:rPr>
        <w:t>,</w:t>
      </w:r>
      <w:r w:rsidRPr="00731FF0">
        <w:rPr>
          <w:bCs/>
          <w:sz w:val="22"/>
          <w:szCs w:val="22"/>
        </w:rPr>
        <w:t xml:space="preserve"> В.Б. Математика. Практикум: учеб. пособие для СПО / В. Б. </w:t>
      </w:r>
      <w:proofErr w:type="spellStart"/>
      <w:r w:rsidRPr="00731FF0">
        <w:rPr>
          <w:bCs/>
          <w:sz w:val="22"/>
          <w:szCs w:val="22"/>
        </w:rPr>
        <w:t>Гисин</w:t>
      </w:r>
      <w:proofErr w:type="spellEnd"/>
      <w:r w:rsidRPr="00731FF0">
        <w:rPr>
          <w:bCs/>
          <w:sz w:val="22"/>
          <w:szCs w:val="22"/>
        </w:rPr>
        <w:t xml:space="preserve">, Н. Ш. Кремер. – Москва: Издательство </w:t>
      </w:r>
      <w:proofErr w:type="spellStart"/>
      <w:r w:rsidRPr="00731FF0">
        <w:rPr>
          <w:bCs/>
          <w:sz w:val="22"/>
          <w:szCs w:val="22"/>
        </w:rPr>
        <w:t>Юрайт</w:t>
      </w:r>
      <w:proofErr w:type="spellEnd"/>
      <w:r w:rsidRPr="00731FF0">
        <w:rPr>
          <w:bCs/>
          <w:sz w:val="22"/>
          <w:szCs w:val="22"/>
        </w:rPr>
        <w:t xml:space="preserve">, 2021. – 202 с. </w:t>
      </w:r>
    </w:p>
    <w:p w14:paraId="5BC60FBF" w14:textId="3E39F6D4" w:rsidR="004503CF" w:rsidRPr="00731FF0" w:rsidRDefault="004503CF" w:rsidP="00BD209B">
      <w:pPr>
        <w:pStyle w:val="affffffff5"/>
        <w:numPr>
          <w:ilvl w:val="0"/>
          <w:numId w:val="29"/>
        </w:numPr>
        <w:spacing w:after="0"/>
        <w:contextualSpacing/>
        <w:jc w:val="both"/>
        <w:rPr>
          <w:b/>
          <w:sz w:val="22"/>
          <w:szCs w:val="22"/>
        </w:rPr>
      </w:pPr>
      <w:proofErr w:type="spellStart"/>
      <w:r w:rsidRPr="00731FF0">
        <w:rPr>
          <w:bCs/>
          <w:sz w:val="22"/>
          <w:szCs w:val="22"/>
        </w:rPr>
        <w:t>Дадаян</w:t>
      </w:r>
      <w:proofErr w:type="spellEnd"/>
      <w:r w:rsidR="00731FF0" w:rsidRPr="00731FF0">
        <w:rPr>
          <w:bCs/>
          <w:sz w:val="22"/>
          <w:szCs w:val="22"/>
        </w:rPr>
        <w:t>,</w:t>
      </w:r>
      <w:r w:rsidRPr="00731FF0">
        <w:rPr>
          <w:bCs/>
          <w:sz w:val="22"/>
          <w:szCs w:val="22"/>
        </w:rPr>
        <w:t xml:space="preserve"> А.А. Математика. – 3-е изд., </w:t>
      </w:r>
      <w:proofErr w:type="spellStart"/>
      <w:r w:rsidRPr="00731FF0">
        <w:rPr>
          <w:bCs/>
          <w:sz w:val="22"/>
          <w:szCs w:val="22"/>
        </w:rPr>
        <w:t>испр</w:t>
      </w:r>
      <w:proofErr w:type="spellEnd"/>
      <w:r w:rsidRPr="00731FF0">
        <w:rPr>
          <w:bCs/>
          <w:sz w:val="22"/>
          <w:szCs w:val="22"/>
        </w:rPr>
        <w:t>. и доп. – М.: Инфра-М, 2021.</w:t>
      </w:r>
    </w:p>
    <w:p w14:paraId="5856F1EB" w14:textId="3A3E8490" w:rsidR="004503CF" w:rsidRPr="00731FF0" w:rsidRDefault="004503CF" w:rsidP="00BD209B">
      <w:pPr>
        <w:pStyle w:val="affffffff5"/>
        <w:numPr>
          <w:ilvl w:val="0"/>
          <w:numId w:val="29"/>
        </w:numPr>
        <w:spacing w:after="0"/>
        <w:contextualSpacing/>
        <w:jc w:val="both"/>
        <w:rPr>
          <w:b/>
          <w:sz w:val="22"/>
          <w:szCs w:val="22"/>
        </w:rPr>
      </w:pPr>
      <w:proofErr w:type="spellStart"/>
      <w:r w:rsidRPr="00731FF0">
        <w:rPr>
          <w:bCs/>
          <w:sz w:val="22"/>
          <w:szCs w:val="22"/>
        </w:rPr>
        <w:t>Дадаян</w:t>
      </w:r>
      <w:proofErr w:type="spellEnd"/>
      <w:r w:rsidR="00731FF0" w:rsidRPr="00731FF0">
        <w:rPr>
          <w:bCs/>
          <w:sz w:val="22"/>
          <w:szCs w:val="22"/>
        </w:rPr>
        <w:t xml:space="preserve">, </w:t>
      </w:r>
      <w:r w:rsidRPr="00731FF0">
        <w:rPr>
          <w:bCs/>
          <w:sz w:val="22"/>
          <w:szCs w:val="22"/>
        </w:rPr>
        <w:t>А.А. Сборник задач по математике: учебное пособие. – М.: Форум; Инфра-М, 2018.</w:t>
      </w:r>
    </w:p>
    <w:p w14:paraId="1B9ECA52" w14:textId="372DC077" w:rsidR="004503CF" w:rsidRPr="00731FF0" w:rsidRDefault="004503CF" w:rsidP="00BD209B">
      <w:pPr>
        <w:pStyle w:val="affffffff5"/>
        <w:numPr>
          <w:ilvl w:val="0"/>
          <w:numId w:val="29"/>
        </w:numPr>
        <w:spacing w:after="0"/>
        <w:contextualSpacing/>
        <w:jc w:val="both"/>
        <w:rPr>
          <w:bCs/>
          <w:sz w:val="22"/>
          <w:szCs w:val="22"/>
        </w:rPr>
      </w:pPr>
      <w:r w:rsidRPr="00731FF0">
        <w:rPr>
          <w:bCs/>
          <w:sz w:val="22"/>
          <w:szCs w:val="22"/>
        </w:rPr>
        <w:t xml:space="preserve">Математика. Практикум: учебное пособие для СПО / под общ. ред. О. В. Татарникова. – Москва: Издательство </w:t>
      </w:r>
      <w:proofErr w:type="spellStart"/>
      <w:r w:rsidRPr="00731FF0">
        <w:rPr>
          <w:bCs/>
          <w:sz w:val="22"/>
          <w:szCs w:val="22"/>
        </w:rPr>
        <w:t>Юрайт</w:t>
      </w:r>
      <w:proofErr w:type="spellEnd"/>
      <w:r w:rsidRPr="00731FF0">
        <w:rPr>
          <w:bCs/>
          <w:sz w:val="22"/>
          <w:szCs w:val="22"/>
        </w:rPr>
        <w:t>, 2021. – 285 с.</w:t>
      </w:r>
      <w:r w:rsidRPr="00731FF0">
        <w:rPr>
          <w:sz w:val="22"/>
          <w:szCs w:val="22"/>
        </w:rPr>
        <w:t xml:space="preserve"> </w:t>
      </w:r>
      <w:r w:rsidRPr="00731FF0">
        <w:rPr>
          <w:bCs/>
          <w:sz w:val="22"/>
          <w:szCs w:val="22"/>
        </w:rPr>
        <w:t>– ISBN 978-5-9916-6371-7</w:t>
      </w:r>
    </w:p>
    <w:p w14:paraId="29840F8E" w14:textId="77777777" w:rsidR="00731FF0" w:rsidRPr="00731FF0" w:rsidRDefault="004503CF" w:rsidP="00BD209B">
      <w:pPr>
        <w:pStyle w:val="affffffff5"/>
        <w:numPr>
          <w:ilvl w:val="0"/>
          <w:numId w:val="29"/>
        </w:numPr>
        <w:spacing w:after="0"/>
        <w:contextualSpacing/>
        <w:jc w:val="both"/>
        <w:rPr>
          <w:bCs/>
          <w:sz w:val="22"/>
          <w:szCs w:val="22"/>
        </w:rPr>
      </w:pPr>
      <w:r w:rsidRPr="00731FF0">
        <w:rPr>
          <w:bCs/>
          <w:sz w:val="22"/>
          <w:szCs w:val="22"/>
        </w:rPr>
        <w:t xml:space="preserve">Седых И.Ю. Математика: учебник и практикум для СПО / И. Ю. Седых, Ю. Б. Гребенщиков, А. Ю. Шевелев. – Москва: Издательство </w:t>
      </w:r>
      <w:proofErr w:type="spellStart"/>
      <w:r w:rsidRPr="00731FF0">
        <w:rPr>
          <w:bCs/>
          <w:sz w:val="22"/>
          <w:szCs w:val="22"/>
        </w:rPr>
        <w:t>Юрайт</w:t>
      </w:r>
      <w:proofErr w:type="spellEnd"/>
      <w:r w:rsidRPr="00731FF0">
        <w:rPr>
          <w:bCs/>
          <w:sz w:val="22"/>
          <w:szCs w:val="22"/>
        </w:rPr>
        <w:t xml:space="preserve">, 2021. – 443 с. </w:t>
      </w:r>
    </w:p>
    <w:p w14:paraId="4E10D120" w14:textId="66F6EA36" w:rsidR="00F011B8" w:rsidRPr="00731FF0" w:rsidRDefault="004503CF" w:rsidP="00BD209B">
      <w:pPr>
        <w:pStyle w:val="affffffff5"/>
        <w:numPr>
          <w:ilvl w:val="0"/>
          <w:numId w:val="29"/>
        </w:numPr>
        <w:spacing w:after="0"/>
        <w:contextualSpacing/>
        <w:jc w:val="both"/>
        <w:rPr>
          <w:bCs/>
          <w:sz w:val="22"/>
          <w:szCs w:val="22"/>
        </w:rPr>
      </w:pPr>
      <w:proofErr w:type="spellStart"/>
      <w:r w:rsidRPr="00731FF0">
        <w:rPr>
          <w:bCs/>
          <w:sz w:val="22"/>
          <w:szCs w:val="22"/>
        </w:rPr>
        <w:t>Шипачев</w:t>
      </w:r>
      <w:proofErr w:type="spellEnd"/>
      <w:r w:rsidRPr="00731FF0">
        <w:rPr>
          <w:bCs/>
          <w:sz w:val="22"/>
          <w:szCs w:val="22"/>
        </w:rPr>
        <w:t xml:space="preserve"> В.С. Математика: учебник и практикум для СПО / В. С. </w:t>
      </w:r>
      <w:proofErr w:type="spellStart"/>
      <w:r w:rsidRPr="00731FF0">
        <w:rPr>
          <w:bCs/>
          <w:sz w:val="22"/>
          <w:szCs w:val="22"/>
        </w:rPr>
        <w:t>Шипачев</w:t>
      </w:r>
      <w:proofErr w:type="spellEnd"/>
      <w:r w:rsidRPr="00731FF0">
        <w:rPr>
          <w:bCs/>
          <w:sz w:val="22"/>
          <w:szCs w:val="22"/>
        </w:rPr>
        <w:t xml:space="preserve">; под ред. А. Н. Тихонова. – 8-е изд., </w:t>
      </w:r>
      <w:proofErr w:type="spellStart"/>
      <w:r w:rsidRPr="00731FF0">
        <w:rPr>
          <w:bCs/>
          <w:sz w:val="22"/>
          <w:szCs w:val="22"/>
        </w:rPr>
        <w:t>перераб</w:t>
      </w:r>
      <w:proofErr w:type="spellEnd"/>
      <w:r w:rsidRPr="00731FF0">
        <w:rPr>
          <w:bCs/>
          <w:sz w:val="22"/>
          <w:szCs w:val="22"/>
        </w:rPr>
        <w:t xml:space="preserve">. и доп. – Москва: Издательство </w:t>
      </w:r>
      <w:proofErr w:type="spellStart"/>
      <w:r w:rsidRPr="00731FF0">
        <w:rPr>
          <w:bCs/>
          <w:sz w:val="22"/>
          <w:szCs w:val="22"/>
        </w:rPr>
        <w:t>Юрайт</w:t>
      </w:r>
      <w:proofErr w:type="spellEnd"/>
      <w:r w:rsidRPr="00731FF0">
        <w:rPr>
          <w:bCs/>
          <w:sz w:val="22"/>
          <w:szCs w:val="22"/>
        </w:rPr>
        <w:t>, 2021. – 447 с.</w:t>
      </w:r>
      <w:r w:rsidRPr="00731FF0">
        <w:rPr>
          <w:sz w:val="22"/>
          <w:szCs w:val="22"/>
        </w:rPr>
        <w:t xml:space="preserve"> </w:t>
      </w:r>
    </w:p>
    <w:p w14:paraId="4E17A3F3" w14:textId="77777777" w:rsidR="00D434C1" w:rsidRPr="00B549E3" w:rsidRDefault="00D434C1" w:rsidP="00D434C1">
      <w:pPr>
        <w:spacing w:after="0"/>
        <w:contextualSpacing/>
        <w:rPr>
          <w:rFonts w:ascii="Times New Roman" w:hAnsi="Times New Roman"/>
          <w:bCs/>
          <w:szCs w:val="22"/>
        </w:rPr>
      </w:pPr>
    </w:p>
    <w:p w14:paraId="7633A917" w14:textId="77777777" w:rsidR="00F011B8" w:rsidRPr="00B549E3" w:rsidRDefault="00F011B8" w:rsidP="00D434C1">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36EAC9D9" w14:textId="4D4EC8B2" w:rsidR="004503CF" w:rsidRPr="00731FF0" w:rsidRDefault="00731FF0" w:rsidP="00BD209B">
      <w:pPr>
        <w:pStyle w:val="affffffff5"/>
        <w:numPr>
          <w:ilvl w:val="0"/>
          <w:numId w:val="30"/>
        </w:numPr>
        <w:spacing w:before="0" w:after="0"/>
        <w:ind w:left="357" w:hanging="357"/>
        <w:jc w:val="both"/>
        <w:rPr>
          <w:bCs/>
          <w:iCs/>
          <w:sz w:val="22"/>
          <w:szCs w:val="22"/>
        </w:rPr>
      </w:pPr>
      <w:proofErr w:type="spellStart"/>
      <w:r w:rsidRPr="00731FF0">
        <w:rPr>
          <w:bCs/>
          <w:iCs/>
          <w:sz w:val="22"/>
          <w:szCs w:val="22"/>
        </w:rPr>
        <w:t>Кытманов</w:t>
      </w:r>
      <w:proofErr w:type="spellEnd"/>
      <w:r>
        <w:rPr>
          <w:bCs/>
          <w:iCs/>
          <w:sz w:val="22"/>
          <w:szCs w:val="22"/>
        </w:rPr>
        <w:t>,</w:t>
      </w:r>
      <w:r w:rsidRPr="00731FF0">
        <w:rPr>
          <w:bCs/>
          <w:iCs/>
          <w:sz w:val="22"/>
          <w:szCs w:val="22"/>
        </w:rPr>
        <w:t xml:space="preserve"> А.М. Математика: учебное пособие / А. М. </w:t>
      </w:r>
      <w:proofErr w:type="spellStart"/>
      <w:r w:rsidRPr="00731FF0">
        <w:rPr>
          <w:bCs/>
          <w:iCs/>
          <w:sz w:val="22"/>
          <w:szCs w:val="22"/>
        </w:rPr>
        <w:t>Кытманов</w:t>
      </w:r>
      <w:proofErr w:type="spellEnd"/>
      <w:r w:rsidRPr="00731FF0">
        <w:rPr>
          <w:bCs/>
          <w:iCs/>
          <w:sz w:val="22"/>
          <w:szCs w:val="22"/>
        </w:rPr>
        <w:t xml:space="preserve">, Е. К. </w:t>
      </w:r>
      <w:proofErr w:type="spellStart"/>
      <w:r w:rsidRPr="00731FF0">
        <w:rPr>
          <w:bCs/>
          <w:iCs/>
          <w:sz w:val="22"/>
          <w:szCs w:val="22"/>
        </w:rPr>
        <w:t>Лейнартас</w:t>
      </w:r>
      <w:proofErr w:type="spellEnd"/>
      <w:r w:rsidRPr="00731FF0">
        <w:rPr>
          <w:bCs/>
          <w:iCs/>
          <w:sz w:val="22"/>
          <w:szCs w:val="22"/>
        </w:rPr>
        <w:t xml:space="preserve">, С. Г. </w:t>
      </w:r>
      <w:proofErr w:type="spellStart"/>
      <w:r w:rsidRPr="00731FF0">
        <w:rPr>
          <w:bCs/>
          <w:iCs/>
          <w:sz w:val="22"/>
          <w:szCs w:val="22"/>
        </w:rPr>
        <w:t>Мысливец</w:t>
      </w:r>
      <w:proofErr w:type="spellEnd"/>
      <w:r w:rsidRPr="00731FF0">
        <w:rPr>
          <w:bCs/>
          <w:iCs/>
          <w:sz w:val="22"/>
          <w:szCs w:val="22"/>
        </w:rPr>
        <w:t xml:space="preserve">. — Санкт-Петербург: Лань, 2020. — 288 с. — ISBN 978-5-8114-5799-1. - Текст: электронный // Лань: электронно-библиотечная система. - URL: </w:t>
      </w:r>
      <w:hyperlink r:id="rId34" w:history="1">
        <w:r w:rsidRPr="00731FF0">
          <w:rPr>
            <w:bCs/>
            <w:iCs/>
            <w:color w:val="0000FF"/>
            <w:sz w:val="22"/>
            <w:szCs w:val="22"/>
            <w:u w:val="single"/>
          </w:rPr>
          <w:t>https://e.lanbook.com/book/147098</w:t>
        </w:r>
      </w:hyperlink>
    </w:p>
    <w:p w14:paraId="684E5249" w14:textId="6276377E" w:rsidR="004503CF" w:rsidRPr="00731FF0" w:rsidRDefault="004503CF" w:rsidP="00BD209B">
      <w:pPr>
        <w:pStyle w:val="affffffff5"/>
        <w:numPr>
          <w:ilvl w:val="0"/>
          <w:numId w:val="30"/>
        </w:numPr>
        <w:spacing w:before="0" w:after="0"/>
        <w:ind w:left="357" w:hanging="357"/>
        <w:jc w:val="both"/>
        <w:rPr>
          <w:bCs/>
          <w:iCs/>
          <w:sz w:val="22"/>
          <w:szCs w:val="22"/>
        </w:rPr>
      </w:pPr>
      <w:r w:rsidRPr="00731FF0">
        <w:rPr>
          <w:bCs/>
          <w:iCs/>
          <w:sz w:val="22"/>
          <w:szCs w:val="22"/>
        </w:rPr>
        <w:t>Мальцев</w:t>
      </w:r>
      <w:r w:rsidR="00731FF0">
        <w:rPr>
          <w:bCs/>
          <w:iCs/>
          <w:sz w:val="22"/>
          <w:szCs w:val="22"/>
        </w:rPr>
        <w:t>,</w:t>
      </w:r>
      <w:r w:rsidRPr="00731FF0">
        <w:rPr>
          <w:bCs/>
          <w:iCs/>
          <w:sz w:val="22"/>
          <w:szCs w:val="22"/>
        </w:rPr>
        <w:t xml:space="preserve"> И.А. Дискретная математика: учебное пособие для СПО / И. А. Мальцев. - Санкт-Петербург: Лань, 2021. - 292 с. - ISBN 978-5-8114-6833-1. - Текст: электронный // Лань: электронно-библиотечная система. — URL: </w:t>
      </w:r>
      <w:hyperlink r:id="rId35" w:history="1">
        <w:r w:rsidRPr="00731FF0">
          <w:rPr>
            <w:bCs/>
            <w:iCs/>
            <w:color w:val="0000FF"/>
            <w:sz w:val="22"/>
            <w:szCs w:val="22"/>
            <w:u w:val="single"/>
          </w:rPr>
          <w:t>https://e.lanbook.com/book/153645</w:t>
        </w:r>
      </w:hyperlink>
      <w:r w:rsidRPr="00731FF0">
        <w:rPr>
          <w:bCs/>
          <w:iCs/>
          <w:sz w:val="22"/>
          <w:szCs w:val="22"/>
        </w:rPr>
        <w:t xml:space="preserve"> </w:t>
      </w:r>
    </w:p>
    <w:p w14:paraId="647AD449" w14:textId="02E98488" w:rsidR="004503CF" w:rsidRPr="00731FF0" w:rsidRDefault="004503CF" w:rsidP="00BD209B">
      <w:pPr>
        <w:pStyle w:val="affffffff5"/>
        <w:numPr>
          <w:ilvl w:val="0"/>
          <w:numId w:val="30"/>
        </w:numPr>
        <w:spacing w:before="0" w:after="0"/>
        <w:ind w:left="357" w:hanging="357"/>
        <w:jc w:val="both"/>
        <w:rPr>
          <w:bCs/>
          <w:iCs/>
          <w:sz w:val="22"/>
          <w:szCs w:val="22"/>
        </w:rPr>
      </w:pPr>
      <w:proofErr w:type="spellStart"/>
      <w:r w:rsidRPr="00731FF0">
        <w:rPr>
          <w:bCs/>
          <w:iCs/>
          <w:sz w:val="22"/>
          <w:szCs w:val="22"/>
        </w:rPr>
        <w:t>Совертков</w:t>
      </w:r>
      <w:proofErr w:type="spellEnd"/>
      <w:r w:rsidR="00731FF0">
        <w:rPr>
          <w:bCs/>
          <w:iCs/>
          <w:sz w:val="22"/>
          <w:szCs w:val="22"/>
        </w:rPr>
        <w:t xml:space="preserve">, </w:t>
      </w:r>
      <w:r w:rsidRPr="00731FF0">
        <w:rPr>
          <w:bCs/>
          <w:iCs/>
          <w:sz w:val="22"/>
          <w:szCs w:val="22"/>
        </w:rPr>
        <w:t xml:space="preserve">П. И. Справочник по элементарной математике: учебное пособие для СПО / П. И. </w:t>
      </w:r>
      <w:proofErr w:type="spellStart"/>
      <w:r w:rsidRPr="00731FF0">
        <w:rPr>
          <w:bCs/>
          <w:iCs/>
          <w:sz w:val="22"/>
          <w:szCs w:val="22"/>
        </w:rPr>
        <w:t>Совертков</w:t>
      </w:r>
      <w:proofErr w:type="spellEnd"/>
      <w:r w:rsidRPr="00731FF0">
        <w:rPr>
          <w:bCs/>
          <w:iCs/>
          <w:sz w:val="22"/>
          <w:szCs w:val="22"/>
        </w:rPr>
        <w:t xml:space="preserve">. — Санкт-Петербург: Лань, 2021. - 404 с. - ISBN 978-5-8114-7498-1. - Текст: электронный // Лань: электронно-библиотечная система. URL: </w:t>
      </w:r>
      <w:hyperlink r:id="rId36" w:history="1">
        <w:r w:rsidRPr="00731FF0">
          <w:rPr>
            <w:bCs/>
            <w:iCs/>
            <w:color w:val="0000FF"/>
            <w:sz w:val="22"/>
            <w:szCs w:val="22"/>
            <w:u w:val="single"/>
          </w:rPr>
          <w:t>https://e.lanbook.com/book/161632</w:t>
        </w:r>
      </w:hyperlink>
      <w:r w:rsidRPr="00731FF0">
        <w:rPr>
          <w:bCs/>
          <w:iCs/>
          <w:sz w:val="22"/>
          <w:szCs w:val="22"/>
        </w:rPr>
        <w:t> </w:t>
      </w:r>
    </w:p>
    <w:p w14:paraId="572EDEEB" w14:textId="538E012A" w:rsidR="004503CF" w:rsidRPr="00731FF0" w:rsidRDefault="004503CF" w:rsidP="00BD209B">
      <w:pPr>
        <w:pStyle w:val="affffffff5"/>
        <w:numPr>
          <w:ilvl w:val="0"/>
          <w:numId w:val="30"/>
        </w:numPr>
        <w:spacing w:before="0" w:after="0"/>
        <w:ind w:left="357" w:hanging="357"/>
        <w:jc w:val="both"/>
        <w:rPr>
          <w:bCs/>
          <w:iCs/>
          <w:sz w:val="22"/>
          <w:szCs w:val="22"/>
        </w:rPr>
      </w:pPr>
      <w:proofErr w:type="spellStart"/>
      <w:r w:rsidRPr="00731FF0">
        <w:rPr>
          <w:bCs/>
          <w:iCs/>
          <w:sz w:val="22"/>
          <w:szCs w:val="22"/>
        </w:rPr>
        <w:t>Степучев</w:t>
      </w:r>
      <w:proofErr w:type="spellEnd"/>
      <w:r w:rsidR="00731FF0">
        <w:rPr>
          <w:bCs/>
          <w:iCs/>
          <w:sz w:val="22"/>
          <w:szCs w:val="22"/>
        </w:rPr>
        <w:t>,</w:t>
      </w:r>
      <w:r w:rsidRPr="00731FF0">
        <w:rPr>
          <w:bCs/>
          <w:iCs/>
          <w:sz w:val="22"/>
          <w:szCs w:val="22"/>
        </w:rPr>
        <w:t xml:space="preserve"> В.Г. Решение линейных дифференциальных уравнений: учебник для СПО / В.Г. </w:t>
      </w:r>
      <w:proofErr w:type="spellStart"/>
      <w:r w:rsidRPr="00731FF0">
        <w:rPr>
          <w:bCs/>
          <w:iCs/>
          <w:sz w:val="22"/>
          <w:szCs w:val="22"/>
        </w:rPr>
        <w:t>Степучев</w:t>
      </w:r>
      <w:proofErr w:type="spellEnd"/>
      <w:r w:rsidRPr="00731FF0">
        <w:rPr>
          <w:bCs/>
          <w:iCs/>
          <w:sz w:val="22"/>
          <w:szCs w:val="22"/>
        </w:rPr>
        <w:t xml:space="preserve">. - Санкт-Петербург: Лань, 2021. - 188 с. - ISBN 978-5-8114-6903-1. - Текст: электронный // Лань: электронно-библиотечная система. - URL: </w:t>
      </w:r>
      <w:hyperlink r:id="rId37" w:history="1">
        <w:r w:rsidRPr="00731FF0">
          <w:rPr>
            <w:bCs/>
            <w:iCs/>
            <w:color w:val="0000FF"/>
            <w:sz w:val="22"/>
            <w:szCs w:val="22"/>
            <w:u w:val="single"/>
          </w:rPr>
          <w:t>https://e.lanbook.com/book/162378</w:t>
        </w:r>
      </w:hyperlink>
      <w:r w:rsidRPr="00731FF0">
        <w:rPr>
          <w:bCs/>
          <w:iCs/>
          <w:sz w:val="22"/>
          <w:szCs w:val="22"/>
        </w:rPr>
        <w:t xml:space="preserve"> </w:t>
      </w:r>
    </w:p>
    <w:p w14:paraId="08E82B6E" w14:textId="77777777" w:rsidR="00731FF0" w:rsidRDefault="004503CF" w:rsidP="00BD209B">
      <w:pPr>
        <w:pStyle w:val="affffffff5"/>
        <w:numPr>
          <w:ilvl w:val="0"/>
          <w:numId w:val="30"/>
        </w:numPr>
        <w:spacing w:before="0" w:after="0"/>
        <w:ind w:left="357" w:hanging="357"/>
        <w:jc w:val="both"/>
        <w:rPr>
          <w:bCs/>
          <w:iCs/>
          <w:sz w:val="22"/>
          <w:szCs w:val="22"/>
        </w:rPr>
      </w:pPr>
      <w:proofErr w:type="spellStart"/>
      <w:r w:rsidRPr="00731FF0">
        <w:rPr>
          <w:bCs/>
          <w:iCs/>
          <w:sz w:val="22"/>
          <w:szCs w:val="22"/>
        </w:rPr>
        <w:lastRenderedPageBreak/>
        <w:t>Трухан</w:t>
      </w:r>
      <w:proofErr w:type="spellEnd"/>
      <w:r w:rsidR="00731FF0">
        <w:rPr>
          <w:bCs/>
          <w:iCs/>
          <w:sz w:val="22"/>
          <w:szCs w:val="22"/>
        </w:rPr>
        <w:t>,</w:t>
      </w:r>
      <w:r w:rsidRPr="00731FF0">
        <w:rPr>
          <w:bCs/>
          <w:iCs/>
          <w:sz w:val="22"/>
          <w:szCs w:val="22"/>
        </w:rPr>
        <w:t xml:space="preserve"> А.А. Математический анализ. Функция одного переменного: учебное пособие для СПО / А.А. </w:t>
      </w:r>
      <w:proofErr w:type="spellStart"/>
      <w:r w:rsidRPr="00731FF0">
        <w:rPr>
          <w:bCs/>
          <w:iCs/>
          <w:sz w:val="22"/>
          <w:szCs w:val="22"/>
        </w:rPr>
        <w:t>Трухан</w:t>
      </w:r>
      <w:proofErr w:type="spellEnd"/>
      <w:r w:rsidRPr="00731FF0">
        <w:rPr>
          <w:bCs/>
          <w:iCs/>
          <w:sz w:val="22"/>
          <w:szCs w:val="22"/>
        </w:rPr>
        <w:t xml:space="preserve">. - Санкт-Петербург: Лань, 2020. - 324 с. - ISBN 978-5-8114-5937-7. - Текст: электронный // Лань: электронно-библиотечная система. - URL: </w:t>
      </w:r>
      <w:hyperlink r:id="rId38" w:history="1">
        <w:r w:rsidRPr="00731FF0">
          <w:rPr>
            <w:bCs/>
            <w:iCs/>
            <w:color w:val="0000FF"/>
            <w:sz w:val="22"/>
            <w:szCs w:val="22"/>
            <w:u w:val="single"/>
          </w:rPr>
          <w:t>https://e.lanbook.com/book/153909</w:t>
        </w:r>
      </w:hyperlink>
      <w:r w:rsidRPr="00731FF0">
        <w:rPr>
          <w:bCs/>
          <w:iCs/>
          <w:sz w:val="22"/>
          <w:szCs w:val="22"/>
        </w:rPr>
        <w:t xml:space="preserve"> </w:t>
      </w:r>
    </w:p>
    <w:p w14:paraId="7931EAAC" w14:textId="4DD6D2A2" w:rsidR="00731FF0" w:rsidRPr="00731FF0" w:rsidRDefault="00731FF0" w:rsidP="00BD209B">
      <w:pPr>
        <w:pStyle w:val="affffffff5"/>
        <w:numPr>
          <w:ilvl w:val="0"/>
          <w:numId w:val="30"/>
        </w:numPr>
        <w:spacing w:before="0" w:after="0"/>
        <w:ind w:left="357" w:hanging="357"/>
        <w:jc w:val="both"/>
        <w:rPr>
          <w:bCs/>
          <w:iCs/>
          <w:sz w:val="22"/>
          <w:szCs w:val="22"/>
        </w:rPr>
      </w:pPr>
      <w:r w:rsidRPr="00731FF0">
        <w:rPr>
          <w:bCs/>
          <w:iCs/>
          <w:sz w:val="22"/>
          <w:szCs w:val="22"/>
        </w:rPr>
        <w:t>Туганбаев</w:t>
      </w:r>
      <w:r>
        <w:rPr>
          <w:bCs/>
          <w:iCs/>
          <w:sz w:val="22"/>
          <w:szCs w:val="22"/>
        </w:rPr>
        <w:t>,</w:t>
      </w:r>
      <w:r w:rsidRPr="00731FF0">
        <w:rPr>
          <w:bCs/>
          <w:iCs/>
          <w:sz w:val="22"/>
          <w:szCs w:val="22"/>
        </w:rPr>
        <w:t xml:space="preserve"> А.А. Основы высшей математики. Часть 1: учебник для СПО / А.А. Туганбаев. - Санкт-Петербург: Лань, 2021. - 312 с. - ISBN 978-5-8114-6374-9. - Текст: электронный // Лань: электронно-библиотечная система. - URL: </w:t>
      </w:r>
      <w:hyperlink r:id="rId39" w:history="1">
        <w:r w:rsidRPr="00731FF0">
          <w:rPr>
            <w:bCs/>
            <w:iCs/>
            <w:color w:val="0000FF"/>
            <w:sz w:val="22"/>
            <w:szCs w:val="22"/>
            <w:u w:val="single"/>
          </w:rPr>
          <w:t>https://e.lanbook.com/book/159503</w:t>
        </w:r>
      </w:hyperlink>
      <w:r w:rsidRPr="00731FF0">
        <w:rPr>
          <w:bCs/>
          <w:iCs/>
          <w:sz w:val="22"/>
          <w:szCs w:val="22"/>
        </w:rPr>
        <w:t xml:space="preserve"> </w:t>
      </w:r>
    </w:p>
    <w:p w14:paraId="36578B07" w14:textId="455B691E" w:rsidR="00731FF0" w:rsidRPr="00731FF0" w:rsidRDefault="00731FF0" w:rsidP="00BD209B">
      <w:pPr>
        <w:pStyle w:val="affffffff5"/>
        <w:numPr>
          <w:ilvl w:val="0"/>
          <w:numId w:val="30"/>
        </w:numPr>
        <w:spacing w:before="0" w:after="0"/>
        <w:ind w:left="357" w:hanging="357"/>
        <w:jc w:val="both"/>
        <w:rPr>
          <w:bCs/>
          <w:iCs/>
          <w:sz w:val="22"/>
          <w:szCs w:val="22"/>
        </w:rPr>
      </w:pPr>
      <w:proofErr w:type="spellStart"/>
      <w:r w:rsidRPr="00731FF0">
        <w:rPr>
          <w:bCs/>
          <w:iCs/>
          <w:sz w:val="22"/>
          <w:szCs w:val="22"/>
        </w:rPr>
        <w:t>Шипачев</w:t>
      </w:r>
      <w:proofErr w:type="spellEnd"/>
      <w:r>
        <w:rPr>
          <w:bCs/>
          <w:iCs/>
          <w:sz w:val="22"/>
          <w:szCs w:val="22"/>
        </w:rPr>
        <w:t>,</w:t>
      </w:r>
      <w:r w:rsidRPr="00731FF0">
        <w:rPr>
          <w:bCs/>
          <w:iCs/>
          <w:sz w:val="22"/>
          <w:szCs w:val="22"/>
        </w:rPr>
        <w:t xml:space="preserve"> В.С. Начала высшей математики: учебное пособие для СПО / В.С. </w:t>
      </w:r>
      <w:proofErr w:type="spellStart"/>
      <w:r w:rsidRPr="00731FF0">
        <w:rPr>
          <w:bCs/>
          <w:iCs/>
          <w:sz w:val="22"/>
          <w:szCs w:val="22"/>
        </w:rPr>
        <w:t>Шипачев</w:t>
      </w:r>
      <w:proofErr w:type="spellEnd"/>
      <w:r w:rsidRPr="00731FF0">
        <w:rPr>
          <w:bCs/>
          <w:iCs/>
          <w:sz w:val="22"/>
          <w:szCs w:val="22"/>
        </w:rPr>
        <w:t xml:space="preserve">. - Санкт-Петербург: Лань, 2021. - 384 с. - ISBN 978-5-8114-6809-6. - Текст : электронный // Лань: электронно-библиотечная система. - URL: </w:t>
      </w:r>
      <w:hyperlink r:id="rId40" w:history="1">
        <w:r w:rsidRPr="00731FF0">
          <w:rPr>
            <w:bCs/>
            <w:iCs/>
            <w:color w:val="0000FF"/>
            <w:sz w:val="22"/>
            <w:szCs w:val="22"/>
            <w:u w:val="single"/>
          </w:rPr>
          <w:t>https://e.lanbook.com/book/152641</w:t>
        </w:r>
      </w:hyperlink>
    </w:p>
    <w:p w14:paraId="5A046035" w14:textId="77777777" w:rsidR="00F011B8" w:rsidRPr="00B549E3" w:rsidRDefault="00F011B8" w:rsidP="00D434C1">
      <w:pPr>
        <w:spacing w:after="0"/>
        <w:ind w:right="463"/>
        <w:jc w:val="both"/>
        <w:rPr>
          <w:rFonts w:ascii="Times New Roman" w:hAnsi="Times New Roman"/>
          <w:szCs w:val="22"/>
        </w:rPr>
      </w:pPr>
    </w:p>
    <w:p w14:paraId="120C5281" w14:textId="7BF98574" w:rsidR="004503CF" w:rsidRPr="00D434C1" w:rsidRDefault="00F011B8" w:rsidP="00D434C1">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50A49757" w14:textId="65E3B63F" w:rsidR="00731FF0" w:rsidRPr="00731FF0" w:rsidRDefault="00731FF0" w:rsidP="00BD209B">
      <w:pPr>
        <w:pStyle w:val="affffffff5"/>
        <w:numPr>
          <w:ilvl w:val="0"/>
          <w:numId w:val="31"/>
        </w:numPr>
        <w:autoSpaceDE w:val="0"/>
        <w:autoSpaceDN w:val="0"/>
        <w:adjustRightInd w:val="0"/>
        <w:spacing w:before="0" w:after="0"/>
        <w:ind w:left="0"/>
        <w:jc w:val="both"/>
        <w:rPr>
          <w:sz w:val="22"/>
          <w:szCs w:val="22"/>
        </w:rPr>
      </w:pPr>
      <w:proofErr w:type="spellStart"/>
      <w:r w:rsidRPr="00731FF0">
        <w:rPr>
          <w:sz w:val="22"/>
          <w:szCs w:val="22"/>
        </w:rPr>
        <w:t>Дадаян</w:t>
      </w:r>
      <w:proofErr w:type="spellEnd"/>
      <w:r w:rsidRPr="00731FF0">
        <w:rPr>
          <w:sz w:val="22"/>
          <w:szCs w:val="22"/>
        </w:rPr>
        <w:t xml:space="preserve">, А.А. Сборник задач по математике: Учебное пособие. -М.: ФОРУМ: ИНФРА-М. 2014.- </w:t>
      </w:r>
      <w:r>
        <w:rPr>
          <w:sz w:val="22"/>
          <w:szCs w:val="22"/>
        </w:rPr>
        <w:br/>
      </w:r>
      <w:r w:rsidRPr="00731FF0">
        <w:rPr>
          <w:sz w:val="22"/>
          <w:szCs w:val="22"/>
        </w:rPr>
        <w:t xml:space="preserve">542 с. </w:t>
      </w:r>
    </w:p>
    <w:p w14:paraId="13EC60D4" w14:textId="6BD36D4B" w:rsidR="00731FF0" w:rsidRPr="00731FF0" w:rsidRDefault="00731FF0" w:rsidP="00BD209B">
      <w:pPr>
        <w:pStyle w:val="affffffff5"/>
        <w:numPr>
          <w:ilvl w:val="0"/>
          <w:numId w:val="31"/>
        </w:numPr>
        <w:autoSpaceDE w:val="0"/>
        <w:autoSpaceDN w:val="0"/>
        <w:adjustRightInd w:val="0"/>
        <w:spacing w:before="0" w:after="0"/>
        <w:ind w:left="0"/>
        <w:jc w:val="both"/>
        <w:rPr>
          <w:sz w:val="22"/>
          <w:szCs w:val="22"/>
        </w:rPr>
      </w:pPr>
      <w:r w:rsidRPr="00731FF0">
        <w:rPr>
          <w:sz w:val="22"/>
          <w:szCs w:val="22"/>
        </w:rPr>
        <w:t>Попов</w:t>
      </w:r>
      <w:r>
        <w:rPr>
          <w:sz w:val="22"/>
          <w:szCs w:val="22"/>
        </w:rPr>
        <w:t>,</w:t>
      </w:r>
      <w:r w:rsidRPr="00731FF0">
        <w:rPr>
          <w:sz w:val="22"/>
          <w:szCs w:val="22"/>
        </w:rPr>
        <w:t xml:space="preserve"> А.М. Теория вероятностей и математическая статистика. Учебник для СПО. М. – </w:t>
      </w:r>
      <w:proofErr w:type="spellStart"/>
      <w:r w:rsidRPr="00731FF0">
        <w:rPr>
          <w:sz w:val="22"/>
          <w:szCs w:val="22"/>
        </w:rPr>
        <w:t>Юрайт</w:t>
      </w:r>
      <w:proofErr w:type="spellEnd"/>
      <w:r w:rsidRPr="00731FF0">
        <w:rPr>
          <w:sz w:val="22"/>
          <w:szCs w:val="22"/>
        </w:rPr>
        <w:t>, 2017</w:t>
      </w:r>
      <w:r>
        <w:rPr>
          <w:sz w:val="22"/>
          <w:szCs w:val="22"/>
        </w:rPr>
        <w:t>.</w:t>
      </w:r>
    </w:p>
    <w:p w14:paraId="7DC5D170" w14:textId="16108C8B" w:rsidR="004503CF" w:rsidRPr="00731FF0" w:rsidRDefault="004503CF" w:rsidP="00BD209B">
      <w:pPr>
        <w:pStyle w:val="affffffff5"/>
        <w:numPr>
          <w:ilvl w:val="0"/>
          <w:numId w:val="31"/>
        </w:numPr>
        <w:autoSpaceDE w:val="0"/>
        <w:autoSpaceDN w:val="0"/>
        <w:adjustRightInd w:val="0"/>
        <w:spacing w:before="0" w:after="0"/>
        <w:ind w:left="0"/>
        <w:jc w:val="both"/>
        <w:rPr>
          <w:sz w:val="22"/>
          <w:szCs w:val="22"/>
        </w:rPr>
      </w:pPr>
      <w:r w:rsidRPr="00731FF0">
        <w:rPr>
          <w:sz w:val="22"/>
          <w:szCs w:val="22"/>
        </w:rPr>
        <w:t xml:space="preserve">Спирина, М.С., Спирин, П.А. Дискретная математика: Учебник. - М.: Издательский центр «Академия», 2014. </w:t>
      </w:r>
    </w:p>
    <w:p w14:paraId="190CF7A6" w14:textId="6528B63A" w:rsidR="004503CF" w:rsidRPr="00731FF0" w:rsidRDefault="00731FF0" w:rsidP="00BD209B">
      <w:pPr>
        <w:pStyle w:val="affffffff5"/>
        <w:numPr>
          <w:ilvl w:val="0"/>
          <w:numId w:val="31"/>
        </w:numPr>
        <w:autoSpaceDE w:val="0"/>
        <w:autoSpaceDN w:val="0"/>
        <w:adjustRightInd w:val="0"/>
        <w:spacing w:before="0" w:after="0"/>
        <w:ind w:left="0"/>
        <w:jc w:val="both"/>
        <w:rPr>
          <w:sz w:val="22"/>
          <w:szCs w:val="22"/>
        </w:rPr>
      </w:pPr>
      <w:r w:rsidRPr="00731FF0">
        <w:rPr>
          <w:sz w:val="22"/>
          <w:szCs w:val="22"/>
        </w:rPr>
        <w:t>Т</w:t>
      </w:r>
      <w:r w:rsidR="004503CF" w:rsidRPr="00731FF0">
        <w:rPr>
          <w:sz w:val="22"/>
          <w:szCs w:val="22"/>
        </w:rPr>
        <w:t>атарников</w:t>
      </w:r>
      <w:r>
        <w:rPr>
          <w:sz w:val="22"/>
          <w:szCs w:val="22"/>
        </w:rPr>
        <w:t>,</w:t>
      </w:r>
      <w:r w:rsidR="004503CF" w:rsidRPr="00731FF0">
        <w:rPr>
          <w:sz w:val="22"/>
          <w:szCs w:val="22"/>
        </w:rPr>
        <w:t xml:space="preserve"> О.В. Элементы линейной алгебры. Учебник и практикум для СПО. М. – </w:t>
      </w:r>
      <w:proofErr w:type="spellStart"/>
      <w:r w:rsidR="004503CF" w:rsidRPr="00731FF0">
        <w:rPr>
          <w:sz w:val="22"/>
          <w:szCs w:val="22"/>
        </w:rPr>
        <w:t>Юрайт</w:t>
      </w:r>
      <w:proofErr w:type="spellEnd"/>
      <w:r w:rsidR="004503CF" w:rsidRPr="00731FF0">
        <w:rPr>
          <w:sz w:val="22"/>
          <w:szCs w:val="22"/>
        </w:rPr>
        <w:t xml:space="preserve">, 2016. </w:t>
      </w:r>
    </w:p>
    <w:p w14:paraId="11D8C415" w14:textId="77777777" w:rsidR="00F011B8" w:rsidRPr="00731FF0" w:rsidRDefault="00F011B8" w:rsidP="00731FF0">
      <w:pPr>
        <w:spacing w:after="0" w:line="240" w:lineRule="auto"/>
        <w:contextualSpacing/>
        <w:jc w:val="both"/>
        <w:rPr>
          <w:rFonts w:ascii="Times New Roman" w:hAnsi="Times New Roman"/>
          <w:b/>
          <w:szCs w:val="22"/>
        </w:rPr>
      </w:pPr>
    </w:p>
    <w:p w14:paraId="43E71113" w14:textId="77777777" w:rsidR="00F011B8" w:rsidRPr="00B549E3" w:rsidRDefault="00F011B8" w:rsidP="00F011B8">
      <w:pPr>
        <w:spacing w:after="0" w:line="240" w:lineRule="auto"/>
        <w:contextualSpacing/>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p>
    <w:p w14:paraId="1286EFA1" w14:textId="77777777" w:rsidR="00F011B8" w:rsidRPr="00B549E3" w:rsidRDefault="00F011B8" w:rsidP="00F011B8">
      <w:pPr>
        <w:contextualSpacing/>
        <w:jc w:val="center"/>
        <w:rPr>
          <w:rFonts w:ascii="Times New Roman" w:hAnsi="Times New Roman"/>
          <w:b/>
          <w:szCs w:val="22"/>
        </w:rPr>
      </w:pPr>
      <w:r w:rsidRPr="00B549E3">
        <w:rPr>
          <w:rFonts w:ascii="Times New Roman" w:hAnsi="Times New Roman"/>
          <w:b/>
          <w:szCs w:val="22"/>
        </w:rPr>
        <w:t>УЧЕБНОЙ ДИСЦИПЛИНЫ</w:t>
      </w:r>
    </w:p>
    <w:p w14:paraId="5DA3B247" w14:textId="77777777" w:rsidR="00F011B8" w:rsidRPr="00B549E3" w:rsidRDefault="00F011B8" w:rsidP="00F011B8">
      <w:pPr>
        <w:contextualSpacing/>
        <w:jc w:val="center"/>
        <w:rPr>
          <w:rFonts w:ascii="Times New Roman" w:hAnsi="Times New Roman"/>
          <w:b/>
          <w:szCs w:val="22"/>
        </w:rPr>
      </w:pP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3364"/>
        <w:gridCol w:w="2413"/>
      </w:tblGrid>
      <w:tr w:rsidR="00F011B8" w:rsidRPr="00B549E3" w14:paraId="565C0811" w14:textId="77777777" w:rsidTr="00C35E6E">
        <w:tc>
          <w:tcPr>
            <w:tcW w:w="3577" w:type="dxa"/>
            <w:tcBorders>
              <w:top w:val="single" w:sz="4" w:space="0" w:color="000000"/>
              <w:left w:val="single" w:sz="4" w:space="0" w:color="000000"/>
              <w:bottom w:val="single" w:sz="4" w:space="0" w:color="000000"/>
              <w:right w:val="single" w:sz="4" w:space="0" w:color="000000"/>
            </w:tcBorders>
          </w:tcPr>
          <w:p w14:paraId="6BFB2FDF" w14:textId="77777777" w:rsidR="00F011B8" w:rsidRPr="00B549E3" w:rsidRDefault="00F011B8" w:rsidP="00C35E6E">
            <w:pPr>
              <w:spacing w:after="0" w:line="240" w:lineRule="auto"/>
              <w:jc w:val="center"/>
              <w:rPr>
                <w:rFonts w:ascii="Times New Roman" w:hAnsi="Times New Roman"/>
                <w:szCs w:val="22"/>
              </w:rPr>
            </w:pPr>
            <w:bookmarkStart w:id="9" w:name="_Hlk125037162"/>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18"/>
            </w:r>
            <w:r w:rsidRPr="00B549E3">
              <w:rPr>
                <w:rFonts w:ascii="Times New Roman" w:hAnsi="Times New Roman"/>
                <w:szCs w:val="22"/>
              </w:rPr>
              <w:t xml:space="preserve"> </w:t>
            </w:r>
          </w:p>
        </w:tc>
        <w:tc>
          <w:tcPr>
            <w:tcW w:w="3364" w:type="dxa"/>
            <w:tcBorders>
              <w:top w:val="single" w:sz="4" w:space="0" w:color="000000"/>
              <w:left w:val="single" w:sz="4" w:space="0" w:color="000000"/>
              <w:bottom w:val="single" w:sz="4" w:space="0" w:color="000000"/>
              <w:right w:val="single" w:sz="4" w:space="0" w:color="000000"/>
            </w:tcBorders>
          </w:tcPr>
          <w:p w14:paraId="1E68754D" w14:textId="77777777" w:rsidR="00F011B8" w:rsidRPr="00B549E3" w:rsidRDefault="00F011B8" w:rsidP="00C35E6E">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413" w:type="dxa"/>
            <w:tcBorders>
              <w:top w:val="single" w:sz="4" w:space="0" w:color="000000"/>
              <w:left w:val="single" w:sz="4" w:space="0" w:color="000000"/>
              <w:bottom w:val="single" w:sz="4" w:space="0" w:color="000000"/>
              <w:right w:val="single" w:sz="4" w:space="0" w:color="000000"/>
            </w:tcBorders>
          </w:tcPr>
          <w:p w14:paraId="2868C50B" w14:textId="77777777" w:rsidR="00F011B8" w:rsidRPr="00B549E3" w:rsidRDefault="00F011B8" w:rsidP="00C35E6E">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F011B8" w:rsidRPr="00B549E3" w14:paraId="66304B98" w14:textId="77777777" w:rsidTr="00C35E6E">
        <w:tc>
          <w:tcPr>
            <w:tcW w:w="3577" w:type="dxa"/>
            <w:tcBorders>
              <w:top w:val="single" w:sz="4" w:space="0" w:color="000000"/>
              <w:left w:val="single" w:sz="4" w:space="0" w:color="000000"/>
              <w:bottom w:val="single" w:sz="4" w:space="0" w:color="000000"/>
              <w:right w:val="single" w:sz="4" w:space="0" w:color="000000"/>
            </w:tcBorders>
          </w:tcPr>
          <w:p w14:paraId="23AE628C" w14:textId="77777777" w:rsidR="004503CF" w:rsidRPr="00B549E3" w:rsidRDefault="004503CF" w:rsidP="004503CF">
            <w:pPr>
              <w:spacing w:after="0" w:line="240" w:lineRule="auto"/>
              <w:contextualSpacing/>
              <w:rPr>
                <w:rFonts w:ascii="Times New Roman" w:hAnsi="Times New Roman"/>
                <w:b/>
                <w:bCs/>
                <w:szCs w:val="22"/>
              </w:rPr>
            </w:pPr>
            <w:r w:rsidRPr="00B549E3">
              <w:rPr>
                <w:rFonts w:ascii="Times New Roman" w:hAnsi="Times New Roman"/>
                <w:b/>
                <w:bCs/>
                <w:szCs w:val="22"/>
              </w:rPr>
              <w:t>Перечень знаний, осваиваемых в рамках дисциплины:</w:t>
            </w:r>
          </w:p>
          <w:p w14:paraId="74075DB0"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значение математики в профессиональной деятельности и при освоении ППССЗ;</w:t>
            </w:r>
          </w:p>
          <w:p w14:paraId="59A2180E"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основные математические методы решения прикладных задач в области профессиональной деятельности;</w:t>
            </w:r>
          </w:p>
          <w:p w14:paraId="3A81B950"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1DAEFEF1" w14:textId="77777777" w:rsidR="00F011B8"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основы интегрального и дифференциального исчисления</w:t>
            </w:r>
          </w:p>
        </w:tc>
        <w:tc>
          <w:tcPr>
            <w:tcW w:w="3364" w:type="dxa"/>
            <w:tcBorders>
              <w:top w:val="single" w:sz="4" w:space="0" w:color="000000"/>
              <w:left w:val="single" w:sz="4" w:space="0" w:color="000000"/>
              <w:bottom w:val="single" w:sz="4" w:space="0" w:color="000000"/>
              <w:right w:val="single" w:sz="4" w:space="0" w:color="000000"/>
            </w:tcBorders>
          </w:tcPr>
          <w:p w14:paraId="5D7724F6"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применяет основные математические методы решения прикладных задач;</w:t>
            </w:r>
          </w:p>
          <w:p w14:paraId="3ED1E129" w14:textId="77777777" w:rsidR="00F011B8"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использует основные понятия и методы математического анализа, линейной алгебры, теории вероятностей и математической статистики в своей профессиональной деятельности;</w:t>
            </w:r>
          </w:p>
          <w:p w14:paraId="14B7BC09"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проводит расчёты и решает прикладные задачи с помощью элементов интегральных и дифференциальных исчислений в своей профессиональной деятельности;</w:t>
            </w:r>
          </w:p>
          <w:p w14:paraId="67B56C73"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вычисляет значения геометрических величин;</w:t>
            </w:r>
          </w:p>
          <w:p w14:paraId="360E670C" w14:textId="77777777" w:rsidR="004503CF"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анализирует графики и функции</w:t>
            </w:r>
          </w:p>
        </w:tc>
        <w:tc>
          <w:tcPr>
            <w:tcW w:w="2413" w:type="dxa"/>
            <w:tcBorders>
              <w:top w:val="single" w:sz="4" w:space="0" w:color="000000"/>
              <w:left w:val="single" w:sz="4" w:space="0" w:color="000000"/>
              <w:bottom w:val="single" w:sz="4" w:space="0" w:color="000000"/>
              <w:right w:val="single" w:sz="4" w:space="0" w:color="000000"/>
            </w:tcBorders>
          </w:tcPr>
          <w:p w14:paraId="61940715" w14:textId="77777777" w:rsidR="004B21DD"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t>- тестирование;</w:t>
            </w:r>
          </w:p>
          <w:p w14:paraId="06E094A9" w14:textId="77777777" w:rsidR="004B21DD"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t>- устный и письменный опрос;</w:t>
            </w:r>
          </w:p>
          <w:p w14:paraId="70B3DDAD" w14:textId="77777777" w:rsidR="004B21DD"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t>- практические</w:t>
            </w:r>
          </w:p>
          <w:p w14:paraId="3F4C1E39" w14:textId="77777777" w:rsidR="00F011B8"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t>работы.</w:t>
            </w:r>
          </w:p>
        </w:tc>
      </w:tr>
      <w:tr w:rsidR="00F011B8" w:rsidRPr="00B549E3" w14:paraId="68FA9214" w14:textId="77777777" w:rsidTr="00C35E6E">
        <w:tc>
          <w:tcPr>
            <w:tcW w:w="3577" w:type="dxa"/>
            <w:tcBorders>
              <w:top w:val="single" w:sz="4" w:space="0" w:color="000000"/>
              <w:left w:val="single" w:sz="4" w:space="0" w:color="000000"/>
              <w:bottom w:val="single" w:sz="4" w:space="0" w:color="000000"/>
              <w:right w:val="single" w:sz="4" w:space="0" w:color="000000"/>
            </w:tcBorders>
          </w:tcPr>
          <w:p w14:paraId="65D0ECB8" w14:textId="77777777" w:rsidR="004503CF" w:rsidRPr="00B549E3" w:rsidRDefault="004503CF" w:rsidP="004503CF">
            <w:pPr>
              <w:spacing w:after="0" w:line="240" w:lineRule="auto"/>
              <w:contextualSpacing/>
              <w:rPr>
                <w:rFonts w:ascii="Times New Roman" w:hAnsi="Times New Roman"/>
                <w:b/>
                <w:bCs/>
                <w:szCs w:val="22"/>
              </w:rPr>
            </w:pPr>
            <w:r w:rsidRPr="00B549E3">
              <w:rPr>
                <w:rFonts w:ascii="Times New Roman" w:hAnsi="Times New Roman"/>
                <w:b/>
                <w:bCs/>
                <w:szCs w:val="22"/>
              </w:rPr>
              <w:t>Перечень умений, осваиваемых в рамках дисциплины:</w:t>
            </w:r>
          </w:p>
          <w:p w14:paraId="1B163B44" w14:textId="77777777" w:rsidR="00F011B8" w:rsidRPr="00B549E3" w:rsidRDefault="004503CF" w:rsidP="004503CF">
            <w:pPr>
              <w:spacing w:after="0" w:line="240" w:lineRule="auto"/>
              <w:contextualSpacing/>
              <w:rPr>
                <w:rFonts w:ascii="Times New Roman" w:hAnsi="Times New Roman"/>
                <w:szCs w:val="22"/>
              </w:rPr>
            </w:pPr>
            <w:r w:rsidRPr="00B549E3">
              <w:rPr>
                <w:rFonts w:ascii="Times New Roman" w:hAnsi="Times New Roman"/>
                <w:szCs w:val="22"/>
              </w:rPr>
              <w:t>- решать прикладные задачи в области профессиональной деятельности;</w:t>
            </w:r>
          </w:p>
        </w:tc>
        <w:tc>
          <w:tcPr>
            <w:tcW w:w="3364" w:type="dxa"/>
            <w:tcBorders>
              <w:top w:val="single" w:sz="4" w:space="0" w:color="000000"/>
              <w:left w:val="single" w:sz="4" w:space="0" w:color="000000"/>
              <w:bottom w:val="single" w:sz="4" w:space="0" w:color="000000"/>
              <w:right w:val="single" w:sz="4" w:space="0" w:color="000000"/>
            </w:tcBorders>
          </w:tcPr>
          <w:p w14:paraId="3EEC732C" w14:textId="77777777" w:rsidR="00F011B8" w:rsidRPr="00B549E3" w:rsidRDefault="004B21DD" w:rsidP="00C35E6E">
            <w:pPr>
              <w:spacing w:after="0" w:line="240" w:lineRule="auto"/>
              <w:contextualSpacing/>
              <w:rPr>
                <w:rFonts w:ascii="Times New Roman" w:hAnsi="Times New Roman"/>
                <w:szCs w:val="22"/>
              </w:rPr>
            </w:pPr>
            <w:r w:rsidRPr="00B549E3">
              <w:rPr>
                <w:rFonts w:ascii="Times New Roman" w:hAnsi="Times New Roman"/>
                <w:szCs w:val="22"/>
              </w:rPr>
              <w:t>- решать прикладные задачи в области профессиональной деятельности;</w:t>
            </w:r>
          </w:p>
        </w:tc>
        <w:tc>
          <w:tcPr>
            <w:tcW w:w="2413" w:type="dxa"/>
            <w:tcBorders>
              <w:top w:val="single" w:sz="4" w:space="0" w:color="000000"/>
              <w:left w:val="single" w:sz="4" w:space="0" w:color="000000"/>
              <w:bottom w:val="single" w:sz="4" w:space="0" w:color="000000"/>
              <w:right w:val="single" w:sz="4" w:space="0" w:color="000000"/>
            </w:tcBorders>
          </w:tcPr>
          <w:p w14:paraId="100B462A" w14:textId="77777777" w:rsidR="004B21DD"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t>Экспертное наблюдение и оценивание выполнения практических работ, индивидуальных заданий; заполнение аналитических таблиц.</w:t>
            </w:r>
          </w:p>
          <w:p w14:paraId="1B8F714F" w14:textId="77777777" w:rsidR="00F011B8" w:rsidRPr="00B549E3" w:rsidRDefault="004B21DD" w:rsidP="004B21DD">
            <w:pPr>
              <w:spacing w:after="0" w:line="240" w:lineRule="auto"/>
              <w:ind w:firstLine="39"/>
              <w:contextualSpacing/>
              <w:rPr>
                <w:rFonts w:ascii="Times New Roman" w:hAnsi="Times New Roman"/>
                <w:szCs w:val="22"/>
              </w:rPr>
            </w:pPr>
            <w:r w:rsidRPr="00B549E3">
              <w:rPr>
                <w:rFonts w:ascii="Times New Roman" w:hAnsi="Times New Roman"/>
                <w:szCs w:val="22"/>
              </w:rPr>
              <w:lastRenderedPageBreak/>
              <w:t>Текущий контроль в форме защиты практических работ</w:t>
            </w:r>
          </w:p>
        </w:tc>
      </w:tr>
      <w:bookmarkEnd w:id="9"/>
    </w:tbl>
    <w:p w14:paraId="6FC2F3D0" w14:textId="77777777" w:rsidR="004503CF" w:rsidRPr="00B549E3" w:rsidRDefault="004503CF" w:rsidP="00F011B8">
      <w:pPr>
        <w:spacing w:after="0" w:line="240" w:lineRule="auto"/>
        <w:jc w:val="center"/>
        <w:rPr>
          <w:rFonts w:ascii="Times New Roman" w:hAnsi="Times New Roman"/>
          <w:b/>
          <w:bCs/>
          <w:szCs w:val="22"/>
        </w:rPr>
      </w:pPr>
    </w:p>
    <w:p w14:paraId="07B26D02" w14:textId="77777777" w:rsidR="004C4FD7" w:rsidRPr="00B549E3" w:rsidRDefault="004C4FD7" w:rsidP="004C4FD7">
      <w:pPr>
        <w:pStyle w:val="afffffffff6"/>
        <w:jc w:val="right"/>
        <w:rPr>
          <w:rFonts w:ascii="Times New Roman" w:hAnsi="Times New Roman"/>
          <w:b/>
          <w:sz w:val="22"/>
          <w:szCs w:val="22"/>
        </w:rPr>
      </w:pPr>
    </w:p>
    <w:p w14:paraId="630CA4D0" w14:textId="77777777" w:rsidR="004C4FD7" w:rsidRPr="00B549E3" w:rsidRDefault="004C4FD7" w:rsidP="004C4FD7">
      <w:pPr>
        <w:pStyle w:val="afffffffff6"/>
        <w:jc w:val="right"/>
        <w:rPr>
          <w:rFonts w:ascii="Times New Roman" w:hAnsi="Times New Roman"/>
          <w:b/>
          <w:sz w:val="22"/>
          <w:szCs w:val="22"/>
        </w:rPr>
      </w:pPr>
    </w:p>
    <w:p w14:paraId="771BBD84" w14:textId="77777777" w:rsidR="004C4FD7" w:rsidRPr="00B549E3" w:rsidRDefault="004C4FD7" w:rsidP="004C4FD7">
      <w:pPr>
        <w:pStyle w:val="afffffffff6"/>
        <w:jc w:val="right"/>
        <w:rPr>
          <w:rFonts w:ascii="Times New Roman" w:hAnsi="Times New Roman"/>
          <w:b/>
          <w:sz w:val="22"/>
          <w:szCs w:val="22"/>
        </w:rPr>
      </w:pPr>
    </w:p>
    <w:p w14:paraId="7E4257C0" w14:textId="77777777" w:rsidR="004C4FD7" w:rsidRPr="00B549E3" w:rsidRDefault="004C4FD7" w:rsidP="004C4FD7">
      <w:pPr>
        <w:pStyle w:val="afffffffff6"/>
        <w:jc w:val="right"/>
        <w:rPr>
          <w:rFonts w:ascii="Times New Roman" w:hAnsi="Times New Roman"/>
          <w:b/>
          <w:sz w:val="22"/>
          <w:szCs w:val="22"/>
        </w:rPr>
      </w:pPr>
    </w:p>
    <w:p w14:paraId="522D690B" w14:textId="77777777" w:rsidR="004C4FD7" w:rsidRPr="00B549E3" w:rsidRDefault="004C4FD7" w:rsidP="004C4FD7">
      <w:pPr>
        <w:pStyle w:val="afffffffff6"/>
        <w:jc w:val="right"/>
        <w:rPr>
          <w:rFonts w:ascii="Times New Roman" w:hAnsi="Times New Roman"/>
          <w:b/>
          <w:sz w:val="22"/>
          <w:szCs w:val="22"/>
        </w:rPr>
      </w:pPr>
    </w:p>
    <w:p w14:paraId="3323B46C" w14:textId="77777777" w:rsidR="004C4FD7" w:rsidRPr="00B549E3" w:rsidRDefault="004C4FD7" w:rsidP="004C4FD7">
      <w:pPr>
        <w:pStyle w:val="afffffffff6"/>
        <w:jc w:val="right"/>
        <w:rPr>
          <w:rFonts w:ascii="Times New Roman" w:hAnsi="Times New Roman"/>
          <w:b/>
          <w:sz w:val="22"/>
          <w:szCs w:val="22"/>
        </w:rPr>
      </w:pPr>
    </w:p>
    <w:p w14:paraId="7BCD5C83" w14:textId="77777777" w:rsidR="004C4FD7" w:rsidRPr="00B549E3" w:rsidRDefault="004C4FD7" w:rsidP="004C4FD7">
      <w:pPr>
        <w:pStyle w:val="afffffffff6"/>
        <w:jc w:val="right"/>
        <w:rPr>
          <w:rFonts w:ascii="Times New Roman" w:hAnsi="Times New Roman"/>
          <w:b/>
          <w:sz w:val="22"/>
          <w:szCs w:val="22"/>
        </w:rPr>
      </w:pPr>
    </w:p>
    <w:p w14:paraId="10630029" w14:textId="77777777" w:rsidR="00C35E6E" w:rsidRPr="00B549E3" w:rsidRDefault="00C35E6E" w:rsidP="004C4FD7">
      <w:pPr>
        <w:pStyle w:val="afffffffff6"/>
        <w:jc w:val="right"/>
        <w:rPr>
          <w:rFonts w:ascii="Times New Roman" w:hAnsi="Times New Roman"/>
          <w:b/>
          <w:sz w:val="22"/>
          <w:szCs w:val="22"/>
        </w:rPr>
      </w:pPr>
    </w:p>
    <w:p w14:paraId="3FF27257" w14:textId="77777777" w:rsidR="00D434C1" w:rsidRDefault="00D434C1" w:rsidP="004C4FD7">
      <w:pPr>
        <w:pStyle w:val="afffffffff6"/>
        <w:jc w:val="right"/>
        <w:rPr>
          <w:rFonts w:ascii="Times New Roman" w:hAnsi="Times New Roman"/>
          <w:b/>
          <w:sz w:val="22"/>
          <w:szCs w:val="22"/>
        </w:rPr>
      </w:pPr>
    </w:p>
    <w:p w14:paraId="0CFEFD1D" w14:textId="77777777" w:rsidR="00D434C1" w:rsidRDefault="00D434C1" w:rsidP="004C4FD7">
      <w:pPr>
        <w:pStyle w:val="afffffffff6"/>
        <w:jc w:val="right"/>
        <w:rPr>
          <w:rFonts w:ascii="Times New Roman" w:hAnsi="Times New Roman"/>
          <w:b/>
          <w:sz w:val="22"/>
          <w:szCs w:val="22"/>
        </w:rPr>
      </w:pPr>
    </w:p>
    <w:p w14:paraId="32FE037E" w14:textId="77777777" w:rsidR="00D434C1" w:rsidRDefault="00D434C1" w:rsidP="004C4FD7">
      <w:pPr>
        <w:pStyle w:val="afffffffff6"/>
        <w:jc w:val="right"/>
        <w:rPr>
          <w:rFonts w:ascii="Times New Roman" w:hAnsi="Times New Roman"/>
          <w:b/>
          <w:sz w:val="22"/>
          <w:szCs w:val="22"/>
        </w:rPr>
      </w:pPr>
    </w:p>
    <w:p w14:paraId="77546264" w14:textId="77777777" w:rsidR="00D434C1" w:rsidRDefault="00D434C1" w:rsidP="004C4FD7">
      <w:pPr>
        <w:pStyle w:val="afffffffff6"/>
        <w:jc w:val="right"/>
        <w:rPr>
          <w:rFonts w:ascii="Times New Roman" w:hAnsi="Times New Roman"/>
          <w:b/>
          <w:sz w:val="22"/>
          <w:szCs w:val="22"/>
        </w:rPr>
      </w:pPr>
    </w:p>
    <w:p w14:paraId="33523EFD" w14:textId="77777777" w:rsidR="00D434C1" w:rsidRDefault="00D434C1" w:rsidP="004C4FD7">
      <w:pPr>
        <w:pStyle w:val="afffffffff6"/>
        <w:jc w:val="right"/>
        <w:rPr>
          <w:rFonts w:ascii="Times New Roman" w:hAnsi="Times New Roman"/>
          <w:b/>
          <w:sz w:val="22"/>
          <w:szCs w:val="22"/>
        </w:rPr>
      </w:pPr>
    </w:p>
    <w:p w14:paraId="4B9D1425" w14:textId="77777777" w:rsidR="00D434C1" w:rsidRDefault="00D434C1" w:rsidP="004C4FD7">
      <w:pPr>
        <w:pStyle w:val="afffffffff6"/>
        <w:jc w:val="right"/>
        <w:rPr>
          <w:rFonts w:ascii="Times New Roman" w:hAnsi="Times New Roman"/>
          <w:b/>
          <w:sz w:val="22"/>
          <w:szCs w:val="22"/>
        </w:rPr>
      </w:pPr>
    </w:p>
    <w:p w14:paraId="6E897911" w14:textId="77777777" w:rsidR="00D434C1" w:rsidRDefault="00D434C1" w:rsidP="004C4FD7">
      <w:pPr>
        <w:pStyle w:val="afffffffff6"/>
        <w:jc w:val="right"/>
        <w:rPr>
          <w:rFonts w:ascii="Times New Roman" w:hAnsi="Times New Roman"/>
          <w:b/>
          <w:sz w:val="22"/>
          <w:szCs w:val="22"/>
        </w:rPr>
      </w:pPr>
    </w:p>
    <w:p w14:paraId="4B2D963F" w14:textId="77777777" w:rsidR="00D434C1" w:rsidRDefault="00D434C1" w:rsidP="004C4FD7">
      <w:pPr>
        <w:pStyle w:val="afffffffff6"/>
        <w:jc w:val="right"/>
        <w:rPr>
          <w:rFonts w:ascii="Times New Roman" w:hAnsi="Times New Roman"/>
          <w:b/>
          <w:sz w:val="22"/>
          <w:szCs w:val="22"/>
        </w:rPr>
      </w:pPr>
    </w:p>
    <w:p w14:paraId="5B89A4F0" w14:textId="77777777" w:rsidR="00D434C1" w:rsidRDefault="00D434C1" w:rsidP="004C4FD7">
      <w:pPr>
        <w:pStyle w:val="afffffffff6"/>
        <w:jc w:val="right"/>
        <w:rPr>
          <w:rFonts w:ascii="Times New Roman" w:hAnsi="Times New Roman"/>
          <w:b/>
          <w:sz w:val="22"/>
          <w:szCs w:val="22"/>
        </w:rPr>
      </w:pPr>
    </w:p>
    <w:p w14:paraId="14AAA712" w14:textId="77777777" w:rsidR="00D434C1" w:rsidRDefault="00D434C1" w:rsidP="004C4FD7">
      <w:pPr>
        <w:pStyle w:val="afffffffff6"/>
        <w:jc w:val="right"/>
        <w:rPr>
          <w:rFonts w:ascii="Times New Roman" w:hAnsi="Times New Roman"/>
          <w:b/>
          <w:sz w:val="22"/>
          <w:szCs w:val="22"/>
        </w:rPr>
      </w:pPr>
    </w:p>
    <w:p w14:paraId="0A566984" w14:textId="77777777" w:rsidR="00D434C1" w:rsidRDefault="00D434C1" w:rsidP="004C4FD7">
      <w:pPr>
        <w:pStyle w:val="afffffffff6"/>
        <w:jc w:val="right"/>
        <w:rPr>
          <w:rFonts w:ascii="Times New Roman" w:hAnsi="Times New Roman"/>
          <w:b/>
          <w:sz w:val="22"/>
          <w:szCs w:val="22"/>
        </w:rPr>
      </w:pPr>
    </w:p>
    <w:p w14:paraId="07AEF777" w14:textId="77777777" w:rsidR="00D434C1" w:rsidRDefault="00D434C1" w:rsidP="004C4FD7">
      <w:pPr>
        <w:pStyle w:val="afffffffff6"/>
        <w:jc w:val="right"/>
        <w:rPr>
          <w:rFonts w:ascii="Times New Roman" w:hAnsi="Times New Roman"/>
          <w:b/>
          <w:sz w:val="22"/>
          <w:szCs w:val="22"/>
        </w:rPr>
      </w:pPr>
    </w:p>
    <w:p w14:paraId="7C0A7E56" w14:textId="77777777" w:rsidR="00D434C1" w:rsidRDefault="00D434C1" w:rsidP="004C4FD7">
      <w:pPr>
        <w:pStyle w:val="afffffffff6"/>
        <w:jc w:val="right"/>
        <w:rPr>
          <w:rFonts w:ascii="Times New Roman" w:hAnsi="Times New Roman"/>
          <w:b/>
          <w:sz w:val="22"/>
          <w:szCs w:val="22"/>
        </w:rPr>
      </w:pPr>
    </w:p>
    <w:p w14:paraId="6E3B6606" w14:textId="77777777" w:rsidR="00D434C1" w:rsidRDefault="00D434C1" w:rsidP="004C4FD7">
      <w:pPr>
        <w:pStyle w:val="afffffffff6"/>
        <w:jc w:val="right"/>
        <w:rPr>
          <w:rFonts w:ascii="Times New Roman" w:hAnsi="Times New Roman"/>
          <w:b/>
          <w:sz w:val="22"/>
          <w:szCs w:val="22"/>
        </w:rPr>
      </w:pPr>
    </w:p>
    <w:p w14:paraId="7E405C4F" w14:textId="77777777" w:rsidR="00D434C1" w:rsidRDefault="00D434C1" w:rsidP="004C4FD7">
      <w:pPr>
        <w:pStyle w:val="afffffffff6"/>
        <w:jc w:val="right"/>
        <w:rPr>
          <w:rFonts w:ascii="Times New Roman" w:hAnsi="Times New Roman"/>
          <w:b/>
          <w:sz w:val="22"/>
          <w:szCs w:val="22"/>
        </w:rPr>
      </w:pPr>
    </w:p>
    <w:p w14:paraId="6D89D159" w14:textId="77777777" w:rsidR="00D434C1" w:rsidRDefault="00D434C1" w:rsidP="004C4FD7">
      <w:pPr>
        <w:pStyle w:val="afffffffff6"/>
        <w:jc w:val="right"/>
        <w:rPr>
          <w:rFonts w:ascii="Times New Roman" w:hAnsi="Times New Roman"/>
          <w:b/>
          <w:sz w:val="22"/>
          <w:szCs w:val="22"/>
        </w:rPr>
      </w:pPr>
    </w:p>
    <w:p w14:paraId="0BD35247" w14:textId="77777777" w:rsidR="00D434C1" w:rsidRDefault="00D434C1" w:rsidP="004C4FD7">
      <w:pPr>
        <w:pStyle w:val="afffffffff6"/>
        <w:jc w:val="right"/>
        <w:rPr>
          <w:rFonts w:ascii="Times New Roman" w:hAnsi="Times New Roman"/>
          <w:b/>
          <w:sz w:val="22"/>
          <w:szCs w:val="22"/>
        </w:rPr>
      </w:pPr>
    </w:p>
    <w:p w14:paraId="627E566B" w14:textId="77777777" w:rsidR="00D434C1" w:rsidRDefault="00D434C1" w:rsidP="004C4FD7">
      <w:pPr>
        <w:pStyle w:val="afffffffff6"/>
        <w:jc w:val="right"/>
        <w:rPr>
          <w:rFonts w:ascii="Times New Roman" w:hAnsi="Times New Roman"/>
          <w:b/>
          <w:sz w:val="22"/>
          <w:szCs w:val="22"/>
        </w:rPr>
      </w:pPr>
    </w:p>
    <w:p w14:paraId="07BE5FCB" w14:textId="77777777" w:rsidR="00D434C1" w:rsidRDefault="00D434C1" w:rsidP="004C4FD7">
      <w:pPr>
        <w:pStyle w:val="afffffffff6"/>
        <w:jc w:val="right"/>
        <w:rPr>
          <w:rFonts w:ascii="Times New Roman" w:hAnsi="Times New Roman"/>
          <w:b/>
          <w:sz w:val="22"/>
          <w:szCs w:val="22"/>
        </w:rPr>
      </w:pPr>
    </w:p>
    <w:p w14:paraId="64AFB6F3" w14:textId="77777777" w:rsidR="00D434C1" w:rsidRDefault="00D434C1" w:rsidP="004C4FD7">
      <w:pPr>
        <w:pStyle w:val="afffffffff6"/>
        <w:jc w:val="right"/>
        <w:rPr>
          <w:rFonts w:ascii="Times New Roman" w:hAnsi="Times New Roman"/>
          <w:b/>
          <w:sz w:val="22"/>
          <w:szCs w:val="22"/>
        </w:rPr>
      </w:pPr>
    </w:p>
    <w:p w14:paraId="62790FFC" w14:textId="77777777" w:rsidR="00D434C1" w:rsidRDefault="00D434C1" w:rsidP="004C4FD7">
      <w:pPr>
        <w:pStyle w:val="afffffffff6"/>
        <w:jc w:val="right"/>
        <w:rPr>
          <w:rFonts w:ascii="Times New Roman" w:hAnsi="Times New Roman"/>
          <w:b/>
          <w:sz w:val="22"/>
          <w:szCs w:val="22"/>
        </w:rPr>
      </w:pPr>
    </w:p>
    <w:p w14:paraId="63CC820A" w14:textId="77777777" w:rsidR="00D434C1" w:rsidRDefault="00D434C1" w:rsidP="004C4FD7">
      <w:pPr>
        <w:pStyle w:val="afffffffff6"/>
        <w:jc w:val="right"/>
        <w:rPr>
          <w:rFonts w:ascii="Times New Roman" w:hAnsi="Times New Roman"/>
          <w:b/>
          <w:sz w:val="22"/>
          <w:szCs w:val="22"/>
        </w:rPr>
      </w:pPr>
    </w:p>
    <w:p w14:paraId="665F3765" w14:textId="77777777" w:rsidR="00D434C1" w:rsidRDefault="00D434C1" w:rsidP="004C4FD7">
      <w:pPr>
        <w:pStyle w:val="afffffffff6"/>
        <w:jc w:val="right"/>
        <w:rPr>
          <w:rFonts w:ascii="Times New Roman" w:hAnsi="Times New Roman"/>
          <w:b/>
          <w:sz w:val="22"/>
          <w:szCs w:val="22"/>
        </w:rPr>
      </w:pPr>
    </w:p>
    <w:p w14:paraId="52CE7A08" w14:textId="2914D15B" w:rsidR="00D434C1" w:rsidRDefault="00D434C1" w:rsidP="004C4FD7">
      <w:pPr>
        <w:pStyle w:val="afffffffff6"/>
        <w:jc w:val="right"/>
        <w:rPr>
          <w:rFonts w:ascii="Times New Roman" w:hAnsi="Times New Roman"/>
          <w:b/>
          <w:sz w:val="22"/>
          <w:szCs w:val="22"/>
        </w:rPr>
      </w:pPr>
    </w:p>
    <w:p w14:paraId="1EB05452" w14:textId="6D9F9378" w:rsidR="00731FF0" w:rsidRDefault="00731FF0" w:rsidP="00731FF0"/>
    <w:p w14:paraId="1DE95FF4" w14:textId="1D12C2C6" w:rsidR="00731FF0" w:rsidRDefault="00731FF0" w:rsidP="00731FF0"/>
    <w:p w14:paraId="73C6E311" w14:textId="30020BC5" w:rsidR="00731FF0" w:rsidRDefault="00731FF0" w:rsidP="00731FF0"/>
    <w:p w14:paraId="598A6380" w14:textId="77777777" w:rsidR="00731FF0" w:rsidRPr="00731FF0" w:rsidRDefault="00731FF0" w:rsidP="00731FF0"/>
    <w:p w14:paraId="4109CE08" w14:textId="6DDD0324" w:rsidR="004C4FD7" w:rsidRPr="00D434C1" w:rsidRDefault="004C4FD7" w:rsidP="004C4FD7">
      <w:pPr>
        <w:pStyle w:val="afffffffff6"/>
        <w:jc w:val="right"/>
        <w:rPr>
          <w:rFonts w:ascii="Times New Roman" w:hAnsi="Times New Roman"/>
          <w:bCs/>
          <w:sz w:val="22"/>
          <w:szCs w:val="22"/>
        </w:rPr>
      </w:pPr>
      <w:r w:rsidRPr="00D434C1">
        <w:rPr>
          <w:rFonts w:ascii="Times New Roman" w:hAnsi="Times New Roman"/>
          <w:bCs/>
          <w:sz w:val="22"/>
          <w:szCs w:val="22"/>
        </w:rPr>
        <w:lastRenderedPageBreak/>
        <w:t>Приложение 3.7</w:t>
      </w:r>
    </w:p>
    <w:p w14:paraId="3031D808" w14:textId="77777777" w:rsidR="008A2E86" w:rsidRPr="00D434C1" w:rsidRDefault="008A2E86" w:rsidP="008A2E86">
      <w:pPr>
        <w:spacing w:after="0"/>
        <w:jc w:val="right"/>
        <w:rPr>
          <w:rFonts w:ascii="Times New Roman" w:hAnsi="Times New Roman"/>
          <w:bCs/>
          <w:i/>
          <w:szCs w:val="22"/>
        </w:rPr>
      </w:pPr>
      <w:r w:rsidRPr="00D434C1">
        <w:rPr>
          <w:rFonts w:ascii="Times New Roman" w:hAnsi="Times New Roman"/>
          <w:bCs/>
          <w:szCs w:val="22"/>
        </w:rPr>
        <w:t>к ПООП-П по специальности</w:t>
      </w:r>
      <w:r w:rsidRPr="00D434C1">
        <w:rPr>
          <w:rFonts w:ascii="Times New Roman" w:hAnsi="Times New Roman"/>
          <w:bCs/>
          <w:i/>
          <w:szCs w:val="22"/>
        </w:rPr>
        <w:t xml:space="preserve"> </w:t>
      </w:r>
      <w:r w:rsidRPr="00D434C1">
        <w:rPr>
          <w:rFonts w:ascii="Times New Roman" w:hAnsi="Times New Roman"/>
          <w:bCs/>
          <w:i/>
          <w:szCs w:val="22"/>
        </w:rPr>
        <w:br/>
      </w:r>
      <w:r w:rsidRPr="00D434C1">
        <w:rPr>
          <w:rFonts w:ascii="Times New Roman" w:hAnsi="Times New Roman"/>
          <w:bCs/>
          <w:szCs w:val="22"/>
        </w:rPr>
        <w:t>13.02.03 Электрические станции, сети и системы</w:t>
      </w:r>
    </w:p>
    <w:p w14:paraId="03397D8E" w14:textId="77777777" w:rsidR="004C4FD7" w:rsidRPr="00B549E3" w:rsidRDefault="004C4FD7" w:rsidP="004C4FD7">
      <w:pPr>
        <w:jc w:val="center"/>
        <w:rPr>
          <w:rFonts w:ascii="Times New Roman" w:hAnsi="Times New Roman"/>
          <w:b/>
          <w:i/>
          <w:szCs w:val="22"/>
        </w:rPr>
      </w:pPr>
    </w:p>
    <w:p w14:paraId="4F927179" w14:textId="77777777" w:rsidR="004C4FD7" w:rsidRPr="00B549E3" w:rsidRDefault="004C4FD7" w:rsidP="004C4FD7">
      <w:pPr>
        <w:jc w:val="center"/>
        <w:rPr>
          <w:rFonts w:ascii="Times New Roman" w:hAnsi="Times New Roman"/>
          <w:b/>
          <w:i/>
          <w:szCs w:val="22"/>
        </w:rPr>
      </w:pPr>
    </w:p>
    <w:p w14:paraId="40181456" w14:textId="77777777" w:rsidR="004C4FD7" w:rsidRPr="00B549E3" w:rsidRDefault="004C4FD7" w:rsidP="004C4FD7">
      <w:pPr>
        <w:jc w:val="center"/>
        <w:rPr>
          <w:rFonts w:ascii="Times New Roman" w:hAnsi="Times New Roman"/>
          <w:b/>
          <w:i/>
          <w:szCs w:val="22"/>
        </w:rPr>
      </w:pPr>
    </w:p>
    <w:p w14:paraId="76D10EDD" w14:textId="77777777" w:rsidR="004C4FD7" w:rsidRPr="00B549E3" w:rsidRDefault="004C4FD7" w:rsidP="004C4FD7">
      <w:pPr>
        <w:jc w:val="center"/>
        <w:rPr>
          <w:rFonts w:ascii="Times New Roman" w:hAnsi="Times New Roman"/>
          <w:b/>
          <w:i/>
          <w:szCs w:val="22"/>
        </w:rPr>
      </w:pPr>
    </w:p>
    <w:p w14:paraId="4D343C81" w14:textId="77777777" w:rsidR="004C4FD7" w:rsidRPr="00B549E3" w:rsidRDefault="004C4FD7" w:rsidP="004C4FD7">
      <w:pPr>
        <w:jc w:val="center"/>
        <w:rPr>
          <w:rFonts w:ascii="Times New Roman" w:hAnsi="Times New Roman"/>
          <w:b/>
          <w:i/>
          <w:szCs w:val="22"/>
        </w:rPr>
      </w:pPr>
    </w:p>
    <w:p w14:paraId="0242468F" w14:textId="77777777" w:rsidR="00D434C1" w:rsidRDefault="00D434C1" w:rsidP="004C4FD7">
      <w:pPr>
        <w:jc w:val="center"/>
        <w:rPr>
          <w:rFonts w:ascii="Times New Roman" w:hAnsi="Times New Roman"/>
          <w:b/>
          <w:szCs w:val="22"/>
        </w:rPr>
      </w:pPr>
      <w:r w:rsidRPr="00D434C1">
        <w:rPr>
          <w:rFonts w:ascii="Times New Roman" w:hAnsi="Times New Roman"/>
          <w:b/>
          <w:szCs w:val="22"/>
        </w:rPr>
        <w:t>РАБОЧАЯ ПРОГРАММА УЧЕБНОЙ ДИСЦИПЛИНЫ</w:t>
      </w:r>
    </w:p>
    <w:p w14:paraId="30490E10" w14:textId="1872AC22" w:rsidR="004C4FD7" w:rsidRPr="00B549E3" w:rsidRDefault="004C4FD7" w:rsidP="004C4FD7">
      <w:pPr>
        <w:jc w:val="center"/>
        <w:rPr>
          <w:rFonts w:ascii="Times New Roman" w:hAnsi="Times New Roman"/>
          <w:b/>
          <w:bCs/>
          <w:szCs w:val="22"/>
        </w:rPr>
      </w:pPr>
      <w:r w:rsidRPr="00B549E3">
        <w:rPr>
          <w:rFonts w:ascii="Times New Roman" w:hAnsi="Times New Roman"/>
          <w:b/>
          <w:bCs/>
          <w:szCs w:val="22"/>
        </w:rPr>
        <w:t>ЕН. 02 «Экологические основы природопользования»</w:t>
      </w:r>
    </w:p>
    <w:p w14:paraId="7DAD4384" w14:textId="77777777" w:rsidR="004C4FD7" w:rsidRPr="00B549E3" w:rsidRDefault="004C4FD7" w:rsidP="004C4FD7">
      <w:pPr>
        <w:jc w:val="center"/>
        <w:rPr>
          <w:rFonts w:ascii="Times New Roman" w:hAnsi="Times New Roman"/>
          <w:b/>
          <w:i/>
          <w:szCs w:val="22"/>
        </w:rPr>
      </w:pPr>
    </w:p>
    <w:p w14:paraId="7B0418A2" w14:textId="77777777" w:rsidR="004C4FD7" w:rsidRPr="00B549E3" w:rsidRDefault="004C4FD7" w:rsidP="004C4FD7">
      <w:pPr>
        <w:rPr>
          <w:rFonts w:ascii="Times New Roman" w:hAnsi="Times New Roman"/>
          <w:b/>
          <w:i/>
          <w:szCs w:val="22"/>
        </w:rPr>
      </w:pPr>
    </w:p>
    <w:p w14:paraId="6731FE74" w14:textId="77777777" w:rsidR="004C4FD7" w:rsidRPr="00B549E3" w:rsidRDefault="004C4FD7" w:rsidP="004C4FD7">
      <w:pPr>
        <w:rPr>
          <w:rFonts w:ascii="Times New Roman" w:hAnsi="Times New Roman"/>
          <w:b/>
          <w:i/>
          <w:szCs w:val="22"/>
        </w:rPr>
      </w:pPr>
    </w:p>
    <w:p w14:paraId="03FB8EDF" w14:textId="77777777" w:rsidR="004C4FD7" w:rsidRPr="00B549E3" w:rsidRDefault="004C4FD7" w:rsidP="004C4FD7">
      <w:pPr>
        <w:rPr>
          <w:rFonts w:ascii="Times New Roman" w:hAnsi="Times New Roman"/>
          <w:b/>
          <w:i/>
          <w:szCs w:val="22"/>
        </w:rPr>
      </w:pPr>
    </w:p>
    <w:p w14:paraId="64A4B59C" w14:textId="77777777" w:rsidR="004C4FD7" w:rsidRPr="00B549E3" w:rsidRDefault="004C4FD7" w:rsidP="004C4FD7">
      <w:pPr>
        <w:rPr>
          <w:rFonts w:ascii="Times New Roman" w:hAnsi="Times New Roman"/>
          <w:b/>
          <w:i/>
          <w:szCs w:val="22"/>
        </w:rPr>
      </w:pPr>
    </w:p>
    <w:p w14:paraId="1DD80F25" w14:textId="77777777" w:rsidR="004C4FD7" w:rsidRPr="00B549E3" w:rsidRDefault="004C4FD7" w:rsidP="004C4FD7">
      <w:pPr>
        <w:rPr>
          <w:rFonts w:ascii="Times New Roman" w:hAnsi="Times New Roman"/>
          <w:b/>
          <w:i/>
          <w:szCs w:val="22"/>
        </w:rPr>
      </w:pPr>
    </w:p>
    <w:p w14:paraId="04C9C062" w14:textId="77777777" w:rsidR="004C4FD7" w:rsidRPr="00B549E3" w:rsidRDefault="004C4FD7" w:rsidP="004C4FD7">
      <w:pPr>
        <w:rPr>
          <w:rFonts w:ascii="Times New Roman" w:hAnsi="Times New Roman"/>
          <w:b/>
          <w:i/>
          <w:szCs w:val="22"/>
        </w:rPr>
      </w:pPr>
    </w:p>
    <w:p w14:paraId="4AE61D15" w14:textId="77777777" w:rsidR="004C4FD7" w:rsidRPr="00B549E3" w:rsidRDefault="004C4FD7" w:rsidP="004C4FD7">
      <w:pPr>
        <w:rPr>
          <w:rFonts w:ascii="Times New Roman" w:hAnsi="Times New Roman"/>
          <w:b/>
          <w:i/>
          <w:szCs w:val="22"/>
        </w:rPr>
      </w:pPr>
    </w:p>
    <w:p w14:paraId="78F69248" w14:textId="77777777" w:rsidR="004C4FD7" w:rsidRPr="00B549E3" w:rsidRDefault="004C4FD7" w:rsidP="004C4FD7">
      <w:pPr>
        <w:rPr>
          <w:rFonts w:ascii="Times New Roman" w:hAnsi="Times New Roman"/>
          <w:b/>
          <w:i/>
          <w:szCs w:val="22"/>
        </w:rPr>
      </w:pPr>
    </w:p>
    <w:p w14:paraId="2656C453" w14:textId="77777777" w:rsidR="004C4FD7" w:rsidRPr="00B549E3" w:rsidRDefault="004C4FD7" w:rsidP="004C4FD7">
      <w:pPr>
        <w:rPr>
          <w:rFonts w:ascii="Times New Roman" w:hAnsi="Times New Roman"/>
          <w:b/>
          <w:i/>
          <w:szCs w:val="22"/>
        </w:rPr>
      </w:pPr>
    </w:p>
    <w:p w14:paraId="69B67AD8" w14:textId="77777777" w:rsidR="004C4FD7" w:rsidRPr="00B549E3" w:rsidRDefault="004C4FD7" w:rsidP="004C4FD7">
      <w:pPr>
        <w:rPr>
          <w:rFonts w:ascii="Times New Roman" w:hAnsi="Times New Roman"/>
          <w:b/>
          <w:i/>
          <w:szCs w:val="22"/>
        </w:rPr>
      </w:pPr>
    </w:p>
    <w:p w14:paraId="18939061" w14:textId="77777777" w:rsidR="004C4FD7" w:rsidRPr="00B549E3" w:rsidRDefault="004C4FD7" w:rsidP="004C4FD7">
      <w:pPr>
        <w:rPr>
          <w:rFonts w:ascii="Times New Roman" w:hAnsi="Times New Roman"/>
          <w:b/>
          <w:i/>
          <w:szCs w:val="22"/>
        </w:rPr>
      </w:pPr>
    </w:p>
    <w:p w14:paraId="70169FE5" w14:textId="77777777" w:rsidR="004C4FD7" w:rsidRPr="00B549E3" w:rsidRDefault="004C4FD7" w:rsidP="004C4FD7">
      <w:pPr>
        <w:rPr>
          <w:rFonts w:ascii="Times New Roman" w:hAnsi="Times New Roman"/>
          <w:b/>
          <w:i/>
          <w:szCs w:val="22"/>
        </w:rPr>
      </w:pPr>
    </w:p>
    <w:p w14:paraId="02FBFC14" w14:textId="77777777" w:rsidR="00567A0F" w:rsidRDefault="00567A0F" w:rsidP="004C4FD7">
      <w:pPr>
        <w:jc w:val="center"/>
        <w:rPr>
          <w:rFonts w:ascii="Times New Roman" w:hAnsi="Times New Roman"/>
          <w:b/>
          <w:szCs w:val="22"/>
        </w:rPr>
      </w:pPr>
    </w:p>
    <w:p w14:paraId="28D79494" w14:textId="77777777" w:rsidR="00567A0F" w:rsidRDefault="00567A0F" w:rsidP="004C4FD7">
      <w:pPr>
        <w:jc w:val="center"/>
        <w:rPr>
          <w:rFonts w:ascii="Times New Roman" w:hAnsi="Times New Roman"/>
          <w:b/>
          <w:szCs w:val="22"/>
        </w:rPr>
      </w:pPr>
    </w:p>
    <w:p w14:paraId="4E57F786" w14:textId="77777777" w:rsidR="00567A0F" w:rsidRDefault="00567A0F" w:rsidP="004C4FD7">
      <w:pPr>
        <w:jc w:val="center"/>
        <w:rPr>
          <w:rFonts w:ascii="Times New Roman" w:hAnsi="Times New Roman"/>
          <w:b/>
          <w:szCs w:val="22"/>
        </w:rPr>
      </w:pPr>
    </w:p>
    <w:p w14:paraId="1932C9D5" w14:textId="77777777" w:rsidR="00567A0F" w:rsidRDefault="00567A0F" w:rsidP="004C4FD7">
      <w:pPr>
        <w:jc w:val="center"/>
        <w:rPr>
          <w:rFonts w:ascii="Times New Roman" w:hAnsi="Times New Roman"/>
          <w:b/>
          <w:szCs w:val="22"/>
        </w:rPr>
      </w:pPr>
    </w:p>
    <w:p w14:paraId="5A943DC7" w14:textId="77777777" w:rsidR="00567A0F" w:rsidRDefault="00567A0F" w:rsidP="004C4FD7">
      <w:pPr>
        <w:jc w:val="center"/>
        <w:rPr>
          <w:rFonts w:ascii="Times New Roman" w:hAnsi="Times New Roman"/>
          <w:b/>
          <w:szCs w:val="22"/>
        </w:rPr>
      </w:pPr>
    </w:p>
    <w:p w14:paraId="2F00F90C" w14:textId="4C75B457" w:rsidR="004C4FD7" w:rsidRPr="00D434C1" w:rsidRDefault="004C4FD7" w:rsidP="004C4FD7">
      <w:pPr>
        <w:jc w:val="center"/>
        <w:rPr>
          <w:rFonts w:ascii="Times New Roman" w:hAnsi="Times New Roman"/>
          <w:b/>
          <w:iCs/>
          <w:szCs w:val="22"/>
        </w:rPr>
      </w:pPr>
      <w:r w:rsidRPr="00B549E3">
        <w:rPr>
          <w:rFonts w:ascii="Times New Roman" w:hAnsi="Times New Roman"/>
          <w:b/>
          <w:szCs w:val="22"/>
        </w:rPr>
        <w:t>2022</w:t>
      </w:r>
      <w:r w:rsidR="00567A0F">
        <w:rPr>
          <w:rFonts w:ascii="Times New Roman" w:hAnsi="Times New Roman"/>
          <w:b/>
          <w:szCs w:val="22"/>
        </w:rPr>
        <w:t xml:space="preserve"> </w:t>
      </w:r>
      <w:r w:rsidRPr="00B549E3">
        <w:rPr>
          <w:rFonts w:ascii="Times New Roman" w:hAnsi="Times New Roman"/>
          <w:b/>
          <w:szCs w:val="22"/>
        </w:rPr>
        <w:t>г.</w:t>
      </w:r>
      <w:r w:rsidRPr="00B549E3">
        <w:rPr>
          <w:rFonts w:ascii="Times New Roman" w:hAnsi="Times New Roman"/>
          <w:b/>
          <w:szCs w:val="22"/>
        </w:rPr>
        <w:br w:type="page"/>
      </w:r>
      <w:r w:rsidRPr="00D434C1">
        <w:rPr>
          <w:rFonts w:ascii="Times New Roman" w:hAnsi="Times New Roman"/>
          <w:b/>
          <w:iCs/>
          <w:szCs w:val="22"/>
        </w:rPr>
        <w:lastRenderedPageBreak/>
        <w:t>СОДЕРЖАНИЕ</w:t>
      </w:r>
    </w:p>
    <w:tbl>
      <w:tblPr>
        <w:tblW w:w="0" w:type="auto"/>
        <w:tblLook w:val="01E0" w:firstRow="1" w:lastRow="1" w:firstColumn="1" w:lastColumn="1" w:noHBand="0" w:noVBand="0"/>
      </w:tblPr>
      <w:tblGrid>
        <w:gridCol w:w="7500"/>
        <w:gridCol w:w="1854"/>
      </w:tblGrid>
      <w:tr w:rsidR="004C4FD7" w:rsidRPr="00B549E3" w14:paraId="4D1F0358" w14:textId="77777777" w:rsidTr="00C35E6E">
        <w:tc>
          <w:tcPr>
            <w:tcW w:w="7501" w:type="dxa"/>
          </w:tcPr>
          <w:p w14:paraId="535F07B7" w14:textId="1541064D" w:rsidR="004C4FD7" w:rsidRPr="00B549E3" w:rsidRDefault="004C4FD7" w:rsidP="00BD209B">
            <w:pPr>
              <w:numPr>
                <w:ilvl w:val="0"/>
                <w:numId w:val="25"/>
              </w:numPr>
              <w:suppressAutoHyphens/>
              <w:rPr>
                <w:rFonts w:ascii="Times New Roman" w:hAnsi="Times New Roman"/>
                <w:b/>
                <w:szCs w:val="22"/>
              </w:rPr>
            </w:pPr>
            <w:r w:rsidRPr="00B549E3">
              <w:rPr>
                <w:rFonts w:ascii="Times New Roman" w:hAnsi="Times New Roman"/>
                <w:b/>
                <w:szCs w:val="22"/>
              </w:rPr>
              <w:t>ОБЩАЯ ХАРАКТЕРИСТИКА РАБОЧЕЙ ПРОГРАММЫ УЧЕБНОЙ ДИСЦИПЛИНЫ</w:t>
            </w:r>
          </w:p>
        </w:tc>
        <w:tc>
          <w:tcPr>
            <w:tcW w:w="1854" w:type="dxa"/>
          </w:tcPr>
          <w:p w14:paraId="7FB7E6D2" w14:textId="77777777" w:rsidR="004C4FD7" w:rsidRPr="00B549E3" w:rsidRDefault="004C4FD7" w:rsidP="00C35E6E">
            <w:pPr>
              <w:rPr>
                <w:rFonts w:ascii="Times New Roman" w:hAnsi="Times New Roman"/>
                <w:b/>
                <w:szCs w:val="22"/>
              </w:rPr>
            </w:pPr>
          </w:p>
        </w:tc>
      </w:tr>
      <w:tr w:rsidR="004C4FD7" w:rsidRPr="00B549E3" w14:paraId="5DEE4845" w14:textId="77777777" w:rsidTr="00C35E6E">
        <w:tc>
          <w:tcPr>
            <w:tcW w:w="7501" w:type="dxa"/>
          </w:tcPr>
          <w:p w14:paraId="39D026F4" w14:textId="77777777" w:rsidR="004C4FD7" w:rsidRPr="00B549E3" w:rsidRDefault="004C4FD7" w:rsidP="00BD209B">
            <w:pPr>
              <w:numPr>
                <w:ilvl w:val="0"/>
                <w:numId w:val="25"/>
              </w:numPr>
              <w:suppressAutoHyphens/>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01732C45" w14:textId="77777777" w:rsidR="004C4FD7" w:rsidRPr="00B549E3" w:rsidRDefault="004C4FD7" w:rsidP="00BD209B">
            <w:pPr>
              <w:numPr>
                <w:ilvl w:val="0"/>
                <w:numId w:val="25"/>
              </w:numPr>
              <w:suppressAutoHyphens/>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3A760D70" w14:textId="77777777" w:rsidR="004C4FD7" w:rsidRPr="00B549E3" w:rsidRDefault="004C4FD7" w:rsidP="00C35E6E">
            <w:pPr>
              <w:ind w:left="644"/>
              <w:rPr>
                <w:rFonts w:ascii="Times New Roman" w:hAnsi="Times New Roman"/>
                <w:b/>
                <w:szCs w:val="22"/>
              </w:rPr>
            </w:pPr>
          </w:p>
        </w:tc>
      </w:tr>
      <w:tr w:rsidR="004C4FD7" w:rsidRPr="00B549E3" w14:paraId="6444121A" w14:textId="77777777" w:rsidTr="00C35E6E">
        <w:tc>
          <w:tcPr>
            <w:tcW w:w="7501" w:type="dxa"/>
          </w:tcPr>
          <w:p w14:paraId="1957686B" w14:textId="77777777" w:rsidR="004C4FD7" w:rsidRPr="00B549E3" w:rsidRDefault="004C4FD7" w:rsidP="00BD209B">
            <w:pPr>
              <w:numPr>
                <w:ilvl w:val="0"/>
                <w:numId w:val="25"/>
              </w:numPr>
              <w:suppressAutoHyphens/>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494D932F" w14:textId="77777777" w:rsidR="004C4FD7" w:rsidRPr="00B549E3" w:rsidRDefault="004C4FD7" w:rsidP="00C35E6E">
            <w:pPr>
              <w:suppressAutoHyphens/>
              <w:rPr>
                <w:rFonts w:ascii="Times New Roman" w:hAnsi="Times New Roman"/>
                <w:b/>
                <w:szCs w:val="22"/>
              </w:rPr>
            </w:pPr>
          </w:p>
        </w:tc>
        <w:tc>
          <w:tcPr>
            <w:tcW w:w="1854" w:type="dxa"/>
          </w:tcPr>
          <w:p w14:paraId="40144266" w14:textId="77777777" w:rsidR="004C4FD7" w:rsidRPr="00B549E3" w:rsidRDefault="004C4FD7" w:rsidP="00C35E6E">
            <w:pPr>
              <w:rPr>
                <w:rFonts w:ascii="Times New Roman" w:hAnsi="Times New Roman"/>
                <w:b/>
                <w:szCs w:val="22"/>
              </w:rPr>
            </w:pPr>
          </w:p>
        </w:tc>
      </w:tr>
    </w:tbl>
    <w:p w14:paraId="2277617D" w14:textId="77777777" w:rsidR="004C4FD7" w:rsidRPr="00B549E3" w:rsidRDefault="004C4FD7" w:rsidP="004C4FD7">
      <w:pPr>
        <w:rPr>
          <w:rFonts w:ascii="Times New Roman" w:hAnsi="Times New Roman"/>
          <w:b/>
          <w:i/>
          <w:szCs w:val="22"/>
        </w:rPr>
      </w:pPr>
    </w:p>
    <w:p w14:paraId="58E3BD6B" w14:textId="6BF2742A" w:rsidR="004C4FD7" w:rsidRPr="00B549E3" w:rsidRDefault="004C4FD7" w:rsidP="004C4FD7">
      <w:pPr>
        <w:spacing w:after="0"/>
        <w:ind w:left="1429" w:hanging="1429"/>
        <w:jc w:val="center"/>
        <w:rPr>
          <w:rFonts w:ascii="Times New Roman" w:hAnsi="Times New Roman"/>
          <w:szCs w:val="22"/>
          <w:vertAlign w:val="superscript"/>
        </w:rPr>
      </w:pPr>
      <w:r w:rsidRPr="00B549E3">
        <w:rPr>
          <w:rFonts w:ascii="Times New Roman" w:hAnsi="Times New Roman"/>
          <w:b/>
          <w:i/>
          <w:szCs w:val="22"/>
          <w:u w:val="single"/>
        </w:rPr>
        <w:br w:type="page"/>
      </w:r>
      <w:r w:rsidRPr="00B549E3">
        <w:rPr>
          <w:rFonts w:ascii="Times New Roman" w:hAnsi="Times New Roman"/>
          <w:b/>
          <w:bCs/>
          <w:szCs w:val="22"/>
        </w:rPr>
        <w:lastRenderedPageBreak/>
        <w:t>1.</w:t>
      </w:r>
      <w:r w:rsidRPr="00B549E3">
        <w:rPr>
          <w:rFonts w:ascii="Times New Roman" w:hAnsi="Times New Roman"/>
          <w:szCs w:val="22"/>
          <w:vertAlign w:val="superscript"/>
        </w:rPr>
        <w:t xml:space="preserve"> </w:t>
      </w:r>
      <w:r w:rsidRPr="00B549E3">
        <w:rPr>
          <w:rFonts w:ascii="Times New Roman" w:hAnsi="Times New Roman"/>
          <w:b/>
          <w:szCs w:val="22"/>
        </w:rPr>
        <w:t xml:space="preserve">ОБЩАЯ ХАРАКТЕРИСТИКА РАБОЧЕЙ ПРОГРАММЫ УЧЕБНОЙ ДИСЦИПЛИНЫ </w:t>
      </w:r>
    </w:p>
    <w:p w14:paraId="33E696E0" w14:textId="77777777" w:rsidR="004C4FD7" w:rsidRPr="00B549E3" w:rsidRDefault="004C4FD7" w:rsidP="004C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Cs w:val="22"/>
        </w:rPr>
      </w:pPr>
      <w:r w:rsidRPr="00B549E3">
        <w:rPr>
          <w:rFonts w:ascii="Times New Roman" w:hAnsi="Times New Roman"/>
          <w:b/>
          <w:szCs w:val="22"/>
        </w:rPr>
        <w:t>ЕН. 02 «Экологические основы природопользования»</w:t>
      </w:r>
    </w:p>
    <w:p w14:paraId="3036E385" w14:textId="77777777" w:rsidR="004C4FD7" w:rsidRPr="00B549E3" w:rsidRDefault="004C4FD7" w:rsidP="004C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44C33E7B" w14:textId="0412E2C6" w:rsidR="004C4FD7" w:rsidRPr="00B549E3" w:rsidRDefault="004C4FD7" w:rsidP="004C4F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Учебная дисциплина ЕН. 02 «Экологические основы природопользования» является обязательной частью </w:t>
      </w:r>
      <w:r w:rsidR="00D434C1">
        <w:rPr>
          <w:rFonts w:ascii="Times New Roman" w:hAnsi="Times New Roman"/>
          <w:szCs w:val="22"/>
        </w:rPr>
        <w:t>м</w:t>
      </w:r>
      <w:r w:rsidRPr="00B549E3">
        <w:rPr>
          <w:rFonts w:ascii="Times New Roman" w:hAnsi="Times New Roman"/>
          <w:szCs w:val="22"/>
        </w:rPr>
        <w:t xml:space="preserve">атематического и общего естественнонаучного цикла </w:t>
      </w:r>
      <w:r w:rsidR="00D434C1">
        <w:rPr>
          <w:rFonts w:ascii="Times New Roman" w:hAnsi="Times New Roman"/>
          <w:szCs w:val="22"/>
        </w:rPr>
        <w:t xml:space="preserve">ПООП-П </w:t>
      </w:r>
      <w:r w:rsidRPr="00B549E3">
        <w:rPr>
          <w:rFonts w:ascii="Times New Roman" w:hAnsi="Times New Roman"/>
          <w:szCs w:val="22"/>
        </w:rPr>
        <w:t>в соответствии с ФГОС СПО по специальности 13.02.03 Электрические станции, сети и системы.</w:t>
      </w:r>
    </w:p>
    <w:p w14:paraId="1140D45F" w14:textId="77777777" w:rsidR="004C4FD7" w:rsidRPr="00B549E3" w:rsidRDefault="004C4FD7" w:rsidP="004C4F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07</w:t>
      </w:r>
    </w:p>
    <w:p w14:paraId="7F1FF243" w14:textId="77777777" w:rsidR="004C4FD7" w:rsidRPr="00B549E3" w:rsidRDefault="004C4FD7" w:rsidP="004C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079DE58F" w14:textId="77777777" w:rsidR="004C4FD7" w:rsidRPr="00B549E3" w:rsidRDefault="004C4FD7" w:rsidP="004C4FD7">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4F7C641B" w14:textId="77777777" w:rsidR="004C4FD7" w:rsidRPr="00B549E3" w:rsidRDefault="004C4FD7" w:rsidP="004C4FD7">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439"/>
        <w:gridCol w:w="1276"/>
        <w:gridCol w:w="2835"/>
      </w:tblGrid>
      <w:tr w:rsidR="004C4FD7" w:rsidRPr="00B549E3" w14:paraId="2126D492" w14:textId="77777777" w:rsidTr="00C35E6E">
        <w:trPr>
          <w:trHeight w:val="649"/>
        </w:trPr>
        <w:tc>
          <w:tcPr>
            <w:tcW w:w="1242" w:type="dxa"/>
            <w:hideMark/>
          </w:tcPr>
          <w:p w14:paraId="721952BF" w14:textId="77777777" w:rsidR="004C4FD7" w:rsidRPr="00B549E3" w:rsidRDefault="004C4FD7" w:rsidP="00C35E6E">
            <w:pPr>
              <w:suppressAutoHyphens/>
              <w:spacing w:after="0" w:line="240" w:lineRule="auto"/>
              <w:jc w:val="center"/>
              <w:rPr>
                <w:rFonts w:ascii="Times New Roman" w:eastAsia="Batang" w:hAnsi="Times New Roman"/>
                <w:szCs w:val="22"/>
              </w:rPr>
            </w:pPr>
            <w:bookmarkStart w:id="10" w:name="_Hlk125033347"/>
            <w:r w:rsidRPr="00B549E3">
              <w:rPr>
                <w:rFonts w:ascii="Times New Roman" w:eastAsia="Batang" w:hAnsi="Times New Roman"/>
                <w:szCs w:val="22"/>
              </w:rPr>
              <w:t>Код</w:t>
            </w:r>
          </w:p>
          <w:p w14:paraId="50885BA7" w14:textId="77777777" w:rsidR="004C4FD7" w:rsidRPr="00B549E3" w:rsidRDefault="004C4FD7" w:rsidP="00C35E6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1A30EFA9" w14:textId="77777777" w:rsidR="004C4FD7" w:rsidRPr="00B549E3" w:rsidRDefault="004C4FD7" w:rsidP="00C35E6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439" w:type="dxa"/>
            <w:hideMark/>
          </w:tcPr>
          <w:p w14:paraId="6266DFA3" w14:textId="77777777" w:rsidR="004C4FD7" w:rsidRPr="00B549E3" w:rsidRDefault="004C4FD7" w:rsidP="00C35E6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76" w:type="dxa"/>
          </w:tcPr>
          <w:p w14:paraId="1F9E67BA" w14:textId="77777777" w:rsidR="004C4FD7" w:rsidRPr="00B549E3" w:rsidRDefault="004C4FD7" w:rsidP="00C35E6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835" w:type="dxa"/>
            <w:hideMark/>
          </w:tcPr>
          <w:p w14:paraId="1AFE198C" w14:textId="77777777" w:rsidR="004C4FD7" w:rsidRPr="00B549E3" w:rsidRDefault="004C4FD7" w:rsidP="00C35E6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4C4FD7" w:rsidRPr="00B549E3" w14:paraId="5C3172F3" w14:textId="77777777" w:rsidTr="00C35E6E">
        <w:trPr>
          <w:trHeight w:val="1525"/>
        </w:trPr>
        <w:tc>
          <w:tcPr>
            <w:tcW w:w="1242" w:type="dxa"/>
            <w:vMerge w:val="restart"/>
          </w:tcPr>
          <w:p w14:paraId="69B5AE2B" w14:textId="77777777" w:rsidR="004C4FD7" w:rsidRPr="00B549E3" w:rsidRDefault="004C4FD7" w:rsidP="004C4FD7">
            <w:pPr>
              <w:spacing w:after="0" w:line="240" w:lineRule="auto"/>
              <w:rPr>
                <w:rFonts w:ascii="Times New Roman" w:hAnsi="Times New Roman"/>
                <w:szCs w:val="22"/>
              </w:rPr>
            </w:pPr>
            <w:r w:rsidRPr="00B549E3">
              <w:rPr>
                <w:rFonts w:ascii="Times New Roman" w:hAnsi="Times New Roman"/>
                <w:szCs w:val="22"/>
              </w:rPr>
              <w:t>ОК 07</w:t>
            </w:r>
          </w:p>
        </w:tc>
        <w:tc>
          <w:tcPr>
            <w:tcW w:w="1134" w:type="dxa"/>
            <w:tcBorders>
              <w:top w:val="single" w:sz="4" w:space="0" w:color="000000"/>
              <w:left w:val="single" w:sz="4" w:space="0" w:color="000000"/>
              <w:bottom w:val="single" w:sz="4" w:space="0" w:color="000000"/>
              <w:right w:val="single" w:sz="4" w:space="0" w:color="000000"/>
            </w:tcBorders>
          </w:tcPr>
          <w:p w14:paraId="79E78C3F"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p>
        </w:tc>
        <w:tc>
          <w:tcPr>
            <w:tcW w:w="2439" w:type="dxa"/>
            <w:tcBorders>
              <w:top w:val="single" w:sz="4" w:space="0" w:color="000000"/>
              <w:left w:val="single" w:sz="4" w:space="0" w:color="000000"/>
              <w:bottom w:val="single" w:sz="4" w:space="0" w:color="000000"/>
              <w:right w:val="single" w:sz="4" w:space="0" w:color="000000"/>
            </w:tcBorders>
          </w:tcPr>
          <w:p w14:paraId="42FC4AEB"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 xml:space="preserve">соблюдать нормы экологической безопасности; </w:t>
            </w:r>
          </w:p>
        </w:tc>
        <w:tc>
          <w:tcPr>
            <w:tcW w:w="1276" w:type="dxa"/>
            <w:tcBorders>
              <w:top w:val="single" w:sz="4" w:space="0" w:color="000000"/>
              <w:left w:val="single" w:sz="4" w:space="0" w:color="000000"/>
              <w:bottom w:val="single" w:sz="4" w:space="0" w:color="000000"/>
              <w:right w:val="single" w:sz="4" w:space="0" w:color="000000"/>
            </w:tcBorders>
          </w:tcPr>
          <w:p w14:paraId="63D2E0ED"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tc>
        <w:tc>
          <w:tcPr>
            <w:tcW w:w="2835" w:type="dxa"/>
            <w:tcBorders>
              <w:top w:val="single" w:sz="4" w:space="0" w:color="000000"/>
              <w:left w:val="single" w:sz="4" w:space="0" w:color="000000"/>
              <w:bottom w:val="single" w:sz="4" w:space="0" w:color="000000"/>
              <w:right w:val="single" w:sz="4" w:space="0" w:color="000000"/>
            </w:tcBorders>
          </w:tcPr>
          <w:p w14:paraId="2C0BCFD9"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правила экологической безопасности при ведении профессиональной деятельности</w:t>
            </w:r>
          </w:p>
        </w:tc>
      </w:tr>
      <w:tr w:rsidR="004C4FD7" w:rsidRPr="00B549E3" w14:paraId="157292EC" w14:textId="77777777" w:rsidTr="00C35E6E">
        <w:trPr>
          <w:trHeight w:val="212"/>
        </w:trPr>
        <w:tc>
          <w:tcPr>
            <w:tcW w:w="1242" w:type="dxa"/>
            <w:vMerge/>
          </w:tcPr>
          <w:p w14:paraId="7013BA2D" w14:textId="77777777" w:rsidR="004C4FD7" w:rsidRPr="00B549E3" w:rsidRDefault="004C4FD7" w:rsidP="004C4FD7">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FDA51C0"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tc>
        <w:tc>
          <w:tcPr>
            <w:tcW w:w="2439" w:type="dxa"/>
            <w:tcBorders>
              <w:top w:val="single" w:sz="4" w:space="0" w:color="000000"/>
              <w:left w:val="single" w:sz="4" w:space="0" w:color="000000"/>
              <w:bottom w:val="single" w:sz="4" w:space="0" w:color="000000"/>
              <w:right w:val="single" w:sz="4" w:space="0" w:color="000000"/>
            </w:tcBorders>
          </w:tcPr>
          <w:p w14:paraId="357F00E7"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 xml:space="preserve">определять направления ресурсосбережения в рамках профессиональной деятельности по </w:t>
            </w:r>
            <w:r w:rsidRPr="00B549E3">
              <w:rPr>
                <w:rFonts w:ascii="Times New Roman" w:hAnsi="Times New Roman"/>
                <w:b/>
                <w:szCs w:val="22"/>
                <w:u w:val="single"/>
              </w:rPr>
              <w:t xml:space="preserve"> </w:t>
            </w:r>
            <w:r w:rsidRPr="00B549E3">
              <w:rPr>
                <w:rFonts w:ascii="Times New Roman" w:hAnsi="Times New Roman"/>
                <w:szCs w:val="22"/>
              </w:rPr>
              <w:t xml:space="preserve"> специальности</w:t>
            </w:r>
            <w:r w:rsidRPr="00B549E3">
              <w:rPr>
                <w:rFonts w:ascii="Times New Roman" w:hAnsi="Times New Roman"/>
                <w:i/>
                <w:szCs w:val="22"/>
              </w:rPr>
              <w:t>,</w:t>
            </w:r>
            <w:r w:rsidRPr="00B549E3">
              <w:rPr>
                <w:rFonts w:ascii="Times New Roman" w:hAnsi="Times New Roman"/>
                <w:szCs w:val="22"/>
              </w:rPr>
              <w:t xml:space="preserve"> осуществлять работу с соблюдением принципов бережливого производства</w:t>
            </w:r>
          </w:p>
        </w:tc>
        <w:tc>
          <w:tcPr>
            <w:tcW w:w="1276" w:type="dxa"/>
            <w:tcBorders>
              <w:top w:val="single" w:sz="4" w:space="0" w:color="000000"/>
              <w:left w:val="single" w:sz="4" w:space="0" w:color="000000"/>
              <w:bottom w:val="single" w:sz="4" w:space="0" w:color="000000"/>
              <w:right w:val="single" w:sz="4" w:space="0" w:color="000000"/>
            </w:tcBorders>
          </w:tcPr>
          <w:p w14:paraId="645262B3"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tc>
        <w:tc>
          <w:tcPr>
            <w:tcW w:w="2835" w:type="dxa"/>
            <w:tcBorders>
              <w:top w:val="single" w:sz="4" w:space="0" w:color="000000"/>
              <w:left w:val="single" w:sz="4" w:space="0" w:color="000000"/>
              <w:bottom w:val="single" w:sz="4" w:space="0" w:color="000000"/>
              <w:right w:val="single" w:sz="4" w:space="0" w:color="000000"/>
            </w:tcBorders>
          </w:tcPr>
          <w:p w14:paraId="47A1637D"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 xml:space="preserve">основные ресурсы, задействованные </w:t>
            </w:r>
            <w:r w:rsidRPr="00B549E3">
              <w:rPr>
                <w:rFonts w:ascii="Times New Roman" w:hAnsi="Times New Roman"/>
                <w:szCs w:val="22"/>
              </w:rPr>
              <w:br/>
              <w:t>в профессиональной деятельности</w:t>
            </w:r>
          </w:p>
        </w:tc>
      </w:tr>
      <w:tr w:rsidR="004C4FD7" w:rsidRPr="00B549E3" w14:paraId="6BB6D200" w14:textId="77777777" w:rsidTr="00C35E6E">
        <w:trPr>
          <w:trHeight w:val="212"/>
        </w:trPr>
        <w:tc>
          <w:tcPr>
            <w:tcW w:w="1242" w:type="dxa"/>
            <w:vMerge/>
          </w:tcPr>
          <w:p w14:paraId="677B1969" w14:textId="77777777" w:rsidR="004C4FD7" w:rsidRPr="00B549E3" w:rsidRDefault="004C4FD7" w:rsidP="004C4FD7">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88ABB64"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w:t>
            </w:r>
          </w:p>
        </w:tc>
        <w:tc>
          <w:tcPr>
            <w:tcW w:w="2439" w:type="dxa"/>
            <w:tcBorders>
              <w:top w:val="single" w:sz="4" w:space="0" w:color="000000"/>
              <w:left w:val="single" w:sz="4" w:space="0" w:color="000000"/>
              <w:bottom w:val="single" w:sz="4" w:space="0" w:color="000000"/>
              <w:right w:val="single" w:sz="4" w:space="0" w:color="000000"/>
            </w:tcBorders>
          </w:tcPr>
          <w:p w14:paraId="7D43DAE5"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организовывать профессиональную деятельность с учетом знаний об изменении климатических условий региона</w:t>
            </w:r>
          </w:p>
        </w:tc>
        <w:tc>
          <w:tcPr>
            <w:tcW w:w="1276" w:type="dxa"/>
            <w:tcBorders>
              <w:top w:val="single" w:sz="4" w:space="0" w:color="000000"/>
              <w:left w:val="single" w:sz="4" w:space="0" w:color="000000"/>
              <w:bottom w:val="single" w:sz="4" w:space="0" w:color="000000"/>
              <w:right w:val="single" w:sz="4" w:space="0" w:color="000000"/>
            </w:tcBorders>
          </w:tcPr>
          <w:p w14:paraId="2F316EDD"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p>
        </w:tc>
        <w:tc>
          <w:tcPr>
            <w:tcW w:w="2835" w:type="dxa"/>
            <w:tcBorders>
              <w:top w:val="single" w:sz="4" w:space="0" w:color="000000"/>
              <w:left w:val="single" w:sz="4" w:space="0" w:color="000000"/>
              <w:bottom w:val="single" w:sz="4" w:space="0" w:color="000000"/>
              <w:right w:val="single" w:sz="4" w:space="0" w:color="000000"/>
            </w:tcBorders>
          </w:tcPr>
          <w:p w14:paraId="1676EEE0"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пути обеспечения ресурсосбережения</w:t>
            </w:r>
          </w:p>
        </w:tc>
      </w:tr>
      <w:tr w:rsidR="004C4FD7" w:rsidRPr="00B549E3" w14:paraId="0A6B2EA2" w14:textId="77777777" w:rsidTr="00C35E6E">
        <w:trPr>
          <w:trHeight w:val="212"/>
        </w:trPr>
        <w:tc>
          <w:tcPr>
            <w:tcW w:w="1242" w:type="dxa"/>
            <w:vMerge/>
          </w:tcPr>
          <w:p w14:paraId="5FA346E7" w14:textId="77777777" w:rsidR="004C4FD7" w:rsidRPr="00B549E3" w:rsidRDefault="004C4FD7" w:rsidP="004C4FD7">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5E40455" w14:textId="77777777" w:rsidR="004C4FD7" w:rsidRPr="00B549E3" w:rsidRDefault="004C4FD7" w:rsidP="004C4FD7">
            <w:pPr>
              <w:spacing w:after="0" w:line="240" w:lineRule="auto"/>
              <w:rPr>
                <w:rFonts w:ascii="Times New Roman" w:hAnsi="Times New Roman"/>
                <w:szCs w:val="22"/>
              </w:rPr>
            </w:pPr>
          </w:p>
        </w:tc>
        <w:tc>
          <w:tcPr>
            <w:tcW w:w="2439" w:type="dxa"/>
            <w:tcBorders>
              <w:top w:val="single" w:sz="4" w:space="0" w:color="000000"/>
              <w:left w:val="single" w:sz="4" w:space="0" w:color="000000"/>
              <w:bottom w:val="single" w:sz="4" w:space="0" w:color="000000"/>
              <w:right w:val="single" w:sz="4" w:space="0" w:color="000000"/>
            </w:tcBorders>
          </w:tcPr>
          <w:p w14:paraId="6786E062" w14:textId="77777777" w:rsidR="004C4FD7" w:rsidRPr="00B549E3" w:rsidRDefault="004C4FD7" w:rsidP="004C4FD7">
            <w:pPr>
              <w:spacing w:after="0" w:line="240" w:lineRule="auto"/>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3C5AEF96"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p>
        </w:tc>
        <w:tc>
          <w:tcPr>
            <w:tcW w:w="2835" w:type="dxa"/>
            <w:tcBorders>
              <w:top w:val="single" w:sz="4" w:space="0" w:color="000000"/>
              <w:left w:val="single" w:sz="4" w:space="0" w:color="000000"/>
              <w:bottom w:val="single" w:sz="4" w:space="0" w:color="000000"/>
              <w:right w:val="single" w:sz="4" w:space="0" w:color="000000"/>
            </w:tcBorders>
          </w:tcPr>
          <w:p w14:paraId="07A61B1F"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принципы бережливого производства</w:t>
            </w:r>
          </w:p>
        </w:tc>
      </w:tr>
      <w:tr w:rsidR="004C4FD7" w:rsidRPr="00B549E3" w14:paraId="3D3987EA" w14:textId="77777777" w:rsidTr="00C35E6E">
        <w:trPr>
          <w:trHeight w:val="212"/>
        </w:trPr>
        <w:tc>
          <w:tcPr>
            <w:tcW w:w="1242" w:type="dxa"/>
            <w:vMerge/>
          </w:tcPr>
          <w:p w14:paraId="4CE8C36F" w14:textId="77777777" w:rsidR="004C4FD7" w:rsidRPr="00B549E3" w:rsidRDefault="004C4FD7" w:rsidP="004C4FD7">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189E5736" w14:textId="77777777" w:rsidR="004C4FD7" w:rsidRPr="00B549E3" w:rsidRDefault="004C4FD7" w:rsidP="004C4FD7">
            <w:pPr>
              <w:spacing w:after="0" w:line="240" w:lineRule="auto"/>
              <w:rPr>
                <w:rFonts w:ascii="Times New Roman" w:hAnsi="Times New Roman"/>
                <w:szCs w:val="22"/>
              </w:rPr>
            </w:pPr>
          </w:p>
        </w:tc>
        <w:tc>
          <w:tcPr>
            <w:tcW w:w="2439" w:type="dxa"/>
            <w:tcBorders>
              <w:top w:val="single" w:sz="4" w:space="0" w:color="000000"/>
              <w:left w:val="single" w:sz="4" w:space="0" w:color="000000"/>
              <w:bottom w:val="single" w:sz="4" w:space="0" w:color="000000"/>
              <w:right w:val="single" w:sz="4" w:space="0" w:color="000000"/>
            </w:tcBorders>
          </w:tcPr>
          <w:p w14:paraId="0D847CF3" w14:textId="77777777" w:rsidR="004C4FD7" w:rsidRPr="00B549E3" w:rsidRDefault="004C4FD7" w:rsidP="004C4FD7">
            <w:pPr>
              <w:spacing w:after="0" w:line="240" w:lineRule="auto"/>
              <w:rPr>
                <w:rFonts w:ascii="Times New Roman"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2EBA30F3" w14:textId="77777777" w:rsidR="004C4FD7" w:rsidRPr="00B549E3" w:rsidRDefault="004C4FD7" w:rsidP="004C4FD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c>
          <w:tcPr>
            <w:tcW w:w="2835" w:type="dxa"/>
            <w:tcBorders>
              <w:top w:val="single" w:sz="4" w:space="0" w:color="000000"/>
              <w:left w:val="single" w:sz="4" w:space="0" w:color="000000"/>
              <w:bottom w:val="single" w:sz="4" w:space="0" w:color="000000"/>
              <w:right w:val="single" w:sz="4" w:space="0" w:color="000000"/>
            </w:tcBorders>
          </w:tcPr>
          <w:p w14:paraId="37F4965F" w14:textId="77777777" w:rsidR="004C4FD7" w:rsidRPr="00B549E3" w:rsidRDefault="004C4FD7" w:rsidP="004C4FD7">
            <w:pPr>
              <w:spacing w:after="0" w:line="240" w:lineRule="auto"/>
              <w:jc w:val="both"/>
              <w:rPr>
                <w:rFonts w:ascii="Times New Roman" w:hAnsi="Times New Roman"/>
                <w:b/>
                <w:szCs w:val="22"/>
              </w:rPr>
            </w:pPr>
            <w:r w:rsidRPr="00B549E3">
              <w:rPr>
                <w:rFonts w:ascii="Times New Roman" w:hAnsi="Times New Roman"/>
                <w:szCs w:val="22"/>
              </w:rPr>
              <w:t>основные направления изменения климатических условий региона</w:t>
            </w:r>
          </w:p>
        </w:tc>
      </w:tr>
      <w:bookmarkEnd w:id="10"/>
    </w:tbl>
    <w:p w14:paraId="631FE7D5" w14:textId="77777777" w:rsidR="004C4FD7" w:rsidRPr="00B549E3" w:rsidRDefault="004C4FD7" w:rsidP="004C4FD7">
      <w:pPr>
        <w:spacing w:after="0" w:line="240" w:lineRule="auto"/>
        <w:ind w:firstLine="709"/>
        <w:jc w:val="both"/>
        <w:rPr>
          <w:rFonts w:ascii="Times New Roman" w:hAnsi="Times New Roman"/>
          <w:szCs w:val="22"/>
        </w:rPr>
      </w:pPr>
    </w:p>
    <w:p w14:paraId="78591BEE" w14:textId="77777777" w:rsidR="00D434C1" w:rsidRDefault="00D434C1" w:rsidP="004C4FD7">
      <w:pPr>
        <w:spacing w:after="240" w:line="240" w:lineRule="auto"/>
        <w:jc w:val="center"/>
        <w:rPr>
          <w:rFonts w:ascii="Times New Roman" w:hAnsi="Times New Roman"/>
          <w:b/>
          <w:szCs w:val="22"/>
        </w:rPr>
      </w:pPr>
    </w:p>
    <w:p w14:paraId="2100BFFD" w14:textId="77777777" w:rsidR="00D434C1" w:rsidRDefault="00D434C1" w:rsidP="004C4FD7">
      <w:pPr>
        <w:spacing w:after="240" w:line="240" w:lineRule="auto"/>
        <w:jc w:val="center"/>
        <w:rPr>
          <w:rFonts w:ascii="Times New Roman" w:hAnsi="Times New Roman"/>
          <w:b/>
          <w:szCs w:val="22"/>
        </w:rPr>
      </w:pPr>
    </w:p>
    <w:p w14:paraId="7BA7169E" w14:textId="77777777" w:rsidR="00D434C1" w:rsidRDefault="00D434C1" w:rsidP="004C4FD7">
      <w:pPr>
        <w:spacing w:after="240" w:line="240" w:lineRule="auto"/>
        <w:jc w:val="center"/>
        <w:rPr>
          <w:rFonts w:ascii="Times New Roman" w:hAnsi="Times New Roman"/>
          <w:b/>
          <w:szCs w:val="22"/>
        </w:rPr>
      </w:pPr>
    </w:p>
    <w:p w14:paraId="46285262" w14:textId="77777777" w:rsidR="00D434C1" w:rsidRDefault="00D434C1" w:rsidP="004C4FD7">
      <w:pPr>
        <w:spacing w:after="240" w:line="240" w:lineRule="auto"/>
        <w:jc w:val="center"/>
        <w:rPr>
          <w:rFonts w:ascii="Times New Roman" w:hAnsi="Times New Roman"/>
          <w:b/>
          <w:szCs w:val="22"/>
        </w:rPr>
      </w:pPr>
    </w:p>
    <w:p w14:paraId="11BE1233" w14:textId="77777777" w:rsidR="00D434C1" w:rsidRDefault="00D434C1" w:rsidP="004C4FD7">
      <w:pPr>
        <w:spacing w:after="240" w:line="240" w:lineRule="auto"/>
        <w:jc w:val="center"/>
        <w:rPr>
          <w:rFonts w:ascii="Times New Roman" w:hAnsi="Times New Roman"/>
          <w:b/>
          <w:szCs w:val="22"/>
        </w:rPr>
      </w:pPr>
    </w:p>
    <w:p w14:paraId="29FDC462" w14:textId="77777777" w:rsidR="00D434C1" w:rsidRDefault="00D434C1" w:rsidP="004C4FD7">
      <w:pPr>
        <w:spacing w:after="240" w:line="240" w:lineRule="auto"/>
        <w:jc w:val="center"/>
        <w:rPr>
          <w:rFonts w:ascii="Times New Roman" w:hAnsi="Times New Roman"/>
          <w:b/>
          <w:szCs w:val="22"/>
        </w:rPr>
      </w:pPr>
    </w:p>
    <w:p w14:paraId="18CC0533" w14:textId="77777777" w:rsidR="00D434C1" w:rsidRDefault="00D434C1" w:rsidP="004C4FD7">
      <w:pPr>
        <w:spacing w:after="240" w:line="240" w:lineRule="auto"/>
        <w:jc w:val="center"/>
        <w:rPr>
          <w:rFonts w:ascii="Times New Roman" w:hAnsi="Times New Roman"/>
          <w:b/>
          <w:szCs w:val="22"/>
        </w:rPr>
      </w:pPr>
    </w:p>
    <w:p w14:paraId="22FAFAEC" w14:textId="0763C011" w:rsidR="004C4FD7" w:rsidRPr="00B549E3" w:rsidRDefault="004C4FD7" w:rsidP="004C4FD7">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117901DC" w14:textId="77777777" w:rsidR="004C4FD7" w:rsidRPr="00B549E3" w:rsidRDefault="004C4FD7" w:rsidP="00C16138">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4C4FD7" w:rsidRPr="00B549E3" w14:paraId="3179FE96"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A490B64" w14:textId="77777777" w:rsidR="004C4FD7" w:rsidRPr="00B549E3" w:rsidRDefault="004C4FD7" w:rsidP="00C35E6E">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F46FD8F" w14:textId="77777777" w:rsidR="004C4FD7" w:rsidRPr="00B549E3" w:rsidRDefault="004C4FD7" w:rsidP="00C35E6E">
            <w:pPr>
              <w:rPr>
                <w:rFonts w:ascii="Times New Roman" w:hAnsi="Times New Roman"/>
                <w:b/>
                <w:szCs w:val="22"/>
              </w:rPr>
            </w:pPr>
            <w:r w:rsidRPr="00B549E3">
              <w:rPr>
                <w:rFonts w:ascii="Times New Roman" w:hAnsi="Times New Roman"/>
                <w:b/>
                <w:szCs w:val="22"/>
              </w:rPr>
              <w:t>Объем в часах</w:t>
            </w:r>
          </w:p>
        </w:tc>
      </w:tr>
      <w:tr w:rsidR="004C4FD7" w:rsidRPr="00B549E3" w14:paraId="507217B1"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0289DB4" w14:textId="77777777" w:rsidR="004C4FD7" w:rsidRPr="00B549E3" w:rsidRDefault="004C4FD7" w:rsidP="00C35E6E">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2136DABC" w14:textId="77777777" w:rsidR="004C4FD7" w:rsidRPr="00B549E3" w:rsidRDefault="004C4FD7" w:rsidP="00C35E6E">
            <w:pPr>
              <w:spacing w:after="0"/>
              <w:rPr>
                <w:rFonts w:ascii="Times New Roman" w:hAnsi="Times New Roman"/>
                <w:szCs w:val="22"/>
              </w:rPr>
            </w:pPr>
            <w:r w:rsidRPr="00B549E3">
              <w:rPr>
                <w:rFonts w:ascii="Times New Roman" w:hAnsi="Times New Roman"/>
                <w:szCs w:val="22"/>
              </w:rPr>
              <w:t>36</w:t>
            </w:r>
          </w:p>
        </w:tc>
      </w:tr>
      <w:tr w:rsidR="004C4FD7" w:rsidRPr="00B549E3" w14:paraId="7909047C"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03C063" w14:textId="77777777" w:rsidR="004C4FD7" w:rsidRPr="00B549E3" w:rsidRDefault="004C4FD7" w:rsidP="00C35E6E">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F85CB2" w14:textId="4AB22DE7" w:rsidR="004C4FD7" w:rsidRPr="00B549E3" w:rsidRDefault="004C4FD7" w:rsidP="00C35E6E">
            <w:pPr>
              <w:spacing w:after="0"/>
              <w:rPr>
                <w:rFonts w:ascii="Times New Roman" w:hAnsi="Times New Roman"/>
                <w:szCs w:val="22"/>
              </w:rPr>
            </w:pPr>
          </w:p>
        </w:tc>
      </w:tr>
      <w:tr w:rsidR="004C4FD7" w:rsidRPr="00B549E3" w14:paraId="4E267711" w14:textId="77777777" w:rsidTr="00C35E6E">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69FDF17F" w14:textId="77777777" w:rsidR="004C4FD7" w:rsidRPr="00B549E3" w:rsidRDefault="004C4FD7" w:rsidP="00C35E6E">
            <w:pPr>
              <w:spacing w:after="0"/>
              <w:rPr>
                <w:rFonts w:ascii="Times New Roman" w:hAnsi="Times New Roman"/>
                <w:szCs w:val="22"/>
              </w:rPr>
            </w:pPr>
            <w:r w:rsidRPr="00B549E3">
              <w:rPr>
                <w:rFonts w:ascii="Times New Roman" w:hAnsi="Times New Roman"/>
                <w:szCs w:val="22"/>
              </w:rPr>
              <w:t>в т. ч.:</w:t>
            </w:r>
          </w:p>
        </w:tc>
      </w:tr>
      <w:tr w:rsidR="004C4FD7" w:rsidRPr="00B549E3" w14:paraId="77E08C61"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4B2B087" w14:textId="77777777" w:rsidR="004C4FD7" w:rsidRPr="00B549E3" w:rsidRDefault="004C4FD7" w:rsidP="00C35E6E">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462AED5B" w14:textId="51393AFC" w:rsidR="004C4FD7" w:rsidRPr="00B549E3" w:rsidRDefault="00D434C1" w:rsidP="00C35E6E">
            <w:pPr>
              <w:spacing w:after="0"/>
              <w:rPr>
                <w:rFonts w:ascii="Times New Roman" w:hAnsi="Times New Roman"/>
                <w:szCs w:val="22"/>
              </w:rPr>
            </w:pPr>
            <w:r>
              <w:rPr>
                <w:rFonts w:ascii="Times New Roman" w:hAnsi="Times New Roman"/>
                <w:szCs w:val="22"/>
              </w:rPr>
              <w:t>35</w:t>
            </w:r>
          </w:p>
        </w:tc>
      </w:tr>
      <w:tr w:rsidR="004C4FD7" w:rsidRPr="00B549E3" w14:paraId="5464EF49"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C765AA6" w14:textId="77777777" w:rsidR="004C4FD7" w:rsidRPr="00B549E3" w:rsidRDefault="004C4FD7" w:rsidP="00C35E6E">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6380846B" w14:textId="1B98AB6B" w:rsidR="004C4FD7" w:rsidRPr="00B549E3" w:rsidRDefault="004C4FD7" w:rsidP="00C35E6E">
            <w:pPr>
              <w:spacing w:after="0"/>
              <w:rPr>
                <w:rFonts w:ascii="Times New Roman" w:hAnsi="Times New Roman"/>
                <w:szCs w:val="22"/>
              </w:rPr>
            </w:pPr>
          </w:p>
        </w:tc>
      </w:tr>
      <w:tr w:rsidR="004C4FD7" w:rsidRPr="00B549E3" w14:paraId="7DAC5FA9"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F3CAB5F" w14:textId="77777777" w:rsidR="004C4FD7" w:rsidRPr="00B549E3" w:rsidRDefault="004C4FD7" w:rsidP="00C35E6E">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15872BEA" w14:textId="2F7B6C67" w:rsidR="004C4FD7" w:rsidRPr="00B549E3" w:rsidRDefault="004C4FD7" w:rsidP="00C35E6E">
            <w:pPr>
              <w:spacing w:after="0"/>
              <w:rPr>
                <w:rFonts w:ascii="Times New Roman" w:hAnsi="Times New Roman"/>
                <w:szCs w:val="22"/>
              </w:rPr>
            </w:pPr>
          </w:p>
        </w:tc>
      </w:tr>
      <w:tr w:rsidR="004C4FD7" w:rsidRPr="00B549E3" w14:paraId="1F46F28E" w14:textId="77777777" w:rsidTr="00C35E6E">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8DEC450" w14:textId="77777777" w:rsidR="004C4FD7" w:rsidRPr="00B549E3" w:rsidRDefault="004C4FD7" w:rsidP="00C35E6E">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vAlign w:val="center"/>
          </w:tcPr>
          <w:p w14:paraId="751E1CE2" w14:textId="2CFA65CA" w:rsidR="004C4FD7" w:rsidRPr="00B549E3" w:rsidRDefault="004C4FD7" w:rsidP="00C35E6E">
            <w:pPr>
              <w:spacing w:after="0"/>
              <w:rPr>
                <w:rFonts w:ascii="Times New Roman" w:hAnsi="Times New Roman"/>
                <w:szCs w:val="22"/>
              </w:rPr>
            </w:pPr>
          </w:p>
        </w:tc>
      </w:tr>
      <w:tr w:rsidR="004C4FD7" w:rsidRPr="00B549E3" w14:paraId="5FF4E2C7" w14:textId="77777777" w:rsidTr="00C35E6E">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FD3ED26" w14:textId="77777777" w:rsidR="004C4FD7" w:rsidRPr="00B549E3" w:rsidRDefault="004C4FD7" w:rsidP="00C35E6E">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19"/>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003DDA85" w14:textId="1D1FBCF8" w:rsidR="004C4FD7" w:rsidRPr="00B549E3" w:rsidRDefault="004C4FD7" w:rsidP="00C35E6E">
            <w:pPr>
              <w:spacing w:after="0"/>
              <w:rPr>
                <w:rFonts w:ascii="Times New Roman" w:hAnsi="Times New Roman"/>
                <w:szCs w:val="22"/>
              </w:rPr>
            </w:pPr>
          </w:p>
        </w:tc>
      </w:tr>
      <w:tr w:rsidR="004C4FD7" w:rsidRPr="00B549E3" w14:paraId="2583864A" w14:textId="77777777" w:rsidTr="00C35E6E">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0ACCA8E" w14:textId="64AC4DAE" w:rsidR="004C4FD7" w:rsidRPr="00B549E3" w:rsidRDefault="004C4FD7" w:rsidP="00C35E6E">
            <w:pPr>
              <w:spacing w:after="0"/>
              <w:rPr>
                <w:rFonts w:ascii="Times New Roman" w:hAnsi="Times New Roman"/>
                <w:i/>
                <w:szCs w:val="22"/>
              </w:rPr>
            </w:pPr>
            <w:r w:rsidRPr="00B549E3">
              <w:rPr>
                <w:rFonts w:ascii="Times New Roman" w:hAnsi="Times New Roman"/>
                <w:b/>
                <w:szCs w:val="22"/>
              </w:rPr>
              <w:t>Промежуточная аттестация</w:t>
            </w:r>
            <w:r w:rsidR="00D434C1">
              <w:rPr>
                <w:rFonts w:ascii="Times New Roman" w:hAnsi="Times New Roman"/>
                <w:b/>
                <w:szCs w:val="22"/>
              </w:rPr>
              <w:t xml:space="preserve"> -зачет</w:t>
            </w:r>
          </w:p>
        </w:tc>
        <w:tc>
          <w:tcPr>
            <w:tcW w:w="2599" w:type="dxa"/>
            <w:tcBorders>
              <w:top w:val="single" w:sz="6" w:space="0" w:color="000000"/>
              <w:left w:val="single" w:sz="6" w:space="0" w:color="000000"/>
              <w:bottom w:val="single" w:sz="6" w:space="0" w:color="000000"/>
              <w:right w:val="single" w:sz="6" w:space="0" w:color="000000"/>
            </w:tcBorders>
            <w:vAlign w:val="center"/>
          </w:tcPr>
          <w:p w14:paraId="0FE37EC8" w14:textId="735FD0B9" w:rsidR="004C4FD7" w:rsidRPr="00B549E3" w:rsidRDefault="00D434C1" w:rsidP="00C35E6E">
            <w:pPr>
              <w:spacing w:after="0"/>
              <w:rPr>
                <w:rFonts w:ascii="Times New Roman" w:hAnsi="Times New Roman"/>
                <w:szCs w:val="22"/>
              </w:rPr>
            </w:pPr>
            <w:r>
              <w:rPr>
                <w:rFonts w:ascii="Times New Roman" w:hAnsi="Times New Roman"/>
                <w:szCs w:val="22"/>
              </w:rPr>
              <w:t>1</w:t>
            </w:r>
          </w:p>
        </w:tc>
      </w:tr>
    </w:tbl>
    <w:p w14:paraId="41C3913C" w14:textId="77777777" w:rsidR="00F011B8" w:rsidRPr="00B549E3" w:rsidRDefault="00F011B8">
      <w:pPr>
        <w:ind w:left="1353"/>
        <w:rPr>
          <w:rFonts w:ascii="Times New Roman" w:hAnsi="Times New Roman"/>
          <w:b/>
          <w:szCs w:val="22"/>
        </w:rPr>
      </w:pPr>
    </w:p>
    <w:p w14:paraId="06A78829" w14:textId="77777777" w:rsidR="00F011B8" w:rsidRPr="00B549E3" w:rsidRDefault="00F011B8">
      <w:pPr>
        <w:ind w:left="1353"/>
        <w:rPr>
          <w:rFonts w:ascii="Times New Roman" w:hAnsi="Times New Roman"/>
          <w:b/>
          <w:szCs w:val="22"/>
        </w:rPr>
      </w:pPr>
    </w:p>
    <w:p w14:paraId="641F4CCE" w14:textId="77777777" w:rsidR="00F011B8" w:rsidRPr="00B549E3" w:rsidRDefault="00F011B8">
      <w:pPr>
        <w:ind w:left="1353"/>
        <w:rPr>
          <w:rFonts w:ascii="Times New Roman" w:hAnsi="Times New Roman"/>
          <w:b/>
          <w:szCs w:val="22"/>
        </w:rPr>
      </w:pPr>
    </w:p>
    <w:p w14:paraId="1FD278B8" w14:textId="77777777" w:rsidR="00F011B8" w:rsidRPr="00B549E3" w:rsidRDefault="00F011B8">
      <w:pPr>
        <w:ind w:left="1353"/>
        <w:rPr>
          <w:rFonts w:ascii="Times New Roman" w:hAnsi="Times New Roman"/>
          <w:b/>
          <w:szCs w:val="22"/>
        </w:rPr>
      </w:pPr>
    </w:p>
    <w:p w14:paraId="686DE450" w14:textId="77777777" w:rsidR="00F011B8" w:rsidRPr="00B549E3" w:rsidRDefault="00F011B8">
      <w:pPr>
        <w:ind w:left="1353"/>
        <w:rPr>
          <w:rFonts w:ascii="Times New Roman" w:hAnsi="Times New Roman"/>
          <w:b/>
          <w:szCs w:val="22"/>
        </w:rPr>
      </w:pPr>
    </w:p>
    <w:p w14:paraId="5ADCB71D" w14:textId="77777777" w:rsidR="00F011B8" w:rsidRPr="00B549E3" w:rsidRDefault="00F011B8">
      <w:pPr>
        <w:ind w:left="1353"/>
        <w:rPr>
          <w:rFonts w:ascii="Times New Roman" w:hAnsi="Times New Roman"/>
          <w:b/>
          <w:szCs w:val="22"/>
        </w:rPr>
      </w:pPr>
    </w:p>
    <w:p w14:paraId="6069BC82" w14:textId="77777777" w:rsidR="00F011B8" w:rsidRPr="00B549E3" w:rsidRDefault="00F011B8">
      <w:pPr>
        <w:ind w:left="1353"/>
        <w:rPr>
          <w:rFonts w:ascii="Times New Roman" w:hAnsi="Times New Roman"/>
          <w:b/>
          <w:szCs w:val="22"/>
        </w:rPr>
      </w:pPr>
    </w:p>
    <w:p w14:paraId="5371B36C" w14:textId="77777777" w:rsidR="00F011B8" w:rsidRPr="00B549E3" w:rsidRDefault="00F011B8">
      <w:pPr>
        <w:ind w:left="1353"/>
        <w:rPr>
          <w:rFonts w:ascii="Times New Roman" w:hAnsi="Times New Roman"/>
          <w:b/>
          <w:szCs w:val="22"/>
        </w:rPr>
      </w:pPr>
    </w:p>
    <w:p w14:paraId="4BFD1B2A" w14:textId="77777777" w:rsidR="00F011B8" w:rsidRPr="00B549E3" w:rsidRDefault="00F011B8">
      <w:pPr>
        <w:ind w:left="1353"/>
        <w:rPr>
          <w:rFonts w:ascii="Times New Roman" w:hAnsi="Times New Roman"/>
          <w:b/>
          <w:szCs w:val="22"/>
        </w:rPr>
      </w:pPr>
    </w:p>
    <w:p w14:paraId="4807E76F" w14:textId="77777777" w:rsidR="00F011B8" w:rsidRPr="00B549E3" w:rsidRDefault="00F011B8">
      <w:pPr>
        <w:ind w:left="1353"/>
        <w:rPr>
          <w:rFonts w:ascii="Times New Roman" w:hAnsi="Times New Roman"/>
          <w:b/>
          <w:szCs w:val="22"/>
        </w:rPr>
      </w:pPr>
    </w:p>
    <w:p w14:paraId="72466A9B" w14:textId="77777777" w:rsidR="00F011B8" w:rsidRPr="00B549E3" w:rsidRDefault="00F011B8">
      <w:pPr>
        <w:ind w:left="1353"/>
        <w:rPr>
          <w:rFonts w:ascii="Times New Roman" w:hAnsi="Times New Roman"/>
          <w:b/>
          <w:szCs w:val="22"/>
        </w:rPr>
      </w:pPr>
    </w:p>
    <w:p w14:paraId="1274C1FC" w14:textId="77777777" w:rsidR="00F011B8" w:rsidRPr="00B549E3" w:rsidRDefault="00F011B8">
      <w:pPr>
        <w:ind w:left="1353"/>
        <w:rPr>
          <w:rFonts w:ascii="Times New Roman" w:hAnsi="Times New Roman"/>
          <w:b/>
          <w:szCs w:val="22"/>
        </w:rPr>
      </w:pPr>
    </w:p>
    <w:p w14:paraId="244295D3" w14:textId="77777777" w:rsidR="00F011B8" w:rsidRPr="00B549E3" w:rsidRDefault="00F011B8">
      <w:pPr>
        <w:ind w:left="1353"/>
        <w:rPr>
          <w:rFonts w:ascii="Times New Roman" w:hAnsi="Times New Roman"/>
          <w:b/>
          <w:szCs w:val="22"/>
        </w:rPr>
      </w:pPr>
    </w:p>
    <w:p w14:paraId="297A78C0" w14:textId="77777777" w:rsidR="009B7BAE" w:rsidRPr="00B549E3" w:rsidRDefault="009B7BAE">
      <w:pPr>
        <w:rPr>
          <w:szCs w:val="22"/>
        </w:rPr>
        <w:sectPr w:rsidR="009B7BAE" w:rsidRPr="00B549E3">
          <w:footerReference w:type="default" r:id="rId41"/>
          <w:pgSz w:w="11906" w:h="16838"/>
          <w:pgMar w:top="1134" w:right="851" w:bottom="1134" w:left="1701" w:header="709" w:footer="709" w:gutter="0"/>
          <w:cols w:space="720"/>
        </w:sectPr>
      </w:pPr>
    </w:p>
    <w:p w14:paraId="5A7720F6" w14:textId="77777777" w:rsidR="00C35E6E" w:rsidRPr="00B549E3" w:rsidRDefault="00C35E6E" w:rsidP="00C35E6E">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9"/>
        <w:gridCol w:w="5726"/>
        <w:gridCol w:w="1276"/>
        <w:gridCol w:w="1701"/>
        <w:gridCol w:w="3969"/>
      </w:tblGrid>
      <w:tr w:rsidR="00C35E6E" w:rsidRPr="00B549E3" w14:paraId="619A7758" w14:textId="77777777" w:rsidTr="00D434C1">
        <w:trPr>
          <w:trHeight w:val="2521"/>
        </w:trPr>
        <w:tc>
          <w:tcPr>
            <w:tcW w:w="2349" w:type="dxa"/>
            <w:tcBorders>
              <w:top w:val="single" w:sz="4" w:space="0" w:color="000000"/>
              <w:left w:val="single" w:sz="4" w:space="0" w:color="000000"/>
              <w:bottom w:val="single" w:sz="4" w:space="0" w:color="000000"/>
              <w:right w:val="single" w:sz="4" w:space="0" w:color="000000"/>
            </w:tcBorders>
          </w:tcPr>
          <w:p w14:paraId="27385496" w14:textId="77777777" w:rsidR="00C35E6E" w:rsidRPr="00B549E3" w:rsidRDefault="00C35E6E" w:rsidP="00C35E6E">
            <w:pPr>
              <w:jc w:val="center"/>
              <w:rPr>
                <w:rFonts w:ascii="Times New Roman" w:hAnsi="Times New Roman"/>
                <w:b/>
                <w:szCs w:val="22"/>
              </w:rPr>
            </w:pPr>
            <w:r w:rsidRPr="00B549E3">
              <w:rPr>
                <w:rFonts w:ascii="Times New Roman" w:hAnsi="Times New Roman"/>
                <w:b/>
                <w:szCs w:val="22"/>
              </w:rPr>
              <w:t>Наименование разделов и тем</w:t>
            </w:r>
          </w:p>
        </w:tc>
        <w:tc>
          <w:tcPr>
            <w:tcW w:w="5726" w:type="dxa"/>
            <w:tcBorders>
              <w:top w:val="single" w:sz="4" w:space="0" w:color="000000"/>
              <w:left w:val="single" w:sz="4" w:space="0" w:color="000000"/>
              <w:bottom w:val="single" w:sz="4" w:space="0" w:color="000000"/>
              <w:right w:val="single" w:sz="4" w:space="0" w:color="000000"/>
            </w:tcBorders>
          </w:tcPr>
          <w:p w14:paraId="3711C274" w14:textId="77777777" w:rsidR="00C35E6E" w:rsidRPr="00B549E3" w:rsidRDefault="00C35E6E" w:rsidP="00C35E6E">
            <w:pPr>
              <w:jc w:val="center"/>
              <w:rPr>
                <w:rFonts w:ascii="Times New Roman" w:hAnsi="Times New Roman"/>
                <w:b/>
                <w:szCs w:val="22"/>
              </w:rPr>
            </w:pPr>
            <w:r w:rsidRPr="00B549E3">
              <w:rPr>
                <w:rFonts w:ascii="Times New Roman" w:hAnsi="Times New Roman"/>
                <w:b/>
                <w:szCs w:val="22"/>
              </w:rPr>
              <w:t>Содержание учебного материала и формы организации деятельности обучающихся</w:t>
            </w:r>
          </w:p>
        </w:tc>
        <w:tc>
          <w:tcPr>
            <w:tcW w:w="1276" w:type="dxa"/>
            <w:tcBorders>
              <w:top w:val="single" w:sz="4" w:space="0" w:color="000000"/>
              <w:left w:val="single" w:sz="4" w:space="0" w:color="000000"/>
              <w:bottom w:val="single" w:sz="4" w:space="0" w:color="000000"/>
              <w:right w:val="single" w:sz="4" w:space="0" w:color="000000"/>
            </w:tcBorders>
          </w:tcPr>
          <w:p w14:paraId="3F5DAC50" w14:textId="77777777" w:rsidR="00C35E6E" w:rsidRPr="00B549E3" w:rsidRDefault="00C35E6E" w:rsidP="00C35E6E">
            <w:pPr>
              <w:spacing w:after="0" w:line="240" w:lineRule="auto"/>
              <w:jc w:val="center"/>
              <w:rPr>
                <w:rFonts w:ascii="Times New Roman" w:hAnsi="Times New Roman"/>
                <w:b/>
                <w:szCs w:val="22"/>
              </w:rPr>
            </w:pPr>
            <w:r w:rsidRPr="00B549E3">
              <w:rPr>
                <w:rFonts w:ascii="Times New Roman" w:hAnsi="Times New Roman"/>
                <w:b/>
                <w:szCs w:val="22"/>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tcPr>
          <w:p w14:paraId="07A8608B" w14:textId="77777777" w:rsidR="00C35E6E" w:rsidRPr="00B549E3" w:rsidRDefault="00C35E6E" w:rsidP="00C35E6E">
            <w:pPr>
              <w:jc w:val="center"/>
              <w:rPr>
                <w:rFonts w:ascii="Times New Roman" w:hAnsi="Times New Roman"/>
                <w:b/>
                <w:szCs w:val="22"/>
              </w:rPr>
            </w:pPr>
            <w:r w:rsidRPr="00B549E3">
              <w:rPr>
                <w:rFonts w:ascii="Times New Roman" w:hAnsi="Times New Roman"/>
                <w:b/>
                <w:szCs w:val="22"/>
              </w:rPr>
              <w:t>Коды компетенций и личностных результатов</w:t>
            </w:r>
            <w:r w:rsidRPr="00B549E3">
              <w:rPr>
                <w:rFonts w:ascii="Times New Roman" w:hAnsi="Times New Roman"/>
                <w:b/>
                <w:i/>
                <w:szCs w:val="22"/>
                <w:vertAlign w:val="superscript"/>
              </w:rPr>
              <w:footnoteReference w:id="20"/>
            </w:r>
            <w:r w:rsidRPr="00B549E3">
              <w:rPr>
                <w:rFonts w:ascii="Times New Roman" w:hAnsi="Times New Roman"/>
                <w:b/>
                <w:szCs w:val="22"/>
              </w:rPr>
              <w:t>,</w:t>
            </w:r>
            <w:r w:rsidRPr="00B549E3">
              <w:rPr>
                <w:rFonts w:ascii="Times New Roman" w:hAnsi="Times New Roman"/>
                <w:szCs w:val="22"/>
              </w:rPr>
              <w:t xml:space="preserve"> </w:t>
            </w:r>
            <w:r w:rsidRPr="00B549E3">
              <w:rPr>
                <w:rFonts w:ascii="Times New Roman" w:hAnsi="Times New Roman"/>
                <w:b/>
                <w:szCs w:val="22"/>
              </w:rPr>
              <w:t>формированию которых способствует элемент программы</w:t>
            </w:r>
          </w:p>
        </w:tc>
        <w:tc>
          <w:tcPr>
            <w:tcW w:w="3969" w:type="dxa"/>
            <w:tcBorders>
              <w:top w:val="single" w:sz="4" w:space="0" w:color="000000"/>
              <w:left w:val="single" w:sz="4" w:space="0" w:color="000000"/>
              <w:bottom w:val="single" w:sz="4" w:space="0" w:color="000000"/>
              <w:right w:val="single" w:sz="4" w:space="0" w:color="000000"/>
            </w:tcBorders>
          </w:tcPr>
          <w:p w14:paraId="618C620D" w14:textId="77777777" w:rsidR="00C35E6E" w:rsidRPr="00B549E3" w:rsidRDefault="00C35E6E" w:rsidP="00C35E6E">
            <w:pPr>
              <w:jc w:val="center"/>
              <w:rPr>
                <w:rFonts w:ascii="Times New Roman" w:hAnsi="Times New Roman"/>
                <w:b/>
                <w:szCs w:val="22"/>
              </w:rPr>
            </w:pPr>
            <w:r w:rsidRPr="00B549E3">
              <w:rPr>
                <w:rFonts w:ascii="Times New Roman" w:hAnsi="Times New Roman"/>
                <w:b/>
                <w:szCs w:val="22"/>
              </w:rPr>
              <w:t>Код Н/У/З</w:t>
            </w:r>
          </w:p>
        </w:tc>
      </w:tr>
      <w:tr w:rsidR="00C35E6E" w:rsidRPr="00B549E3" w14:paraId="65807F1B" w14:textId="77777777" w:rsidTr="00D434C1">
        <w:trPr>
          <w:trHeight w:val="305"/>
        </w:trPr>
        <w:tc>
          <w:tcPr>
            <w:tcW w:w="2349" w:type="dxa"/>
            <w:tcBorders>
              <w:top w:val="single" w:sz="4" w:space="0" w:color="000000"/>
              <w:left w:val="single" w:sz="4" w:space="0" w:color="000000"/>
              <w:bottom w:val="single" w:sz="4" w:space="0" w:color="000000"/>
              <w:right w:val="single" w:sz="4" w:space="0" w:color="000000"/>
            </w:tcBorders>
            <w:shd w:val="clear" w:color="auto" w:fill="auto"/>
          </w:tcPr>
          <w:p w14:paraId="7DE15703"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1</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48D40B72"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7E9E9"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54CC9"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A3F9D41"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Cs w:val="22"/>
              </w:rPr>
            </w:pPr>
            <w:r w:rsidRPr="00B549E3">
              <w:rPr>
                <w:rFonts w:ascii="Times New Roman" w:hAnsi="Times New Roman"/>
                <w:i/>
                <w:iCs/>
                <w:szCs w:val="22"/>
              </w:rPr>
              <w:t>5</w:t>
            </w:r>
          </w:p>
        </w:tc>
      </w:tr>
      <w:tr w:rsidR="00C35E6E" w:rsidRPr="00B549E3" w14:paraId="745B6307" w14:textId="77777777" w:rsidTr="00D434C1">
        <w:trPr>
          <w:trHeight w:val="305"/>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992D5E" w14:textId="77777777" w:rsidR="00C35E6E" w:rsidRPr="00B549E3" w:rsidRDefault="00C1741D" w:rsidP="00C1741D">
            <w:pPr>
              <w:pStyle w:val="affffffffff6"/>
              <w:rPr>
                <w:rFonts w:ascii="Times New Roman" w:hAnsi="Times New Roman"/>
                <w:b/>
                <w:bCs/>
                <w:szCs w:val="22"/>
              </w:rPr>
            </w:pPr>
            <w:r w:rsidRPr="00B549E3">
              <w:rPr>
                <w:rFonts w:ascii="Times New Roman" w:hAnsi="Times New Roman"/>
                <w:b/>
                <w:bCs/>
                <w:szCs w:val="22"/>
              </w:rPr>
              <w:t xml:space="preserve">Раздел 1. Основы охраны окружающей среды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E1A9B" w14:textId="3DCDB7E6"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F93A3"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1CF9A32"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C35E6E" w:rsidRPr="00B549E3" w14:paraId="2FD8022D"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70F2EED6" w14:textId="77777777" w:rsidR="00C1741D" w:rsidRPr="00B549E3" w:rsidRDefault="00C1741D" w:rsidP="00C1741D">
            <w:pPr>
              <w:pStyle w:val="affffffffff6"/>
              <w:rPr>
                <w:rFonts w:ascii="Times New Roman" w:hAnsi="Times New Roman"/>
                <w:szCs w:val="22"/>
              </w:rPr>
            </w:pPr>
            <w:r w:rsidRPr="00B549E3">
              <w:rPr>
                <w:rFonts w:ascii="Times New Roman" w:hAnsi="Times New Roman"/>
                <w:szCs w:val="22"/>
              </w:rPr>
              <w:t xml:space="preserve">Тема 1.1. </w:t>
            </w:r>
          </w:p>
          <w:p w14:paraId="32C18C24" w14:textId="77777777" w:rsidR="00C35E6E" w:rsidRPr="00B549E3" w:rsidRDefault="00C1741D" w:rsidP="00C1741D">
            <w:pPr>
              <w:pStyle w:val="affffffffff6"/>
              <w:rPr>
                <w:rFonts w:ascii="Times New Roman" w:hAnsi="Times New Roman"/>
                <w:szCs w:val="22"/>
              </w:rPr>
            </w:pPr>
            <w:r w:rsidRPr="00B549E3">
              <w:rPr>
                <w:rFonts w:ascii="Times New Roman" w:hAnsi="Times New Roman"/>
                <w:szCs w:val="22"/>
              </w:rPr>
              <w:t xml:space="preserve">Теоретические основы охраны окружающей среды </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462A196B" w14:textId="77777777" w:rsidR="00C35E6E" w:rsidRPr="00B549E3" w:rsidRDefault="00C35E6E"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81DFDA1" w14:textId="7B7D7150" w:rsidR="00C35E6E" w:rsidRPr="00B549E3" w:rsidRDefault="00EF5E62"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197E893"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C21623"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C35E6E" w:rsidRPr="00B549E3" w14:paraId="1A17DF65" w14:textId="77777777" w:rsidTr="00D434C1">
        <w:trPr>
          <w:trHeight w:val="305"/>
        </w:trPr>
        <w:tc>
          <w:tcPr>
            <w:tcW w:w="2349" w:type="dxa"/>
            <w:vMerge/>
            <w:tcBorders>
              <w:left w:val="single" w:sz="4" w:space="0" w:color="000000"/>
              <w:right w:val="single" w:sz="4" w:space="0" w:color="000000"/>
            </w:tcBorders>
            <w:shd w:val="clear" w:color="auto" w:fill="auto"/>
          </w:tcPr>
          <w:p w14:paraId="0CD83A70"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54F96538" w14:textId="600914D6" w:rsidR="00C35E6E" w:rsidRPr="00B549E3" w:rsidRDefault="00C1741D" w:rsidP="00C1741D">
            <w:pPr>
              <w:spacing w:after="0"/>
              <w:rPr>
                <w:rFonts w:ascii="Times New Roman" w:hAnsi="Times New Roman"/>
                <w:bCs/>
                <w:szCs w:val="22"/>
              </w:rPr>
            </w:pPr>
            <w:r w:rsidRPr="00B549E3">
              <w:rPr>
                <w:rFonts w:ascii="Times New Roman" w:hAnsi="Times New Roman"/>
                <w:bCs/>
                <w:szCs w:val="22"/>
              </w:rPr>
              <w:t xml:space="preserve">Задачи охраны окружающей среды. </w:t>
            </w:r>
            <w:proofErr w:type="spellStart"/>
            <w:r w:rsidRPr="00B549E3">
              <w:rPr>
                <w:rFonts w:ascii="Times New Roman" w:hAnsi="Times New Roman"/>
                <w:bCs/>
                <w:szCs w:val="22"/>
              </w:rPr>
              <w:t>Природоресурсный</w:t>
            </w:r>
            <w:proofErr w:type="spellEnd"/>
            <w:r w:rsidRPr="00B549E3">
              <w:rPr>
                <w:rFonts w:ascii="Times New Roman" w:hAnsi="Times New Roman"/>
                <w:bCs/>
                <w:szCs w:val="22"/>
              </w:rPr>
              <w:t xml:space="preserve"> потенциал.</w:t>
            </w:r>
            <w:r w:rsidR="00D434C1">
              <w:rPr>
                <w:rFonts w:ascii="Times New Roman" w:hAnsi="Times New Roman"/>
                <w:bCs/>
                <w:szCs w:val="22"/>
              </w:rPr>
              <w:t xml:space="preserve"> </w:t>
            </w:r>
            <w:r w:rsidRPr="00B549E3">
              <w:rPr>
                <w:rFonts w:ascii="Times New Roman" w:hAnsi="Times New Roman"/>
                <w:bCs/>
                <w:szCs w:val="22"/>
              </w:rPr>
              <w:t>Глобальные проблемы человечества.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EAD0642" w14:textId="57F4CF97" w:rsidR="00C35E6E" w:rsidRPr="00B549E3" w:rsidRDefault="00EF5E62"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D607EA" w14:textId="77777777" w:rsidR="00C35E6E" w:rsidRPr="00B549E3" w:rsidRDefault="00E23E2A"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03FA7241" w14:textId="77777777" w:rsidR="00E23E2A" w:rsidRPr="00B549E3" w:rsidRDefault="00E23E2A"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B2F6E80" w14:textId="5DB40ACD" w:rsidR="00E23E2A"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sidR="00D434C1">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6B07225" w14:textId="2DDEBC67" w:rsidR="00C35E6E"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sidR="00D434C1">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5E6E" w:rsidRPr="00B549E3" w14:paraId="699274B5"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20E1D306" w14:textId="77777777" w:rsidR="00C1741D" w:rsidRPr="00B549E3" w:rsidRDefault="00C1741D" w:rsidP="00C1741D">
            <w:pPr>
              <w:spacing w:after="0" w:line="240" w:lineRule="auto"/>
              <w:rPr>
                <w:rFonts w:ascii="Times New Roman" w:hAnsi="Times New Roman"/>
                <w:bCs/>
                <w:szCs w:val="22"/>
              </w:rPr>
            </w:pPr>
            <w:r w:rsidRPr="00B549E3">
              <w:rPr>
                <w:rFonts w:ascii="Times New Roman" w:hAnsi="Times New Roman"/>
                <w:bCs/>
                <w:szCs w:val="22"/>
              </w:rPr>
              <w:t>Тема 1.2.</w:t>
            </w:r>
          </w:p>
          <w:p w14:paraId="126962E7" w14:textId="77777777" w:rsidR="00C35E6E" w:rsidRPr="00B549E3" w:rsidRDefault="00C1741D" w:rsidP="00C1741D">
            <w:pPr>
              <w:spacing w:after="0" w:line="240" w:lineRule="auto"/>
              <w:rPr>
                <w:rFonts w:ascii="Times New Roman" w:hAnsi="Times New Roman"/>
                <w:bCs/>
                <w:szCs w:val="22"/>
              </w:rPr>
            </w:pPr>
            <w:r w:rsidRPr="00B549E3">
              <w:rPr>
                <w:rFonts w:ascii="Times New Roman" w:hAnsi="Times New Roman"/>
                <w:bCs/>
                <w:szCs w:val="22"/>
              </w:rPr>
              <w:t>Природные ресурсы</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7003E399" w14:textId="77777777" w:rsidR="00C35E6E" w:rsidRPr="00B549E3" w:rsidRDefault="00C35E6E"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03F60D0" w14:textId="35CFB2C5" w:rsidR="00C35E6E" w:rsidRPr="00B549E3" w:rsidRDefault="00EF5E62"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71EBB1"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F6BE739"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5E478907" w14:textId="77777777" w:rsidTr="00D434C1">
        <w:trPr>
          <w:trHeight w:val="305"/>
        </w:trPr>
        <w:tc>
          <w:tcPr>
            <w:tcW w:w="2349" w:type="dxa"/>
            <w:vMerge/>
            <w:tcBorders>
              <w:left w:val="single" w:sz="4" w:space="0" w:color="000000"/>
              <w:right w:val="single" w:sz="4" w:space="0" w:color="000000"/>
            </w:tcBorders>
            <w:shd w:val="clear" w:color="auto" w:fill="auto"/>
          </w:tcPr>
          <w:p w14:paraId="32943F76"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3676F" w14:textId="77777777" w:rsidR="00EF5E62" w:rsidRPr="00B549E3" w:rsidRDefault="00EF5E62" w:rsidP="00EF5E62">
            <w:pPr>
              <w:spacing w:after="0" w:line="240" w:lineRule="auto"/>
              <w:rPr>
                <w:rFonts w:ascii="Times New Roman" w:hAnsi="Times New Roman"/>
                <w:szCs w:val="22"/>
              </w:rPr>
            </w:pPr>
            <w:r w:rsidRPr="00B549E3">
              <w:rPr>
                <w:rFonts w:ascii="Times New Roman" w:hAnsi="Times New Roman"/>
                <w:szCs w:val="22"/>
              </w:rPr>
              <w:t>Виды и классификация природных ресурсов, условия устойчивого состояния экосистем. Альтернативные источники энергии.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6B3F7CD" w14:textId="2984BC08"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67F770"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7627C272" w14:textId="5A8C3BCF"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0DF4FE9"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22B6EA4E" w14:textId="22098413"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1741D" w:rsidRPr="00B549E3" w14:paraId="2B9F08B3"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7960B173" w14:textId="77777777" w:rsidR="00C1741D" w:rsidRPr="00B549E3" w:rsidRDefault="00C1741D" w:rsidP="00C1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1.3.</w:t>
            </w:r>
          </w:p>
          <w:p w14:paraId="0D8475CD" w14:textId="77777777" w:rsidR="00C1741D" w:rsidRPr="00B549E3" w:rsidRDefault="00C1741D" w:rsidP="00C1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Загрязнение и методы снижения загрязнения окружающей среды отходами производства</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2DA7F80A" w14:textId="77777777" w:rsidR="00C1741D" w:rsidRPr="00B549E3" w:rsidRDefault="00C1741D"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FE364D0" w14:textId="5D4F5440" w:rsidR="00C1741D" w:rsidRPr="00B549E3" w:rsidRDefault="00C1741D"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19F367B" w14:textId="77777777" w:rsidR="00C1741D" w:rsidRPr="00B549E3" w:rsidRDefault="00C1741D"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3FA125C" w14:textId="77777777" w:rsidR="00C1741D" w:rsidRPr="00B549E3" w:rsidRDefault="00C1741D"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63C9C951" w14:textId="77777777" w:rsidTr="00D434C1">
        <w:trPr>
          <w:trHeight w:val="305"/>
        </w:trPr>
        <w:tc>
          <w:tcPr>
            <w:tcW w:w="2349" w:type="dxa"/>
            <w:vMerge/>
            <w:tcBorders>
              <w:left w:val="single" w:sz="4" w:space="0" w:color="000000"/>
              <w:right w:val="single" w:sz="4" w:space="0" w:color="000000"/>
            </w:tcBorders>
            <w:shd w:val="clear" w:color="auto" w:fill="auto"/>
          </w:tcPr>
          <w:p w14:paraId="0F1D7420"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77FCB2D5"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Основные источники и масштабы образования отходов производства. Техногенное воздействие на окружающую среду.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46592F6" w14:textId="00D71715"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9428B16"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689085B0" w14:textId="58DE8D4D"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CDFB9A8"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1DA6E63" w14:textId="5DE25771"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E23E2A" w:rsidRPr="00B549E3" w14:paraId="284FDE9C" w14:textId="77777777" w:rsidTr="00D434C1">
        <w:trPr>
          <w:trHeight w:val="305"/>
        </w:trPr>
        <w:tc>
          <w:tcPr>
            <w:tcW w:w="2349" w:type="dxa"/>
            <w:vMerge/>
            <w:tcBorders>
              <w:left w:val="single" w:sz="4" w:space="0" w:color="000000"/>
              <w:right w:val="single" w:sz="4" w:space="0" w:color="000000"/>
            </w:tcBorders>
            <w:shd w:val="clear" w:color="auto" w:fill="auto"/>
          </w:tcPr>
          <w:p w14:paraId="4F3D2448" w14:textId="77777777" w:rsidR="00E23E2A"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77A5C1A8" w14:textId="77777777" w:rsidR="00E23E2A"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Нормирование качества окружающей природной среды.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D0352A1" w14:textId="4C468B9B" w:rsidR="00E23E2A" w:rsidRPr="00B549E3" w:rsidRDefault="00EF5E62"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CD559B" w14:textId="60A43991" w:rsidR="00E23E2A"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6B4FCB7" w14:textId="67707779" w:rsidR="00E23E2A" w:rsidRPr="00B549E3" w:rsidRDefault="00E23E2A" w:rsidP="00E23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372C2392" w14:textId="77777777" w:rsidTr="00D434C1">
        <w:trPr>
          <w:trHeight w:val="305"/>
        </w:trPr>
        <w:tc>
          <w:tcPr>
            <w:tcW w:w="2349" w:type="dxa"/>
            <w:vMerge/>
            <w:tcBorders>
              <w:left w:val="single" w:sz="4" w:space="0" w:color="000000"/>
              <w:right w:val="single" w:sz="4" w:space="0" w:color="000000"/>
            </w:tcBorders>
            <w:shd w:val="clear" w:color="auto" w:fill="auto"/>
          </w:tcPr>
          <w:p w14:paraId="1B1BD041"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15110F54"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Способы предотвращения и улавливания выбросов в атмосферный воздух.</w:t>
            </w:r>
            <w:r w:rsidRPr="00B549E3">
              <w:rPr>
                <w:szCs w:val="22"/>
              </w:rPr>
              <w:t xml:space="preserve"> </w:t>
            </w:r>
            <w:r w:rsidRPr="00B549E3">
              <w:rPr>
                <w:rFonts w:ascii="Times New Roman" w:hAnsi="Times New Roman"/>
                <w:szCs w:val="22"/>
              </w:rPr>
              <w:t>Методы очистки промышленных сточных вод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A85C874" w14:textId="672CC9C2"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F82B64"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74F4BF92" w14:textId="2CA58CC5"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6163B8E"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3216FE72" w14:textId="7DF79631"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5E6E" w:rsidRPr="00B549E3" w14:paraId="29675055"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235E4B32" w14:textId="77777777" w:rsidR="00C1741D" w:rsidRPr="00B549E3" w:rsidRDefault="00C1741D" w:rsidP="00C1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1.4.</w:t>
            </w:r>
          </w:p>
          <w:p w14:paraId="73778ED5" w14:textId="77777777" w:rsidR="00C35E6E" w:rsidRPr="00B549E3" w:rsidRDefault="00C1741D" w:rsidP="00C1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Рациональное природопользование</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4CAF8122" w14:textId="77777777" w:rsidR="00C35E6E" w:rsidRPr="00B549E3" w:rsidRDefault="00C35E6E"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3F9C3A8" w14:textId="3CD9175D" w:rsidR="00C35E6E" w:rsidRPr="00B549E3" w:rsidRDefault="00EF5E62"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D3B064"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22B430"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1C01BC6C" w14:textId="77777777" w:rsidTr="00D434C1">
        <w:trPr>
          <w:trHeight w:val="759"/>
        </w:trPr>
        <w:tc>
          <w:tcPr>
            <w:tcW w:w="2349" w:type="dxa"/>
            <w:vMerge/>
            <w:tcBorders>
              <w:left w:val="single" w:sz="4" w:space="0" w:color="000000"/>
              <w:right w:val="single" w:sz="4" w:space="0" w:color="000000"/>
            </w:tcBorders>
            <w:shd w:val="clear" w:color="auto" w:fill="auto"/>
          </w:tcPr>
          <w:p w14:paraId="7B819DE0"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Pr>
          <w:p w14:paraId="369281C7" w14:textId="77777777" w:rsidR="00EF5E62" w:rsidRPr="00B549E3" w:rsidRDefault="00EF5E62" w:rsidP="00EF5E62">
            <w:pPr>
              <w:pStyle w:val="affffffffff6"/>
              <w:rPr>
                <w:rFonts w:ascii="Times New Roman" w:hAnsi="Times New Roman"/>
                <w:szCs w:val="22"/>
              </w:rPr>
            </w:pPr>
            <w:r w:rsidRPr="00B549E3">
              <w:rPr>
                <w:rFonts w:ascii="Times New Roman" w:hAnsi="Times New Roman"/>
                <w:szCs w:val="22"/>
              </w:rPr>
              <w:t xml:space="preserve">Принципы и методы рационального природопользования, экологический контроль и экологическое регулирование.  Мониторинг окружающей среды. </w:t>
            </w:r>
          </w:p>
        </w:tc>
        <w:tc>
          <w:tcPr>
            <w:tcW w:w="1276" w:type="dxa"/>
            <w:tcBorders>
              <w:top w:val="single" w:sz="4" w:space="0" w:color="000000"/>
              <w:left w:val="single" w:sz="4" w:space="0" w:color="000000"/>
              <w:right w:val="single" w:sz="4" w:space="0" w:color="000000"/>
            </w:tcBorders>
            <w:shd w:val="clear" w:color="auto" w:fill="auto"/>
          </w:tcPr>
          <w:p w14:paraId="2D897C3F" w14:textId="238E3B04"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6</w:t>
            </w:r>
          </w:p>
        </w:tc>
        <w:tc>
          <w:tcPr>
            <w:tcW w:w="1701" w:type="dxa"/>
            <w:tcBorders>
              <w:top w:val="single" w:sz="4" w:space="0" w:color="000000"/>
              <w:left w:val="single" w:sz="4" w:space="0" w:color="000000"/>
              <w:right w:val="single" w:sz="4" w:space="0" w:color="000000"/>
            </w:tcBorders>
            <w:shd w:val="clear" w:color="auto" w:fill="auto"/>
          </w:tcPr>
          <w:p w14:paraId="6AC125E9"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041E2D61" w14:textId="0ED85628"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right w:val="single" w:sz="4" w:space="0" w:color="000000"/>
            </w:tcBorders>
            <w:shd w:val="clear" w:color="auto" w:fill="auto"/>
          </w:tcPr>
          <w:p w14:paraId="1C6DEF56"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265F201" w14:textId="40836F90"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5E6E" w:rsidRPr="00B549E3" w14:paraId="64E6EC99" w14:textId="77777777" w:rsidTr="00D434C1">
        <w:trPr>
          <w:trHeight w:val="305"/>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54C6A2" w14:textId="77777777" w:rsidR="00C35E6E" w:rsidRPr="00B549E3" w:rsidRDefault="00C242CF"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lastRenderedPageBreak/>
              <w:t>Раздел 2. Правовые и социальные вопросы природопользования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E553C78" w14:textId="20A66399"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FDBF1B"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993DDB"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C35E6E" w:rsidRPr="00B549E3" w14:paraId="13CE3A9F"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0A0F951C" w14:textId="77777777" w:rsidR="00C242CF" w:rsidRPr="00B549E3" w:rsidRDefault="00C242CF" w:rsidP="00C24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2.1.</w:t>
            </w:r>
          </w:p>
          <w:p w14:paraId="12D7F963" w14:textId="77777777" w:rsidR="00C35E6E" w:rsidRPr="00B549E3" w:rsidRDefault="00C242CF" w:rsidP="00C24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Правовые вопросы природопользования и экологической безопасности</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028716DF" w14:textId="77777777" w:rsidR="00C35E6E" w:rsidRPr="00B549E3" w:rsidRDefault="00C35E6E"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3851C91" w14:textId="599F6A19" w:rsidR="00C35E6E" w:rsidRPr="00B549E3" w:rsidRDefault="00EF5E62"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A598F4"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FE9B4EA"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45575FC9" w14:textId="77777777" w:rsidTr="00D434C1">
        <w:trPr>
          <w:trHeight w:val="620"/>
        </w:trPr>
        <w:tc>
          <w:tcPr>
            <w:tcW w:w="2349" w:type="dxa"/>
            <w:vMerge/>
            <w:tcBorders>
              <w:left w:val="single" w:sz="4" w:space="0" w:color="000000"/>
              <w:right w:val="single" w:sz="4" w:space="0" w:color="000000"/>
            </w:tcBorders>
            <w:shd w:val="clear" w:color="auto" w:fill="auto"/>
          </w:tcPr>
          <w:p w14:paraId="69AB8F6B"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Pr>
          <w:p w14:paraId="75A9FBC5" w14:textId="77777777" w:rsidR="00EF5E62" w:rsidRPr="00B549E3" w:rsidRDefault="00EF5E62" w:rsidP="00EF5E62">
            <w:pPr>
              <w:pStyle w:val="affffffffff6"/>
              <w:rPr>
                <w:rFonts w:ascii="Times New Roman" w:hAnsi="Times New Roman"/>
                <w:szCs w:val="22"/>
              </w:rPr>
            </w:pPr>
            <w:r w:rsidRPr="00B549E3">
              <w:rPr>
                <w:rFonts w:ascii="Times New Roman" w:hAnsi="Times New Roman"/>
                <w:szCs w:val="22"/>
              </w:rPr>
              <w:t xml:space="preserve">История Российского природоохранного законодательства </w:t>
            </w:r>
          </w:p>
          <w:p w14:paraId="152CB718" w14:textId="77777777" w:rsidR="00EF5E62" w:rsidRPr="00B549E3" w:rsidRDefault="00EF5E62" w:rsidP="00EF5E62">
            <w:pPr>
              <w:pStyle w:val="affffffffff6"/>
              <w:rPr>
                <w:rFonts w:ascii="Times New Roman" w:hAnsi="Times New Roman"/>
                <w:szCs w:val="22"/>
              </w:rPr>
            </w:pPr>
            <w:r w:rsidRPr="00B549E3">
              <w:rPr>
                <w:rFonts w:ascii="Times New Roman" w:hAnsi="Times New Roman"/>
                <w:szCs w:val="22"/>
              </w:rPr>
              <w:t xml:space="preserve">Юридическая экологическая ответственность предприятий. </w:t>
            </w:r>
          </w:p>
        </w:tc>
        <w:tc>
          <w:tcPr>
            <w:tcW w:w="1276" w:type="dxa"/>
            <w:tcBorders>
              <w:top w:val="single" w:sz="4" w:space="0" w:color="000000"/>
              <w:left w:val="single" w:sz="4" w:space="0" w:color="000000"/>
              <w:right w:val="single" w:sz="4" w:space="0" w:color="000000"/>
            </w:tcBorders>
            <w:shd w:val="clear" w:color="auto" w:fill="auto"/>
          </w:tcPr>
          <w:p w14:paraId="6F78D760" w14:textId="0CF158E0"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Pr>
                <w:rFonts w:ascii="Times New Roman" w:hAnsi="Times New Roman"/>
                <w:szCs w:val="22"/>
              </w:rPr>
              <w:t>2</w:t>
            </w:r>
          </w:p>
        </w:tc>
        <w:tc>
          <w:tcPr>
            <w:tcW w:w="1701" w:type="dxa"/>
            <w:tcBorders>
              <w:top w:val="single" w:sz="4" w:space="0" w:color="000000"/>
              <w:left w:val="single" w:sz="4" w:space="0" w:color="000000"/>
              <w:right w:val="single" w:sz="4" w:space="0" w:color="000000"/>
            </w:tcBorders>
            <w:shd w:val="clear" w:color="auto" w:fill="auto"/>
          </w:tcPr>
          <w:p w14:paraId="3AE0570D"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2A7035AB" w14:textId="4B786744"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right w:val="single" w:sz="4" w:space="0" w:color="000000"/>
            </w:tcBorders>
            <w:shd w:val="clear" w:color="auto" w:fill="auto"/>
          </w:tcPr>
          <w:p w14:paraId="651E6881"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C34EC3A" w14:textId="5A9BFDAB"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5E6E" w:rsidRPr="00B549E3" w14:paraId="11E3E84C" w14:textId="77777777" w:rsidTr="00D434C1">
        <w:trPr>
          <w:trHeight w:val="305"/>
        </w:trPr>
        <w:tc>
          <w:tcPr>
            <w:tcW w:w="2349" w:type="dxa"/>
            <w:vMerge w:val="restart"/>
            <w:tcBorders>
              <w:top w:val="single" w:sz="4" w:space="0" w:color="000000"/>
              <w:left w:val="single" w:sz="4" w:space="0" w:color="000000"/>
              <w:right w:val="single" w:sz="4" w:space="0" w:color="000000"/>
            </w:tcBorders>
            <w:shd w:val="clear" w:color="auto" w:fill="auto"/>
          </w:tcPr>
          <w:p w14:paraId="44027F75" w14:textId="77777777" w:rsidR="00C242CF" w:rsidRPr="00B549E3" w:rsidRDefault="00C242CF" w:rsidP="00C24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2.2.</w:t>
            </w:r>
          </w:p>
          <w:p w14:paraId="2EE07263" w14:textId="77777777" w:rsidR="00C35E6E" w:rsidRPr="00B549E3" w:rsidRDefault="00C242CF" w:rsidP="00C24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Международное сотрудничество</w:t>
            </w: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7391135B" w14:textId="77777777" w:rsidR="00C35E6E" w:rsidRPr="00B549E3" w:rsidRDefault="00C35E6E" w:rsidP="00C35E6E">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FA090A2" w14:textId="77777777" w:rsidR="00C35E6E" w:rsidRPr="00B549E3" w:rsidRDefault="00C242CF"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DD95304"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552BB30"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EF5E62" w:rsidRPr="00B549E3" w14:paraId="7ADF528F" w14:textId="77777777" w:rsidTr="00D434C1">
        <w:trPr>
          <w:trHeight w:val="305"/>
        </w:trPr>
        <w:tc>
          <w:tcPr>
            <w:tcW w:w="2349" w:type="dxa"/>
            <w:vMerge/>
            <w:tcBorders>
              <w:left w:val="single" w:sz="4" w:space="0" w:color="000000"/>
              <w:right w:val="single" w:sz="4" w:space="0" w:color="000000"/>
            </w:tcBorders>
            <w:shd w:val="clear" w:color="auto" w:fill="auto"/>
          </w:tcPr>
          <w:p w14:paraId="6F536680"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5726" w:type="dxa"/>
            <w:tcBorders>
              <w:top w:val="single" w:sz="4" w:space="0" w:color="000000"/>
              <w:left w:val="single" w:sz="4" w:space="0" w:color="000000"/>
              <w:bottom w:val="single" w:sz="4" w:space="0" w:color="000000"/>
              <w:right w:val="single" w:sz="4" w:space="0" w:color="000000"/>
            </w:tcBorders>
            <w:shd w:val="clear" w:color="auto" w:fill="auto"/>
          </w:tcPr>
          <w:p w14:paraId="6D9033DC"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2"/>
              </w:rPr>
            </w:pPr>
            <w:r w:rsidRPr="00B549E3">
              <w:rPr>
                <w:rFonts w:ascii="Times New Roman" w:hAnsi="Times New Roman"/>
                <w:szCs w:val="22"/>
              </w:rPr>
              <w:t>Принципы и правила международного сотрудничества в области природопользования и охраны окружающей среды.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0226666"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69D7F1"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ОК 07</w:t>
            </w:r>
          </w:p>
          <w:p w14:paraId="0AE35CF4" w14:textId="0F8E2E31"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ЛР 1-ЛР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C8EC82B" w14:textId="77777777"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31C2024F" w14:textId="6CA20690" w:rsidR="00EF5E62" w:rsidRPr="00B549E3" w:rsidRDefault="00EF5E62" w:rsidP="00EF5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5E6E" w:rsidRPr="00B549E3" w14:paraId="2AFFED2F" w14:textId="77777777" w:rsidTr="00D434C1">
        <w:trPr>
          <w:trHeight w:val="305"/>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646F2B30" w14:textId="4C3656DF"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B549E3">
              <w:rPr>
                <w:rFonts w:ascii="Times New Roman" w:hAnsi="Times New Roman"/>
                <w:b/>
                <w:bCs/>
                <w:szCs w:val="22"/>
              </w:rPr>
              <w:t>Промежуточная аттестация</w:t>
            </w:r>
            <w:r w:rsidR="00D434C1">
              <w:rPr>
                <w:rFonts w:ascii="Times New Roman" w:hAnsi="Times New Roman"/>
                <w:b/>
                <w:bCs/>
                <w:szCs w:val="22"/>
              </w:rPr>
              <w:t xml:space="preserve"> -</w:t>
            </w:r>
            <w:r w:rsidR="00EF5E62">
              <w:rPr>
                <w:rFonts w:ascii="Times New Roman" w:hAnsi="Times New Roman"/>
                <w:b/>
                <w:bCs/>
                <w:szCs w:val="22"/>
              </w:rPr>
              <w:t>зачёт</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7D8B85E" w14:textId="1974780D" w:rsidR="00C35E6E" w:rsidRPr="00B549E3" w:rsidRDefault="00D434C1"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0259F26"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E576D10"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r w:rsidR="00C35E6E" w:rsidRPr="00B549E3" w14:paraId="3BE89F58" w14:textId="77777777" w:rsidTr="00D434C1">
        <w:trPr>
          <w:trHeight w:val="305"/>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373AECFB"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B549E3">
              <w:rPr>
                <w:rFonts w:ascii="Times New Roman" w:hAnsi="Times New Roman"/>
                <w:b/>
                <w:bCs/>
                <w:szCs w:val="22"/>
              </w:rPr>
              <w:t>Всего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AA228E8" w14:textId="77777777" w:rsidR="00C35E6E" w:rsidRPr="00B549E3" w:rsidRDefault="00C1741D"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Cs w:val="22"/>
              </w:rPr>
            </w:pPr>
            <w:r w:rsidRPr="00B549E3">
              <w:rPr>
                <w:rFonts w:ascii="Times New Roman" w:hAnsi="Times New Roman"/>
                <w:b/>
                <w:bCs/>
                <w:szCs w:val="22"/>
              </w:rPr>
              <w:t>36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08304F"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7323358" w14:textId="77777777" w:rsidR="00C35E6E" w:rsidRPr="00B549E3" w:rsidRDefault="00C35E6E" w:rsidP="00C3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
        </w:tc>
      </w:tr>
    </w:tbl>
    <w:p w14:paraId="6635CDC8" w14:textId="77777777" w:rsidR="009B7BAE" w:rsidRPr="00B549E3" w:rsidRDefault="009B7BAE">
      <w:pPr>
        <w:pStyle w:val="affffffff5"/>
        <w:spacing w:line="360" w:lineRule="auto"/>
        <w:ind w:left="720"/>
        <w:jc w:val="both"/>
        <w:rPr>
          <w:b/>
          <w:sz w:val="22"/>
          <w:szCs w:val="22"/>
        </w:rPr>
      </w:pPr>
    </w:p>
    <w:p w14:paraId="39245131" w14:textId="77777777" w:rsidR="009B7BAE" w:rsidRPr="00B549E3" w:rsidRDefault="009B7BAE">
      <w:pPr>
        <w:rPr>
          <w:b/>
          <w:i/>
          <w:szCs w:val="22"/>
        </w:rPr>
      </w:pPr>
    </w:p>
    <w:p w14:paraId="414B8EFB" w14:textId="77777777" w:rsidR="00C35E6E" w:rsidRPr="00B549E3" w:rsidRDefault="00C35E6E">
      <w:pPr>
        <w:rPr>
          <w:b/>
          <w:i/>
          <w:szCs w:val="22"/>
        </w:rPr>
      </w:pPr>
    </w:p>
    <w:p w14:paraId="0AB90648" w14:textId="77777777" w:rsidR="00C35E6E" w:rsidRPr="00B549E3" w:rsidRDefault="00C35E6E">
      <w:pPr>
        <w:rPr>
          <w:b/>
          <w:i/>
          <w:szCs w:val="22"/>
        </w:rPr>
      </w:pPr>
    </w:p>
    <w:p w14:paraId="7732BC7D" w14:textId="77777777" w:rsidR="00C35E6E" w:rsidRPr="00B549E3" w:rsidRDefault="00C35E6E">
      <w:pPr>
        <w:rPr>
          <w:b/>
          <w:i/>
          <w:szCs w:val="22"/>
        </w:rPr>
      </w:pPr>
    </w:p>
    <w:p w14:paraId="7914FA8A" w14:textId="77777777" w:rsidR="009B7BAE" w:rsidRPr="00B549E3" w:rsidRDefault="009B7BAE">
      <w:pPr>
        <w:rPr>
          <w:szCs w:val="22"/>
        </w:rPr>
        <w:sectPr w:rsidR="009B7BAE" w:rsidRPr="00B549E3">
          <w:footerReference w:type="default" r:id="rId42"/>
          <w:pgSz w:w="16840" w:h="11907" w:orient="landscape"/>
          <w:pgMar w:top="851" w:right="851" w:bottom="851" w:left="851" w:header="709" w:footer="709" w:gutter="0"/>
          <w:cols w:space="720"/>
          <w:titlePg/>
        </w:sectPr>
      </w:pPr>
    </w:p>
    <w:p w14:paraId="34DC8355" w14:textId="77777777" w:rsidR="00C242CF" w:rsidRPr="00B549E3" w:rsidRDefault="00C242CF" w:rsidP="00EF5E62">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0AA72FD2" w14:textId="77777777" w:rsidR="00C242CF" w:rsidRPr="00B549E3" w:rsidRDefault="00C242CF" w:rsidP="00EF5E62">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4AE239E5" w14:textId="77777777" w:rsidR="00C242CF" w:rsidRPr="00B549E3" w:rsidRDefault="00C242CF" w:rsidP="00EF5E62">
      <w:pPr>
        <w:spacing w:after="0"/>
        <w:ind w:firstLine="709"/>
        <w:jc w:val="both"/>
        <w:rPr>
          <w:rFonts w:ascii="Times New Roman" w:hAnsi="Times New Roman"/>
          <w:szCs w:val="22"/>
        </w:rPr>
      </w:pPr>
      <w:r w:rsidRPr="00B549E3">
        <w:rPr>
          <w:rFonts w:ascii="Times New Roman" w:hAnsi="Times New Roman"/>
          <w:szCs w:val="22"/>
        </w:rPr>
        <w:t>Кабинет «Экологии природопользования», оснащенный в соответствии с п. 6.1.2.1 образовательной программы по специальности 13.02.03 «Электрические станции, сети и системы».</w:t>
      </w:r>
    </w:p>
    <w:p w14:paraId="63D3DF47" w14:textId="77777777" w:rsidR="00C242CF" w:rsidRPr="00B549E3" w:rsidRDefault="00C242CF" w:rsidP="00EF5E62">
      <w:pPr>
        <w:spacing w:after="0"/>
        <w:ind w:firstLine="709"/>
        <w:jc w:val="both"/>
        <w:rPr>
          <w:rFonts w:ascii="Times New Roman" w:hAnsi="Times New Roman"/>
          <w:b/>
          <w:szCs w:val="22"/>
          <w:u w:val="single"/>
        </w:rPr>
      </w:pPr>
    </w:p>
    <w:p w14:paraId="5229A5DF" w14:textId="77777777" w:rsidR="00C242CF" w:rsidRPr="00B549E3" w:rsidRDefault="00C242CF" w:rsidP="00EF5E62">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22CD3840" w14:textId="77777777" w:rsidR="00C242CF" w:rsidRPr="00B549E3" w:rsidRDefault="00C242CF" w:rsidP="00EF5E62">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F3B9BB" w14:textId="77777777" w:rsidR="00C242CF" w:rsidRPr="00B549E3" w:rsidRDefault="00C242CF" w:rsidP="00EF5E62">
      <w:pPr>
        <w:spacing w:after="0"/>
        <w:ind w:firstLine="709"/>
        <w:jc w:val="both"/>
        <w:rPr>
          <w:rFonts w:ascii="Times New Roman" w:hAnsi="Times New Roman"/>
          <w:szCs w:val="22"/>
        </w:rPr>
      </w:pPr>
    </w:p>
    <w:p w14:paraId="6229038A" w14:textId="77777777" w:rsidR="00C242CF" w:rsidRPr="00B549E3" w:rsidRDefault="00C242CF" w:rsidP="00EF5E62">
      <w:pPr>
        <w:spacing w:after="0"/>
        <w:contextualSpacing/>
        <w:rPr>
          <w:rFonts w:ascii="Times New Roman" w:hAnsi="Times New Roman"/>
          <w:b/>
          <w:szCs w:val="22"/>
        </w:rPr>
      </w:pPr>
      <w:r w:rsidRPr="00B549E3">
        <w:rPr>
          <w:rFonts w:ascii="Times New Roman" w:hAnsi="Times New Roman"/>
          <w:b/>
          <w:szCs w:val="22"/>
        </w:rPr>
        <w:tab/>
        <w:t>3.2.1. Основные печатные издания</w:t>
      </w:r>
    </w:p>
    <w:p w14:paraId="5A799F58" w14:textId="77777777" w:rsidR="003115C4" w:rsidRPr="00B549E3" w:rsidRDefault="003115C4" w:rsidP="00EF5E62">
      <w:pPr>
        <w:spacing w:after="0"/>
        <w:ind w:firstLine="709"/>
        <w:jc w:val="both"/>
        <w:rPr>
          <w:rFonts w:ascii="Times New Roman" w:hAnsi="Times New Roman"/>
          <w:bCs/>
          <w:szCs w:val="22"/>
        </w:rPr>
      </w:pPr>
      <w:r w:rsidRPr="00B549E3">
        <w:rPr>
          <w:rFonts w:ascii="Times New Roman" w:hAnsi="Times New Roman"/>
          <w:bCs/>
          <w:szCs w:val="22"/>
        </w:rPr>
        <w:t xml:space="preserve">1.Константинов В.М., </w:t>
      </w:r>
      <w:proofErr w:type="spellStart"/>
      <w:r w:rsidRPr="00B549E3">
        <w:rPr>
          <w:rFonts w:ascii="Times New Roman" w:hAnsi="Times New Roman"/>
          <w:bCs/>
          <w:szCs w:val="22"/>
        </w:rPr>
        <w:t>Челидзе</w:t>
      </w:r>
      <w:proofErr w:type="spellEnd"/>
      <w:r w:rsidRPr="00B549E3">
        <w:rPr>
          <w:rFonts w:ascii="Times New Roman" w:hAnsi="Times New Roman"/>
          <w:bCs/>
          <w:szCs w:val="22"/>
        </w:rPr>
        <w:t xml:space="preserve"> Ю.Б. Экологические основы природопользования. – М.: Издательский центр «Академия», 2020. </w:t>
      </w:r>
    </w:p>
    <w:p w14:paraId="06E2E77C" w14:textId="77777777" w:rsidR="003115C4" w:rsidRPr="00B549E3" w:rsidRDefault="003115C4" w:rsidP="00EF5E62">
      <w:pPr>
        <w:spacing w:after="0"/>
        <w:ind w:firstLine="709"/>
        <w:jc w:val="both"/>
        <w:rPr>
          <w:rFonts w:ascii="Times New Roman" w:hAnsi="Times New Roman"/>
          <w:bCs/>
          <w:szCs w:val="22"/>
        </w:rPr>
      </w:pPr>
      <w:r w:rsidRPr="00B549E3">
        <w:rPr>
          <w:rFonts w:ascii="Times New Roman" w:hAnsi="Times New Roman"/>
          <w:bCs/>
          <w:szCs w:val="22"/>
        </w:rPr>
        <w:t xml:space="preserve">2. Гальперин М.В. Экологические основы природопользования: учебник / М.В. Гальперин. - 2-е изд., </w:t>
      </w:r>
      <w:proofErr w:type="spellStart"/>
      <w:r w:rsidRPr="00B549E3">
        <w:rPr>
          <w:rFonts w:ascii="Times New Roman" w:hAnsi="Times New Roman"/>
          <w:bCs/>
          <w:szCs w:val="22"/>
        </w:rPr>
        <w:t>испр</w:t>
      </w:r>
      <w:proofErr w:type="spellEnd"/>
      <w:r w:rsidRPr="00B549E3">
        <w:rPr>
          <w:rFonts w:ascii="Times New Roman" w:hAnsi="Times New Roman"/>
          <w:bCs/>
          <w:szCs w:val="22"/>
        </w:rPr>
        <w:t xml:space="preserve">. – М.: ИНФРА-М, 2022. - 256 с. </w:t>
      </w:r>
    </w:p>
    <w:p w14:paraId="49D744D5" w14:textId="77777777" w:rsidR="003115C4" w:rsidRPr="00B549E3" w:rsidRDefault="003115C4" w:rsidP="00EF5E62">
      <w:pPr>
        <w:spacing w:after="0"/>
        <w:ind w:firstLine="709"/>
        <w:jc w:val="both"/>
        <w:rPr>
          <w:rFonts w:ascii="Times New Roman" w:hAnsi="Times New Roman"/>
          <w:b/>
          <w:szCs w:val="22"/>
        </w:rPr>
      </w:pPr>
    </w:p>
    <w:p w14:paraId="62786F7A" w14:textId="77777777" w:rsidR="00C242CF" w:rsidRPr="00B549E3" w:rsidRDefault="00C242CF" w:rsidP="00EF5E62">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6153D2B6" w14:textId="67C78886" w:rsidR="00731FF0" w:rsidRPr="00731FF0" w:rsidRDefault="00731FF0" w:rsidP="00BD209B">
      <w:pPr>
        <w:pStyle w:val="affffffff5"/>
        <w:numPr>
          <w:ilvl w:val="0"/>
          <w:numId w:val="32"/>
        </w:numPr>
        <w:spacing w:before="0" w:after="0"/>
        <w:ind w:left="357" w:hanging="357"/>
        <w:jc w:val="both"/>
        <w:rPr>
          <w:bCs/>
          <w:iCs/>
          <w:sz w:val="22"/>
          <w:szCs w:val="22"/>
        </w:rPr>
      </w:pPr>
      <w:r w:rsidRPr="00731FF0">
        <w:rPr>
          <w:bCs/>
          <w:iCs/>
          <w:sz w:val="22"/>
          <w:szCs w:val="22"/>
        </w:rPr>
        <w:t xml:space="preserve">Гальперин, М. В. Экологические основы природопользования: учебник / М.В. Гальперин. — 2-е изд., </w:t>
      </w:r>
      <w:proofErr w:type="spellStart"/>
      <w:r w:rsidRPr="00731FF0">
        <w:rPr>
          <w:bCs/>
          <w:iCs/>
          <w:sz w:val="22"/>
          <w:szCs w:val="22"/>
        </w:rPr>
        <w:t>испр</w:t>
      </w:r>
      <w:proofErr w:type="spellEnd"/>
      <w:r w:rsidRPr="00731FF0">
        <w:rPr>
          <w:bCs/>
          <w:iCs/>
          <w:sz w:val="22"/>
          <w:szCs w:val="22"/>
        </w:rPr>
        <w:t xml:space="preserve">. — Москва: ИНФРА-М, 2022. — 256 с. — (Среднее профессиональное образование). - ISBN 978-5-16-016287-4. - Текст: электронный. - URL: </w:t>
      </w:r>
      <w:hyperlink r:id="rId43" w:history="1">
        <w:r w:rsidRPr="00731FF0">
          <w:rPr>
            <w:rStyle w:val="afffffff5"/>
            <w:bCs/>
            <w:iCs/>
            <w:sz w:val="22"/>
            <w:szCs w:val="22"/>
          </w:rPr>
          <w:t>https://znanium.com/catalog/product/1712398</w:t>
        </w:r>
      </w:hyperlink>
    </w:p>
    <w:p w14:paraId="5C016121" w14:textId="2F3E3241" w:rsidR="00731FF0" w:rsidRPr="00731FF0" w:rsidRDefault="00731FF0" w:rsidP="00BD209B">
      <w:pPr>
        <w:pStyle w:val="affffffff5"/>
        <w:numPr>
          <w:ilvl w:val="0"/>
          <w:numId w:val="32"/>
        </w:numPr>
        <w:spacing w:before="0" w:after="0"/>
        <w:ind w:left="357" w:hanging="357"/>
        <w:jc w:val="both"/>
        <w:rPr>
          <w:bCs/>
          <w:iCs/>
          <w:sz w:val="22"/>
          <w:szCs w:val="22"/>
        </w:rPr>
      </w:pPr>
      <w:r w:rsidRPr="00731FF0">
        <w:rPr>
          <w:bCs/>
          <w:iCs/>
          <w:sz w:val="22"/>
          <w:szCs w:val="22"/>
        </w:rPr>
        <w:t xml:space="preserve">Корытный Л.М.  Экологические основы природопользования: учебное пособие для среднего профессионального образования / Л. М. Корытный, Е. В. Потапова. - 2-е изд., </w:t>
      </w:r>
      <w:proofErr w:type="spellStart"/>
      <w:r w:rsidRPr="00731FF0">
        <w:rPr>
          <w:bCs/>
          <w:iCs/>
          <w:sz w:val="22"/>
          <w:szCs w:val="22"/>
        </w:rPr>
        <w:t>испр</w:t>
      </w:r>
      <w:proofErr w:type="spellEnd"/>
      <w:r w:rsidRPr="00731FF0">
        <w:rPr>
          <w:bCs/>
          <w:iCs/>
          <w:sz w:val="22"/>
          <w:szCs w:val="22"/>
        </w:rPr>
        <w:t xml:space="preserve">. и доп. – М.: Издательство </w:t>
      </w:r>
      <w:proofErr w:type="spellStart"/>
      <w:r w:rsidRPr="00731FF0">
        <w:rPr>
          <w:bCs/>
          <w:iCs/>
          <w:sz w:val="22"/>
          <w:szCs w:val="22"/>
        </w:rPr>
        <w:t>Юрайт</w:t>
      </w:r>
      <w:proofErr w:type="spellEnd"/>
      <w:r w:rsidRPr="00731FF0">
        <w:rPr>
          <w:bCs/>
          <w:iCs/>
          <w:sz w:val="22"/>
          <w:szCs w:val="22"/>
        </w:rPr>
        <w:t xml:space="preserve">, 2021. - 377 с. - (Профессиональное образование). - ISBN 978-5-534-14131-3. - Текст: электронный // Образовательная платформа </w:t>
      </w:r>
      <w:proofErr w:type="spellStart"/>
      <w:r w:rsidRPr="00731FF0">
        <w:rPr>
          <w:bCs/>
          <w:iCs/>
          <w:sz w:val="22"/>
          <w:szCs w:val="22"/>
        </w:rPr>
        <w:t>Юрайт</w:t>
      </w:r>
      <w:proofErr w:type="spellEnd"/>
      <w:r w:rsidRPr="00731FF0">
        <w:rPr>
          <w:bCs/>
          <w:iCs/>
          <w:sz w:val="22"/>
          <w:szCs w:val="22"/>
        </w:rPr>
        <w:t xml:space="preserve"> [сайт]. — URL: </w:t>
      </w:r>
      <w:hyperlink r:id="rId44" w:history="1">
        <w:r w:rsidRPr="00731FF0">
          <w:rPr>
            <w:rStyle w:val="afffffff5"/>
            <w:bCs/>
            <w:iCs/>
            <w:sz w:val="22"/>
            <w:szCs w:val="22"/>
          </w:rPr>
          <w:t>https://urait.ru/bcode/475571</w:t>
        </w:r>
      </w:hyperlink>
    </w:p>
    <w:p w14:paraId="3BF82740" w14:textId="77777777" w:rsidR="00731FF0" w:rsidRPr="00731FF0" w:rsidRDefault="00731FF0" w:rsidP="00BD209B">
      <w:pPr>
        <w:pStyle w:val="affffffff5"/>
        <w:numPr>
          <w:ilvl w:val="0"/>
          <w:numId w:val="32"/>
        </w:numPr>
        <w:spacing w:before="0" w:after="0"/>
        <w:ind w:left="357" w:hanging="357"/>
        <w:jc w:val="both"/>
        <w:rPr>
          <w:bCs/>
          <w:iCs/>
          <w:sz w:val="22"/>
          <w:szCs w:val="22"/>
        </w:rPr>
      </w:pPr>
      <w:r w:rsidRPr="00731FF0">
        <w:rPr>
          <w:bCs/>
          <w:iCs/>
          <w:sz w:val="22"/>
          <w:szCs w:val="22"/>
        </w:rPr>
        <w:t xml:space="preserve">Колесников Е.Ю. Промышленная экология: учебник и практикум для среднего профессионального образования / Е. Ю. Колесников. - Москва: Издательство </w:t>
      </w:r>
      <w:proofErr w:type="spellStart"/>
      <w:r w:rsidRPr="00731FF0">
        <w:rPr>
          <w:bCs/>
          <w:iCs/>
          <w:sz w:val="22"/>
          <w:szCs w:val="22"/>
        </w:rPr>
        <w:t>Юрайт</w:t>
      </w:r>
      <w:proofErr w:type="spellEnd"/>
      <w:r w:rsidRPr="00731FF0">
        <w:rPr>
          <w:bCs/>
          <w:iCs/>
          <w:sz w:val="22"/>
          <w:szCs w:val="22"/>
        </w:rPr>
        <w:t xml:space="preserve">, 2022. - 551 с. - (Профессиональное образование). - ISBN 978-5-534-13593-0. - Текст: электронный // Образовательная платформа </w:t>
      </w:r>
      <w:proofErr w:type="spellStart"/>
      <w:r w:rsidRPr="00731FF0">
        <w:rPr>
          <w:bCs/>
          <w:iCs/>
          <w:sz w:val="22"/>
          <w:szCs w:val="22"/>
        </w:rPr>
        <w:t>Юрайт</w:t>
      </w:r>
      <w:proofErr w:type="spellEnd"/>
      <w:r w:rsidRPr="00731FF0">
        <w:rPr>
          <w:bCs/>
          <w:iCs/>
          <w:sz w:val="22"/>
          <w:szCs w:val="22"/>
        </w:rPr>
        <w:t xml:space="preserve"> [сайт]. - URL: </w:t>
      </w:r>
      <w:hyperlink r:id="rId45" w:history="1">
        <w:r w:rsidRPr="00731FF0">
          <w:rPr>
            <w:rStyle w:val="afffffff5"/>
            <w:bCs/>
            <w:iCs/>
            <w:sz w:val="22"/>
            <w:szCs w:val="22"/>
          </w:rPr>
          <w:t>https://urait.ru/bcode/496389</w:t>
        </w:r>
      </w:hyperlink>
    </w:p>
    <w:p w14:paraId="6334B697" w14:textId="77777777" w:rsidR="00731FF0" w:rsidRPr="00731FF0" w:rsidRDefault="00731FF0" w:rsidP="00BD209B">
      <w:pPr>
        <w:pStyle w:val="affffffff5"/>
        <w:numPr>
          <w:ilvl w:val="0"/>
          <w:numId w:val="32"/>
        </w:numPr>
        <w:spacing w:before="0" w:after="0"/>
        <w:ind w:left="357" w:hanging="357"/>
        <w:jc w:val="both"/>
        <w:rPr>
          <w:bCs/>
          <w:iCs/>
          <w:sz w:val="22"/>
          <w:szCs w:val="22"/>
        </w:rPr>
      </w:pPr>
      <w:r w:rsidRPr="00731FF0">
        <w:rPr>
          <w:bCs/>
          <w:iCs/>
          <w:sz w:val="22"/>
          <w:szCs w:val="22"/>
        </w:rPr>
        <w:t xml:space="preserve">Научно-практический портал Экология Производства. - URL: </w:t>
      </w:r>
      <w:hyperlink r:id="rId46" w:history="1">
        <w:r w:rsidRPr="00731FF0">
          <w:rPr>
            <w:rStyle w:val="afffffff5"/>
            <w:bCs/>
            <w:iCs/>
            <w:sz w:val="22"/>
            <w:szCs w:val="22"/>
          </w:rPr>
          <w:t>http://www.ecoindustry.ru</w:t>
        </w:r>
      </w:hyperlink>
      <w:r w:rsidRPr="00731FF0">
        <w:rPr>
          <w:bCs/>
          <w:iCs/>
          <w:sz w:val="22"/>
          <w:szCs w:val="22"/>
        </w:rPr>
        <w:t>.</w:t>
      </w:r>
    </w:p>
    <w:p w14:paraId="41597BD4" w14:textId="3A068A2F" w:rsidR="003115C4" w:rsidRPr="00731FF0" w:rsidRDefault="003115C4" w:rsidP="00BD209B">
      <w:pPr>
        <w:pStyle w:val="affffffff5"/>
        <w:numPr>
          <w:ilvl w:val="0"/>
          <w:numId w:val="32"/>
        </w:numPr>
        <w:spacing w:before="0" w:after="0"/>
        <w:ind w:left="357" w:hanging="357"/>
        <w:jc w:val="both"/>
        <w:rPr>
          <w:bCs/>
          <w:iCs/>
          <w:sz w:val="22"/>
          <w:szCs w:val="22"/>
        </w:rPr>
      </w:pPr>
      <w:proofErr w:type="spellStart"/>
      <w:r w:rsidRPr="00731FF0">
        <w:rPr>
          <w:bCs/>
          <w:iCs/>
          <w:sz w:val="22"/>
          <w:szCs w:val="22"/>
        </w:rPr>
        <w:t>Хандогина</w:t>
      </w:r>
      <w:proofErr w:type="spellEnd"/>
      <w:r w:rsidRPr="00731FF0">
        <w:rPr>
          <w:bCs/>
          <w:iCs/>
          <w:sz w:val="22"/>
          <w:szCs w:val="22"/>
        </w:rPr>
        <w:t xml:space="preserve"> Е.К. Экологические основы природопользования: учебное пособие / Е.К. </w:t>
      </w:r>
      <w:proofErr w:type="spellStart"/>
      <w:r w:rsidRPr="00731FF0">
        <w:rPr>
          <w:bCs/>
          <w:iCs/>
          <w:sz w:val="22"/>
          <w:szCs w:val="22"/>
        </w:rPr>
        <w:t>Хандогина</w:t>
      </w:r>
      <w:proofErr w:type="spellEnd"/>
      <w:r w:rsidRPr="00731FF0">
        <w:rPr>
          <w:bCs/>
          <w:iCs/>
          <w:sz w:val="22"/>
          <w:szCs w:val="22"/>
        </w:rPr>
        <w:t xml:space="preserve">, Н.А. Герасимова, А.В. </w:t>
      </w:r>
      <w:proofErr w:type="spellStart"/>
      <w:r w:rsidRPr="00731FF0">
        <w:rPr>
          <w:bCs/>
          <w:iCs/>
          <w:sz w:val="22"/>
          <w:szCs w:val="22"/>
        </w:rPr>
        <w:t>Хандогина</w:t>
      </w:r>
      <w:proofErr w:type="spellEnd"/>
      <w:r w:rsidRPr="00731FF0">
        <w:rPr>
          <w:bCs/>
          <w:iCs/>
          <w:sz w:val="22"/>
          <w:szCs w:val="22"/>
        </w:rPr>
        <w:t xml:space="preserve">; под общ. ред. Е.К. </w:t>
      </w:r>
      <w:proofErr w:type="spellStart"/>
      <w:r w:rsidRPr="00731FF0">
        <w:rPr>
          <w:bCs/>
          <w:iCs/>
          <w:sz w:val="22"/>
          <w:szCs w:val="22"/>
        </w:rPr>
        <w:t>Хандогиной</w:t>
      </w:r>
      <w:proofErr w:type="spellEnd"/>
      <w:r w:rsidRPr="00731FF0">
        <w:rPr>
          <w:bCs/>
          <w:iCs/>
          <w:sz w:val="22"/>
          <w:szCs w:val="22"/>
        </w:rPr>
        <w:t xml:space="preserve">. - 2-е изд. – М.: ФОРУМ: ИНФРА-М, 2022. - 160 с. - (Среднее профессиональное образование). - ISBN 978-5-00091-475-5. - Текст: электронный. - URL: </w:t>
      </w:r>
      <w:hyperlink r:id="rId47" w:history="1">
        <w:r w:rsidRPr="00731FF0">
          <w:rPr>
            <w:rStyle w:val="afffffff5"/>
            <w:bCs/>
            <w:iCs/>
            <w:sz w:val="22"/>
            <w:szCs w:val="22"/>
          </w:rPr>
          <w:t>https://znanium.com/catalog/product/1843835</w:t>
        </w:r>
      </w:hyperlink>
    </w:p>
    <w:p w14:paraId="22C76F73" w14:textId="2EBDED49" w:rsidR="003115C4" w:rsidRPr="00731FF0" w:rsidRDefault="003115C4" w:rsidP="00BD209B">
      <w:pPr>
        <w:pStyle w:val="affffffff5"/>
        <w:numPr>
          <w:ilvl w:val="0"/>
          <w:numId w:val="32"/>
        </w:numPr>
        <w:spacing w:before="0" w:after="0"/>
        <w:ind w:left="357" w:hanging="357"/>
        <w:jc w:val="both"/>
        <w:rPr>
          <w:bCs/>
          <w:iCs/>
          <w:sz w:val="22"/>
          <w:szCs w:val="22"/>
        </w:rPr>
      </w:pPr>
      <w:r w:rsidRPr="00731FF0">
        <w:rPr>
          <w:bCs/>
          <w:iCs/>
          <w:sz w:val="22"/>
          <w:szCs w:val="22"/>
        </w:rPr>
        <w:t xml:space="preserve">Портал Министерства природных ресурсов и экологии Российской Федерации. - URL: </w:t>
      </w:r>
      <w:hyperlink r:id="rId48" w:history="1">
        <w:r w:rsidRPr="00731FF0">
          <w:rPr>
            <w:rStyle w:val="afffffff5"/>
            <w:bCs/>
            <w:iCs/>
            <w:sz w:val="22"/>
            <w:szCs w:val="22"/>
          </w:rPr>
          <w:t>http://www.mnr.gov.ru</w:t>
        </w:r>
      </w:hyperlink>
      <w:r w:rsidRPr="00731FF0">
        <w:rPr>
          <w:bCs/>
          <w:iCs/>
          <w:sz w:val="22"/>
          <w:szCs w:val="22"/>
        </w:rPr>
        <w:t>.</w:t>
      </w:r>
    </w:p>
    <w:p w14:paraId="11449700" w14:textId="2BEB3A79" w:rsidR="003115C4" w:rsidRPr="00731FF0" w:rsidRDefault="003115C4" w:rsidP="00BD209B">
      <w:pPr>
        <w:pStyle w:val="affffffff5"/>
        <w:numPr>
          <w:ilvl w:val="0"/>
          <w:numId w:val="32"/>
        </w:numPr>
        <w:spacing w:before="0" w:after="0"/>
        <w:ind w:left="357" w:hanging="357"/>
        <w:jc w:val="both"/>
        <w:rPr>
          <w:bCs/>
          <w:iCs/>
          <w:sz w:val="22"/>
          <w:szCs w:val="22"/>
        </w:rPr>
      </w:pPr>
      <w:proofErr w:type="spellStart"/>
      <w:r w:rsidRPr="00731FF0">
        <w:rPr>
          <w:bCs/>
          <w:iCs/>
          <w:sz w:val="22"/>
          <w:szCs w:val="22"/>
        </w:rPr>
        <w:t>Хандогина</w:t>
      </w:r>
      <w:proofErr w:type="spellEnd"/>
      <w:r w:rsidRPr="00731FF0">
        <w:rPr>
          <w:bCs/>
          <w:iCs/>
          <w:sz w:val="22"/>
          <w:szCs w:val="22"/>
        </w:rPr>
        <w:t xml:space="preserve">, Е. К. Экологические основы природопользования: учебное пособие / Е.К. </w:t>
      </w:r>
      <w:proofErr w:type="spellStart"/>
      <w:r w:rsidRPr="00731FF0">
        <w:rPr>
          <w:bCs/>
          <w:iCs/>
          <w:sz w:val="22"/>
          <w:szCs w:val="22"/>
        </w:rPr>
        <w:t>Хандогина</w:t>
      </w:r>
      <w:proofErr w:type="spellEnd"/>
      <w:r w:rsidRPr="00731FF0">
        <w:rPr>
          <w:bCs/>
          <w:iCs/>
          <w:sz w:val="22"/>
          <w:szCs w:val="22"/>
        </w:rPr>
        <w:t xml:space="preserve">, Н.А. Герасимова, А.В. </w:t>
      </w:r>
      <w:proofErr w:type="spellStart"/>
      <w:r w:rsidRPr="00731FF0">
        <w:rPr>
          <w:bCs/>
          <w:iCs/>
          <w:sz w:val="22"/>
          <w:szCs w:val="22"/>
        </w:rPr>
        <w:t>Хандогина</w:t>
      </w:r>
      <w:proofErr w:type="spellEnd"/>
      <w:r w:rsidRPr="00731FF0">
        <w:rPr>
          <w:bCs/>
          <w:iCs/>
          <w:sz w:val="22"/>
          <w:szCs w:val="22"/>
        </w:rPr>
        <w:t xml:space="preserve"> ; под общ. ред. Е.К. </w:t>
      </w:r>
      <w:proofErr w:type="spellStart"/>
      <w:r w:rsidRPr="00731FF0">
        <w:rPr>
          <w:bCs/>
          <w:iCs/>
          <w:sz w:val="22"/>
          <w:szCs w:val="22"/>
        </w:rPr>
        <w:t>Хандогиной</w:t>
      </w:r>
      <w:proofErr w:type="spellEnd"/>
      <w:r w:rsidRPr="00731FF0">
        <w:rPr>
          <w:bCs/>
          <w:iCs/>
          <w:sz w:val="22"/>
          <w:szCs w:val="22"/>
        </w:rPr>
        <w:t xml:space="preserve">. — 2-е изд. — Москва: ФОРУМ: ИНФРА-М, 2022. — 160 с. — (Среднее профессиональное образование). - ISBN 978-5-00091-475-5. - Текст: электронный. - URL: </w:t>
      </w:r>
      <w:hyperlink r:id="rId49" w:history="1">
        <w:r w:rsidRPr="00731FF0">
          <w:rPr>
            <w:rStyle w:val="afffffff5"/>
            <w:bCs/>
            <w:iCs/>
            <w:sz w:val="22"/>
            <w:szCs w:val="22"/>
          </w:rPr>
          <w:t>https://znanium.com/catalog/product/1843835</w:t>
        </w:r>
      </w:hyperlink>
    </w:p>
    <w:p w14:paraId="0F618EEE" w14:textId="77777777" w:rsidR="003115C4" w:rsidRPr="00B549E3" w:rsidRDefault="003115C4" w:rsidP="00EF5E62">
      <w:pPr>
        <w:spacing w:after="0"/>
        <w:ind w:right="463"/>
        <w:jc w:val="both"/>
        <w:rPr>
          <w:rFonts w:ascii="Times New Roman" w:hAnsi="Times New Roman"/>
          <w:bCs/>
          <w:iCs/>
          <w:szCs w:val="22"/>
        </w:rPr>
      </w:pPr>
    </w:p>
    <w:p w14:paraId="14BC3534" w14:textId="77777777" w:rsidR="00C242CF" w:rsidRPr="00B549E3" w:rsidRDefault="00C242CF" w:rsidP="00EF5E62">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1351C284" w14:textId="77777777" w:rsidR="003115C4" w:rsidRPr="00B549E3" w:rsidRDefault="003115C4" w:rsidP="00E35C6C">
      <w:pPr>
        <w:autoSpaceDE w:val="0"/>
        <w:autoSpaceDN w:val="0"/>
        <w:adjustRightInd w:val="0"/>
        <w:spacing w:after="0" w:line="240" w:lineRule="auto"/>
        <w:jc w:val="both"/>
        <w:rPr>
          <w:rFonts w:ascii="Times New Roman" w:hAnsi="Times New Roman"/>
          <w:szCs w:val="22"/>
        </w:rPr>
      </w:pPr>
      <w:r w:rsidRPr="00B549E3">
        <w:rPr>
          <w:rFonts w:ascii="Times New Roman" w:hAnsi="Times New Roman"/>
          <w:szCs w:val="22"/>
        </w:rPr>
        <w:tab/>
        <w:t xml:space="preserve">1. Ларионов Н.М. Промышленная экология: учебник и практикум для СПО / Н.М. Ларионов, А.С. </w:t>
      </w:r>
      <w:proofErr w:type="spellStart"/>
      <w:r w:rsidRPr="00B549E3">
        <w:rPr>
          <w:rFonts w:ascii="Times New Roman" w:hAnsi="Times New Roman"/>
          <w:szCs w:val="22"/>
        </w:rPr>
        <w:t>Рябышенков</w:t>
      </w:r>
      <w:proofErr w:type="spellEnd"/>
      <w:r w:rsidRPr="00B549E3">
        <w:rPr>
          <w:rFonts w:ascii="Times New Roman" w:hAnsi="Times New Roman"/>
          <w:szCs w:val="22"/>
        </w:rPr>
        <w:t xml:space="preserve">. - 2-е изд., </w:t>
      </w:r>
      <w:proofErr w:type="spellStart"/>
      <w:r w:rsidRPr="00B549E3">
        <w:rPr>
          <w:rFonts w:ascii="Times New Roman" w:hAnsi="Times New Roman"/>
          <w:szCs w:val="22"/>
        </w:rPr>
        <w:t>перераб</w:t>
      </w:r>
      <w:proofErr w:type="spellEnd"/>
      <w:r w:rsidRPr="00B549E3">
        <w:rPr>
          <w:rFonts w:ascii="Times New Roman" w:hAnsi="Times New Roman"/>
          <w:szCs w:val="22"/>
        </w:rPr>
        <w:t xml:space="preserve">. и доп. - М.: </w:t>
      </w:r>
      <w:proofErr w:type="spellStart"/>
      <w:r w:rsidRPr="00B549E3">
        <w:rPr>
          <w:rFonts w:ascii="Times New Roman" w:hAnsi="Times New Roman"/>
          <w:szCs w:val="22"/>
        </w:rPr>
        <w:t>Юрайт</w:t>
      </w:r>
      <w:proofErr w:type="spellEnd"/>
      <w:r w:rsidRPr="00B549E3">
        <w:rPr>
          <w:rFonts w:ascii="Times New Roman" w:hAnsi="Times New Roman"/>
          <w:szCs w:val="22"/>
        </w:rPr>
        <w:t>, 2018. - 382 с.</w:t>
      </w:r>
    </w:p>
    <w:p w14:paraId="42A00564" w14:textId="77777777" w:rsidR="00C242CF" w:rsidRPr="00B549E3" w:rsidRDefault="003115C4" w:rsidP="00E35C6C">
      <w:pPr>
        <w:autoSpaceDE w:val="0"/>
        <w:autoSpaceDN w:val="0"/>
        <w:adjustRightInd w:val="0"/>
        <w:spacing w:after="0" w:line="240" w:lineRule="auto"/>
        <w:jc w:val="both"/>
        <w:rPr>
          <w:rFonts w:ascii="Times New Roman" w:hAnsi="Times New Roman"/>
          <w:szCs w:val="22"/>
        </w:rPr>
      </w:pPr>
      <w:r w:rsidRPr="00B549E3">
        <w:rPr>
          <w:rFonts w:ascii="Times New Roman" w:hAnsi="Times New Roman"/>
          <w:szCs w:val="22"/>
        </w:rPr>
        <w:tab/>
      </w:r>
      <w:r w:rsidR="00C242CF" w:rsidRPr="00B549E3">
        <w:rPr>
          <w:rFonts w:ascii="Times New Roman" w:hAnsi="Times New Roman"/>
          <w:szCs w:val="22"/>
        </w:rPr>
        <w:t xml:space="preserve">2. Медведев В.Т. и др. Охрана труда и промышленная экология: учебник для студ. учреждений </w:t>
      </w:r>
      <w:proofErr w:type="spellStart"/>
      <w:r w:rsidR="00C242CF" w:rsidRPr="00B549E3">
        <w:rPr>
          <w:rFonts w:ascii="Times New Roman" w:hAnsi="Times New Roman"/>
          <w:szCs w:val="22"/>
        </w:rPr>
        <w:t>сред.проф.образования</w:t>
      </w:r>
      <w:proofErr w:type="spellEnd"/>
      <w:r w:rsidR="00C242CF" w:rsidRPr="00B549E3">
        <w:rPr>
          <w:rFonts w:ascii="Times New Roman" w:hAnsi="Times New Roman"/>
          <w:szCs w:val="22"/>
        </w:rPr>
        <w:t xml:space="preserve"> – М.; Издательский центр «Академия», 2014 – 416 с. </w:t>
      </w:r>
    </w:p>
    <w:p w14:paraId="0FFB9317" w14:textId="77777777" w:rsidR="00C242CF" w:rsidRPr="00B549E3" w:rsidRDefault="00C242CF" w:rsidP="00E35C6C">
      <w:pPr>
        <w:autoSpaceDE w:val="0"/>
        <w:autoSpaceDN w:val="0"/>
        <w:adjustRightInd w:val="0"/>
        <w:spacing w:after="0" w:line="240" w:lineRule="auto"/>
        <w:jc w:val="both"/>
        <w:rPr>
          <w:rFonts w:ascii="Times New Roman" w:hAnsi="Times New Roman"/>
          <w:szCs w:val="22"/>
        </w:rPr>
      </w:pPr>
      <w:r w:rsidRPr="00B549E3">
        <w:rPr>
          <w:rFonts w:ascii="Times New Roman" w:hAnsi="Times New Roman"/>
          <w:szCs w:val="22"/>
        </w:rPr>
        <w:tab/>
        <w:t xml:space="preserve">3. Щербаков Г.С. и </w:t>
      </w:r>
      <w:proofErr w:type="spellStart"/>
      <w:r w:rsidRPr="00B549E3">
        <w:rPr>
          <w:rFonts w:ascii="Times New Roman" w:hAnsi="Times New Roman"/>
          <w:szCs w:val="22"/>
        </w:rPr>
        <w:t>др</w:t>
      </w:r>
      <w:proofErr w:type="spellEnd"/>
      <w:r w:rsidRPr="00B549E3">
        <w:rPr>
          <w:rFonts w:ascii="Times New Roman" w:hAnsi="Times New Roman"/>
          <w:szCs w:val="22"/>
        </w:rPr>
        <w:t xml:space="preserve"> Производственный экологический контроль в организациях: учебник для </w:t>
      </w:r>
      <w:proofErr w:type="spellStart"/>
      <w:r w:rsidRPr="00B549E3">
        <w:rPr>
          <w:rFonts w:ascii="Times New Roman" w:hAnsi="Times New Roman"/>
          <w:szCs w:val="22"/>
        </w:rPr>
        <w:t>студ.учреждений</w:t>
      </w:r>
      <w:proofErr w:type="spellEnd"/>
      <w:r w:rsidRPr="00B549E3">
        <w:rPr>
          <w:rFonts w:ascii="Times New Roman" w:hAnsi="Times New Roman"/>
          <w:szCs w:val="22"/>
        </w:rPr>
        <w:t xml:space="preserve"> </w:t>
      </w:r>
      <w:proofErr w:type="spellStart"/>
      <w:r w:rsidRPr="00B549E3">
        <w:rPr>
          <w:rFonts w:ascii="Times New Roman" w:hAnsi="Times New Roman"/>
          <w:szCs w:val="22"/>
        </w:rPr>
        <w:t>сред.проф.образования</w:t>
      </w:r>
      <w:proofErr w:type="spellEnd"/>
      <w:r w:rsidRPr="00B549E3">
        <w:rPr>
          <w:rFonts w:ascii="Times New Roman" w:hAnsi="Times New Roman"/>
          <w:szCs w:val="22"/>
        </w:rPr>
        <w:t xml:space="preserve"> – М.; Издательский центр «Академия», 2015 – 256 с.</w:t>
      </w:r>
    </w:p>
    <w:p w14:paraId="414690F4" w14:textId="77777777" w:rsidR="00C242CF" w:rsidRPr="00B549E3" w:rsidRDefault="00C242CF" w:rsidP="00EF5E62">
      <w:pPr>
        <w:autoSpaceDE w:val="0"/>
        <w:autoSpaceDN w:val="0"/>
        <w:adjustRightInd w:val="0"/>
        <w:spacing w:after="14"/>
        <w:jc w:val="both"/>
        <w:rPr>
          <w:rFonts w:ascii="Times New Roman" w:hAnsi="Times New Roman"/>
          <w:b/>
          <w:szCs w:val="22"/>
        </w:rPr>
      </w:pPr>
    </w:p>
    <w:p w14:paraId="4B33B1F0" w14:textId="77777777" w:rsidR="003115C4" w:rsidRPr="00B549E3" w:rsidRDefault="003115C4" w:rsidP="00EF5E62">
      <w:pPr>
        <w:spacing w:after="0"/>
        <w:contextualSpacing/>
        <w:jc w:val="center"/>
        <w:rPr>
          <w:rFonts w:ascii="Times New Roman" w:hAnsi="Times New Roman"/>
          <w:b/>
          <w:szCs w:val="22"/>
        </w:rPr>
      </w:pPr>
    </w:p>
    <w:p w14:paraId="66C8301D" w14:textId="77777777" w:rsidR="00E35C6C" w:rsidRDefault="00E35C6C" w:rsidP="00EF5E62">
      <w:pPr>
        <w:spacing w:after="0"/>
        <w:contextualSpacing/>
        <w:jc w:val="center"/>
        <w:rPr>
          <w:rFonts w:ascii="Times New Roman" w:hAnsi="Times New Roman"/>
          <w:b/>
          <w:szCs w:val="22"/>
        </w:rPr>
      </w:pPr>
    </w:p>
    <w:p w14:paraId="4DC87E83" w14:textId="77777777" w:rsidR="00E35C6C" w:rsidRDefault="00E35C6C" w:rsidP="00EF5E62">
      <w:pPr>
        <w:spacing w:after="0"/>
        <w:contextualSpacing/>
        <w:jc w:val="center"/>
        <w:rPr>
          <w:rFonts w:ascii="Times New Roman" w:hAnsi="Times New Roman"/>
          <w:b/>
          <w:szCs w:val="22"/>
        </w:rPr>
      </w:pPr>
    </w:p>
    <w:p w14:paraId="193E211A" w14:textId="28EAABAB" w:rsidR="00C242CF" w:rsidRPr="00B549E3" w:rsidRDefault="00C242CF" w:rsidP="00EF5E62">
      <w:pPr>
        <w:spacing w:after="0"/>
        <w:contextualSpacing/>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p>
    <w:p w14:paraId="7F889EE9" w14:textId="77777777" w:rsidR="00C242CF" w:rsidRPr="00B549E3" w:rsidRDefault="00C242CF" w:rsidP="00EF5E62">
      <w:pPr>
        <w:contextualSpacing/>
        <w:jc w:val="center"/>
        <w:rPr>
          <w:rFonts w:ascii="Times New Roman" w:hAnsi="Times New Roman"/>
          <w:b/>
          <w:szCs w:val="22"/>
        </w:rPr>
      </w:pPr>
      <w:r w:rsidRPr="00B549E3">
        <w:rPr>
          <w:rFonts w:ascii="Times New Roman" w:hAnsi="Times New Roman"/>
          <w:b/>
          <w:szCs w:val="22"/>
        </w:rPr>
        <w:t>УЧЕБНОЙ ДИСЦИПЛИНЫ</w:t>
      </w:r>
    </w:p>
    <w:p w14:paraId="374540E3" w14:textId="77777777" w:rsidR="00C242CF" w:rsidRPr="00B549E3" w:rsidRDefault="00C242CF" w:rsidP="00EF5E62">
      <w:pPr>
        <w:contextualSpacing/>
        <w:jc w:val="center"/>
        <w:rPr>
          <w:rFonts w:ascii="Times New Roman" w:hAnsi="Times New Roman"/>
          <w:b/>
          <w:szCs w:val="22"/>
        </w:rPr>
      </w:pPr>
    </w:p>
    <w:tbl>
      <w:tblPr>
        <w:tblW w:w="102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3"/>
        <w:gridCol w:w="3904"/>
        <w:gridCol w:w="2547"/>
      </w:tblGrid>
      <w:tr w:rsidR="003115C4" w:rsidRPr="00B549E3" w14:paraId="05DDCD6A" w14:textId="77777777" w:rsidTr="00EF5E62">
        <w:tc>
          <w:tcPr>
            <w:tcW w:w="3687" w:type="dxa"/>
            <w:tcBorders>
              <w:top w:val="single" w:sz="4" w:space="0" w:color="000000"/>
              <w:left w:val="single" w:sz="4" w:space="0" w:color="000000"/>
              <w:bottom w:val="single" w:sz="4" w:space="0" w:color="000000"/>
              <w:right w:val="single" w:sz="4" w:space="0" w:color="000000"/>
            </w:tcBorders>
          </w:tcPr>
          <w:p w14:paraId="76D72232" w14:textId="77777777" w:rsidR="003115C4" w:rsidRPr="00B549E3" w:rsidRDefault="003115C4" w:rsidP="00EF5E62">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21"/>
            </w:r>
            <w:r w:rsidRPr="00B549E3">
              <w:rPr>
                <w:rFonts w:ascii="Times New Roman" w:hAnsi="Times New Roman"/>
                <w:szCs w:val="22"/>
              </w:rPr>
              <w:t xml:space="preserve"> </w:t>
            </w:r>
          </w:p>
        </w:tc>
        <w:tc>
          <w:tcPr>
            <w:tcW w:w="3919" w:type="dxa"/>
            <w:tcBorders>
              <w:top w:val="single" w:sz="4" w:space="0" w:color="000000"/>
              <w:left w:val="single" w:sz="4" w:space="0" w:color="000000"/>
              <w:bottom w:val="single" w:sz="4" w:space="0" w:color="000000"/>
              <w:right w:val="single" w:sz="4" w:space="0" w:color="000000"/>
            </w:tcBorders>
          </w:tcPr>
          <w:p w14:paraId="3647E149" w14:textId="77777777" w:rsidR="003115C4" w:rsidRPr="00B549E3" w:rsidRDefault="003115C4" w:rsidP="00EF5E62">
            <w:pPr>
              <w:jc w:val="center"/>
              <w:rPr>
                <w:rFonts w:ascii="Times New Roman" w:hAnsi="Times New Roman"/>
                <w:b/>
                <w:i/>
                <w:szCs w:val="22"/>
              </w:rPr>
            </w:pPr>
            <w:r w:rsidRPr="00B549E3">
              <w:rPr>
                <w:rFonts w:ascii="Times New Roman" w:hAnsi="Times New Roman"/>
                <w:b/>
                <w:i/>
                <w:szCs w:val="22"/>
              </w:rPr>
              <w:t>Критерии оценки</w:t>
            </w:r>
          </w:p>
        </w:tc>
        <w:tc>
          <w:tcPr>
            <w:tcW w:w="2648" w:type="dxa"/>
            <w:tcBorders>
              <w:top w:val="single" w:sz="4" w:space="0" w:color="000000"/>
              <w:left w:val="single" w:sz="4" w:space="0" w:color="000000"/>
              <w:bottom w:val="single" w:sz="4" w:space="0" w:color="000000"/>
              <w:right w:val="single" w:sz="4" w:space="0" w:color="000000"/>
            </w:tcBorders>
          </w:tcPr>
          <w:p w14:paraId="7E9A7094" w14:textId="77777777" w:rsidR="003115C4" w:rsidRPr="00B549E3" w:rsidRDefault="003115C4" w:rsidP="00EF5E62">
            <w:pPr>
              <w:jc w:val="center"/>
              <w:rPr>
                <w:rFonts w:ascii="Times New Roman" w:hAnsi="Times New Roman"/>
                <w:b/>
                <w:i/>
                <w:szCs w:val="22"/>
              </w:rPr>
            </w:pPr>
            <w:r w:rsidRPr="00B549E3">
              <w:rPr>
                <w:rFonts w:ascii="Times New Roman" w:hAnsi="Times New Roman"/>
                <w:b/>
                <w:i/>
                <w:szCs w:val="22"/>
              </w:rPr>
              <w:t>Методы оценки</w:t>
            </w:r>
          </w:p>
        </w:tc>
      </w:tr>
      <w:tr w:rsidR="003115C4" w:rsidRPr="00B549E3" w14:paraId="32D84309" w14:textId="77777777" w:rsidTr="00EF5E62">
        <w:trPr>
          <w:trHeight w:val="1107"/>
        </w:trPr>
        <w:tc>
          <w:tcPr>
            <w:tcW w:w="3687" w:type="dxa"/>
          </w:tcPr>
          <w:p w14:paraId="291E0180" w14:textId="77777777" w:rsidR="003115C4" w:rsidRPr="00B549E3" w:rsidRDefault="003115C4" w:rsidP="00EF5E62">
            <w:pPr>
              <w:tabs>
                <w:tab w:val="left" w:pos="286"/>
              </w:tabs>
              <w:spacing w:after="0"/>
              <w:ind w:right="-57"/>
              <w:rPr>
                <w:rFonts w:ascii="Times New Roman" w:hAnsi="Times New Roman"/>
                <w:b/>
                <w:bCs/>
                <w:szCs w:val="22"/>
              </w:rPr>
            </w:pPr>
            <w:r w:rsidRPr="00B549E3">
              <w:rPr>
                <w:rFonts w:ascii="Times New Roman" w:hAnsi="Times New Roman"/>
                <w:b/>
                <w:bCs/>
                <w:szCs w:val="22"/>
              </w:rPr>
              <w:t>умения:</w:t>
            </w:r>
          </w:p>
          <w:p w14:paraId="7F2C427E" w14:textId="77777777" w:rsidR="003115C4" w:rsidRPr="00B549E3" w:rsidRDefault="003115C4" w:rsidP="00EF5E62">
            <w:pPr>
              <w:spacing w:after="0"/>
              <w:rPr>
                <w:rFonts w:ascii="Times New Roman" w:hAnsi="Times New Roman"/>
                <w:szCs w:val="22"/>
                <w:lang w:eastAsia="en-US"/>
              </w:rPr>
            </w:pPr>
            <w:r w:rsidRPr="00B549E3">
              <w:rPr>
                <w:rFonts w:ascii="Times New Roman" w:hAnsi="Times New Roman"/>
                <w:szCs w:val="22"/>
                <w:lang w:eastAsia="en-US"/>
              </w:rPr>
              <w:t xml:space="preserve">- анализ и прогноз экологических последствий различных видов производственной деятельности; </w:t>
            </w:r>
          </w:p>
        </w:tc>
        <w:tc>
          <w:tcPr>
            <w:tcW w:w="3919" w:type="dxa"/>
          </w:tcPr>
          <w:p w14:paraId="5FFFE86A"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bCs/>
                <w:szCs w:val="22"/>
              </w:rPr>
              <w:t>Демонстрирует умения</w:t>
            </w:r>
            <w:r w:rsidRPr="00B549E3">
              <w:rPr>
                <w:rFonts w:ascii="Times New Roman" w:hAnsi="Times New Roman"/>
                <w:szCs w:val="22"/>
              </w:rPr>
              <w:t xml:space="preserve"> анализа и прогноза    экологических последствий различных видов производственной деятельности.</w:t>
            </w:r>
          </w:p>
        </w:tc>
        <w:tc>
          <w:tcPr>
            <w:tcW w:w="2648" w:type="dxa"/>
            <w:vMerge w:val="restart"/>
          </w:tcPr>
          <w:p w14:paraId="77840219" w14:textId="77777777" w:rsidR="003115C4" w:rsidRPr="00B549E3" w:rsidRDefault="003115C4" w:rsidP="00EF5E62">
            <w:pPr>
              <w:spacing w:after="0"/>
              <w:rPr>
                <w:rFonts w:ascii="Times New Roman" w:hAnsi="Times New Roman"/>
                <w:szCs w:val="22"/>
              </w:rPr>
            </w:pPr>
            <w:r w:rsidRPr="00B549E3">
              <w:rPr>
                <w:rFonts w:ascii="Times New Roman" w:hAnsi="Times New Roman"/>
                <w:szCs w:val="22"/>
              </w:rPr>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1E515FE3" w14:textId="77777777" w:rsidR="003115C4" w:rsidRPr="00B549E3" w:rsidRDefault="003115C4" w:rsidP="00EF5E62">
            <w:pPr>
              <w:spacing w:after="0"/>
              <w:rPr>
                <w:rFonts w:ascii="Times New Roman" w:hAnsi="Times New Roman"/>
                <w:b/>
                <w:szCs w:val="22"/>
                <w:lang w:eastAsia="en-US"/>
              </w:rPr>
            </w:pPr>
          </w:p>
        </w:tc>
      </w:tr>
      <w:tr w:rsidR="003115C4" w:rsidRPr="00B549E3" w14:paraId="5D0E404D" w14:textId="77777777" w:rsidTr="00EF5E62">
        <w:trPr>
          <w:trHeight w:val="1495"/>
        </w:trPr>
        <w:tc>
          <w:tcPr>
            <w:tcW w:w="3687" w:type="dxa"/>
          </w:tcPr>
          <w:p w14:paraId="2D907342" w14:textId="77777777" w:rsidR="003115C4" w:rsidRPr="00B549E3" w:rsidRDefault="003115C4" w:rsidP="00EF5E62">
            <w:pPr>
              <w:spacing w:after="0"/>
              <w:rPr>
                <w:rFonts w:cs="Calibri"/>
                <w:b/>
                <w:bCs/>
                <w:szCs w:val="22"/>
                <w:lang w:eastAsia="en-US"/>
              </w:rPr>
            </w:pPr>
            <w:r w:rsidRPr="00B549E3">
              <w:rPr>
                <w:rFonts w:ascii="Times New Roman" w:hAnsi="Times New Roman"/>
                <w:szCs w:val="22"/>
                <w:lang w:eastAsia="en-US"/>
              </w:rPr>
              <w:t>- анализ причины возникновения экологических аварий и катастроф; выбор методов, технологий и аппаратов утилизации газовых выбросов, стоков, твердых отходов</w:t>
            </w:r>
          </w:p>
        </w:tc>
        <w:tc>
          <w:tcPr>
            <w:tcW w:w="3919" w:type="dxa"/>
          </w:tcPr>
          <w:p w14:paraId="19A26D4A"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bCs/>
                <w:szCs w:val="22"/>
              </w:rPr>
              <w:t>Демонстрирует умения</w:t>
            </w:r>
            <w:r w:rsidRPr="00B549E3">
              <w:rPr>
                <w:rFonts w:ascii="Times New Roman" w:hAnsi="Times New Roman"/>
                <w:szCs w:val="22"/>
              </w:rPr>
              <w:t xml:space="preserve"> анализа причин возникновения экологических аварий и катастроф; выбора методов, технологий и аппаратов утилизации газовых выбросов, стоков, твердых отходов.</w:t>
            </w:r>
          </w:p>
        </w:tc>
        <w:tc>
          <w:tcPr>
            <w:tcW w:w="2648" w:type="dxa"/>
            <w:vMerge/>
            <w:vAlign w:val="center"/>
          </w:tcPr>
          <w:p w14:paraId="07478036" w14:textId="77777777" w:rsidR="003115C4" w:rsidRPr="00B549E3" w:rsidRDefault="003115C4" w:rsidP="00EF5E62">
            <w:pPr>
              <w:spacing w:after="0"/>
              <w:jc w:val="both"/>
              <w:rPr>
                <w:rFonts w:ascii="Times New Roman" w:hAnsi="Times New Roman"/>
                <w:szCs w:val="22"/>
              </w:rPr>
            </w:pPr>
          </w:p>
        </w:tc>
      </w:tr>
      <w:tr w:rsidR="003115C4" w:rsidRPr="00B549E3" w14:paraId="4DBD2028" w14:textId="77777777" w:rsidTr="00EF5E62">
        <w:trPr>
          <w:trHeight w:val="842"/>
        </w:trPr>
        <w:tc>
          <w:tcPr>
            <w:tcW w:w="3687" w:type="dxa"/>
          </w:tcPr>
          <w:p w14:paraId="06C5BC04" w14:textId="77777777" w:rsidR="003115C4" w:rsidRPr="00B549E3" w:rsidRDefault="003115C4" w:rsidP="00EF5E62">
            <w:pPr>
              <w:spacing w:after="0"/>
              <w:rPr>
                <w:rFonts w:ascii="Times New Roman" w:hAnsi="Times New Roman"/>
                <w:szCs w:val="22"/>
                <w:lang w:eastAsia="en-US"/>
              </w:rPr>
            </w:pPr>
            <w:r w:rsidRPr="00B549E3">
              <w:rPr>
                <w:rFonts w:ascii="Times New Roman" w:hAnsi="Times New Roman"/>
                <w:szCs w:val="22"/>
                <w:lang w:eastAsia="en-US"/>
              </w:rPr>
              <w:t xml:space="preserve">- определение экологической пригодность выпускаемой продукции; </w:t>
            </w:r>
          </w:p>
        </w:tc>
        <w:tc>
          <w:tcPr>
            <w:tcW w:w="3919" w:type="dxa"/>
          </w:tcPr>
          <w:p w14:paraId="6ACAAA76"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bCs/>
                <w:szCs w:val="22"/>
              </w:rPr>
              <w:t>Демонстрирует умения</w:t>
            </w:r>
            <w:r w:rsidRPr="00B549E3">
              <w:rPr>
                <w:rFonts w:ascii="Times New Roman" w:hAnsi="Times New Roman"/>
                <w:szCs w:val="22"/>
              </w:rPr>
              <w:t xml:space="preserve"> определения экологической пригодность выпускаемой продукции.</w:t>
            </w:r>
          </w:p>
        </w:tc>
        <w:tc>
          <w:tcPr>
            <w:tcW w:w="2648" w:type="dxa"/>
            <w:vMerge/>
            <w:vAlign w:val="center"/>
          </w:tcPr>
          <w:p w14:paraId="7BFA55DE" w14:textId="77777777" w:rsidR="003115C4" w:rsidRPr="00B549E3" w:rsidRDefault="003115C4" w:rsidP="00EF5E62">
            <w:pPr>
              <w:spacing w:before="120" w:after="120"/>
              <w:jc w:val="both"/>
              <w:rPr>
                <w:rFonts w:ascii="Times New Roman" w:hAnsi="Times New Roman"/>
                <w:szCs w:val="22"/>
              </w:rPr>
            </w:pPr>
          </w:p>
        </w:tc>
      </w:tr>
      <w:tr w:rsidR="003115C4" w:rsidRPr="00B549E3" w14:paraId="55CD0B93" w14:textId="77777777" w:rsidTr="00EF5E62">
        <w:trPr>
          <w:trHeight w:val="803"/>
        </w:trPr>
        <w:tc>
          <w:tcPr>
            <w:tcW w:w="3687" w:type="dxa"/>
          </w:tcPr>
          <w:p w14:paraId="6B8777C5" w14:textId="77777777" w:rsidR="003115C4" w:rsidRPr="00B549E3" w:rsidRDefault="003115C4" w:rsidP="00EF5E62">
            <w:pPr>
              <w:spacing w:after="0"/>
              <w:rPr>
                <w:rFonts w:ascii="Times New Roman" w:hAnsi="Times New Roman"/>
                <w:szCs w:val="22"/>
                <w:lang w:eastAsia="en-US"/>
              </w:rPr>
            </w:pPr>
            <w:r w:rsidRPr="00B549E3">
              <w:rPr>
                <w:rFonts w:ascii="Times New Roman" w:hAnsi="Times New Roman"/>
                <w:szCs w:val="22"/>
                <w:lang w:eastAsia="en-US"/>
              </w:rPr>
              <w:t>- оценка состояния экологии окружающей среды на производственном объекте;</w:t>
            </w:r>
          </w:p>
        </w:tc>
        <w:tc>
          <w:tcPr>
            <w:tcW w:w="3919" w:type="dxa"/>
          </w:tcPr>
          <w:p w14:paraId="470AA738"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bCs/>
                <w:szCs w:val="22"/>
              </w:rPr>
              <w:t>Демонстрирует умения</w:t>
            </w:r>
            <w:r w:rsidRPr="00B549E3">
              <w:rPr>
                <w:rFonts w:ascii="Times New Roman" w:hAnsi="Times New Roman"/>
                <w:szCs w:val="22"/>
              </w:rPr>
              <w:t xml:space="preserve"> оценки состояния экологии окружающей среды на производственном объекте.</w:t>
            </w:r>
          </w:p>
        </w:tc>
        <w:tc>
          <w:tcPr>
            <w:tcW w:w="2648" w:type="dxa"/>
            <w:vMerge/>
            <w:vAlign w:val="center"/>
          </w:tcPr>
          <w:p w14:paraId="7EBDE37C" w14:textId="77777777" w:rsidR="003115C4" w:rsidRPr="00B549E3" w:rsidRDefault="003115C4" w:rsidP="00EF5E62">
            <w:pPr>
              <w:spacing w:before="120" w:after="120"/>
              <w:jc w:val="both"/>
              <w:rPr>
                <w:rFonts w:ascii="Times New Roman" w:hAnsi="Times New Roman"/>
                <w:szCs w:val="22"/>
              </w:rPr>
            </w:pPr>
          </w:p>
        </w:tc>
      </w:tr>
      <w:tr w:rsidR="003115C4" w:rsidRPr="00B549E3" w14:paraId="1F9A1D09" w14:textId="77777777" w:rsidTr="00EF5E62">
        <w:trPr>
          <w:trHeight w:val="1080"/>
        </w:trPr>
        <w:tc>
          <w:tcPr>
            <w:tcW w:w="3687" w:type="dxa"/>
          </w:tcPr>
          <w:p w14:paraId="3641E63D" w14:textId="77777777" w:rsidR="003115C4" w:rsidRPr="00B549E3" w:rsidRDefault="003115C4" w:rsidP="00EF5E62">
            <w:pPr>
              <w:spacing w:after="0"/>
              <w:rPr>
                <w:rFonts w:ascii="Times New Roman" w:hAnsi="Times New Roman"/>
                <w:szCs w:val="22"/>
                <w:lang w:eastAsia="en-US"/>
              </w:rPr>
            </w:pPr>
            <w:r w:rsidRPr="00B549E3">
              <w:rPr>
                <w:rFonts w:ascii="Times New Roman" w:hAnsi="Times New Roman"/>
                <w:szCs w:val="22"/>
                <w:lang w:eastAsia="en-US"/>
              </w:rPr>
              <w:t xml:space="preserve">- соблюдение регламентов по экологической безопасности в профессиональной деятельности. </w:t>
            </w:r>
          </w:p>
        </w:tc>
        <w:tc>
          <w:tcPr>
            <w:tcW w:w="3919" w:type="dxa"/>
          </w:tcPr>
          <w:p w14:paraId="192A71DA"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bCs/>
                <w:szCs w:val="22"/>
              </w:rPr>
              <w:t>Демонстрирует умения</w:t>
            </w:r>
            <w:r w:rsidRPr="00B549E3">
              <w:rPr>
                <w:rFonts w:ascii="Times New Roman" w:hAnsi="Times New Roman"/>
                <w:szCs w:val="22"/>
              </w:rPr>
              <w:t xml:space="preserve"> соблюдения регламентов по экологической безопасности в профессиональной деятельности.</w:t>
            </w:r>
          </w:p>
        </w:tc>
        <w:tc>
          <w:tcPr>
            <w:tcW w:w="2648" w:type="dxa"/>
            <w:vMerge/>
            <w:vAlign w:val="center"/>
          </w:tcPr>
          <w:p w14:paraId="0C5E7ACF" w14:textId="77777777" w:rsidR="003115C4" w:rsidRPr="00B549E3" w:rsidRDefault="003115C4" w:rsidP="00EF5E62">
            <w:pPr>
              <w:spacing w:before="120" w:after="120"/>
              <w:jc w:val="both"/>
              <w:rPr>
                <w:rFonts w:ascii="Times New Roman" w:hAnsi="Times New Roman"/>
                <w:szCs w:val="22"/>
              </w:rPr>
            </w:pPr>
          </w:p>
        </w:tc>
      </w:tr>
      <w:tr w:rsidR="003115C4" w:rsidRPr="00B549E3" w14:paraId="51C6E581" w14:textId="77777777" w:rsidTr="00FF4CE6">
        <w:trPr>
          <w:trHeight w:val="3131"/>
        </w:trPr>
        <w:tc>
          <w:tcPr>
            <w:tcW w:w="3687" w:type="dxa"/>
          </w:tcPr>
          <w:p w14:paraId="7658A0D5" w14:textId="77777777" w:rsidR="003115C4" w:rsidRPr="00B549E3" w:rsidRDefault="003115C4" w:rsidP="00EF5E62">
            <w:pPr>
              <w:tabs>
                <w:tab w:val="left" w:pos="286"/>
              </w:tabs>
              <w:spacing w:after="0"/>
              <w:ind w:right="-57"/>
              <w:rPr>
                <w:rFonts w:ascii="Times New Roman" w:hAnsi="Times New Roman"/>
                <w:b/>
                <w:bCs/>
                <w:szCs w:val="22"/>
              </w:rPr>
            </w:pPr>
            <w:r w:rsidRPr="00B549E3">
              <w:rPr>
                <w:rFonts w:ascii="Times New Roman" w:hAnsi="Times New Roman"/>
                <w:b/>
                <w:bCs/>
                <w:szCs w:val="22"/>
              </w:rPr>
              <w:t>знания:</w:t>
            </w:r>
          </w:p>
          <w:p w14:paraId="411EFEEB" w14:textId="77777777" w:rsidR="003115C4" w:rsidRPr="00B549E3" w:rsidRDefault="003115C4" w:rsidP="00EF5E62">
            <w:pPr>
              <w:spacing w:after="0"/>
              <w:rPr>
                <w:rFonts w:cs="Calibri"/>
                <w:szCs w:val="22"/>
                <w:lang w:eastAsia="en-US"/>
              </w:rPr>
            </w:pPr>
            <w:r w:rsidRPr="00B549E3">
              <w:rPr>
                <w:rFonts w:ascii="Times New Roman" w:hAnsi="Times New Roman"/>
                <w:szCs w:val="22"/>
                <w:lang w:eastAsia="en-US"/>
              </w:rPr>
              <w:t xml:space="preserve">- виды и классификацию природных     ресурсов, условия устойчивого состояния экосистем; </w:t>
            </w:r>
          </w:p>
        </w:tc>
        <w:tc>
          <w:tcPr>
            <w:tcW w:w="3919" w:type="dxa"/>
          </w:tcPr>
          <w:p w14:paraId="5D265ACE"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видов и классификации природных     ресурсов, условий устойчивого состояния экосистем.</w:t>
            </w:r>
          </w:p>
        </w:tc>
        <w:tc>
          <w:tcPr>
            <w:tcW w:w="2648" w:type="dxa"/>
            <w:vMerge w:val="restart"/>
          </w:tcPr>
          <w:p w14:paraId="23767E15" w14:textId="77777777" w:rsidR="003115C4" w:rsidRPr="00B549E3" w:rsidRDefault="003115C4" w:rsidP="00EF5E62">
            <w:pPr>
              <w:spacing w:after="0"/>
              <w:rPr>
                <w:rFonts w:ascii="Times New Roman" w:hAnsi="Times New Roman"/>
                <w:szCs w:val="22"/>
              </w:rPr>
            </w:pPr>
            <w:r w:rsidRPr="00B549E3">
              <w:rPr>
                <w:rFonts w:ascii="Times New Roman" w:hAnsi="Times New Roman"/>
                <w:szCs w:val="22"/>
              </w:rPr>
              <w:t>Письменный опрос в форме тестирования.</w:t>
            </w:r>
          </w:p>
          <w:p w14:paraId="13CFBF07" w14:textId="77777777" w:rsidR="003115C4" w:rsidRPr="00B549E3" w:rsidRDefault="003115C4" w:rsidP="00EF5E62">
            <w:pPr>
              <w:spacing w:after="0"/>
              <w:rPr>
                <w:rFonts w:ascii="Times New Roman" w:hAnsi="Times New Roman"/>
                <w:szCs w:val="22"/>
              </w:rPr>
            </w:pPr>
            <w:r w:rsidRPr="00B549E3">
              <w:rPr>
                <w:rFonts w:ascii="Times New Roman" w:hAnsi="Times New Roman"/>
                <w:szCs w:val="22"/>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3E02964" w14:textId="77777777" w:rsidR="003115C4" w:rsidRPr="00B549E3" w:rsidRDefault="003115C4" w:rsidP="00EF5E62">
            <w:pPr>
              <w:spacing w:after="0"/>
              <w:rPr>
                <w:rFonts w:ascii="Times New Roman" w:hAnsi="Times New Roman"/>
                <w:szCs w:val="22"/>
              </w:rPr>
            </w:pPr>
            <w:r w:rsidRPr="00B549E3">
              <w:rPr>
                <w:rFonts w:ascii="Times New Roman" w:hAnsi="Times New Roman"/>
                <w:szCs w:val="22"/>
              </w:rPr>
              <w:t>устный индивидуальный и фронтальный опрос, устное собеседование по теоретическому материалу.</w:t>
            </w:r>
          </w:p>
          <w:p w14:paraId="69A09D7E" w14:textId="77777777" w:rsidR="003115C4" w:rsidRPr="00B549E3" w:rsidRDefault="003115C4" w:rsidP="00EF5E62">
            <w:pPr>
              <w:spacing w:after="0"/>
              <w:ind w:firstLine="709"/>
              <w:jc w:val="both"/>
              <w:rPr>
                <w:rFonts w:ascii="Times New Roman" w:hAnsi="Times New Roman"/>
                <w:szCs w:val="22"/>
              </w:rPr>
            </w:pPr>
          </w:p>
        </w:tc>
      </w:tr>
      <w:tr w:rsidR="003115C4" w:rsidRPr="00B549E3" w14:paraId="54A750DD" w14:textId="77777777" w:rsidTr="00EF5E62">
        <w:trPr>
          <w:trHeight w:val="1345"/>
        </w:trPr>
        <w:tc>
          <w:tcPr>
            <w:tcW w:w="3687" w:type="dxa"/>
          </w:tcPr>
          <w:p w14:paraId="565F73EF" w14:textId="77777777" w:rsidR="003115C4" w:rsidRPr="00B549E3" w:rsidRDefault="003115C4" w:rsidP="00EF5E62">
            <w:pPr>
              <w:spacing w:after="0"/>
              <w:rPr>
                <w:rFonts w:cs="Calibri"/>
                <w:b/>
                <w:bCs/>
                <w:szCs w:val="22"/>
                <w:lang w:eastAsia="en-US"/>
              </w:rPr>
            </w:pPr>
            <w:r w:rsidRPr="00B549E3">
              <w:rPr>
                <w:rFonts w:ascii="Times New Roman" w:hAnsi="Times New Roman"/>
                <w:szCs w:val="22"/>
                <w:lang w:eastAsia="en-US"/>
              </w:rPr>
              <w:t xml:space="preserve">- задачи охраны окружающей среды, </w:t>
            </w:r>
            <w:proofErr w:type="spellStart"/>
            <w:r w:rsidRPr="00B549E3">
              <w:rPr>
                <w:rFonts w:ascii="Times New Roman" w:hAnsi="Times New Roman"/>
                <w:szCs w:val="22"/>
                <w:lang w:eastAsia="en-US"/>
              </w:rPr>
              <w:t>природоресурсный</w:t>
            </w:r>
            <w:proofErr w:type="spellEnd"/>
            <w:r w:rsidRPr="00B549E3">
              <w:rPr>
                <w:rFonts w:ascii="Times New Roman" w:hAnsi="Times New Roman"/>
                <w:szCs w:val="22"/>
                <w:lang w:eastAsia="en-US"/>
              </w:rPr>
              <w:t xml:space="preserve"> потенциал и охраняемые природные территории Российской Федерации; </w:t>
            </w:r>
          </w:p>
        </w:tc>
        <w:tc>
          <w:tcPr>
            <w:tcW w:w="3919" w:type="dxa"/>
          </w:tcPr>
          <w:p w14:paraId="26EF6B25"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задач охраны окружающей среды, </w:t>
            </w:r>
            <w:proofErr w:type="spellStart"/>
            <w:r w:rsidRPr="00B549E3">
              <w:rPr>
                <w:rFonts w:ascii="Times New Roman" w:hAnsi="Times New Roman"/>
                <w:szCs w:val="22"/>
              </w:rPr>
              <w:t>природоресурсного</w:t>
            </w:r>
            <w:proofErr w:type="spellEnd"/>
            <w:r w:rsidRPr="00B549E3">
              <w:rPr>
                <w:rFonts w:ascii="Times New Roman" w:hAnsi="Times New Roman"/>
                <w:szCs w:val="22"/>
              </w:rPr>
              <w:t xml:space="preserve"> потенциала и охраняемых природных территорий Российской Федерации.</w:t>
            </w:r>
          </w:p>
        </w:tc>
        <w:tc>
          <w:tcPr>
            <w:tcW w:w="2648" w:type="dxa"/>
            <w:vMerge/>
          </w:tcPr>
          <w:p w14:paraId="49EE43AE" w14:textId="77777777" w:rsidR="003115C4" w:rsidRPr="00B549E3" w:rsidRDefault="003115C4" w:rsidP="00EF5E62">
            <w:pPr>
              <w:spacing w:after="0"/>
              <w:ind w:firstLine="709"/>
              <w:jc w:val="both"/>
              <w:rPr>
                <w:rFonts w:ascii="Times New Roman" w:hAnsi="Times New Roman"/>
                <w:szCs w:val="22"/>
              </w:rPr>
            </w:pPr>
          </w:p>
        </w:tc>
      </w:tr>
      <w:tr w:rsidR="003115C4" w:rsidRPr="00B549E3" w14:paraId="36D3F47C" w14:textId="77777777" w:rsidTr="00EF5E62">
        <w:trPr>
          <w:trHeight w:val="820"/>
        </w:trPr>
        <w:tc>
          <w:tcPr>
            <w:tcW w:w="3687" w:type="dxa"/>
          </w:tcPr>
          <w:p w14:paraId="31D60248" w14:textId="77777777" w:rsidR="003115C4" w:rsidRPr="00B549E3" w:rsidRDefault="003115C4" w:rsidP="00EF5E62">
            <w:pPr>
              <w:spacing w:after="0"/>
              <w:rPr>
                <w:rFonts w:ascii="Times New Roman" w:hAnsi="Times New Roman"/>
                <w:szCs w:val="22"/>
                <w:lang w:eastAsia="en-US"/>
              </w:rPr>
            </w:pPr>
            <w:r w:rsidRPr="00B549E3">
              <w:rPr>
                <w:rFonts w:ascii="Times New Roman" w:hAnsi="Times New Roman"/>
                <w:szCs w:val="22"/>
                <w:lang w:eastAsia="en-US"/>
              </w:rPr>
              <w:t>- основные источники и масштабы    образования отходов производства;  </w:t>
            </w:r>
          </w:p>
        </w:tc>
        <w:tc>
          <w:tcPr>
            <w:tcW w:w="3919" w:type="dxa"/>
          </w:tcPr>
          <w:p w14:paraId="7A224F62" w14:textId="77777777" w:rsidR="003115C4" w:rsidRPr="00B549E3" w:rsidRDefault="003115C4" w:rsidP="00EF5E62">
            <w:pPr>
              <w:spacing w:after="0"/>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основных источников и масштабов    образования отходов производства.</w:t>
            </w:r>
          </w:p>
        </w:tc>
        <w:tc>
          <w:tcPr>
            <w:tcW w:w="2648" w:type="dxa"/>
            <w:vMerge/>
          </w:tcPr>
          <w:p w14:paraId="114C4A88" w14:textId="77777777" w:rsidR="003115C4" w:rsidRPr="00B549E3" w:rsidRDefault="003115C4" w:rsidP="00EF5E62">
            <w:pPr>
              <w:spacing w:after="0"/>
              <w:ind w:firstLine="709"/>
              <w:jc w:val="both"/>
              <w:rPr>
                <w:rFonts w:ascii="Times New Roman" w:hAnsi="Times New Roman"/>
                <w:szCs w:val="22"/>
              </w:rPr>
            </w:pPr>
          </w:p>
        </w:tc>
      </w:tr>
      <w:tr w:rsidR="003115C4" w:rsidRPr="00B549E3" w14:paraId="3B3C0F94" w14:textId="77777777" w:rsidTr="00FF4CE6">
        <w:trPr>
          <w:trHeight w:val="2944"/>
        </w:trPr>
        <w:tc>
          <w:tcPr>
            <w:tcW w:w="3687" w:type="dxa"/>
          </w:tcPr>
          <w:p w14:paraId="7C5711E9"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lastRenderedPageBreak/>
              <w:t xml:space="preserve">-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w:t>
            </w:r>
          </w:p>
          <w:p w14:paraId="335701D2"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t>технологии утилизации газовых выбросов, стоков, твердых отходов;  </w:t>
            </w:r>
          </w:p>
        </w:tc>
        <w:tc>
          <w:tcPr>
            <w:tcW w:w="3919" w:type="dxa"/>
          </w:tcPr>
          <w:p w14:paraId="2BED979A"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iCs/>
                <w:szCs w:val="22"/>
                <w:lang w:eastAsia="en-US"/>
              </w:rPr>
              <w:t xml:space="preserve">Демонстрирует знания </w:t>
            </w:r>
            <w:r w:rsidRPr="00B549E3">
              <w:rPr>
                <w:rFonts w:ascii="Times New Roman" w:hAnsi="Times New Roman"/>
                <w:szCs w:val="22"/>
                <w:lang w:eastAsia="en-US"/>
              </w:rPr>
              <w:t xml:space="preserve">основных источников техногенного воздействия на окружающую среду, способов предотвращения и улавливания выбросов, методов очистки промышленных сточных вод, принципов работы аппаратов обезвреживания и очистки газовых   выбросов и стоков химических    производств, основных </w:t>
            </w:r>
          </w:p>
          <w:p w14:paraId="54DDBF44" w14:textId="77777777" w:rsidR="003115C4" w:rsidRPr="00B549E3" w:rsidRDefault="003115C4" w:rsidP="008978B3">
            <w:pPr>
              <w:spacing w:after="0" w:line="240" w:lineRule="auto"/>
              <w:jc w:val="both"/>
              <w:rPr>
                <w:rFonts w:ascii="Times New Roman" w:hAnsi="Times New Roman"/>
                <w:szCs w:val="22"/>
              </w:rPr>
            </w:pPr>
            <w:r w:rsidRPr="00B549E3">
              <w:rPr>
                <w:rFonts w:ascii="Times New Roman" w:hAnsi="Times New Roman"/>
                <w:szCs w:val="22"/>
              </w:rPr>
              <w:t xml:space="preserve">технологии утилизации газовых выбросов, стоков, твердых отходов. </w:t>
            </w:r>
          </w:p>
        </w:tc>
        <w:tc>
          <w:tcPr>
            <w:tcW w:w="2648" w:type="dxa"/>
            <w:vMerge/>
          </w:tcPr>
          <w:p w14:paraId="59FF891D" w14:textId="77777777" w:rsidR="003115C4" w:rsidRPr="00B549E3" w:rsidRDefault="003115C4" w:rsidP="008978B3">
            <w:pPr>
              <w:spacing w:after="0" w:line="240" w:lineRule="auto"/>
              <w:ind w:firstLine="709"/>
              <w:jc w:val="both"/>
              <w:rPr>
                <w:rFonts w:ascii="Times New Roman" w:hAnsi="Times New Roman"/>
                <w:szCs w:val="22"/>
              </w:rPr>
            </w:pPr>
          </w:p>
        </w:tc>
      </w:tr>
      <w:tr w:rsidR="003115C4" w:rsidRPr="00B549E3" w14:paraId="15C0A043" w14:textId="77777777" w:rsidTr="00FF4CE6">
        <w:trPr>
          <w:trHeight w:val="1174"/>
        </w:trPr>
        <w:tc>
          <w:tcPr>
            <w:tcW w:w="3687" w:type="dxa"/>
          </w:tcPr>
          <w:p w14:paraId="0A2E65C7"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t>- принципы размещения производств различного типа, состав основных промышленных выбросов и отходов различных производств;</w:t>
            </w:r>
          </w:p>
        </w:tc>
        <w:tc>
          <w:tcPr>
            <w:tcW w:w="3919" w:type="dxa"/>
          </w:tcPr>
          <w:p w14:paraId="310341EF" w14:textId="77777777" w:rsidR="003115C4" w:rsidRPr="00B549E3" w:rsidRDefault="003115C4" w:rsidP="008978B3">
            <w:pPr>
              <w:spacing w:after="0" w:line="240" w:lineRule="auto"/>
              <w:jc w:val="both"/>
              <w:rPr>
                <w:rFonts w:ascii="Times New Roman" w:hAnsi="Times New Roman"/>
                <w:iCs/>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принципов размещения производств различного типа, состава основных промышленных выбросов и отходов различных производств.</w:t>
            </w:r>
          </w:p>
        </w:tc>
        <w:tc>
          <w:tcPr>
            <w:tcW w:w="2648" w:type="dxa"/>
            <w:vMerge/>
          </w:tcPr>
          <w:p w14:paraId="650541F7" w14:textId="77777777" w:rsidR="003115C4" w:rsidRPr="00B549E3" w:rsidRDefault="003115C4" w:rsidP="008978B3">
            <w:pPr>
              <w:spacing w:after="0" w:line="240" w:lineRule="auto"/>
              <w:ind w:firstLine="709"/>
              <w:jc w:val="both"/>
              <w:rPr>
                <w:rFonts w:ascii="Times New Roman" w:hAnsi="Times New Roman"/>
                <w:szCs w:val="22"/>
              </w:rPr>
            </w:pPr>
          </w:p>
        </w:tc>
      </w:tr>
      <w:tr w:rsidR="003115C4" w:rsidRPr="00B549E3" w14:paraId="25104893" w14:textId="77777777" w:rsidTr="00EF5E62">
        <w:trPr>
          <w:trHeight w:val="1102"/>
        </w:trPr>
        <w:tc>
          <w:tcPr>
            <w:tcW w:w="3687" w:type="dxa"/>
          </w:tcPr>
          <w:p w14:paraId="19D0E3AA"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t>- правовые основы, правила и нормы природопользования и экологической   безопасности;</w:t>
            </w:r>
          </w:p>
        </w:tc>
        <w:tc>
          <w:tcPr>
            <w:tcW w:w="3919" w:type="dxa"/>
          </w:tcPr>
          <w:p w14:paraId="7DBAA282" w14:textId="77777777" w:rsidR="003115C4" w:rsidRPr="00B549E3" w:rsidRDefault="003115C4" w:rsidP="008978B3">
            <w:pPr>
              <w:spacing w:after="0" w:line="240" w:lineRule="auto"/>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правовых основ, правил и норм природопользования и экологической   безопасности. </w:t>
            </w:r>
          </w:p>
        </w:tc>
        <w:tc>
          <w:tcPr>
            <w:tcW w:w="2648" w:type="dxa"/>
            <w:vMerge/>
          </w:tcPr>
          <w:p w14:paraId="7BF94671" w14:textId="77777777" w:rsidR="003115C4" w:rsidRPr="00B549E3" w:rsidRDefault="003115C4" w:rsidP="008978B3">
            <w:pPr>
              <w:spacing w:after="0" w:line="240" w:lineRule="auto"/>
              <w:ind w:firstLine="709"/>
              <w:jc w:val="both"/>
              <w:rPr>
                <w:rFonts w:ascii="Times New Roman" w:hAnsi="Times New Roman"/>
                <w:szCs w:val="22"/>
              </w:rPr>
            </w:pPr>
          </w:p>
        </w:tc>
      </w:tr>
      <w:tr w:rsidR="003115C4" w:rsidRPr="00B549E3" w14:paraId="36BF75F1" w14:textId="77777777" w:rsidTr="00FF4CE6">
        <w:trPr>
          <w:trHeight w:val="1491"/>
        </w:trPr>
        <w:tc>
          <w:tcPr>
            <w:tcW w:w="3687" w:type="dxa"/>
          </w:tcPr>
          <w:p w14:paraId="7CBCFC0D"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t>- 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3919" w:type="dxa"/>
          </w:tcPr>
          <w:p w14:paraId="791E77F4" w14:textId="77777777" w:rsidR="003115C4" w:rsidRPr="00B549E3" w:rsidRDefault="003115C4" w:rsidP="008978B3">
            <w:pPr>
              <w:spacing w:after="0" w:line="240" w:lineRule="auto"/>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принципов и методов рационального   природопользования, мониторинга окружающей среды, экологического контроля и экологического регулирования</w:t>
            </w:r>
          </w:p>
        </w:tc>
        <w:tc>
          <w:tcPr>
            <w:tcW w:w="2648" w:type="dxa"/>
            <w:vMerge/>
          </w:tcPr>
          <w:p w14:paraId="20ECC7F3" w14:textId="77777777" w:rsidR="003115C4" w:rsidRPr="00B549E3" w:rsidRDefault="003115C4" w:rsidP="008978B3">
            <w:pPr>
              <w:spacing w:after="0" w:line="240" w:lineRule="auto"/>
              <w:ind w:firstLine="709"/>
              <w:jc w:val="both"/>
              <w:rPr>
                <w:rFonts w:ascii="Times New Roman" w:hAnsi="Times New Roman"/>
                <w:szCs w:val="22"/>
              </w:rPr>
            </w:pPr>
          </w:p>
        </w:tc>
      </w:tr>
      <w:tr w:rsidR="003115C4" w:rsidRPr="00B549E3" w14:paraId="74F28C34" w14:textId="77777777" w:rsidTr="00EF5E62">
        <w:trPr>
          <w:trHeight w:val="1713"/>
        </w:trPr>
        <w:tc>
          <w:tcPr>
            <w:tcW w:w="3687" w:type="dxa"/>
          </w:tcPr>
          <w:p w14:paraId="6A1C6F06" w14:textId="77777777" w:rsidR="003115C4" w:rsidRPr="00B549E3" w:rsidRDefault="003115C4" w:rsidP="008978B3">
            <w:pPr>
              <w:spacing w:after="0" w:line="240" w:lineRule="auto"/>
              <w:rPr>
                <w:rFonts w:ascii="Times New Roman" w:hAnsi="Times New Roman"/>
                <w:szCs w:val="22"/>
                <w:lang w:eastAsia="en-US"/>
              </w:rPr>
            </w:pPr>
            <w:r w:rsidRPr="00B549E3">
              <w:rPr>
                <w:rFonts w:ascii="Times New Roman" w:hAnsi="Times New Roman"/>
                <w:szCs w:val="22"/>
                <w:lang w:eastAsia="en-US"/>
              </w:rPr>
              <w:t>- принципы и правила международного сотрудничества в области   природопользования и охраны окружающей среды.</w:t>
            </w:r>
            <w:r w:rsidRPr="00B549E3">
              <w:rPr>
                <w:rFonts w:cs="Calibri"/>
                <w:szCs w:val="22"/>
                <w:lang w:eastAsia="en-US"/>
              </w:rPr>
              <w:t xml:space="preserve">  </w:t>
            </w:r>
          </w:p>
        </w:tc>
        <w:tc>
          <w:tcPr>
            <w:tcW w:w="3919" w:type="dxa"/>
          </w:tcPr>
          <w:p w14:paraId="5FDC162A" w14:textId="77777777" w:rsidR="003115C4" w:rsidRPr="00B549E3" w:rsidRDefault="003115C4" w:rsidP="008978B3">
            <w:pPr>
              <w:spacing w:after="0" w:line="240" w:lineRule="auto"/>
              <w:jc w:val="both"/>
              <w:rPr>
                <w:rFonts w:ascii="Times New Roman" w:hAnsi="Times New Roman"/>
                <w:szCs w:val="22"/>
              </w:rPr>
            </w:pPr>
            <w:r w:rsidRPr="00B549E3">
              <w:rPr>
                <w:rFonts w:ascii="Times New Roman" w:hAnsi="Times New Roman"/>
                <w:iCs/>
                <w:szCs w:val="22"/>
              </w:rPr>
              <w:t>Демонстрирует знания</w:t>
            </w:r>
            <w:r w:rsidRPr="00B549E3">
              <w:rPr>
                <w:rFonts w:ascii="Times New Roman" w:hAnsi="Times New Roman"/>
                <w:szCs w:val="22"/>
              </w:rPr>
              <w:t xml:space="preserve"> принципов и правил международного сотрудничества в области природопользования и охраны окружающей среды.</w:t>
            </w:r>
          </w:p>
        </w:tc>
        <w:tc>
          <w:tcPr>
            <w:tcW w:w="2648" w:type="dxa"/>
            <w:vMerge/>
          </w:tcPr>
          <w:p w14:paraId="194B330F" w14:textId="77777777" w:rsidR="003115C4" w:rsidRPr="00B549E3" w:rsidRDefault="003115C4" w:rsidP="008978B3">
            <w:pPr>
              <w:spacing w:after="0" w:line="240" w:lineRule="auto"/>
              <w:ind w:firstLine="709"/>
              <w:jc w:val="both"/>
              <w:rPr>
                <w:rFonts w:ascii="Times New Roman" w:hAnsi="Times New Roman"/>
                <w:szCs w:val="22"/>
              </w:rPr>
            </w:pPr>
          </w:p>
        </w:tc>
      </w:tr>
    </w:tbl>
    <w:p w14:paraId="17F9AB37" w14:textId="77777777" w:rsidR="00C242CF" w:rsidRPr="00B549E3" w:rsidRDefault="00C242CF" w:rsidP="00C242CF">
      <w:pPr>
        <w:spacing w:after="0" w:line="240" w:lineRule="auto"/>
        <w:jc w:val="center"/>
        <w:rPr>
          <w:rFonts w:ascii="Times New Roman" w:hAnsi="Times New Roman"/>
          <w:b/>
          <w:bCs/>
          <w:szCs w:val="22"/>
        </w:rPr>
      </w:pPr>
    </w:p>
    <w:p w14:paraId="7E6E12EE" w14:textId="14859A54" w:rsidR="009B7BAE" w:rsidRDefault="009B7BAE">
      <w:pPr>
        <w:rPr>
          <w:szCs w:val="22"/>
        </w:rPr>
      </w:pPr>
      <w:bookmarkStart w:id="11" w:name="_Hlk61100608"/>
    </w:p>
    <w:p w14:paraId="647E4CA0" w14:textId="220A6494" w:rsidR="00EF5E62" w:rsidRDefault="00EF5E62">
      <w:pPr>
        <w:rPr>
          <w:szCs w:val="22"/>
        </w:rPr>
      </w:pPr>
    </w:p>
    <w:p w14:paraId="03C13EFC" w14:textId="279A0C62" w:rsidR="00EF5E62" w:rsidRDefault="00EF5E62">
      <w:pPr>
        <w:rPr>
          <w:szCs w:val="22"/>
        </w:rPr>
      </w:pPr>
    </w:p>
    <w:p w14:paraId="5BD9E657" w14:textId="5166702C" w:rsidR="00EF5E62" w:rsidRDefault="00EF5E62">
      <w:pPr>
        <w:rPr>
          <w:szCs w:val="22"/>
        </w:rPr>
      </w:pPr>
    </w:p>
    <w:p w14:paraId="61EA1648" w14:textId="6C65C13D" w:rsidR="00EF5E62" w:rsidRDefault="00EF5E62">
      <w:pPr>
        <w:rPr>
          <w:szCs w:val="22"/>
        </w:rPr>
      </w:pPr>
    </w:p>
    <w:p w14:paraId="16B32F62" w14:textId="732D7D91" w:rsidR="00EF5E62" w:rsidRDefault="00EF5E62">
      <w:pPr>
        <w:rPr>
          <w:szCs w:val="22"/>
        </w:rPr>
      </w:pPr>
    </w:p>
    <w:p w14:paraId="33372202" w14:textId="652063CB" w:rsidR="00EF5E62" w:rsidRDefault="00EF5E62">
      <w:pPr>
        <w:rPr>
          <w:szCs w:val="22"/>
        </w:rPr>
      </w:pPr>
    </w:p>
    <w:p w14:paraId="26A13E03" w14:textId="77777777" w:rsidR="00EF5E62" w:rsidRPr="00B549E3" w:rsidRDefault="00EF5E62">
      <w:pPr>
        <w:rPr>
          <w:szCs w:val="22"/>
        </w:rPr>
      </w:pPr>
    </w:p>
    <w:p w14:paraId="1C4B75DC" w14:textId="77777777" w:rsidR="00FF4CE6" w:rsidRDefault="00FF4CE6">
      <w:pPr>
        <w:spacing w:after="60"/>
        <w:jc w:val="right"/>
        <w:outlineLvl w:val="1"/>
        <w:rPr>
          <w:rFonts w:ascii="Times New Roman" w:hAnsi="Times New Roman"/>
          <w:bCs/>
          <w:szCs w:val="22"/>
        </w:rPr>
      </w:pPr>
    </w:p>
    <w:p w14:paraId="5FB4409E" w14:textId="77777777" w:rsidR="00E35C6C" w:rsidRDefault="00E35C6C">
      <w:pPr>
        <w:spacing w:after="60"/>
        <w:jc w:val="right"/>
        <w:outlineLvl w:val="1"/>
        <w:rPr>
          <w:rFonts w:ascii="Times New Roman" w:hAnsi="Times New Roman"/>
          <w:bCs/>
          <w:szCs w:val="22"/>
        </w:rPr>
      </w:pPr>
    </w:p>
    <w:p w14:paraId="5C9B3047" w14:textId="77777777" w:rsidR="00E35C6C" w:rsidRDefault="00E35C6C">
      <w:pPr>
        <w:spacing w:after="60"/>
        <w:jc w:val="right"/>
        <w:outlineLvl w:val="1"/>
        <w:rPr>
          <w:rFonts w:ascii="Times New Roman" w:hAnsi="Times New Roman"/>
          <w:bCs/>
          <w:szCs w:val="22"/>
        </w:rPr>
      </w:pPr>
    </w:p>
    <w:p w14:paraId="08E2E1C0" w14:textId="77777777" w:rsidR="00E35C6C" w:rsidRDefault="00E35C6C">
      <w:pPr>
        <w:spacing w:after="60"/>
        <w:jc w:val="right"/>
        <w:outlineLvl w:val="1"/>
        <w:rPr>
          <w:rFonts w:ascii="Times New Roman" w:hAnsi="Times New Roman"/>
          <w:bCs/>
          <w:szCs w:val="22"/>
        </w:rPr>
      </w:pPr>
    </w:p>
    <w:p w14:paraId="5FD932B7" w14:textId="4897F6C6" w:rsidR="009B7BAE" w:rsidRPr="00EF5E62" w:rsidRDefault="00377815">
      <w:pPr>
        <w:spacing w:after="60"/>
        <w:jc w:val="right"/>
        <w:outlineLvl w:val="1"/>
        <w:rPr>
          <w:rFonts w:ascii="Times New Roman" w:hAnsi="Times New Roman"/>
          <w:bCs/>
          <w:szCs w:val="22"/>
        </w:rPr>
      </w:pPr>
      <w:r w:rsidRPr="00EF5E62">
        <w:rPr>
          <w:rFonts w:ascii="Times New Roman" w:hAnsi="Times New Roman"/>
          <w:bCs/>
          <w:szCs w:val="22"/>
        </w:rPr>
        <w:lastRenderedPageBreak/>
        <w:t>Приложение 3.8</w:t>
      </w:r>
    </w:p>
    <w:p w14:paraId="2A7B72DE" w14:textId="77777777" w:rsidR="008A2E86" w:rsidRPr="00EF5E62" w:rsidRDefault="008A2E86" w:rsidP="008A2E86">
      <w:pPr>
        <w:spacing w:after="0"/>
        <w:jc w:val="right"/>
        <w:rPr>
          <w:rFonts w:ascii="Times New Roman" w:hAnsi="Times New Roman"/>
          <w:bCs/>
          <w:i/>
          <w:szCs w:val="22"/>
        </w:rPr>
      </w:pPr>
      <w:r w:rsidRPr="00EF5E62">
        <w:rPr>
          <w:rFonts w:ascii="Times New Roman" w:hAnsi="Times New Roman"/>
          <w:bCs/>
          <w:szCs w:val="22"/>
        </w:rPr>
        <w:t>к ПООП-П по специальности</w:t>
      </w:r>
      <w:r w:rsidRPr="00EF5E62">
        <w:rPr>
          <w:rFonts w:ascii="Times New Roman" w:hAnsi="Times New Roman"/>
          <w:bCs/>
          <w:i/>
          <w:szCs w:val="22"/>
        </w:rPr>
        <w:t xml:space="preserve"> </w:t>
      </w:r>
      <w:r w:rsidRPr="00EF5E62">
        <w:rPr>
          <w:rFonts w:ascii="Times New Roman" w:hAnsi="Times New Roman"/>
          <w:bCs/>
          <w:i/>
          <w:szCs w:val="22"/>
        </w:rPr>
        <w:br/>
      </w:r>
      <w:r w:rsidRPr="00EF5E62">
        <w:rPr>
          <w:rFonts w:ascii="Times New Roman" w:hAnsi="Times New Roman"/>
          <w:bCs/>
          <w:szCs w:val="22"/>
        </w:rPr>
        <w:t>13.02.03 Электрические станции, сети и системы</w:t>
      </w:r>
    </w:p>
    <w:p w14:paraId="5CF28710" w14:textId="77777777" w:rsidR="009B7BAE" w:rsidRPr="00B549E3" w:rsidRDefault="009B7BAE">
      <w:pPr>
        <w:jc w:val="center"/>
        <w:rPr>
          <w:rFonts w:ascii="Times New Roman" w:hAnsi="Times New Roman"/>
          <w:b/>
          <w:i/>
          <w:szCs w:val="22"/>
        </w:rPr>
      </w:pPr>
    </w:p>
    <w:p w14:paraId="5F34578A" w14:textId="77777777" w:rsidR="009B7BAE" w:rsidRPr="00B549E3" w:rsidRDefault="009B7BAE">
      <w:pPr>
        <w:jc w:val="center"/>
        <w:rPr>
          <w:rFonts w:ascii="Times New Roman" w:hAnsi="Times New Roman"/>
          <w:b/>
          <w:i/>
          <w:szCs w:val="22"/>
        </w:rPr>
      </w:pPr>
    </w:p>
    <w:p w14:paraId="760F2418" w14:textId="77777777" w:rsidR="009B7BAE" w:rsidRPr="00B549E3" w:rsidRDefault="009B7BAE">
      <w:pPr>
        <w:jc w:val="center"/>
        <w:rPr>
          <w:rFonts w:ascii="Times New Roman" w:hAnsi="Times New Roman"/>
          <w:b/>
          <w:i/>
          <w:szCs w:val="22"/>
        </w:rPr>
      </w:pPr>
    </w:p>
    <w:p w14:paraId="3DE89A30" w14:textId="77777777" w:rsidR="009B7BAE" w:rsidRPr="00B549E3" w:rsidRDefault="009B7BAE">
      <w:pPr>
        <w:jc w:val="center"/>
        <w:rPr>
          <w:rFonts w:ascii="Times New Roman" w:hAnsi="Times New Roman"/>
          <w:b/>
          <w:i/>
          <w:szCs w:val="22"/>
        </w:rPr>
      </w:pPr>
    </w:p>
    <w:p w14:paraId="1F700BD1" w14:textId="77777777" w:rsidR="009B7BAE" w:rsidRPr="00B549E3" w:rsidRDefault="009B7BAE">
      <w:pPr>
        <w:jc w:val="center"/>
        <w:rPr>
          <w:rFonts w:ascii="Times New Roman" w:hAnsi="Times New Roman"/>
          <w:b/>
          <w:i/>
          <w:szCs w:val="22"/>
        </w:rPr>
      </w:pPr>
    </w:p>
    <w:p w14:paraId="28820561" w14:textId="77777777" w:rsidR="009B7BAE" w:rsidRPr="00B549E3" w:rsidRDefault="009B7BAE">
      <w:pPr>
        <w:jc w:val="center"/>
        <w:rPr>
          <w:rFonts w:ascii="Times New Roman" w:hAnsi="Times New Roman"/>
          <w:b/>
          <w:i/>
          <w:szCs w:val="22"/>
        </w:rPr>
      </w:pPr>
    </w:p>
    <w:p w14:paraId="1F151369" w14:textId="77777777" w:rsidR="009B7BAE" w:rsidRPr="00B549E3" w:rsidRDefault="009B7BAE">
      <w:pPr>
        <w:jc w:val="center"/>
        <w:rPr>
          <w:rFonts w:ascii="Times New Roman" w:hAnsi="Times New Roman"/>
          <w:b/>
          <w:i/>
          <w:szCs w:val="22"/>
        </w:rPr>
      </w:pPr>
    </w:p>
    <w:p w14:paraId="7BCED730" w14:textId="77777777" w:rsidR="00FF4CE6" w:rsidRPr="00FF4CE6" w:rsidRDefault="00FF4CE6" w:rsidP="00FF4CE6">
      <w:pPr>
        <w:spacing w:line="240" w:lineRule="auto"/>
        <w:jc w:val="center"/>
        <w:rPr>
          <w:rFonts w:ascii="Times New Roman" w:eastAsia="TimesNewRoman" w:hAnsi="Times New Roman"/>
          <w:b/>
          <w:color w:val="auto"/>
          <w:sz w:val="24"/>
          <w:szCs w:val="24"/>
        </w:rPr>
      </w:pPr>
      <w:r w:rsidRPr="00FF4CE6">
        <w:rPr>
          <w:rFonts w:ascii="Times New Roman" w:eastAsia="Segoe UI" w:hAnsi="Times New Roman" w:cs="TimesNewRoman"/>
          <w:b/>
          <w:bCs/>
          <w:color w:val="auto"/>
          <w:sz w:val="24"/>
          <w:szCs w:val="24"/>
          <w:lang w:eastAsia="en-US"/>
        </w:rPr>
        <w:t xml:space="preserve">РАБОЧАЯ ПРОГРАММА </w:t>
      </w:r>
      <w:r w:rsidRPr="00FF4CE6">
        <w:rPr>
          <w:rFonts w:ascii="Times New Roman" w:eastAsia="TimesNewRoman" w:hAnsi="Times New Roman"/>
          <w:b/>
          <w:color w:val="auto"/>
          <w:sz w:val="24"/>
          <w:szCs w:val="24"/>
        </w:rPr>
        <w:t>МЕЖДИСЦИПЛИНАРНОГО МОДУЛЯ</w:t>
      </w:r>
    </w:p>
    <w:p w14:paraId="53ECDC3F" w14:textId="77777777" w:rsidR="009B7BAE" w:rsidRPr="00B549E3" w:rsidRDefault="00377815" w:rsidP="0012134F">
      <w:pPr>
        <w:jc w:val="center"/>
        <w:rPr>
          <w:rFonts w:ascii="Times New Roman" w:hAnsi="Times New Roman"/>
          <w:b/>
          <w:bCs/>
          <w:szCs w:val="22"/>
        </w:rPr>
      </w:pPr>
      <w:r w:rsidRPr="00B549E3">
        <w:rPr>
          <w:rFonts w:ascii="Times New Roman" w:hAnsi="Times New Roman"/>
          <w:b/>
          <w:bCs/>
          <w:szCs w:val="22"/>
        </w:rPr>
        <w:t>МДМ.01 ИНФОРМАЦИОННЫЕ ТЕХНОЛОГИИ И ИНЖЕНЕРНАЯ ГРАФИКА</w:t>
      </w:r>
    </w:p>
    <w:p w14:paraId="40CA4796" w14:textId="6DE33BC2" w:rsidR="0012134F" w:rsidRPr="00B549E3" w:rsidRDefault="0012134F" w:rsidP="0012134F">
      <w:pPr>
        <w:jc w:val="center"/>
        <w:rPr>
          <w:rFonts w:ascii="Times New Roman" w:hAnsi="Times New Roman"/>
          <w:b/>
          <w:iCs/>
          <w:szCs w:val="22"/>
        </w:rPr>
      </w:pPr>
      <w:bookmarkStart w:id="12" w:name="_Hlk125030050"/>
      <w:r w:rsidRPr="00B549E3">
        <w:rPr>
          <w:rFonts w:ascii="Times New Roman" w:hAnsi="Times New Roman"/>
          <w:b/>
          <w:iCs/>
          <w:szCs w:val="22"/>
        </w:rPr>
        <w:t>ОП.01</w:t>
      </w:r>
      <w:r w:rsidR="00FF4CE6">
        <w:rPr>
          <w:rFonts w:ascii="Times New Roman" w:hAnsi="Times New Roman"/>
          <w:b/>
          <w:iCs/>
          <w:szCs w:val="22"/>
        </w:rPr>
        <w:t>.01</w:t>
      </w:r>
      <w:r w:rsidRPr="00B549E3">
        <w:rPr>
          <w:rFonts w:ascii="Times New Roman" w:hAnsi="Times New Roman"/>
          <w:b/>
          <w:iCs/>
          <w:szCs w:val="22"/>
        </w:rPr>
        <w:t xml:space="preserve"> «ИНЖЕНЕРНАЯ ГРАФИКА»</w:t>
      </w:r>
    </w:p>
    <w:bookmarkEnd w:id="12"/>
    <w:p w14:paraId="2B291225" w14:textId="77777777" w:rsidR="009B7BAE" w:rsidRPr="00B549E3" w:rsidRDefault="009B7BAE">
      <w:pPr>
        <w:rPr>
          <w:rFonts w:ascii="Times New Roman" w:hAnsi="Times New Roman"/>
          <w:b/>
          <w:i/>
          <w:szCs w:val="22"/>
        </w:rPr>
      </w:pPr>
    </w:p>
    <w:p w14:paraId="61A9E84F" w14:textId="77777777" w:rsidR="009B7BAE" w:rsidRPr="00B549E3" w:rsidRDefault="009B7BAE">
      <w:pPr>
        <w:rPr>
          <w:rFonts w:ascii="Times New Roman" w:hAnsi="Times New Roman"/>
          <w:b/>
          <w:i/>
          <w:szCs w:val="22"/>
        </w:rPr>
      </w:pPr>
    </w:p>
    <w:p w14:paraId="4E421ADB" w14:textId="77777777" w:rsidR="009B7BAE" w:rsidRPr="00B549E3" w:rsidRDefault="009B7BAE">
      <w:pPr>
        <w:rPr>
          <w:rFonts w:ascii="Times New Roman" w:hAnsi="Times New Roman"/>
          <w:b/>
          <w:i/>
          <w:szCs w:val="22"/>
        </w:rPr>
      </w:pPr>
    </w:p>
    <w:p w14:paraId="590D1C92" w14:textId="77777777" w:rsidR="009B7BAE" w:rsidRPr="00B549E3" w:rsidRDefault="009B7BAE">
      <w:pPr>
        <w:rPr>
          <w:rFonts w:ascii="Times New Roman" w:hAnsi="Times New Roman"/>
          <w:b/>
          <w:i/>
          <w:szCs w:val="22"/>
        </w:rPr>
      </w:pPr>
    </w:p>
    <w:p w14:paraId="670E0526" w14:textId="77777777" w:rsidR="009B7BAE" w:rsidRPr="00B549E3" w:rsidRDefault="009B7BAE">
      <w:pPr>
        <w:rPr>
          <w:rFonts w:ascii="Times New Roman" w:hAnsi="Times New Roman"/>
          <w:b/>
          <w:i/>
          <w:szCs w:val="22"/>
        </w:rPr>
      </w:pPr>
    </w:p>
    <w:p w14:paraId="1FE8632A" w14:textId="77777777" w:rsidR="009B7BAE" w:rsidRPr="00B549E3" w:rsidRDefault="009B7BAE">
      <w:pPr>
        <w:rPr>
          <w:rFonts w:ascii="Times New Roman" w:hAnsi="Times New Roman"/>
          <w:b/>
          <w:i/>
          <w:szCs w:val="22"/>
        </w:rPr>
      </w:pPr>
    </w:p>
    <w:p w14:paraId="31310C5D" w14:textId="77777777" w:rsidR="009B7BAE" w:rsidRPr="00B549E3" w:rsidRDefault="009B7BAE">
      <w:pPr>
        <w:rPr>
          <w:rFonts w:ascii="Times New Roman" w:hAnsi="Times New Roman"/>
          <w:b/>
          <w:i/>
          <w:szCs w:val="22"/>
        </w:rPr>
      </w:pPr>
    </w:p>
    <w:p w14:paraId="41B417EA" w14:textId="77777777" w:rsidR="009B7BAE" w:rsidRPr="00B549E3" w:rsidRDefault="009B7BAE">
      <w:pPr>
        <w:rPr>
          <w:rFonts w:ascii="Times New Roman" w:hAnsi="Times New Roman"/>
          <w:b/>
          <w:i/>
          <w:szCs w:val="22"/>
        </w:rPr>
      </w:pPr>
    </w:p>
    <w:p w14:paraId="35063477" w14:textId="77777777" w:rsidR="009B7BAE" w:rsidRPr="00B549E3" w:rsidRDefault="009B7BAE">
      <w:pPr>
        <w:rPr>
          <w:rFonts w:ascii="Times New Roman" w:hAnsi="Times New Roman"/>
          <w:b/>
          <w:i/>
          <w:szCs w:val="22"/>
        </w:rPr>
      </w:pPr>
    </w:p>
    <w:p w14:paraId="4A178582" w14:textId="77777777" w:rsidR="009B7BAE" w:rsidRPr="00B549E3" w:rsidRDefault="009B7BAE">
      <w:pPr>
        <w:rPr>
          <w:rFonts w:ascii="Times New Roman" w:hAnsi="Times New Roman"/>
          <w:b/>
          <w:i/>
          <w:szCs w:val="22"/>
        </w:rPr>
      </w:pPr>
    </w:p>
    <w:p w14:paraId="3C54FA2B" w14:textId="77777777" w:rsidR="00567A0F" w:rsidRDefault="00567A0F" w:rsidP="0012134F">
      <w:pPr>
        <w:jc w:val="center"/>
        <w:rPr>
          <w:rFonts w:ascii="Times New Roman" w:hAnsi="Times New Roman"/>
          <w:b/>
          <w:szCs w:val="22"/>
        </w:rPr>
      </w:pPr>
    </w:p>
    <w:p w14:paraId="6F1FCE73" w14:textId="77777777" w:rsidR="00567A0F" w:rsidRDefault="00567A0F" w:rsidP="0012134F">
      <w:pPr>
        <w:jc w:val="center"/>
        <w:rPr>
          <w:rFonts w:ascii="Times New Roman" w:hAnsi="Times New Roman"/>
          <w:b/>
          <w:szCs w:val="22"/>
        </w:rPr>
      </w:pPr>
    </w:p>
    <w:p w14:paraId="5F661746" w14:textId="77777777" w:rsidR="00567A0F" w:rsidRDefault="00567A0F" w:rsidP="0012134F">
      <w:pPr>
        <w:jc w:val="center"/>
        <w:rPr>
          <w:rFonts w:ascii="Times New Roman" w:hAnsi="Times New Roman"/>
          <w:b/>
          <w:szCs w:val="22"/>
        </w:rPr>
      </w:pPr>
    </w:p>
    <w:p w14:paraId="5A5C5EB1" w14:textId="77777777" w:rsidR="00567A0F" w:rsidRDefault="00567A0F" w:rsidP="0012134F">
      <w:pPr>
        <w:jc w:val="center"/>
        <w:rPr>
          <w:rFonts w:ascii="Times New Roman" w:hAnsi="Times New Roman"/>
          <w:b/>
          <w:szCs w:val="22"/>
        </w:rPr>
      </w:pPr>
    </w:p>
    <w:p w14:paraId="187D2E61" w14:textId="77777777" w:rsidR="00567A0F" w:rsidRDefault="00567A0F" w:rsidP="0012134F">
      <w:pPr>
        <w:jc w:val="center"/>
        <w:rPr>
          <w:rFonts w:ascii="Times New Roman" w:hAnsi="Times New Roman"/>
          <w:b/>
          <w:szCs w:val="22"/>
        </w:rPr>
      </w:pPr>
    </w:p>
    <w:p w14:paraId="78872D61" w14:textId="77777777" w:rsidR="00567A0F" w:rsidRDefault="00567A0F" w:rsidP="0012134F">
      <w:pPr>
        <w:jc w:val="center"/>
        <w:rPr>
          <w:rFonts w:ascii="Times New Roman" w:hAnsi="Times New Roman"/>
          <w:b/>
          <w:szCs w:val="22"/>
        </w:rPr>
      </w:pPr>
    </w:p>
    <w:p w14:paraId="0369A29F" w14:textId="1569023A" w:rsidR="009B7BAE" w:rsidRPr="00B549E3" w:rsidRDefault="00377815" w:rsidP="0012134F">
      <w:pPr>
        <w:jc w:val="center"/>
        <w:rPr>
          <w:rFonts w:ascii="Times New Roman" w:hAnsi="Times New Roman"/>
          <w:b/>
          <w:iCs/>
          <w:szCs w:val="22"/>
        </w:rPr>
      </w:pPr>
      <w:r w:rsidRPr="00B549E3">
        <w:rPr>
          <w:rFonts w:ascii="Times New Roman" w:hAnsi="Times New Roman"/>
          <w:b/>
          <w:szCs w:val="22"/>
        </w:rPr>
        <w:t>2022</w:t>
      </w:r>
      <w:r w:rsidR="00567A0F">
        <w:rPr>
          <w:rFonts w:ascii="Times New Roman" w:hAnsi="Times New Roman"/>
          <w:b/>
          <w:szCs w:val="22"/>
        </w:rPr>
        <w:t xml:space="preserve"> </w:t>
      </w:r>
      <w:r w:rsidRPr="00B549E3">
        <w:rPr>
          <w:rFonts w:ascii="Times New Roman" w:hAnsi="Times New Roman"/>
          <w:b/>
          <w:szCs w:val="22"/>
        </w:rPr>
        <w:t>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ook w:val="01E0" w:firstRow="1" w:lastRow="1" w:firstColumn="1" w:lastColumn="1" w:noHBand="0" w:noVBand="0"/>
      </w:tblPr>
      <w:tblGrid>
        <w:gridCol w:w="7501"/>
      </w:tblGrid>
      <w:tr w:rsidR="0012134F" w:rsidRPr="00B549E3" w14:paraId="6E6A7640" w14:textId="77777777" w:rsidTr="008978B3">
        <w:tc>
          <w:tcPr>
            <w:tcW w:w="7501" w:type="dxa"/>
          </w:tcPr>
          <w:p w14:paraId="069071CD" w14:textId="417876E4" w:rsidR="0012134F" w:rsidRPr="00B549E3" w:rsidRDefault="0012134F" w:rsidP="008978B3">
            <w:pPr>
              <w:suppressAutoHyphens/>
              <w:spacing w:line="240" w:lineRule="auto"/>
              <w:ind w:left="644"/>
              <w:rPr>
                <w:rFonts w:ascii="Times New Roman" w:eastAsia="TimesNewRoman" w:hAnsi="Times New Roman"/>
                <w:b/>
                <w:szCs w:val="22"/>
              </w:rPr>
            </w:pPr>
            <w:r w:rsidRPr="00B549E3">
              <w:rPr>
                <w:rFonts w:ascii="Times New Roman" w:eastAsia="TimesNewRoman" w:hAnsi="Times New Roman"/>
                <w:b/>
                <w:szCs w:val="22"/>
              </w:rPr>
              <w:t>1. ОБЩАЯ ХАРАКТЕРИСТИКА ПРОГРАММЫ УЧЕБНОЙ ДИСЦИПЛИНЫ</w:t>
            </w:r>
          </w:p>
        </w:tc>
      </w:tr>
      <w:tr w:rsidR="0012134F" w:rsidRPr="00B549E3" w14:paraId="4A52E8CA" w14:textId="77777777" w:rsidTr="008978B3">
        <w:tc>
          <w:tcPr>
            <w:tcW w:w="7501" w:type="dxa"/>
          </w:tcPr>
          <w:p w14:paraId="0547589C" w14:textId="77777777" w:rsidR="0012134F" w:rsidRPr="00B549E3" w:rsidRDefault="0012134F" w:rsidP="008978B3">
            <w:pPr>
              <w:suppressAutoHyphens/>
              <w:spacing w:line="240" w:lineRule="auto"/>
              <w:ind w:left="644"/>
              <w:rPr>
                <w:rFonts w:ascii="Times New Roman" w:eastAsia="TimesNewRoman" w:hAnsi="Times New Roman"/>
                <w:b/>
                <w:szCs w:val="22"/>
              </w:rPr>
            </w:pPr>
            <w:r w:rsidRPr="00B549E3">
              <w:rPr>
                <w:rFonts w:ascii="Times New Roman" w:eastAsia="TimesNewRoman" w:hAnsi="Times New Roman"/>
                <w:b/>
                <w:szCs w:val="22"/>
              </w:rPr>
              <w:t>2. СТРУКТУРА И СОДЕРЖАНИЕ УЧЕБНОЙ ДИСЦИПЛИНЫ</w:t>
            </w:r>
          </w:p>
          <w:p w14:paraId="1D1F06C1" w14:textId="77777777" w:rsidR="0012134F" w:rsidRPr="00B549E3" w:rsidRDefault="0012134F" w:rsidP="008978B3">
            <w:pPr>
              <w:suppressAutoHyphens/>
              <w:spacing w:line="240" w:lineRule="auto"/>
              <w:ind w:left="644"/>
              <w:rPr>
                <w:rFonts w:ascii="Times New Roman" w:eastAsia="TimesNewRoman" w:hAnsi="Times New Roman"/>
                <w:b/>
                <w:szCs w:val="22"/>
              </w:rPr>
            </w:pPr>
            <w:r w:rsidRPr="00B549E3">
              <w:rPr>
                <w:rFonts w:ascii="Times New Roman" w:eastAsia="TimesNewRoman" w:hAnsi="Times New Roman"/>
                <w:b/>
                <w:szCs w:val="22"/>
              </w:rPr>
              <w:t>3. УСЛОВИЯ РЕАЛИЗАЦИИ УЧЕБНОЙ ДИСЦИПЛИНЫ</w:t>
            </w:r>
          </w:p>
        </w:tc>
      </w:tr>
      <w:tr w:rsidR="0012134F" w:rsidRPr="00B549E3" w14:paraId="2F13F128" w14:textId="77777777" w:rsidTr="008978B3">
        <w:tc>
          <w:tcPr>
            <w:tcW w:w="7501" w:type="dxa"/>
          </w:tcPr>
          <w:p w14:paraId="69B95C94" w14:textId="77777777" w:rsidR="0012134F" w:rsidRPr="00B549E3" w:rsidRDefault="0012134F" w:rsidP="008978B3">
            <w:pPr>
              <w:suppressAutoHyphens/>
              <w:spacing w:line="240" w:lineRule="auto"/>
              <w:ind w:left="644"/>
              <w:rPr>
                <w:rFonts w:ascii="Times New Roman" w:eastAsia="TimesNewRoman" w:hAnsi="Times New Roman"/>
                <w:b/>
                <w:szCs w:val="22"/>
              </w:rPr>
            </w:pPr>
            <w:r w:rsidRPr="00B549E3">
              <w:rPr>
                <w:rFonts w:ascii="Times New Roman" w:eastAsia="TimesNewRoman" w:hAnsi="Times New Roman"/>
                <w:b/>
                <w:szCs w:val="22"/>
              </w:rPr>
              <w:t>4. КОНТРОЛЬ И ОЦЕНКА РЕЗУЛЬТАТОВ ОСВОЕНИЯ УЧЕБНОЙ ДИСЦИПЛИНЫ</w:t>
            </w:r>
          </w:p>
          <w:p w14:paraId="072199BF" w14:textId="77777777" w:rsidR="0012134F" w:rsidRPr="00B549E3" w:rsidRDefault="0012134F" w:rsidP="008978B3">
            <w:pPr>
              <w:suppressAutoHyphens/>
              <w:spacing w:line="240" w:lineRule="auto"/>
              <w:rPr>
                <w:rFonts w:ascii="Times New Roman" w:eastAsia="TimesNewRoman" w:hAnsi="Times New Roman"/>
                <w:b/>
                <w:szCs w:val="22"/>
              </w:rPr>
            </w:pPr>
          </w:p>
        </w:tc>
      </w:tr>
    </w:tbl>
    <w:p w14:paraId="2B174AEC" w14:textId="4575D495" w:rsidR="009B7BAE" w:rsidRPr="00B549E3" w:rsidRDefault="00377815" w:rsidP="00BD209B">
      <w:pPr>
        <w:numPr>
          <w:ilvl w:val="0"/>
          <w:numId w:val="4"/>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37A20CD6" w14:textId="48F836D2" w:rsidR="0012134F" w:rsidRDefault="0012134F" w:rsidP="00121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bCs/>
          <w:szCs w:val="22"/>
        </w:rPr>
      </w:pPr>
      <w:r w:rsidRPr="00B549E3">
        <w:rPr>
          <w:rFonts w:ascii="Times New Roman" w:hAnsi="Times New Roman"/>
          <w:b/>
          <w:bCs/>
          <w:szCs w:val="22"/>
        </w:rPr>
        <w:t>ОП.01</w:t>
      </w:r>
      <w:r w:rsidR="00FF4CE6">
        <w:rPr>
          <w:rFonts w:ascii="Times New Roman" w:hAnsi="Times New Roman"/>
          <w:b/>
          <w:bCs/>
          <w:szCs w:val="22"/>
        </w:rPr>
        <w:t>.01</w:t>
      </w:r>
      <w:r w:rsidRPr="00B549E3">
        <w:rPr>
          <w:rFonts w:ascii="Times New Roman" w:hAnsi="Times New Roman"/>
          <w:b/>
          <w:bCs/>
          <w:szCs w:val="22"/>
        </w:rPr>
        <w:t xml:space="preserve"> «ИНЖЕНЕРНАЯ ГРАФИКА»</w:t>
      </w:r>
    </w:p>
    <w:p w14:paraId="755BDF6B" w14:textId="6096F080" w:rsidR="00FF4CE6" w:rsidRDefault="00FF4CE6" w:rsidP="00121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bCs/>
          <w:szCs w:val="22"/>
        </w:rPr>
      </w:pPr>
    </w:p>
    <w:p w14:paraId="6C18589B" w14:textId="77777777" w:rsidR="00FF4CE6" w:rsidRPr="00193CB9" w:rsidRDefault="00FF4CE6" w:rsidP="00FF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bookmarkStart w:id="13" w:name="_Hlk153288147"/>
      <w:r w:rsidRPr="00193CB9">
        <w:rPr>
          <w:rFonts w:ascii="Times New Roman" w:hAnsi="Times New Roman"/>
          <w:b/>
        </w:rPr>
        <w:t xml:space="preserve">1.1. Место дисциплины в структуре основной образовательной программы: </w:t>
      </w:r>
    </w:p>
    <w:p w14:paraId="25F40EB2" w14:textId="77777777" w:rsidR="00FF4CE6" w:rsidRDefault="00FF4CE6" w:rsidP="00FF4CE6">
      <w:pPr>
        <w:jc w:val="both"/>
        <w:rPr>
          <w:rFonts w:ascii="Times New Roman" w:hAnsi="Times New Roman"/>
          <w:b/>
          <w:bCs/>
          <w:szCs w:val="22"/>
        </w:rPr>
      </w:pPr>
      <w:r w:rsidRPr="00193CB9">
        <w:rPr>
          <w:rFonts w:ascii="Times New Roman" w:hAnsi="Times New Roman"/>
        </w:rPr>
        <w:t xml:space="preserve">Учебная дисциплина </w:t>
      </w:r>
      <w:r w:rsidRPr="002F10A1">
        <w:rPr>
          <w:rFonts w:ascii="Times New Roman" w:hAnsi="Times New Roman"/>
        </w:rPr>
        <w:t>ОП.0</w:t>
      </w:r>
      <w:r>
        <w:rPr>
          <w:rFonts w:ascii="Times New Roman" w:hAnsi="Times New Roman"/>
        </w:rPr>
        <w:t>1.01</w:t>
      </w:r>
      <w:r w:rsidRPr="002F10A1">
        <w:rPr>
          <w:rFonts w:ascii="Times New Roman" w:hAnsi="Times New Roman"/>
        </w:rPr>
        <w:t xml:space="preserve"> Инженерная графика</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Pr>
          <w:rFonts w:ascii="Times New Roman" w:hAnsi="Times New Roman"/>
        </w:rPr>
        <w:t>П</w:t>
      </w:r>
      <w:r w:rsidRPr="00193CB9">
        <w:rPr>
          <w:rFonts w:ascii="Times New Roman" w:hAnsi="Times New Roman"/>
        </w:rPr>
        <w:t xml:space="preserve">ООП-П в соответствии с ФГОС СПО по специальности </w:t>
      </w:r>
      <w:r w:rsidRPr="00FF4CE6">
        <w:rPr>
          <w:rFonts w:ascii="Times New Roman" w:hAnsi="Times New Roman"/>
        </w:rPr>
        <w:t>13.02.03 Электрические станции, сети и системы</w:t>
      </w:r>
      <w:r>
        <w:rPr>
          <w:rFonts w:ascii="Times New Roman" w:hAnsi="Times New Roman"/>
        </w:rPr>
        <w:t>.</w:t>
      </w:r>
    </w:p>
    <w:bookmarkEnd w:id="13"/>
    <w:p w14:paraId="57CE5100" w14:textId="1EE484E7" w:rsidR="009B7BAE" w:rsidRPr="00FF4CE6" w:rsidRDefault="00FF4CE6" w:rsidP="00FF4CE6">
      <w:pPr>
        <w:jc w:val="both"/>
        <w:rPr>
          <w:rFonts w:ascii="Times New Roman" w:hAnsi="Times New Roman"/>
          <w:b/>
          <w:bCs/>
          <w:szCs w:val="22"/>
        </w:rPr>
      </w:pPr>
      <w:r>
        <w:rPr>
          <w:rFonts w:ascii="Times New Roman" w:hAnsi="Times New Roman"/>
          <w:b/>
          <w:bCs/>
          <w:szCs w:val="22"/>
        </w:rPr>
        <w:tab/>
      </w:r>
      <w:r w:rsidR="00377815" w:rsidRPr="00B549E3">
        <w:rPr>
          <w:rFonts w:ascii="Times New Roman" w:hAnsi="Times New Roman"/>
          <w:szCs w:val="22"/>
        </w:rPr>
        <w:t>Особое значение дисциплина имеет при формировании и развитии ОК 01,02,09</w:t>
      </w:r>
      <w:r w:rsidR="00377815" w:rsidRPr="00B549E3">
        <w:rPr>
          <w:rFonts w:ascii="Times New Roman" w:hAnsi="Times New Roman"/>
          <w:i/>
          <w:szCs w:val="22"/>
        </w:rPr>
        <w:t>.</w:t>
      </w:r>
    </w:p>
    <w:p w14:paraId="0A372801"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01065D59"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p w14:paraId="6C37CE89" w14:textId="77777777" w:rsidR="00A719C0" w:rsidRPr="00B549E3" w:rsidRDefault="00A719C0">
      <w:pPr>
        <w:spacing w:after="0" w:line="240" w:lineRule="auto"/>
        <w:ind w:firstLine="709"/>
        <w:jc w:val="both"/>
        <w:rPr>
          <w:rFonts w:ascii="Times New Roman" w:hAnsi="Times New Roman"/>
          <w:szCs w:val="22"/>
        </w:rPr>
      </w:pP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131"/>
        <w:gridCol w:w="2505"/>
        <w:gridCol w:w="1268"/>
        <w:gridCol w:w="2794"/>
      </w:tblGrid>
      <w:tr w:rsidR="00A719C0" w:rsidRPr="00B549E3" w14:paraId="227F5B45" w14:textId="77777777" w:rsidTr="00A719C0">
        <w:trPr>
          <w:trHeight w:val="649"/>
        </w:trPr>
        <w:tc>
          <w:tcPr>
            <w:tcW w:w="1228" w:type="dxa"/>
            <w:hideMark/>
          </w:tcPr>
          <w:p w14:paraId="33FB483F"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4A0F5C3F"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1" w:type="dxa"/>
          </w:tcPr>
          <w:p w14:paraId="4A52C20A"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05" w:type="dxa"/>
            <w:hideMark/>
          </w:tcPr>
          <w:p w14:paraId="63EADBB6"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68" w:type="dxa"/>
          </w:tcPr>
          <w:p w14:paraId="43FBCC67"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794" w:type="dxa"/>
            <w:hideMark/>
          </w:tcPr>
          <w:p w14:paraId="2DDD6BDA" w14:textId="77777777" w:rsidR="00A719C0" w:rsidRPr="00B549E3" w:rsidRDefault="00A719C0" w:rsidP="008978B3">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A719C0" w:rsidRPr="00B549E3" w14:paraId="6FBC4B0D" w14:textId="77777777" w:rsidTr="00A719C0">
        <w:trPr>
          <w:trHeight w:val="1525"/>
        </w:trPr>
        <w:tc>
          <w:tcPr>
            <w:tcW w:w="1228" w:type="dxa"/>
          </w:tcPr>
          <w:p w14:paraId="0ADD2E13"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ПК 1.5</w:t>
            </w:r>
          </w:p>
        </w:tc>
        <w:tc>
          <w:tcPr>
            <w:tcW w:w="1131" w:type="dxa"/>
          </w:tcPr>
          <w:p w14:paraId="623D57BB"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У 1.5.01</w:t>
            </w:r>
          </w:p>
        </w:tc>
        <w:tc>
          <w:tcPr>
            <w:tcW w:w="2505" w:type="dxa"/>
          </w:tcPr>
          <w:p w14:paraId="665B900D"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 xml:space="preserve">составлять технические отчеты по обслуживанию электрооборудования; </w:t>
            </w:r>
          </w:p>
        </w:tc>
        <w:tc>
          <w:tcPr>
            <w:tcW w:w="1268" w:type="dxa"/>
          </w:tcPr>
          <w:p w14:paraId="61B22ADF"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З 1.5.01</w:t>
            </w:r>
          </w:p>
        </w:tc>
        <w:tc>
          <w:tcPr>
            <w:tcW w:w="2794" w:type="dxa"/>
          </w:tcPr>
          <w:p w14:paraId="0B239949"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правила оформления технической документации в процессе обслуживания электрооборудования;</w:t>
            </w:r>
          </w:p>
        </w:tc>
      </w:tr>
      <w:tr w:rsidR="00A719C0" w:rsidRPr="00B549E3" w14:paraId="392885BE" w14:textId="77777777" w:rsidTr="008978B3">
        <w:trPr>
          <w:trHeight w:val="212"/>
        </w:trPr>
        <w:tc>
          <w:tcPr>
            <w:tcW w:w="1228" w:type="dxa"/>
            <w:vMerge w:val="restart"/>
          </w:tcPr>
          <w:p w14:paraId="25982125"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ПК 1.6</w:t>
            </w:r>
          </w:p>
        </w:tc>
        <w:tc>
          <w:tcPr>
            <w:tcW w:w="1131" w:type="dxa"/>
          </w:tcPr>
          <w:p w14:paraId="583C3FD0"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У 1.6.01</w:t>
            </w:r>
          </w:p>
        </w:tc>
        <w:tc>
          <w:tcPr>
            <w:tcW w:w="2505" w:type="dxa"/>
          </w:tcPr>
          <w:p w14:paraId="1A68F152"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проводить контроль качества ремонтных работ;</w:t>
            </w:r>
          </w:p>
        </w:tc>
        <w:tc>
          <w:tcPr>
            <w:tcW w:w="1268" w:type="dxa"/>
          </w:tcPr>
          <w:p w14:paraId="46FE99B3"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З 1.6.01</w:t>
            </w:r>
          </w:p>
        </w:tc>
        <w:tc>
          <w:tcPr>
            <w:tcW w:w="2794" w:type="dxa"/>
          </w:tcPr>
          <w:p w14:paraId="305B49BC"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виды неисправностей электрооборудования;</w:t>
            </w:r>
          </w:p>
        </w:tc>
      </w:tr>
      <w:tr w:rsidR="00A719C0" w:rsidRPr="00B549E3" w14:paraId="412E03B1" w14:textId="77777777" w:rsidTr="008978B3">
        <w:trPr>
          <w:trHeight w:val="212"/>
        </w:trPr>
        <w:tc>
          <w:tcPr>
            <w:tcW w:w="1228" w:type="dxa"/>
            <w:vMerge/>
          </w:tcPr>
          <w:p w14:paraId="629F98B2" w14:textId="77777777" w:rsidR="00A719C0" w:rsidRPr="00B549E3" w:rsidRDefault="00A719C0" w:rsidP="00A719C0">
            <w:pPr>
              <w:spacing w:after="0" w:line="240" w:lineRule="auto"/>
              <w:rPr>
                <w:rFonts w:ascii="Times New Roman" w:hAnsi="Times New Roman"/>
                <w:szCs w:val="22"/>
              </w:rPr>
            </w:pPr>
          </w:p>
        </w:tc>
        <w:tc>
          <w:tcPr>
            <w:tcW w:w="1131" w:type="dxa"/>
          </w:tcPr>
          <w:p w14:paraId="1FB1DA3B"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У 1.1.02</w:t>
            </w:r>
          </w:p>
        </w:tc>
        <w:tc>
          <w:tcPr>
            <w:tcW w:w="2505" w:type="dxa"/>
          </w:tcPr>
          <w:p w14:paraId="050DBCB0"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проводить испытания электрооборудования из ремонта;</w:t>
            </w:r>
          </w:p>
        </w:tc>
        <w:tc>
          <w:tcPr>
            <w:tcW w:w="1268" w:type="dxa"/>
          </w:tcPr>
          <w:p w14:paraId="7B0C68B3"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З 1.6.02</w:t>
            </w:r>
          </w:p>
        </w:tc>
        <w:tc>
          <w:tcPr>
            <w:tcW w:w="2794" w:type="dxa"/>
          </w:tcPr>
          <w:p w14:paraId="2619A725"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A719C0" w:rsidRPr="00B549E3" w14:paraId="0657057B" w14:textId="77777777" w:rsidTr="008978B3">
        <w:trPr>
          <w:trHeight w:val="212"/>
        </w:trPr>
        <w:tc>
          <w:tcPr>
            <w:tcW w:w="1228" w:type="dxa"/>
          </w:tcPr>
          <w:p w14:paraId="1D50818F"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ПК 2.3</w:t>
            </w:r>
          </w:p>
        </w:tc>
        <w:tc>
          <w:tcPr>
            <w:tcW w:w="1131" w:type="dxa"/>
          </w:tcPr>
          <w:p w14:paraId="3486FFC6"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У 2.3.01</w:t>
            </w:r>
          </w:p>
        </w:tc>
        <w:tc>
          <w:tcPr>
            <w:tcW w:w="2505" w:type="dxa"/>
          </w:tcPr>
          <w:p w14:paraId="3A0F2AF1"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составлять техническую документацию по эксплуатации электрооборудования;</w:t>
            </w:r>
          </w:p>
        </w:tc>
        <w:tc>
          <w:tcPr>
            <w:tcW w:w="1268" w:type="dxa"/>
          </w:tcPr>
          <w:p w14:paraId="72EF3B7C"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З 2.3.01</w:t>
            </w:r>
          </w:p>
        </w:tc>
        <w:tc>
          <w:tcPr>
            <w:tcW w:w="2794" w:type="dxa"/>
          </w:tcPr>
          <w:p w14:paraId="5EC9FF61"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правила оформления технической документации по эксплуатации электрооборудования;</w:t>
            </w:r>
          </w:p>
        </w:tc>
      </w:tr>
      <w:tr w:rsidR="00A719C0" w:rsidRPr="00B549E3" w14:paraId="3F00DEF7" w14:textId="77777777" w:rsidTr="008978B3">
        <w:trPr>
          <w:trHeight w:val="212"/>
        </w:trPr>
        <w:tc>
          <w:tcPr>
            <w:tcW w:w="1228" w:type="dxa"/>
            <w:vMerge w:val="restart"/>
          </w:tcPr>
          <w:p w14:paraId="5379FFF9"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ОК 01</w:t>
            </w:r>
          </w:p>
        </w:tc>
        <w:tc>
          <w:tcPr>
            <w:tcW w:w="1131" w:type="dxa"/>
            <w:tcBorders>
              <w:top w:val="single" w:sz="4" w:space="0" w:color="000000"/>
              <w:left w:val="single" w:sz="4" w:space="0" w:color="000000"/>
              <w:bottom w:val="single" w:sz="4" w:space="0" w:color="000000"/>
              <w:right w:val="single" w:sz="4" w:space="0" w:color="000000"/>
            </w:tcBorders>
          </w:tcPr>
          <w:p w14:paraId="0A5DC775"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505" w:type="dxa"/>
            <w:tcBorders>
              <w:top w:val="single" w:sz="4" w:space="0" w:color="000000"/>
              <w:left w:val="single" w:sz="4" w:space="0" w:color="000000"/>
              <w:bottom w:val="single" w:sz="4" w:space="0" w:color="000000"/>
              <w:right w:val="single" w:sz="4" w:space="0" w:color="000000"/>
            </w:tcBorders>
            <w:vAlign w:val="center"/>
          </w:tcPr>
          <w:p w14:paraId="4AB9785E" w14:textId="77777777" w:rsidR="00A719C0" w:rsidRPr="00B549E3" w:rsidRDefault="00A719C0" w:rsidP="00A719C0">
            <w:pPr>
              <w:spacing w:after="0" w:line="240" w:lineRule="auto"/>
              <w:jc w:val="both"/>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268" w:type="dxa"/>
            <w:tcBorders>
              <w:top w:val="single" w:sz="4" w:space="0" w:color="000000"/>
              <w:left w:val="single" w:sz="4" w:space="0" w:color="000000"/>
              <w:bottom w:val="single" w:sz="4" w:space="0" w:color="000000"/>
              <w:right w:val="single" w:sz="4" w:space="0" w:color="000000"/>
            </w:tcBorders>
          </w:tcPr>
          <w:p w14:paraId="484B9613"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794" w:type="dxa"/>
            <w:tcBorders>
              <w:top w:val="single" w:sz="4" w:space="0" w:color="000000"/>
              <w:left w:val="single" w:sz="4" w:space="0" w:color="000000"/>
              <w:bottom w:val="single" w:sz="4" w:space="0" w:color="000000"/>
              <w:right w:val="single" w:sz="4" w:space="0" w:color="000000"/>
            </w:tcBorders>
          </w:tcPr>
          <w:p w14:paraId="16C92E46"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A719C0" w:rsidRPr="00B549E3" w14:paraId="6E768487" w14:textId="77777777" w:rsidTr="008978B3">
        <w:trPr>
          <w:trHeight w:val="212"/>
        </w:trPr>
        <w:tc>
          <w:tcPr>
            <w:tcW w:w="1228" w:type="dxa"/>
            <w:vMerge/>
          </w:tcPr>
          <w:p w14:paraId="1F7671AA"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DF3489F"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505" w:type="dxa"/>
            <w:tcBorders>
              <w:top w:val="single" w:sz="4" w:space="0" w:color="000000"/>
              <w:left w:val="single" w:sz="4" w:space="0" w:color="000000"/>
              <w:bottom w:val="single" w:sz="4" w:space="0" w:color="000000"/>
              <w:right w:val="single" w:sz="4" w:space="0" w:color="000000"/>
            </w:tcBorders>
            <w:vAlign w:val="center"/>
          </w:tcPr>
          <w:p w14:paraId="1935C8A4"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268" w:type="dxa"/>
            <w:tcBorders>
              <w:top w:val="single" w:sz="4" w:space="0" w:color="000000"/>
              <w:left w:val="single" w:sz="4" w:space="0" w:color="000000"/>
              <w:bottom w:val="single" w:sz="4" w:space="0" w:color="000000"/>
              <w:right w:val="single" w:sz="4" w:space="0" w:color="000000"/>
            </w:tcBorders>
          </w:tcPr>
          <w:p w14:paraId="3F5EFCFE"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794" w:type="dxa"/>
            <w:tcBorders>
              <w:top w:val="single" w:sz="4" w:space="0" w:color="000000"/>
              <w:left w:val="single" w:sz="4" w:space="0" w:color="000000"/>
              <w:bottom w:val="single" w:sz="4" w:space="0" w:color="000000"/>
              <w:right w:val="single" w:sz="4" w:space="0" w:color="000000"/>
            </w:tcBorders>
          </w:tcPr>
          <w:p w14:paraId="3A1C65B4" w14:textId="77777777" w:rsidR="00A719C0" w:rsidRPr="00B549E3" w:rsidRDefault="00A719C0" w:rsidP="00A719C0">
            <w:pPr>
              <w:spacing w:after="0" w:line="240" w:lineRule="auto"/>
              <w:jc w:val="both"/>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A719C0" w:rsidRPr="00B549E3" w14:paraId="7111915C" w14:textId="77777777" w:rsidTr="008978B3">
        <w:trPr>
          <w:trHeight w:val="212"/>
        </w:trPr>
        <w:tc>
          <w:tcPr>
            <w:tcW w:w="1228" w:type="dxa"/>
            <w:vMerge/>
          </w:tcPr>
          <w:p w14:paraId="53C71C96"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8A095EA"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505" w:type="dxa"/>
            <w:tcBorders>
              <w:top w:val="single" w:sz="4" w:space="0" w:color="000000"/>
              <w:left w:val="single" w:sz="4" w:space="0" w:color="000000"/>
              <w:bottom w:val="single" w:sz="4" w:space="0" w:color="000000"/>
              <w:right w:val="single" w:sz="4" w:space="0" w:color="000000"/>
            </w:tcBorders>
            <w:vAlign w:val="center"/>
          </w:tcPr>
          <w:p w14:paraId="63A3E94E"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определять этапы решения задачи</w:t>
            </w:r>
          </w:p>
        </w:tc>
        <w:tc>
          <w:tcPr>
            <w:tcW w:w="1268" w:type="dxa"/>
            <w:tcBorders>
              <w:top w:val="single" w:sz="4" w:space="0" w:color="000000"/>
              <w:left w:val="single" w:sz="4" w:space="0" w:color="000000"/>
              <w:bottom w:val="single" w:sz="4" w:space="0" w:color="000000"/>
              <w:right w:val="single" w:sz="4" w:space="0" w:color="000000"/>
            </w:tcBorders>
          </w:tcPr>
          <w:p w14:paraId="223A3120"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794" w:type="dxa"/>
            <w:tcBorders>
              <w:top w:val="single" w:sz="4" w:space="0" w:color="000000"/>
              <w:left w:val="single" w:sz="4" w:space="0" w:color="000000"/>
              <w:bottom w:val="single" w:sz="4" w:space="0" w:color="000000"/>
              <w:right w:val="single" w:sz="4" w:space="0" w:color="000000"/>
            </w:tcBorders>
          </w:tcPr>
          <w:p w14:paraId="2D7B5FA9" w14:textId="77777777" w:rsidR="00A719C0" w:rsidRPr="00B549E3" w:rsidRDefault="00A719C0" w:rsidP="00A719C0">
            <w:pPr>
              <w:spacing w:after="0" w:line="240" w:lineRule="auto"/>
              <w:jc w:val="both"/>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A719C0" w:rsidRPr="00B549E3" w14:paraId="6CC66D34" w14:textId="77777777" w:rsidTr="008978B3">
        <w:trPr>
          <w:trHeight w:val="212"/>
        </w:trPr>
        <w:tc>
          <w:tcPr>
            <w:tcW w:w="1228" w:type="dxa"/>
            <w:vMerge/>
          </w:tcPr>
          <w:p w14:paraId="4A0274C0"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5B45CD2E"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505" w:type="dxa"/>
            <w:tcBorders>
              <w:top w:val="single" w:sz="4" w:space="0" w:color="000000"/>
              <w:left w:val="single" w:sz="4" w:space="0" w:color="000000"/>
              <w:bottom w:val="single" w:sz="4" w:space="0" w:color="000000"/>
              <w:right w:val="single" w:sz="4" w:space="0" w:color="000000"/>
            </w:tcBorders>
            <w:vAlign w:val="center"/>
          </w:tcPr>
          <w:p w14:paraId="1FDD38FA"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268" w:type="dxa"/>
            <w:tcBorders>
              <w:top w:val="single" w:sz="4" w:space="0" w:color="000000"/>
              <w:left w:val="single" w:sz="4" w:space="0" w:color="000000"/>
              <w:bottom w:val="single" w:sz="4" w:space="0" w:color="000000"/>
              <w:right w:val="single" w:sz="4" w:space="0" w:color="000000"/>
            </w:tcBorders>
          </w:tcPr>
          <w:p w14:paraId="04DF8B71"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794" w:type="dxa"/>
            <w:tcBorders>
              <w:top w:val="single" w:sz="4" w:space="0" w:color="000000"/>
              <w:left w:val="single" w:sz="4" w:space="0" w:color="000000"/>
              <w:bottom w:val="single" w:sz="4" w:space="0" w:color="000000"/>
              <w:right w:val="single" w:sz="4" w:space="0" w:color="000000"/>
            </w:tcBorders>
          </w:tcPr>
          <w:p w14:paraId="0EF51F82"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A719C0" w:rsidRPr="00B549E3" w14:paraId="3E7F084B" w14:textId="77777777" w:rsidTr="008978B3">
        <w:trPr>
          <w:trHeight w:val="212"/>
        </w:trPr>
        <w:tc>
          <w:tcPr>
            <w:tcW w:w="1228" w:type="dxa"/>
            <w:vMerge/>
          </w:tcPr>
          <w:p w14:paraId="13585FD3"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4060E5EA"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505" w:type="dxa"/>
            <w:tcBorders>
              <w:top w:val="single" w:sz="4" w:space="0" w:color="000000"/>
              <w:left w:val="single" w:sz="4" w:space="0" w:color="000000"/>
              <w:bottom w:val="single" w:sz="4" w:space="0" w:color="000000"/>
              <w:right w:val="single" w:sz="4" w:space="0" w:color="000000"/>
            </w:tcBorders>
            <w:vAlign w:val="center"/>
          </w:tcPr>
          <w:p w14:paraId="606107B1"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составлять план действия</w:t>
            </w:r>
          </w:p>
        </w:tc>
        <w:tc>
          <w:tcPr>
            <w:tcW w:w="1268" w:type="dxa"/>
            <w:tcBorders>
              <w:top w:val="single" w:sz="4" w:space="0" w:color="000000"/>
              <w:left w:val="single" w:sz="4" w:space="0" w:color="000000"/>
              <w:bottom w:val="single" w:sz="4" w:space="0" w:color="000000"/>
              <w:right w:val="single" w:sz="4" w:space="0" w:color="000000"/>
            </w:tcBorders>
          </w:tcPr>
          <w:p w14:paraId="0570E84C"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794" w:type="dxa"/>
            <w:tcBorders>
              <w:top w:val="single" w:sz="4" w:space="0" w:color="000000"/>
              <w:left w:val="single" w:sz="4" w:space="0" w:color="000000"/>
              <w:bottom w:val="single" w:sz="4" w:space="0" w:color="000000"/>
              <w:right w:val="single" w:sz="4" w:space="0" w:color="000000"/>
            </w:tcBorders>
          </w:tcPr>
          <w:p w14:paraId="578C5AAA"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структуру плана для решения задач</w:t>
            </w:r>
          </w:p>
        </w:tc>
      </w:tr>
      <w:tr w:rsidR="00A719C0" w:rsidRPr="00B549E3" w14:paraId="1E2EE9C0" w14:textId="77777777" w:rsidTr="008978B3">
        <w:trPr>
          <w:trHeight w:val="212"/>
        </w:trPr>
        <w:tc>
          <w:tcPr>
            <w:tcW w:w="1228" w:type="dxa"/>
            <w:vMerge/>
          </w:tcPr>
          <w:p w14:paraId="2A6E0B9A"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5ABFCB11"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505" w:type="dxa"/>
            <w:tcBorders>
              <w:top w:val="single" w:sz="4" w:space="0" w:color="000000"/>
              <w:left w:val="single" w:sz="4" w:space="0" w:color="000000"/>
              <w:bottom w:val="single" w:sz="4" w:space="0" w:color="000000"/>
              <w:right w:val="single" w:sz="4" w:space="0" w:color="000000"/>
            </w:tcBorders>
            <w:vAlign w:val="center"/>
          </w:tcPr>
          <w:p w14:paraId="0ADE26E4"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определять необходимые ресурсы</w:t>
            </w:r>
          </w:p>
        </w:tc>
        <w:tc>
          <w:tcPr>
            <w:tcW w:w="1268" w:type="dxa"/>
            <w:tcBorders>
              <w:top w:val="single" w:sz="4" w:space="0" w:color="000000"/>
              <w:left w:val="single" w:sz="4" w:space="0" w:color="000000"/>
              <w:bottom w:val="single" w:sz="4" w:space="0" w:color="000000"/>
              <w:right w:val="single" w:sz="4" w:space="0" w:color="000000"/>
            </w:tcBorders>
          </w:tcPr>
          <w:p w14:paraId="0786B8E5"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794" w:type="dxa"/>
            <w:tcBorders>
              <w:top w:val="single" w:sz="4" w:space="0" w:color="000000"/>
              <w:left w:val="single" w:sz="4" w:space="0" w:color="000000"/>
              <w:bottom w:val="single" w:sz="4" w:space="0" w:color="000000"/>
              <w:right w:val="single" w:sz="4" w:space="0" w:color="000000"/>
            </w:tcBorders>
          </w:tcPr>
          <w:p w14:paraId="566FE848"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A719C0" w:rsidRPr="00B549E3" w14:paraId="2133BF84" w14:textId="77777777" w:rsidTr="008978B3">
        <w:trPr>
          <w:trHeight w:val="212"/>
        </w:trPr>
        <w:tc>
          <w:tcPr>
            <w:tcW w:w="1228" w:type="dxa"/>
            <w:vMerge/>
          </w:tcPr>
          <w:p w14:paraId="08CA2B31"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4EE7B25E"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505" w:type="dxa"/>
            <w:tcBorders>
              <w:top w:val="single" w:sz="4" w:space="0" w:color="000000"/>
              <w:left w:val="single" w:sz="4" w:space="0" w:color="000000"/>
              <w:bottom w:val="single" w:sz="4" w:space="0" w:color="000000"/>
              <w:right w:val="single" w:sz="4" w:space="0" w:color="000000"/>
            </w:tcBorders>
            <w:vAlign w:val="center"/>
          </w:tcPr>
          <w:p w14:paraId="29B2A980"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268" w:type="dxa"/>
            <w:tcBorders>
              <w:top w:val="single" w:sz="4" w:space="0" w:color="000000"/>
              <w:left w:val="single" w:sz="4" w:space="0" w:color="000000"/>
              <w:bottom w:val="single" w:sz="4" w:space="0" w:color="000000"/>
              <w:right w:val="single" w:sz="4" w:space="0" w:color="000000"/>
            </w:tcBorders>
          </w:tcPr>
          <w:p w14:paraId="461D55D0" w14:textId="77777777" w:rsidR="00A719C0" w:rsidRPr="00B549E3" w:rsidRDefault="00A719C0" w:rsidP="00A719C0">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6E71DCE2" w14:textId="77777777" w:rsidR="00A719C0" w:rsidRPr="00B549E3" w:rsidRDefault="00A719C0" w:rsidP="00A719C0">
            <w:pPr>
              <w:spacing w:after="0" w:line="240" w:lineRule="auto"/>
              <w:jc w:val="both"/>
              <w:rPr>
                <w:rFonts w:ascii="Times New Roman" w:hAnsi="Times New Roman"/>
                <w:b/>
                <w:szCs w:val="22"/>
              </w:rPr>
            </w:pPr>
          </w:p>
        </w:tc>
      </w:tr>
      <w:tr w:rsidR="00A719C0" w:rsidRPr="00B549E3" w14:paraId="4D815687" w14:textId="77777777" w:rsidTr="008978B3">
        <w:trPr>
          <w:trHeight w:val="212"/>
        </w:trPr>
        <w:tc>
          <w:tcPr>
            <w:tcW w:w="1228" w:type="dxa"/>
            <w:vMerge/>
          </w:tcPr>
          <w:p w14:paraId="5946F6B4"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27349BC"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505" w:type="dxa"/>
            <w:tcBorders>
              <w:top w:val="single" w:sz="4" w:space="0" w:color="000000"/>
              <w:left w:val="single" w:sz="4" w:space="0" w:color="000000"/>
              <w:bottom w:val="single" w:sz="4" w:space="0" w:color="000000"/>
              <w:right w:val="single" w:sz="4" w:space="0" w:color="000000"/>
            </w:tcBorders>
            <w:vAlign w:val="center"/>
          </w:tcPr>
          <w:p w14:paraId="6BE06BD0"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реализовывать составленный план</w:t>
            </w:r>
          </w:p>
        </w:tc>
        <w:tc>
          <w:tcPr>
            <w:tcW w:w="1268" w:type="dxa"/>
            <w:tcBorders>
              <w:top w:val="single" w:sz="4" w:space="0" w:color="000000"/>
              <w:left w:val="single" w:sz="4" w:space="0" w:color="000000"/>
              <w:bottom w:val="single" w:sz="4" w:space="0" w:color="000000"/>
              <w:right w:val="single" w:sz="4" w:space="0" w:color="000000"/>
            </w:tcBorders>
          </w:tcPr>
          <w:p w14:paraId="1B950573" w14:textId="77777777" w:rsidR="00A719C0" w:rsidRPr="00B549E3" w:rsidRDefault="00A719C0" w:rsidP="00A719C0">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3EFEBC0F" w14:textId="77777777" w:rsidR="00A719C0" w:rsidRPr="00B549E3" w:rsidRDefault="00A719C0" w:rsidP="00A719C0">
            <w:pPr>
              <w:spacing w:after="0" w:line="240" w:lineRule="auto"/>
              <w:jc w:val="both"/>
              <w:rPr>
                <w:rFonts w:ascii="Times New Roman" w:hAnsi="Times New Roman"/>
                <w:b/>
                <w:szCs w:val="22"/>
              </w:rPr>
            </w:pPr>
          </w:p>
        </w:tc>
      </w:tr>
      <w:tr w:rsidR="00A719C0" w:rsidRPr="00B549E3" w14:paraId="403C2E0B" w14:textId="77777777" w:rsidTr="008978B3">
        <w:trPr>
          <w:trHeight w:val="212"/>
        </w:trPr>
        <w:tc>
          <w:tcPr>
            <w:tcW w:w="1228" w:type="dxa"/>
            <w:vMerge/>
          </w:tcPr>
          <w:p w14:paraId="75E15307"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603B3983"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505" w:type="dxa"/>
            <w:tcBorders>
              <w:top w:val="single" w:sz="4" w:space="0" w:color="000000"/>
              <w:left w:val="single" w:sz="4" w:space="0" w:color="000000"/>
              <w:bottom w:val="single" w:sz="4" w:space="0" w:color="000000"/>
              <w:right w:val="single" w:sz="4" w:space="0" w:color="000000"/>
            </w:tcBorders>
            <w:vAlign w:val="center"/>
          </w:tcPr>
          <w:p w14:paraId="5B1A4E19" w14:textId="77777777" w:rsidR="00A719C0" w:rsidRPr="00B549E3" w:rsidRDefault="00A719C0" w:rsidP="00A719C0">
            <w:pPr>
              <w:spacing w:after="0" w:line="240" w:lineRule="auto"/>
              <w:jc w:val="both"/>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268" w:type="dxa"/>
            <w:tcBorders>
              <w:top w:val="single" w:sz="4" w:space="0" w:color="000000"/>
              <w:left w:val="single" w:sz="4" w:space="0" w:color="000000"/>
              <w:bottom w:val="single" w:sz="4" w:space="0" w:color="000000"/>
              <w:right w:val="single" w:sz="4" w:space="0" w:color="000000"/>
            </w:tcBorders>
          </w:tcPr>
          <w:p w14:paraId="1B330A6C" w14:textId="77777777" w:rsidR="00A719C0" w:rsidRPr="00B549E3" w:rsidRDefault="00A719C0" w:rsidP="00A719C0">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102395F2" w14:textId="77777777" w:rsidR="00A719C0" w:rsidRPr="00B549E3" w:rsidRDefault="00A719C0" w:rsidP="00A719C0">
            <w:pPr>
              <w:spacing w:after="0" w:line="240" w:lineRule="auto"/>
              <w:jc w:val="both"/>
              <w:rPr>
                <w:rFonts w:ascii="Times New Roman" w:hAnsi="Times New Roman"/>
                <w:b/>
                <w:szCs w:val="22"/>
              </w:rPr>
            </w:pPr>
          </w:p>
        </w:tc>
      </w:tr>
      <w:tr w:rsidR="00A719C0" w:rsidRPr="00B549E3" w14:paraId="13E396A7" w14:textId="77777777" w:rsidTr="00A719C0">
        <w:trPr>
          <w:trHeight w:val="212"/>
        </w:trPr>
        <w:tc>
          <w:tcPr>
            <w:tcW w:w="1228" w:type="dxa"/>
            <w:vMerge w:val="restart"/>
          </w:tcPr>
          <w:p w14:paraId="5FBF40A0" w14:textId="77777777" w:rsidR="00A719C0" w:rsidRPr="00B549E3" w:rsidRDefault="00A719C0" w:rsidP="00A719C0">
            <w:pPr>
              <w:spacing w:after="0" w:line="240" w:lineRule="auto"/>
              <w:rPr>
                <w:rFonts w:ascii="Times New Roman" w:hAnsi="Times New Roman"/>
                <w:szCs w:val="22"/>
              </w:rPr>
            </w:pPr>
            <w:r w:rsidRPr="00B549E3">
              <w:rPr>
                <w:rFonts w:ascii="Times New Roman" w:hAnsi="Times New Roman"/>
                <w:szCs w:val="22"/>
              </w:rPr>
              <w:t>ОК 04</w:t>
            </w:r>
          </w:p>
        </w:tc>
        <w:tc>
          <w:tcPr>
            <w:tcW w:w="1131" w:type="dxa"/>
            <w:tcBorders>
              <w:top w:val="single" w:sz="4" w:space="0" w:color="000000"/>
              <w:left w:val="single" w:sz="4" w:space="0" w:color="000000"/>
              <w:bottom w:val="single" w:sz="4" w:space="0" w:color="000000"/>
              <w:right w:val="single" w:sz="4" w:space="0" w:color="000000"/>
            </w:tcBorders>
          </w:tcPr>
          <w:p w14:paraId="471F11CA"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05" w:type="dxa"/>
            <w:tcBorders>
              <w:top w:val="single" w:sz="4" w:space="0" w:color="000000"/>
              <w:left w:val="single" w:sz="4" w:space="0" w:color="000000"/>
              <w:bottom w:val="single" w:sz="4" w:space="0" w:color="000000"/>
              <w:right w:val="single" w:sz="4" w:space="0" w:color="000000"/>
            </w:tcBorders>
          </w:tcPr>
          <w:p w14:paraId="0DFA6028" w14:textId="77777777" w:rsidR="00A719C0" w:rsidRPr="00B549E3" w:rsidRDefault="00A719C0" w:rsidP="00A719C0">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68" w:type="dxa"/>
            <w:tcBorders>
              <w:top w:val="single" w:sz="4" w:space="0" w:color="000000"/>
              <w:left w:val="single" w:sz="4" w:space="0" w:color="000000"/>
              <w:bottom w:val="single" w:sz="4" w:space="0" w:color="000000"/>
              <w:right w:val="single" w:sz="4" w:space="0" w:color="000000"/>
            </w:tcBorders>
          </w:tcPr>
          <w:p w14:paraId="594795FA" w14:textId="77777777" w:rsidR="00A719C0" w:rsidRPr="00B549E3" w:rsidRDefault="00A719C0" w:rsidP="00A719C0">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794" w:type="dxa"/>
            <w:tcBorders>
              <w:top w:val="single" w:sz="4" w:space="0" w:color="000000"/>
              <w:left w:val="single" w:sz="4" w:space="0" w:color="000000"/>
              <w:bottom w:val="single" w:sz="4" w:space="0" w:color="000000"/>
              <w:right w:val="single" w:sz="4" w:space="0" w:color="000000"/>
            </w:tcBorders>
          </w:tcPr>
          <w:p w14:paraId="2A51818C" w14:textId="77777777" w:rsidR="00A719C0" w:rsidRPr="00B549E3" w:rsidRDefault="00A719C0" w:rsidP="00A719C0">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A719C0" w:rsidRPr="00B549E3" w14:paraId="032CDB0C" w14:textId="77777777" w:rsidTr="00A719C0">
        <w:trPr>
          <w:trHeight w:val="212"/>
        </w:trPr>
        <w:tc>
          <w:tcPr>
            <w:tcW w:w="1228" w:type="dxa"/>
            <w:vMerge/>
          </w:tcPr>
          <w:p w14:paraId="1D174063" w14:textId="77777777" w:rsidR="00A719C0" w:rsidRPr="00B549E3" w:rsidRDefault="00A719C0" w:rsidP="00A719C0">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200DE6E4" w14:textId="77777777" w:rsidR="00A719C0" w:rsidRPr="00B549E3" w:rsidRDefault="00A719C0" w:rsidP="00A719C0">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05" w:type="dxa"/>
            <w:tcBorders>
              <w:top w:val="single" w:sz="4" w:space="0" w:color="000000"/>
              <w:left w:val="single" w:sz="4" w:space="0" w:color="000000"/>
              <w:bottom w:val="single" w:sz="4" w:space="0" w:color="000000"/>
              <w:right w:val="single" w:sz="4" w:space="0" w:color="000000"/>
            </w:tcBorders>
          </w:tcPr>
          <w:p w14:paraId="505F72E6" w14:textId="77777777" w:rsidR="00A719C0" w:rsidRPr="00B549E3" w:rsidRDefault="00A719C0" w:rsidP="00A719C0">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68" w:type="dxa"/>
            <w:tcBorders>
              <w:top w:val="single" w:sz="4" w:space="0" w:color="000000"/>
              <w:left w:val="single" w:sz="4" w:space="0" w:color="000000"/>
              <w:bottom w:val="single" w:sz="4" w:space="0" w:color="000000"/>
              <w:right w:val="single" w:sz="4" w:space="0" w:color="000000"/>
            </w:tcBorders>
          </w:tcPr>
          <w:p w14:paraId="78C7B2A0" w14:textId="77777777" w:rsidR="00A719C0" w:rsidRPr="00B549E3" w:rsidRDefault="00A719C0" w:rsidP="00A719C0">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794" w:type="dxa"/>
            <w:tcBorders>
              <w:top w:val="single" w:sz="4" w:space="0" w:color="000000"/>
              <w:left w:val="single" w:sz="4" w:space="0" w:color="000000"/>
              <w:bottom w:val="single" w:sz="4" w:space="0" w:color="000000"/>
              <w:right w:val="single" w:sz="4" w:space="0" w:color="000000"/>
            </w:tcBorders>
          </w:tcPr>
          <w:p w14:paraId="201C927F" w14:textId="77777777" w:rsidR="00A719C0" w:rsidRPr="00B549E3" w:rsidRDefault="00A719C0" w:rsidP="00A719C0">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79AF56FB" w14:textId="77777777" w:rsidR="00FF4CE6" w:rsidRDefault="00FF4CE6" w:rsidP="00A719C0">
      <w:pPr>
        <w:spacing w:after="240" w:line="240" w:lineRule="auto"/>
        <w:jc w:val="center"/>
        <w:rPr>
          <w:rFonts w:ascii="Times New Roman" w:hAnsi="Times New Roman"/>
          <w:b/>
          <w:szCs w:val="22"/>
        </w:rPr>
      </w:pPr>
    </w:p>
    <w:p w14:paraId="7ECCBD80" w14:textId="15F52C40" w:rsidR="00A719C0" w:rsidRPr="00FF4CE6" w:rsidRDefault="00A719C0" w:rsidP="00FF4CE6">
      <w:pPr>
        <w:pStyle w:val="affffffffff6"/>
        <w:jc w:val="center"/>
        <w:rPr>
          <w:rFonts w:ascii="Times New Roman" w:hAnsi="Times New Roman"/>
          <w:b/>
          <w:bCs/>
        </w:rPr>
      </w:pPr>
      <w:r w:rsidRPr="00FF4CE6">
        <w:rPr>
          <w:rFonts w:ascii="Times New Roman" w:hAnsi="Times New Roman"/>
          <w:b/>
          <w:bCs/>
        </w:rPr>
        <w:t>2. СТРУКТУРА И СОДЕРЖАНИЕ УЧЕБНОЙ ДИСЦИПЛИНЫ</w:t>
      </w:r>
    </w:p>
    <w:p w14:paraId="0F8ECEDD" w14:textId="77777777" w:rsidR="00A719C0" w:rsidRPr="00FF4CE6" w:rsidRDefault="00A719C0" w:rsidP="00FF4CE6">
      <w:pPr>
        <w:pStyle w:val="affffffffff6"/>
        <w:jc w:val="center"/>
        <w:rPr>
          <w:rFonts w:ascii="Times New Roman" w:hAnsi="Times New Roman"/>
          <w:b/>
          <w:bCs/>
        </w:rPr>
      </w:pPr>
      <w:r w:rsidRPr="00FF4CE6">
        <w:rPr>
          <w:rFonts w:ascii="Times New Roman" w:hAnsi="Times New Roman"/>
          <w:b/>
          <w:bCs/>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A719C0" w:rsidRPr="00B549E3" w14:paraId="5EF18414" w14:textId="77777777" w:rsidTr="00CE27C9">
        <w:trPr>
          <w:trHeight w:val="176"/>
        </w:trPr>
        <w:tc>
          <w:tcPr>
            <w:tcW w:w="6756" w:type="dxa"/>
            <w:tcBorders>
              <w:top w:val="single" w:sz="6" w:space="0" w:color="000000"/>
              <w:left w:val="single" w:sz="6" w:space="0" w:color="000000"/>
              <w:bottom w:val="single" w:sz="6" w:space="0" w:color="000000"/>
              <w:right w:val="single" w:sz="6" w:space="0" w:color="000000"/>
            </w:tcBorders>
            <w:vAlign w:val="center"/>
          </w:tcPr>
          <w:p w14:paraId="74A2B565" w14:textId="77777777" w:rsidR="00A719C0" w:rsidRPr="00B549E3" w:rsidRDefault="00A719C0" w:rsidP="00A719C0">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2115DDFA" w14:textId="77777777" w:rsidR="00A719C0" w:rsidRPr="00B549E3" w:rsidRDefault="00A719C0" w:rsidP="00A719C0">
            <w:pPr>
              <w:rPr>
                <w:rFonts w:ascii="Times New Roman" w:hAnsi="Times New Roman"/>
                <w:b/>
                <w:szCs w:val="22"/>
              </w:rPr>
            </w:pPr>
            <w:r w:rsidRPr="00B549E3">
              <w:rPr>
                <w:rFonts w:ascii="Times New Roman" w:hAnsi="Times New Roman"/>
                <w:b/>
                <w:szCs w:val="22"/>
              </w:rPr>
              <w:t>Объем в часах</w:t>
            </w:r>
          </w:p>
        </w:tc>
      </w:tr>
      <w:tr w:rsidR="00A719C0" w:rsidRPr="00B549E3" w14:paraId="4D620994"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264DF4F" w14:textId="77777777" w:rsidR="00A719C0" w:rsidRPr="00B549E3" w:rsidRDefault="00A719C0" w:rsidP="00A719C0">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D7D70E" w14:textId="77777777" w:rsidR="00A719C0" w:rsidRPr="00B549E3" w:rsidRDefault="00F949BB" w:rsidP="00A719C0">
            <w:pPr>
              <w:spacing w:after="0"/>
              <w:rPr>
                <w:rFonts w:ascii="Times New Roman" w:hAnsi="Times New Roman"/>
                <w:szCs w:val="22"/>
              </w:rPr>
            </w:pPr>
            <w:r w:rsidRPr="00B549E3">
              <w:rPr>
                <w:rFonts w:ascii="Times New Roman" w:hAnsi="Times New Roman"/>
                <w:szCs w:val="22"/>
              </w:rPr>
              <w:t>76</w:t>
            </w:r>
          </w:p>
        </w:tc>
      </w:tr>
      <w:tr w:rsidR="00A719C0" w:rsidRPr="00B549E3" w14:paraId="4B057D78"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165645" w14:textId="77777777" w:rsidR="00A719C0" w:rsidRPr="00B549E3" w:rsidRDefault="00A719C0" w:rsidP="00A719C0">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F8774D" w14:textId="77777777" w:rsidR="00A719C0" w:rsidRPr="00B549E3" w:rsidRDefault="00F949BB" w:rsidP="00A719C0">
            <w:pPr>
              <w:spacing w:after="0"/>
              <w:rPr>
                <w:rFonts w:ascii="Times New Roman" w:hAnsi="Times New Roman"/>
                <w:szCs w:val="22"/>
              </w:rPr>
            </w:pPr>
            <w:r w:rsidRPr="00B549E3">
              <w:rPr>
                <w:rFonts w:ascii="Times New Roman" w:hAnsi="Times New Roman"/>
                <w:szCs w:val="22"/>
              </w:rPr>
              <w:t>66</w:t>
            </w:r>
          </w:p>
        </w:tc>
      </w:tr>
      <w:tr w:rsidR="00A719C0" w:rsidRPr="00B549E3" w14:paraId="4047BCD7" w14:textId="77777777" w:rsidTr="00FF4CE6">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CAB3CC9" w14:textId="77777777" w:rsidR="00A719C0" w:rsidRPr="00B549E3" w:rsidRDefault="00A719C0" w:rsidP="00A719C0">
            <w:pPr>
              <w:spacing w:after="0"/>
              <w:rPr>
                <w:rFonts w:ascii="Times New Roman" w:hAnsi="Times New Roman"/>
                <w:szCs w:val="22"/>
              </w:rPr>
            </w:pPr>
            <w:r w:rsidRPr="00B549E3">
              <w:rPr>
                <w:rFonts w:ascii="Times New Roman" w:hAnsi="Times New Roman"/>
                <w:szCs w:val="22"/>
              </w:rPr>
              <w:t>в т. ч.:</w:t>
            </w:r>
          </w:p>
        </w:tc>
      </w:tr>
      <w:tr w:rsidR="00A719C0" w:rsidRPr="00B549E3" w14:paraId="59CE6E33"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B246B6F" w14:textId="77777777" w:rsidR="00A719C0" w:rsidRPr="00B549E3" w:rsidRDefault="00A719C0" w:rsidP="00A719C0">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3A474E" w14:textId="592CD2FE" w:rsidR="00A719C0" w:rsidRPr="00B549E3" w:rsidRDefault="00CE27C9" w:rsidP="00A719C0">
            <w:pPr>
              <w:spacing w:after="0"/>
              <w:rPr>
                <w:rFonts w:ascii="Times New Roman" w:hAnsi="Times New Roman"/>
                <w:szCs w:val="22"/>
              </w:rPr>
            </w:pPr>
            <w:r>
              <w:rPr>
                <w:rFonts w:ascii="Times New Roman" w:hAnsi="Times New Roman"/>
                <w:szCs w:val="22"/>
              </w:rPr>
              <w:t>8</w:t>
            </w:r>
          </w:p>
        </w:tc>
      </w:tr>
      <w:tr w:rsidR="00A719C0" w:rsidRPr="00B549E3" w14:paraId="6767B133"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F6685D3" w14:textId="77777777" w:rsidR="00A719C0" w:rsidRPr="00B549E3" w:rsidRDefault="00A719C0" w:rsidP="00A719C0">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28CDAF" w14:textId="56A8E32D" w:rsidR="00A719C0" w:rsidRPr="00B549E3" w:rsidRDefault="00A719C0" w:rsidP="00A719C0">
            <w:pPr>
              <w:spacing w:after="0"/>
              <w:rPr>
                <w:rFonts w:ascii="Times New Roman" w:hAnsi="Times New Roman"/>
                <w:szCs w:val="22"/>
              </w:rPr>
            </w:pPr>
          </w:p>
        </w:tc>
      </w:tr>
      <w:tr w:rsidR="00A719C0" w:rsidRPr="00B549E3" w14:paraId="242E7103"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005F0D5" w14:textId="77777777" w:rsidR="00A719C0" w:rsidRPr="00B549E3" w:rsidRDefault="00A719C0" w:rsidP="00A719C0">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F4E628" w14:textId="77777777" w:rsidR="00A719C0" w:rsidRPr="00B549E3" w:rsidRDefault="00F949BB" w:rsidP="00A719C0">
            <w:pPr>
              <w:spacing w:after="0"/>
              <w:rPr>
                <w:rFonts w:ascii="Times New Roman" w:hAnsi="Times New Roman"/>
                <w:szCs w:val="22"/>
              </w:rPr>
            </w:pPr>
            <w:r w:rsidRPr="00B549E3">
              <w:rPr>
                <w:rFonts w:ascii="Times New Roman" w:hAnsi="Times New Roman"/>
                <w:szCs w:val="22"/>
              </w:rPr>
              <w:t>66</w:t>
            </w:r>
          </w:p>
        </w:tc>
      </w:tr>
      <w:tr w:rsidR="00A719C0" w:rsidRPr="00B549E3" w14:paraId="73B0F03F" w14:textId="77777777" w:rsidTr="00FF4CE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4B249D2" w14:textId="77777777" w:rsidR="00A719C0" w:rsidRPr="00B549E3" w:rsidRDefault="00A719C0" w:rsidP="00A719C0">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C6CCF0" w14:textId="28202943" w:rsidR="00A719C0" w:rsidRPr="00B549E3" w:rsidRDefault="00A719C0" w:rsidP="00A719C0">
            <w:pPr>
              <w:spacing w:after="0"/>
              <w:rPr>
                <w:rFonts w:ascii="Times New Roman" w:hAnsi="Times New Roman"/>
                <w:szCs w:val="22"/>
              </w:rPr>
            </w:pPr>
          </w:p>
        </w:tc>
      </w:tr>
      <w:tr w:rsidR="00A719C0" w:rsidRPr="00B549E3" w14:paraId="1068AD54" w14:textId="77777777" w:rsidTr="00FF4CE6">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65FD91A7" w14:textId="77777777" w:rsidR="00A719C0" w:rsidRPr="00B549E3" w:rsidRDefault="00A719C0" w:rsidP="00A719C0">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22"/>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C99BBE" w14:textId="74DBC91A" w:rsidR="00A719C0" w:rsidRPr="00B549E3" w:rsidRDefault="00A719C0" w:rsidP="00A719C0">
            <w:pPr>
              <w:spacing w:after="0"/>
              <w:rPr>
                <w:rFonts w:ascii="Times New Roman" w:hAnsi="Times New Roman"/>
                <w:szCs w:val="22"/>
              </w:rPr>
            </w:pPr>
          </w:p>
        </w:tc>
      </w:tr>
      <w:tr w:rsidR="00A719C0" w:rsidRPr="00B549E3" w14:paraId="246FFBF1" w14:textId="77777777" w:rsidTr="00FF4CE6">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1ACE392C" w14:textId="6F9F2F44" w:rsidR="00A719C0" w:rsidRPr="00B549E3" w:rsidRDefault="00A719C0" w:rsidP="00A719C0">
            <w:pPr>
              <w:spacing w:after="0"/>
              <w:rPr>
                <w:rFonts w:ascii="Times New Roman" w:hAnsi="Times New Roman"/>
                <w:i/>
                <w:szCs w:val="22"/>
              </w:rPr>
            </w:pPr>
            <w:r w:rsidRPr="00B549E3">
              <w:rPr>
                <w:rFonts w:ascii="Times New Roman" w:hAnsi="Times New Roman"/>
                <w:b/>
                <w:szCs w:val="22"/>
              </w:rPr>
              <w:t>Промежуточная аттестация</w:t>
            </w:r>
            <w:r w:rsidR="00FF4CE6">
              <w:rPr>
                <w:rFonts w:ascii="Times New Roman" w:hAnsi="Times New Roman"/>
                <w:b/>
                <w:szCs w:val="22"/>
              </w:rPr>
              <w:t xml:space="preserve"> -дифференцированный зачет (3 семестр)</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7415A9" w14:textId="6AF80E2C" w:rsidR="00A719C0" w:rsidRPr="00B549E3" w:rsidRDefault="00FF4CE6" w:rsidP="00A719C0">
            <w:pPr>
              <w:spacing w:after="0"/>
              <w:rPr>
                <w:rFonts w:ascii="Times New Roman" w:hAnsi="Times New Roman"/>
                <w:szCs w:val="22"/>
              </w:rPr>
            </w:pPr>
            <w:r>
              <w:rPr>
                <w:rFonts w:ascii="Times New Roman" w:hAnsi="Times New Roman"/>
                <w:szCs w:val="22"/>
              </w:rPr>
              <w:t>2</w:t>
            </w:r>
          </w:p>
        </w:tc>
      </w:tr>
      <w:tr w:rsidR="00FF4CE6" w:rsidRPr="00B549E3" w14:paraId="4C05EEA3" w14:textId="77777777" w:rsidTr="00FF4CE6">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11D2DCE6" w14:textId="46C3C777" w:rsidR="00FF4CE6" w:rsidRPr="00B549E3" w:rsidRDefault="00FF4CE6" w:rsidP="00FF4CE6">
            <w:pPr>
              <w:spacing w:after="0"/>
              <w:rPr>
                <w:rFonts w:ascii="Times New Roman" w:hAnsi="Times New Roman"/>
                <w:b/>
                <w:szCs w:val="22"/>
              </w:rPr>
            </w:pPr>
            <w:r w:rsidRPr="00B549E3">
              <w:rPr>
                <w:rFonts w:ascii="Times New Roman" w:hAnsi="Times New Roman"/>
                <w:b/>
                <w:szCs w:val="22"/>
              </w:rPr>
              <w:t>Промежуточная аттестация</w:t>
            </w:r>
            <w:r>
              <w:rPr>
                <w:rFonts w:ascii="Times New Roman" w:hAnsi="Times New Roman"/>
                <w:b/>
                <w:szCs w:val="22"/>
              </w:rPr>
              <w:t xml:space="preserve"> -экзамен (4 семестр)</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7120D8" w14:textId="77777777" w:rsidR="00FF4CE6" w:rsidRDefault="00FF4CE6" w:rsidP="00FF4CE6">
            <w:pPr>
              <w:spacing w:after="0"/>
              <w:rPr>
                <w:rFonts w:ascii="Times New Roman" w:hAnsi="Times New Roman"/>
                <w:szCs w:val="22"/>
              </w:rPr>
            </w:pPr>
          </w:p>
        </w:tc>
      </w:tr>
    </w:tbl>
    <w:p w14:paraId="3EFA0F1E" w14:textId="77777777" w:rsidR="009B7BAE" w:rsidRPr="00B549E3" w:rsidRDefault="009B7BAE">
      <w:pPr>
        <w:rPr>
          <w:szCs w:val="22"/>
        </w:rPr>
        <w:sectPr w:rsidR="009B7BAE" w:rsidRPr="00B549E3" w:rsidSect="00C242CF">
          <w:footerReference w:type="default" r:id="rId50"/>
          <w:pgSz w:w="11906" w:h="16838"/>
          <w:pgMar w:top="851" w:right="850" w:bottom="284" w:left="1701" w:header="708" w:footer="708" w:gutter="0"/>
          <w:cols w:space="720"/>
          <w:titlePg/>
        </w:sectPr>
      </w:pPr>
    </w:p>
    <w:p w14:paraId="1A22C6DF"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6095"/>
        <w:gridCol w:w="1276"/>
        <w:gridCol w:w="1701"/>
        <w:gridCol w:w="4252"/>
      </w:tblGrid>
      <w:tr w:rsidR="00F949BB" w:rsidRPr="00B549E3" w14:paraId="33B47368" w14:textId="77777777" w:rsidTr="00CE27C9">
        <w:trPr>
          <w:trHeight w:val="20"/>
        </w:trPr>
        <w:tc>
          <w:tcPr>
            <w:tcW w:w="1980" w:type="dxa"/>
            <w:tcBorders>
              <w:top w:val="single" w:sz="4" w:space="0" w:color="auto"/>
              <w:left w:val="single" w:sz="4" w:space="0" w:color="auto"/>
              <w:bottom w:val="single" w:sz="4" w:space="0" w:color="auto"/>
              <w:right w:val="single" w:sz="4" w:space="0" w:color="auto"/>
            </w:tcBorders>
          </w:tcPr>
          <w:p w14:paraId="43340BBD" w14:textId="77777777" w:rsidR="00F949BB" w:rsidRPr="00B549E3" w:rsidRDefault="00F949BB" w:rsidP="00F949BB">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6095" w:type="dxa"/>
            <w:tcBorders>
              <w:top w:val="single" w:sz="4" w:space="0" w:color="auto"/>
              <w:left w:val="single" w:sz="4" w:space="0" w:color="auto"/>
              <w:bottom w:val="single" w:sz="4" w:space="0" w:color="auto"/>
              <w:right w:val="single" w:sz="4" w:space="0" w:color="auto"/>
            </w:tcBorders>
          </w:tcPr>
          <w:p w14:paraId="3EB32A60" w14:textId="77777777" w:rsidR="00F949BB" w:rsidRPr="00B549E3" w:rsidRDefault="00F949BB" w:rsidP="00F949BB">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bottom w:val="single" w:sz="4" w:space="0" w:color="auto"/>
              <w:right w:val="single" w:sz="4" w:space="0" w:color="auto"/>
            </w:tcBorders>
          </w:tcPr>
          <w:p w14:paraId="7A6D811C" w14:textId="77777777" w:rsidR="00F949BB" w:rsidRPr="00B549E3" w:rsidRDefault="00F949BB" w:rsidP="00F949BB">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tcPr>
          <w:p w14:paraId="55FF0003" w14:textId="77777777" w:rsidR="00F949BB" w:rsidRPr="00B549E3" w:rsidRDefault="00F949BB" w:rsidP="00F949BB">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23"/>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4252" w:type="dxa"/>
            <w:tcBorders>
              <w:top w:val="single" w:sz="4" w:space="0" w:color="auto"/>
              <w:left w:val="single" w:sz="4" w:space="0" w:color="auto"/>
              <w:bottom w:val="single" w:sz="4" w:space="0" w:color="auto"/>
              <w:right w:val="single" w:sz="4" w:space="0" w:color="auto"/>
            </w:tcBorders>
          </w:tcPr>
          <w:p w14:paraId="32B06236" w14:textId="77777777" w:rsidR="00F949BB" w:rsidRPr="00B549E3" w:rsidRDefault="00F949BB" w:rsidP="00F949BB">
            <w:pPr>
              <w:suppressAutoHyphens/>
              <w:jc w:val="center"/>
              <w:rPr>
                <w:rFonts w:ascii="Times New Roman" w:hAnsi="Times New Roman"/>
                <w:b/>
                <w:bCs/>
                <w:szCs w:val="22"/>
              </w:rPr>
            </w:pPr>
            <w:r w:rsidRPr="00B549E3">
              <w:rPr>
                <w:rFonts w:ascii="Times New Roman" w:hAnsi="Times New Roman"/>
                <w:b/>
                <w:szCs w:val="22"/>
              </w:rPr>
              <w:t>Код Н/У/З</w:t>
            </w:r>
          </w:p>
        </w:tc>
      </w:tr>
      <w:tr w:rsidR="009B7BAE" w:rsidRPr="00B549E3" w14:paraId="4487C517" w14:textId="77777777" w:rsidTr="00CE27C9">
        <w:trPr>
          <w:trHeight w:val="20"/>
        </w:trPr>
        <w:tc>
          <w:tcPr>
            <w:tcW w:w="1980" w:type="dxa"/>
            <w:tcBorders>
              <w:top w:val="single" w:sz="4" w:space="0" w:color="000000"/>
              <w:left w:val="single" w:sz="4" w:space="0" w:color="000000"/>
              <w:bottom w:val="single" w:sz="4" w:space="0" w:color="000000"/>
              <w:right w:val="single" w:sz="4" w:space="0" w:color="000000"/>
            </w:tcBorders>
          </w:tcPr>
          <w:p w14:paraId="2CBC22B1" w14:textId="77777777" w:rsidR="009B7BAE" w:rsidRPr="00B549E3" w:rsidRDefault="00377815">
            <w:pPr>
              <w:spacing w:after="0" w:line="240" w:lineRule="auto"/>
              <w:jc w:val="center"/>
              <w:rPr>
                <w:rFonts w:ascii="Times New Roman" w:hAnsi="Times New Roman"/>
                <w:bCs/>
                <w:i/>
                <w:iCs/>
                <w:szCs w:val="22"/>
              </w:rPr>
            </w:pPr>
            <w:r w:rsidRPr="00B549E3">
              <w:rPr>
                <w:rFonts w:ascii="Times New Roman" w:hAnsi="Times New Roman"/>
                <w:bCs/>
                <w:i/>
                <w:iCs/>
                <w:szCs w:val="22"/>
              </w:rPr>
              <w:t>1</w:t>
            </w:r>
          </w:p>
        </w:tc>
        <w:tc>
          <w:tcPr>
            <w:tcW w:w="6095" w:type="dxa"/>
            <w:tcBorders>
              <w:top w:val="single" w:sz="4" w:space="0" w:color="000000"/>
              <w:left w:val="single" w:sz="4" w:space="0" w:color="000000"/>
              <w:bottom w:val="single" w:sz="4" w:space="0" w:color="000000"/>
              <w:right w:val="single" w:sz="4" w:space="0" w:color="000000"/>
            </w:tcBorders>
          </w:tcPr>
          <w:p w14:paraId="488BA5D6" w14:textId="77777777" w:rsidR="009B7BAE" w:rsidRPr="00B549E3" w:rsidRDefault="00377815">
            <w:pPr>
              <w:spacing w:after="0" w:line="240" w:lineRule="auto"/>
              <w:jc w:val="center"/>
              <w:rPr>
                <w:rFonts w:ascii="Times New Roman" w:hAnsi="Times New Roman"/>
                <w:bCs/>
                <w:i/>
                <w:iCs/>
                <w:szCs w:val="22"/>
              </w:rPr>
            </w:pPr>
            <w:r w:rsidRPr="00B549E3">
              <w:rPr>
                <w:rFonts w:ascii="Times New Roman" w:hAnsi="Times New Roman"/>
                <w:bCs/>
                <w:i/>
                <w:iCs/>
                <w:szCs w:val="22"/>
              </w:rPr>
              <w:t>2</w:t>
            </w:r>
          </w:p>
        </w:tc>
        <w:tc>
          <w:tcPr>
            <w:tcW w:w="1276" w:type="dxa"/>
            <w:tcBorders>
              <w:top w:val="single" w:sz="4" w:space="0" w:color="000000"/>
              <w:left w:val="single" w:sz="4" w:space="0" w:color="000000"/>
              <w:bottom w:val="single" w:sz="4" w:space="0" w:color="000000"/>
              <w:right w:val="single" w:sz="4" w:space="0" w:color="000000"/>
            </w:tcBorders>
          </w:tcPr>
          <w:p w14:paraId="3065CBCC" w14:textId="77777777" w:rsidR="009B7BAE" w:rsidRPr="00B549E3" w:rsidRDefault="00377815">
            <w:pPr>
              <w:spacing w:after="0" w:line="240" w:lineRule="auto"/>
              <w:jc w:val="center"/>
              <w:rPr>
                <w:rFonts w:ascii="Times New Roman" w:hAnsi="Times New Roman"/>
                <w:bCs/>
                <w:i/>
                <w:iCs/>
                <w:szCs w:val="22"/>
              </w:rPr>
            </w:pPr>
            <w:r w:rsidRPr="00B549E3">
              <w:rPr>
                <w:rFonts w:ascii="Times New Roman" w:hAnsi="Times New Roman"/>
                <w:bCs/>
                <w:i/>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4C482EC5" w14:textId="77777777" w:rsidR="009B7BAE" w:rsidRPr="00B549E3" w:rsidRDefault="00F949BB">
            <w:pPr>
              <w:spacing w:after="0" w:line="240" w:lineRule="auto"/>
              <w:jc w:val="center"/>
              <w:rPr>
                <w:rFonts w:ascii="Times New Roman" w:hAnsi="Times New Roman"/>
                <w:bCs/>
                <w:i/>
                <w:iCs/>
                <w:szCs w:val="22"/>
              </w:rPr>
            </w:pPr>
            <w:r w:rsidRPr="00B549E3">
              <w:rPr>
                <w:rFonts w:ascii="Times New Roman" w:hAnsi="Times New Roman"/>
                <w:bCs/>
                <w:i/>
                <w:iCs/>
                <w:szCs w:val="22"/>
              </w:rPr>
              <w:t>4</w:t>
            </w:r>
          </w:p>
        </w:tc>
        <w:tc>
          <w:tcPr>
            <w:tcW w:w="4252" w:type="dxa"/>
            <w:tcBorders>
              <w:top w:val="single" w:sz="4" w:space="0" w:color="000000"/>
              <w:left w:val="single" w:sz="4" w:space="0" w:color="000000"/>
              <w:bottom w:val="single" w:sz="4" w:space="0" w:color="000000"/>
              <w:right w:val="single" w:sz="4" w:space="0" w:color="000000"/>
            </w:tcBorders>
          </w:tcPr>
          <w:p w14:paraId="0837175B" w14:textId="77777777" w:rsidR="009B7BAE" w:rsidRPr="00B549E3" w:rsidRDefault="00F949BB">
            <w:pPr>
              <w:spacing w:after="0" w:line="240" w:lineRule="auto"/>
              <w:jc w:val="center"/>
              <w:rPr>
                <w:rFonts w:ascii="Times New Roman" w:hAnsi="Times New Roman"/>
                <w:bCs/>
                <w:i/>
                <w:iCs/>
                <w:szCs w:val="22"/>
              </w:rPr>
            </w:pPr>
            <w:r w:rsidRPr="00B549E3">
              <w:rPr>
                <w:rFonts w:ascii="Times New Roman" w:hAnsi="Times New Roman"/>
                <w:bCs/>
                <w:i/>
                <w:iCs/>
                <w:szCs w:val="22"/>
              </w:rPr>
              <w:t>5</w:t>
            </w:r>
          </w:p>
        </w:tc>
      </w:tr>
      <w:tr w:rsidR="00F949BB" w:rsidRPr="00B549E3" w14:paraId="39BC236B" w14:textId="77777777" w:rsidTr="00CE27C9">
        <w:trPr>
          <w:trHeight w:val="20"/>
        </w:trPr>
        <w:tc>
          <w:tcPr>
            <w:tcW w:w="8075" w:type="dxa"/>
            <w:gridSpan w:val="2"/>
            <w:tcBorders>
              <w:top w:val="single" w:sz="4" w:space="0" w:color="000000"/>
              <w:left w:val="single" w:sz="4" w:space="0" w:color="000000"/>
              <w:bottom w:val="single" w:sz="4" w:space="0" w:color="000000"/>
              <w:right w:val="single" w:sz="4" w:space="0" w:color="000000"/>
            </w:tcBorders>
          </w:tcPr>
          <w:p w14:paraId="27A0E4B0" w14:textId="77777777" w:rsidR="00F949BB" w:rsidRPr="00B549E3" w:rsidRDefault="00F949BB">
            <w:pPr>
              <w:spacing w:after="0" w:line="240" w:lineRule="auto"/>
              <w:rPr>
                <w:rFonts w:ascii="Times New Roman" w:hAnsi="Times New Roman"/>
                <w:b/>
                <w:szCs w:val="22"/>
              </w:rPr>
            </w:pPr>
            <w:r w:rsidRPr="00B549E3">
              <w:rPr>
                <w:rFonts w:ascii="Times New Roman" w:hAnsi="Times New Roman"/>
                <w:b/>
                <w:szCs w:val="22"/>
              </w:rPr>
              <w:t>Раздел 1. Геометрическое черчение</w:t>
            </w:r>
          </w:p>
        </w:tc>
        <w:tc>
          <w:tcPr>
            <w:tcW w:w="1276" w:type="dxa"/>
            <w:tcBorders>
              <w:top w:val="single" w:sz="4" w:space="0" w:color="000000"/>
              <w:left w:val="single" w:sz="4" w:space="0" w:color="000000"/>
              <w:bottom w:val="single" w:sz="4" w:space="0" w:color="000000"/>
              <w:right w:val="single" w:sz="4" w:space="0" w:color="000000"/>
            </w:tcBorders>
          </w:tcPr>
          <w:p w14:paraId="62720BE7" w14:textId="77777777" w:rsidR="00F949BB" w:rsidRPr="00B549E3" w:rsidRDefault="00373E8A">
            <w:pPr>
              <w:spacing w:after="0" w:line="240" w:lineRule="auto"/>
              <w:jc w:val="center"/>
              <w:rPr>
                <w:rFonts w:ascii="Times New Roman" w:hAnsi="Times New Roman"/>
                <w:b/>
                <w:iCs/>
                <w:szCs w:val="22"/>
              </w:rPr>
            </w:pPr>
            <w:r w:rsidRPr="00B549E3">
              <w:rPr>
                <w:rFonts w:ascii="Times New Roman" w:hAnsi="Times New Roman"/>
                <w:b/>
                <w:iCs/>
                <w:szCs w:val="22"/>
              </w:rPr>
              <w:t>7</w:t>
            </w:r>
          </w:p>
        </w:tc>
        <w:tc>
          <w:tcPr>
            <w:tcW w:w="1701" w:type="dxa"/>
            <w:tcBorders>
              <w:top w:val="single" w:sz="4" w:space="0" w:color="000000"/>
              <w:left w:val="single" w:sz="4" w:space="0" w:color="000000"/>
              <w:bottom w:val="single" w:sz="4" w:space="0" w:color="000000"/>
              <w:right w:val="single" w:sz="4" w:space="0" w:color="000000"/>
            </w:tcBorders>
          </w:tcPr>
          <w:p w14:paraId="4C3F8033" w14:textId="77777777" w:rsidR="00F949BB" w:rsidRPr="00B549E3" w:rsidRDefault="00F949BB">
            <w:pPr>
              <w:spacing w:after="0" w:line="240" w:lineRule="auto"/>
              <w:jc w:val="center"/>
              <w:rPr>
                <w:rFonts w:ascii="Times New Roman" w:hAnsi="Times New Roman"/>
                <w:b/>
                <w:i/>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B25F1DB" w14:textId="77777777" w:rsidR="00F949BB" w:rsidRPr="00B549E3" w:rsidRDefault="00F949BB">
            <w:pPr>
              <w:spacing w:after="0" w:line="240" w:lineRule="auto"/>
              <w:jc w:val="center"/>
              <w:rPr>
                <w:rFonts w:ascii="Times New Roman" w:hAnsi="Times New Roman"/>
                <w:b/>
                <w:i/>
                <w:szCs w:val="22"/>
                <w:highlight w:val="red"/>
              </w:rPr>
            </w:pPr>
          </w:p>
        </w:tc>
      </w:tr>
      <w:tr w:rsidR="00F949BB" w:rsidRPr="00B549E3" w14:paraId="55E53C6D"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01A796F1" w14:textId="77777777" w:rsidR="00F949BB" w:rsidRPr="00B549E3" w:rsidRDefault="00F949BB" w:rsidP="00F94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1.1</w:t>
            </w:r>
          </w:p>
          <w:p w14:paraId="15565194"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t>Оформление чертежей</w:t>
            </w:r>
          </w:p>
        </w:tc>
        <w:tc>
          <w:tcPr>
            <w:tcW w:w="6095" w:type="dxa"/>
            <w:tcBorders>
              <w:top w:val="single" w:sz="4" w:space="0" w:color="000000"/>
              <w:left w:val="single" w:sz="4" w:space="0" w:color="000000"/>
              <w:bottom w:val="single" w:sz="4" w:space="0" w:color="000000"/>
              <w:right w:val="single" w:sz="4" w:space="0" w:color="000000"/>
            </w:tcBorders>
          </w:tcPr>
          <w:p w14:paraId="2B844CD2" w14:textId="77777777" w:rsidR="00F949BB" w:rsidRPr="00B549E3" w:rsidRDefault="00F949BB" w:rsidP="00F949BB">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0D83E028" w14:textId="77777777" w:rsidR="00F949BB" w:rsidRPr="00B549E3" w:rsidRDefault="006A1AD2" w:rsidP="00F949B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73B21C8" w14:textId="77777777" w:rsidR="00F949BB" w:rsidRPr="00B549E3" w:rsidRDefault="00F949BB" w:rsidP="00F949BB">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28BBD2D" w14:textId="77777777" w:rsidR="00F949BB" w:rsidRPr="00B549E3" w:rsidRDefault="00F949BB" w:rsidP="00F949BB">
            <w:pPr>
              <w:spacing w:after="0" w:line="240" w:lineRule="auto"/>
              <w:rPr>
                <w:rFonts w:ascii="Times New Roman" w:hAnsi="Times New Roman"/>
                <w:bCs/>
                <w:iCs/>
                <w:szCs w:val="22"/>
                <w:highlight w:val="red"/>
              </w:rPr>
            </w:pPr>
          </w:p>
        </w:tc>
      </w:tr>
      <w:tr w:rsidR="009725C8" w:rsidRPr="00B549E3" w14:paraId="1D4BA8E3" w14:textId="77777777" w:rsidTr="00CE27C9">
        <w:trPr>
          <w:trHeight w:val="20"/>
        </w:trPr>
        <w:tc>
          <w:tcPr>
            <w:tcW w:w="1980" w:type="dxa"/>
            <w:vMerge/>
            <w:tcBorders>
              <w:left w:val="single" w:sz="4" w:space="0" w:color="000000"/>
              <w:bottom w:val="single" w:sz="4" w:space="0" w:color="000000"/>
              <w:right w:val="single" w:sz="4" w:space="0" w:color="000000"/>
            </w:tcBorders>
          </w:tcPr>
          <w:p w14:paraId="564C1848" w14:textId="77777777" w:rsidR="009725C8" w:rsidRPr="00B549E3" w:rsidRDefault="009725C8" w:rsidP="009725C8">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404C7792" w14:textId="77777777" w:rsidR="009725C8" w:rsidRPr="00B549E3" w:rsidRDefault="009725C8" w:rsidP="009725C8">
            <w:pPr>
              <w:widowControl w:val="0"/>
              <w:spacing w:after="0" w:line="240" w:lineRule="auto"/>
              <w:rPr>
                <w:rFonts w:ascii="Times New Roman" w:hAnsi="Times New Roman"/>
                <w:szCs w:val="22"/>
              </w:rPr>
            </w:pPr>
            <w:r w:rsidRPr="00B549E3">
              <w:rPr>
                <w:rFonts w:ascii="Times New Roman" w:hAnsi="Times New Roman"/>
                <w:szCs w:val="22"/>
              </w:rPr>
              <w:t>Оформление чертежей, линии чертежа. Изучение требований ГОСТ 2.301-68. Форматы; ГОСТ 2.1004-2006. Основные надписи;</w:t>
            </w:r>
          </w:p>
          <w:p w14:paraId="5093E7B7" w14:textId="77777777" w:rsidR="009725C8" w:rsidRPr="00B549E3" w:rsidRDefault="009725C8" w:rsidP="009725C8">
            <w:pPr>
              <w:widowControl w:val="0"/>
              <w:spacing w:after="0" w:line="240" w:lineRule="auto"/>
              <w:rPr>
                <w:rFonts w:ascii="Times New Roman" w:hAnsi="Times New Roman"/>
                <w:szCs w:val="22"/>
              </w:rPr>
            </w:pPr>
            <w:r w:rsidRPr="00B549E3">
              <w:rPr>
                <w:rFonts w:ascii="Times New Roman" w:hAnsi="Times New Roman"/>
                <w:szCs w:val="22"/>
              </w:rPr>
              <w:t>ГОСТ 2.109-73. Общие требования к чертежам; ГОСТ 2.303-68. Линии.</w:t>
            </w:r>
          </w:p>
        </w:tc>
        <w:tc>
          <w:tcPr>
            <w:tcW w:w="1276" w:type="dxa"/>
            <w:tcBorders>
              <w:top w:val="single" w:sz="4" w:space="0" w:color="000000"/>
              <w:left w:val="single" w:sz="4" w:space="0" w:color="000000"/>
              <w:bottom w:val="single" w:sz="4" w:space="0" w:color="000000"/>
              <w:right w:val="single" w:sz="4" w:space="0" w:color="000000"/>
            </w:tcBorders>
          </w:tcPr>
          <w:p w14:paraId="552D42DA" w14:textId="77777777" w:rsidR="009725C8" w:rsidRPr="00B549E3" w:rsidRDefault="009725C8" w:rsidP="009725C8">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46A8A33" w14:textId="77777777" w:rsidR="009725C8" w:rsidRPr="00B549E3" w:rsidRDefault="009725C8" w:rsidP="009725C8">
            <w:pPr>
              <w:spacing w:after="0" w:line="240" w:lineRule="auto"/>
              <w:rPr>
                <w:rFonts w:ascii="Times New Roman" w:hAnsi="Times New Roman"/>
                <w:bCs/>
                <w:iCs/>
                <w:szCs w:val="22"/>
              </w:rPr>
            </w:pPr>
            <w:r w:rsidRPr="00B549E3">
              <w:rPr>
                <w:rFonts w:ascii="Times New Roman" w:hAnsi="Times New Roman"/>
                <w:bCs/>
                <w:iCs/>
                <w:szCs w:val="22"/>
              </w:rPr>
              <w:t>ПК 1.5, ПК 1.6</w:t>
            </w:r>
          </w:p>
          <w:p w14:paraId="46449AAC" w14:textId="77777777" w:rsidR="009725C8" w:rsidRPr="00B549E3" w:rsidRDefault="009725C8" w:rsidP="009725C8">
            <w:pPr>
              <w:spacing w:after="0" w:line="240" w:lineRule="auto"/>
              <w:rPr>
                <w:rFonts w:ascii="Times New Roman" w:hAnsi="Times New Roman"/>
                <w:bCs/>
                <w:iCs/>
                <w:szCs w:val="22"/>
              </w:rPr>
            </w:pPr>
            <w:r w:rsidRPr="00B549E3">
              <w:rPr>
                <w:rFonts w:ascii="Times New Roman" w:hAnsi="Times New Roman"/>
                <w:bCs/>
                <w:iCs/>
                <w:szCs w:val="22"/>
              </w:rPr>
              <w:t>ПК 2.3, ОК 01</w:t>
            </w:r>
          </w:p>
          <w:p w14:paraId="50EE91A6" w14:textId="77777777" w:rsidR="009725C8" w:rsidRPr="00B549E3" w:rsidRDefault="009725C8" w:rsidP="009725C8">
            <w:pPr>
              <w:spacing w:after="0" w:line="240" w:lineRule="auto"/>
              <w:rPr>
                <w:rFonts w:ascii="Times New Roman" w:hAnsi="Times New Roman"/>
                <w:bCs/>
                <w:iCs/>
                <w:szCs w:val="22"/>
              </w:rPr>
            </w:pPr>
            <w:r w:rsidRPr="00B549E3">
              <w:rPr>
                <w:rFonts w:ascii="Times New Roman" w:hAnsi="Times New Roman"/>
                <w:bCs/>
                <w:iCs/>
                <w:szCs w:val="22"/>
              </w:rPr>
              <w:t>ОК 04</w:t>
            </w:r>
          </w:p>
          <w:p w14:paraId="6B566CFC" w14:textId="77777777" w:rsidR="009725C8" w:rsidRPr="00B549E3" w:rsidRDefault="009725C8" w:rsidP="009725C8">
            <w:pPr>
              <w:spacing w:after="0" w:line="240" w:lineRule="auto"/>
              <w:rPr>
                <w:rFonts w:ascii="Times New Roman" w:hAnsi="Times New Roman"/>
                <w:bCs/>
                <w:iCs/>
                <w:szCs w:val="22"/>
              </w:rPr>
            </w:pPr>
            <w:r w:rsidRPr="00B549E3">
              <w:rPr>
                <w:rFonts w:ascii="Times New Roman" w:hAnsi="Times New Roman"/>
                <w:bCs/>
                <w:iCs/>
                <w:szCs w:val="22"/>
              </w:rPr>
              <w:t>ЛР 1- ЛР 12</w:t>
            </w:r>
          </w:p>
          <w:p w14:paraId="6D9FFE06" w14:textId="77777777" w:rsidR="009725C8" w:rsidRPr="00B549E3" w:rsidRDefault="009725C8" w:rsidP="009725C8">
            <w:pPr>
              <w:spacing w:after="0" w:line="240" w:lineRule="auto"/>
              <w:rPr>
                <w:rFonts w:ascii="Times New Roman" w:hAnsi="Times New Roman"/>
                <w:bCs/>
                <w:iCs/>
                <w:szCs w:val="22"/>
              </w:rPr>
            </w:pPr>
          </w:p>
          <w:p w14:paraId="2DE11D66" w14:textId="77777777" w:rsidR="009725C8" w:rsidRPr="00B549E3" w:rsidRDefault="009725C8" w:rsidP="009725C8">
            <w:pPr>
              <w:spacing w:after="0" w:line="240" w:lineRule="auto"/>
              <w:rPr>
                <w:rFonts w:ascii="Times New Roman" w:hAnsi="Times New Roman"/>
                <w:bCs/>
                <w:iCs/>
                <w:szCs w:val="22"/>
              </w:rPr>
            </w:pPr>
          </w:p>
          <w:p w14:paraId="30319737" w14:textId="77777777" w:rsidR="009725C8" w:rsidRPr="00B549E3" w:rsidRDefault="009725C8" w:rsidP="009725C8">
            <w:pPr>
              <w:spacing w:after="0" w:line="240" w:lineRule="auto"/>
              <w:rPr>
                <w:rFonts w:ascii="Times New Roman" w:hAnsi="Times New Roman"/>
                <w:bCs/>
                <w:iCs/>
                <w:szCs w:val="22"/>
              </w:rPr>
            </w:pPr>
          </w:p>
          <w:p w14:paraId="36C575AF" w14:textId="77777777" w:rsidR="009725C8" w:rsidRPr="00B549E3" w:rsidRDefault="009725C8" w:rsidP="009725C8">
            <w:pPr>
              <w:spacing w:after="0" w:line="240" w:lineRule="auto"/>
              <w:rPr>
                <w:rFonts w:ascii="Times New Roman" w:hAnsi="Times New Roman"/>
                <w:bCs/>
                <w:iCs/>
                <w:szCs w:val="22"/>
                <w:highlight w:val="green"/>
              </w:rPr>
            </w:pPr>
          </w:p>
        </w:tc>
        <w:tc>
          <w:tcPr>
            <w:tcW w:w="4252" w:type="dxa"/>
          </w:tcPr>
          <w:p w14:paraId="573D072E" w14:textId="556C3CE0" w:rsidR="009725C8" w:rsidRPr="00B549E3" w:rsidRDefault="009725C8" w:rsidP="009725C8">
            <w:pPr>
              <w:spacing w:after="0" w:line="240" w:lineRule="auto"/>
              <w:rPr>
                <w:rFonts w:ascii="Times New Roman" w:hAnsi="Times New Roman"/>
                <w:szCs w:val="22"/>
              </w:rPr>
            </w:pPr>
            <w:r w:rsidRPr="00B549E3">
              <w:rPr>
                <w:rFonts w:ascii="Times New Roman" w:hAnsi="Times New Roman"/>
                <w:szCs w:val="22"/>
              </w:rPr>
              <w:t>Н 1.5.01, Н 1.6.01,</w:t>
            </w:r>
            <w:r w:rsidR="00CE27C9">
              <w:rPr>
                <w:rFonts w:ascii="Times New Roman" w:hAnsi="Times New Roman"/>
                <w:szCs w:val="22"/>
              </w:rPr>
              <w:t xml:space="preserve"> </w:t>
            </w:r>
            <w:r w:rsidRPr="00B549E3">
              <w:rPr>
                <w:rFonts w:ascii="Times New Roman" w:hAnsi="Times New Roman"/>
                <w:szCs w:val="22"/>
              </w:rPr>
              <w:t>Н 2.3.01, У 1.5.01</w:t>
            </w:r>
          </w:p>
          <w:p w14:paraId="282C9A27" w14:textId="3561674B" w:rsidR="009725C8" w:rsidRPr="00B549E3" w:rsidRDefault="009725C8" w:rsidP="009725C8">
            <w:pPr>
              <w:spacing w:after="0" w:line="240" w:lineRule="auto"/>
              <w:rPr>
                <w:rFonts w:ascii="Times New Roman" w:hAnsi="Times New Roman"/>
                <w:szCs w:val="22"/>
              </w:rPr>
            </w:pPr>
            <w:r w:rsidRPr="00B549E3">
              <w:rPr>
                <w:rFonts w:ascii="Times New Roman" w:hAnsi="Times New Roman"/>
                <w:szCs w:val="22"/>
              </w:rPr>
              <w:t>У 1.6.01, У 1.1.02</w:t>
            </w:r>
            <w:r w:rsidR="00CE27C9">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11D8E1FE" w14:textId="63914B6A" w:rsidR="009725C8" w:rsidRPr="00B549E3" w:rsidRDefault="009725C8" w:rsidP="009725C8">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sidR="00CE27C9">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8EEB506" w14:textId="5E6DCF01" w:rsidR="009725C8" w:rsidRPr="00B549E3" w:rsidRDefault="009725C8" w:rsidP="009725C8">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sidR="00CE27C9">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403B1549" w14:textId="04A71A41" w:rsidR="009725C8" w:rsidRPr="00B549E3" w:rsidRDefault="009725C8" w:rsidP="009725C8">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sidR="00CE27C9">
              <w:rPr>
                <w:rFonts w:ascii="Times New Roman" w:hAnsi="Times New Roman"/>
                <w:szCs w:val="22"/>
              </w:rPr>
              <w:t xml:space="preserve"> </w:t>
            </w:r>
            <w:r w:rsidRPr="00B549E3">
              <w:rPr>
                <w:rFonts w:ascii="Times New Roman" w:hAnsi="Times New Roman"/>
                <w:szCs w:val="22"/>
              </w:rPr>
              <w:t>З 1.5.01, З 1.6.01</w:t>
            </w:r>
          </w:p>
          <w:p w14:paraId="33DBABDE" w14:textId="106F9AB9" w:rsidR="009725C8" w:rsidRPr="00B549E3" w:rsidRDefault="009725C8" w:rsidP="009725C8">
            <w:pPr>
              <w:spacing w:after="0" w:line="240" w:lineRule="auto"/>
              <w:rPr>
                <w:rFonts w:ascii="Times New Roman" w:hAnsi="Times New Roman"/>
                <w:szCs w:val="22"/>
              </w:rPr>
            </w:pPr>
            <w:r w:rsidRPr="00B549E3">
              <w:rPr>
                <w:rFonts w:ascii="Times New Roman" w:hAnsi="Times New Roman"/>
                <w:szCs w:val="22"/>
              </w:rPr>
              <w:t>З 1.6.02, З 2.3.01</w:t>
            </w:r>
            <w:r w:rsidR="00CE27C9">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E09AAB3" w14:textId="20310F23" w:rsidR="009725C8" w:rsidRPr="00B549E3" w:rsidRDefault="009725C8" w:rsidP="009725C8">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sidR="00CE27C9">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3E68365" w14:textId="77777777" w:rsidR="009725C8" w:rsidRPr="00B549E3" w:rsidRDefault="009725C8" w:rsidP="009725C8">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949BB" w:rsidRPr="00B549E3" w14:paraId="3D5F7163"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7A9AD538"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t>Тема 1.2</w:t>
            </w:r>
          </w:p>
          <w:p w14:paraId="20F2AD7F"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t>Выполнение надписей на чертежах</w:t>
            </w:r>
          </w:p>
        </w:tc>
        <w:tc>
          <w:tcPr>
            <w:tcW w:w="6095" w:type="dxa"/>
            <w:tcBorders>
              <w:top w:val="single" w:sz="4" w:space="0" w:color="000000"/>
              <w:left w:val="single" w:sz="4" w:space="0" w:color="000000"/>
              <w:bottom w:val="single" w:sz="4" w:space="0" w:color="000000"/>
              <w:right w:val="single" w:sz="4" w:space="0" w:color="000000"/>
            </w:tcBorders>
          </w:tcPr>
          <w:p w14:paraId="18F6A733" w14:textId="77777777" w:rsidR="00F949BB" w:rsidRPr="00B549E3" w:rsidRDefault="00F949BB" w:rsidP="00F949BB">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4978FCA2" w14:textId="77777777" w:rsidR="00F949BB" w:rsidRPr="00B549E3" w:rsidRDefault="006A1AD2" w:rsidP="00F949B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180BA07" w14:textId="77777777" w:rsidR="00F949BB" w:rsidRPr="00B549E3" w:rsidRDefault="00F949BB" w:rsidP="00F949BB">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26D7CF5" w14:textId="77777777" w:rsidR="00F949BB" w:rsidRPr="00B549E3" w:rsidRDefault="00F949BB" w:rsidP="00F949BB">
            <w:pPr>
              <w:spacing w:after="0" w:line="240" w:lineRule="auto"/>
              <w:rPr>
                <w:rFonts w:ascii="Times New Roman" w:hAnsi="Times New Roman"/>
                <w:bCs/>
                <w:iCs/>
                <w:szCs w:val="22"/>
                <w:highlight w:val="red"/>
              </w:rPr>
            </w:pPr>
          </w:p>
        </w:tc>
      </w:tr>
      <w:tr w:rsidR="00CE27C9" w:rsidRPr="00B549E3" w14:paraId="33845249" w14:textId="77777777" w:rsidTr="00CE27C9">
        <w:trPr>
          <w:trHeight w:val="20"/>
        </w:trPr>
        <w:tc>
          <w:tcPr>
            <w:tcW w:w="1980" w:type="dxa"/>
            <w:vMerge/>
            <w:tcBorders>
              <w:left w:val="single" w:sz="4" w:space="0" w:color="000000"/>
              <w:bottom w:val="single" w:sz="4" w:space="0" w:color="000000"/>
              <w:right w:val="single" w:sz="4" w:space="0" w:color="000000"/>
            </w:tcBorders>
          </w:tcPr>
          <w:p w14:paraId="118DA728"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025258E4" w14:textId="77777777" w:rsidR="00CE27C9" w:rsidRPr="00B549E3" w:rsidRDefault="00CE27C9" w:rsidP="00CE2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Cs w:val="22"/>
              </w:rPr>
            </w:pPr>
            <w:r w:rsidRPr="00B549E3">
              <w:rPr>
                <w:rFonts w:ascii="Times New Roman" w:hAnsi="Times New Roman"/>
                <w:szCs w:val="22"/>
              </w:rPr>
              <w:t>Чертежный шрифт (Выполнение надписей шрифтом 2,5; 3,5; 5; 7; 10). Изучение требований ГОСТ 2.304-81. Шрифты чертежные.</w:t>
            </w:r>
          </w:p>
        </w:tc>
        <w:tc>
          <w:tcPr>
            <w:tcW w:w="1276" w:type="dxa"/>
            <w:tcBorders>
              <w:top w:val="single" w:sz="4" w:space="0" w:color="000000"/>
              <w:left w:val="single" w:sz="4" w:space="0" w:color="000000"/>
              <w:bottom w:val="single" w:sz="4" w:space="0" w:color="000000"/>
              <w:right w:val="single" w:sz="4" w:space="0" w:color="000000"/>
            </w:tcBorders>
          </w:tcPr>
          <w:p w14:paraId="2C28CE83"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367EDF8"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25213AD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06DABAE6"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1040C1E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F5B852D" w14:textId="77777777" w:rsidR="00CE27C9" w:rsidRPr="00B549E3" w:rsidRDefault="00CE27C9" w:rsidP="00CE27C9">
            <w:pPr>
              <w:spacing w:after="0" w:line="240" w:lineRule="auto"/>
              <w:rPr>
                <w:rFonts w:ascii="Times New Roman" w:hAnsi="Times New Roman"/>
                <w:bCs/>
                <w:iCs/>
                <w:szCs w:val="22"/>
              </w:rPr>
            </w:pPr>
          </w:p>
          <w:p w14:paraId="1510C30D" w14:textId="77777777" w:rsidR="00CE27C9" w:rsidRPr="00B549E3" w:rsidRDefault="00CE27C9" w:rsidP="00CE27C9">
            <w:pPr>
              <w:spacing w:after="0" w:line="240" w:lineRule="auto"/>
              <w:rPr>
                <w:rFonts w:ascii="Times New Roman" w:hAnsi="Times New Roman"/>
                <w:bCs/>
                <w:iCs/>
                <w:szCs w:val="22"/>
              </w:rPr>
            </w:pPr>
          </w:p>
          <w:p w14:paraId="3F1789F0" w14:textId="77777777" w:rsidR="00CE27C9" w:rsidRPr="00B549E3" w:rsidRDefault="00CE27C9" w:rsidP="00CE27C9">
            <w:pPr>
              <w:spacing w:after="0" w:line="240" w:lineRule="auto"/>
              <w:rPr>
                <w:rFonts w:ascii="Times New Roman" w:hAnsi="Times New Roman"/>
                <w:bCs/>
                <w:iCs/>
                <w:szCs w:val="22"/>
              </w:rPr>
            </w:pPr>
          </w:p>
          <w:p w14:paraId="38B3E394"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5138938"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5983D25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3128C81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4900F1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259EBF5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561E4C7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369048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569BD697" w14:textId="4EDF2321"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949BB" w:rsidRPr="00B549E3" w14:paraId="55C541B2"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76557A35"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t>Тема 1.3</w:t>
            </w:r>
          </w:p>
          <w:p w14:paraId="483E2C3A"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lastRenderedPageBreak/>
              <w:t xml:space="preserve">Нанесение </w:t>
            </w:r>
          </w:p>
          <w:p w14:paraId="14339958" w14:textId="77777777" w:rsidR="00F949BB" w:rsidRPr="00B549E3" w:rsidRDefault="00F949BB" w:rsidP="00F949BB">
            <w:pPr>
              <w:spacing w:after="0" w:line="240" w:lineRule="auto"/>
              <w:rPr>
                <w:rFonts w:ascii="Times New Roman" w:hAnsi="Times New Roman"/>
                <w:bCs/>
                <w:szCs w:val="22"/>
              </w:rPr>
            </w:pPr>
            <w:r w:rsidRPr="00B549E3">
              <w:rPr>
                <w:rFonts w:ascii="Times New Roman" w:hAnsi="Times New Roman"/>
                <w:bCs/>
                <w:szCs w:val="22"/>
              </w:rPr>
              <w:t>размеров на чертежах</w:t>
            </w:r>
          </w:p>
        </w:tc>
        <w:tc>
          <w:tcPr>
            <w:tcW w:w="6095" w:type="dxa"/>
            <w:tcBorders>
              <w:top w:val="single" w:sz="4" w:space="0" w:color="000000"/>
              <w:left w:val="single" w:sz="4" w:space="0" w:color="000000"/>
              <w:bottom w:val="single" w:sz="4" w:space="0" w:color="000000"/>
              <w:right w:val="single" w:sz="4" w:space="0" w:color="000000"/>
            </w:tcBorders>
          </w:tcPr>
          <w:p w14:paraId="1A8E8A81" w14:textId="77777777" w:rsidR="00F949BB" w:rsidRPr="00B549E3" w:rsidRDefault="00F949BB" w:rsidP="00F949BB">
            <w:pPr>
              <w:spacing w:after="0"/>
              <w:rPr>
                <w:rFonts w:ascii="Times New Roman" w:hAnsi="Times New Roman"/>
                <w:b/>
                <w:i/>
                <w:szCs w:val="22"/>
                <w:highlight w:val="green"/>
              </w:rPr>
            </w:pPr>
            <w:r w:rsidRPr="00B549E3">
              <w:rPr>
                <w:rFonts w:ascii="Times New Roman" w:hAnsi="Times New Roman"/>
                <w:b/>
                <w:szCs w:val="22"/>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69643FEB" w14:textId="77777777" w:rsidR="00F949BB" w:rsidRPr="00B549E3" w:rsidRDefault="006A1AD2" w:rsidP="00F949B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5F4F808" w14:textId="77777777" w:rsidR="00F949BB" w:rsidRPr="00B549E3" w:rsidRDefault="00F949BB" w:rsidP="00F949BB">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61DC26B1" w14:textId="77777777" w:rsidR="00F949BB" w:rsidRPr="00B549E3" w:rsidRDefault="00F949BB" w:rsidP="00F949BB">
            <w:pPr>
              <w:spacing w:after="0" w:line="240" w:lineRule="auto"/>
              <w:rPr>
                <w:rFonts w:ascii="Times New Roman" w:hAnsi="Times New Roman"/>
                <w:bCs/>
                <w:iCs/>
                <w:szCs w:val="22"/>
                <w:highlight w:val="red"/>
              </w:rPr>
            </w:pPr>
          </w:p>
        </w:tc>
      </w:tr>
      <w:tr w:rsidR="00CE27C9" w:rsidRPr="00B549E3" w14:paraId="70A276E7" w14:textId="77777777" w:rsidTr="00CE27C9">
        <w:trPr>
          <w:trHeight w:val="20"/>
        </w:trPr>
        <w:tc>
          <w:tcPr>
            <w:tcW w:w="1980" w:type="dxa"/>
            <w:vMerge/>
            <w:tcBorders>
              <w:left w:val="single" w:sz="4" w:space="0" w:color="000000"/>
              <w:bottom w:val="single" w:sz="4" w:space="0" w:color="000000"/>
              <w:right w:val="single" w:sz="4" w:space="0" w:color="000000"/>
            </w:tcBorders>
          </w:tcPr>
          <w:p w14:paraId="0B762B00"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4F5C509A" w14:textId="77777777" w:rsidR="00CE27C9" w:rsidRPr="00B549E3" w:rsidRDefault="00CE27C9" w:rsidP="00CE2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Cs w:val="22"/>
              </w:rPr>
            </w:pPr>
            <w:r w:rsidRPr="00B549E3">
              <w:rPr>
                <w:rFonts w:ascii="Times New Roman" w:hAnsi="Times New Roman"/>
                <w:szCs w:val="22"/>
              </w:rPr>
              <w:t>Изучение требований ГОСТ 2.307-2011. Нанесение размеров и предельных отклонений. Нанесение размеров на чертежах</w:t>
            </w:r>
          </w:p>
        </w:tc>
        <w:tc>
          <w:tcPr>
            <w:tcW w:w="1276" w:type="dxa"/>
            <w:tcBorders>
              <w:top w:val="single" w:sz="4" w:space="0" w:color="000000"/>
              <w:left w:val="single" w:sz="4" w:space="0" w:color="000000"/>
              <w:bottom w:val="single" w:sz="4" w:space="0" w:color="000000"/>
              <w:right w:val="single" w:sz="4" w:space="0" w:color="000000"/>
            </w:tcBorders>
          </w:tcPr>
          <w:p w14:paraId="238D073A"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7F8BB5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4C38946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31A3424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5F31D94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66A84CB" w14:textId="77777777" w:rsidR="00CE27C9" w:rsidRPr="00B549E3" w:rsidRDefault="00CE27C9" w:rsidP="00CE27C9">
            <w:pPr>
              <w:spacing w:after="0" w:line="240" w:lineRule="auto"/>
              <w:rPr>
                <w:rFonts w:ascii="Times New Roman" w:hAnsi="Times New Roman"/>
                <w:bCs/>
                <w:iCs/>
                <w:szCs w:val="22"/>
              </w:rPr>
            </w:pPr>
          </w:p>
          <w:p w14:paraId="0F75121A" w14:textId="77777777" w:rsidR="00CE27C9" w:rsidRPr="00B549E3" w:rsidRDefault="00CE27C9" w:rsidP="00CE27C9">
            <w:pPr>
              <w:spacing w:after="0" w:line="240" w:lineRule="auto"/>
              <w:rPr>
                <w:rFonts w:ascii="Times New Roman" w:hAnsi="Times New Roman"/>
                <w:bCs/>
                <w:iCs/>
                <w:szCs w:val="22"/>
              </w:rPr>
            </w:pPr>
          </w:p>
          <w:p w14:paraId="19442552" w14:textId="77777777" w:rsidR="00CE27C9" w:rsidRPr="00B549E3" w:rsidRDefault="00CE27C9" w:rsidP="00CE27C9">
            <w:pPr>
              <w:spacing w:after="0" w:line="240" w:lineRule="auto"/>
              <w:rPr>
                <w:rFonts w:ascii="Times New Roman" w:hAnsi="Times New Roman"/>
                <w:bCs/>
                <w:iCs/>
                <w:szCs w:val="22"/>
              </w:rPr>
            </w:pPr>
          </w:p>
          <w:p w14:paraId="2301482D"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6658854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6CFD70AB"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51D850B3"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729CB12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0045F68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170E366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17493C0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8C1DF5A" w14:textId="6F917686"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6A1AD2" w:rsidRPr="00B549E3" w14:paraId="6DC8BCB7"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23B87BBF" w14:textId="77777777" w:rsidR="006A1AD2" w:rsidRPr="00B549E3" w:rsidRDefault="006A1AD2" w:rsidP="006A1AD2">
            <w:pPr>
              <w:spacing w:after="0" w:line="240" w:lineRule="auto"/>
              <w:rPr>
                <w:rFonts w:ascii="Times New Roman" w:hAnsi="Times New Roman"/>
                <w:bCs/>
                <w:szCs w:val="22"/>
              </w:rPr>
            </w:pPr>
            <w:r w:rsidRPr="00B549E3">
              <w:rPr>
                <w:rFonts w:ascii="Times New Roman" w:hAnsi="Times New Roman"/>
                <w:bCs/>
                <w:szCs w:val="22"/>
              </w:rPr>
              <w:t>Тема 1.4</w:t>
            </w:r>
          </w:p>
          <w:p w14:paraId="777023BA" w14:textId="77777777" w:rsidR="006A1AD2" w:rsidRPr="00B549E3" w:rsidRDefault="006A1AD2" w:rsidP="006A1AD2">
            <w:pPr>
              <w:spacing w:after="0" w:line="240" w:lineRule="auto"/>
              <w:rPr>
                <w:rFonts w:ascii="Times New Roman" w:hAnsi="Times New Roman"/>
                <w:bCs/>
                <w:szCs w:val="22"/>
              </w:rPr>
            </w:pPr>
            <w:r w:rsidRPr="00B549E3">
              <w:rPr>
                <w:rFonts w:ascii="Times New Roman" w:hAnsi="Times New Roman"/>
                <w:bCs/>
                <w:szCs w:val="22"/>
              </w:rPr>
              <w:t>Приемы вычерчивания контуров технических деталей</w:t>
            </w:r>
          </w:p>
        </w:tc>
        <w:tc>
          <w:tcPr>
            <w:tcW w:w="6095" w:type="dxa"/>
            <w:tcBorders>
              <w:top w:val="single" w:sz="4" w:space="0" w:color="000000"/>
              <w:left w:val="single" w:sz="4" w:space="0" w:color="000000"/>
              <w:bottom w:val="single" w:sz="4" w:space="0" w:color="000000"/>
              <w:right w:val="single" w:sz="4" w:space="0" w:color="000000"/>
            </w:tcBorders>
          </w:tcPr>
          <w:p w14:paraId="24179281" w14:textId="77777777" w:rsidR="006A1AD2" w:rsidRPr="00B549E3" w:rsidRDefault="006A1AD2" w:rsidP="006A1AD2">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375C2320" w14:textId="77777777" w:rsidR="006A1AD2" w:rsidRPr="00B549E3" w:rsidRDefault="006A1AD2" w:rsidP="006A1AD2">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64BC484E" w14:textId="77777777" w:rsidR="006A1AD2" w:rsidRPr="00B549E3" w:rsidRDefault="006A1AD2" w:rsidP="006A1AD2">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62ED5B1" w14:textId="77777777" w:rsidR="006A1AD2" w:rsidRPr="00B549E3" w:rsidRDefault="006A1AD2" w:rsidP="006A1AD2">
            <w:pPr>
              <w:spacing w:after="0" w:line="240" w:lineRule="auto"/>
              <w:rPr>
                <w:rFonts w:ascii="Times New Roman" w:hAnsi="Times New Roman"/>
                <w:bCs/>
                <w:iCs/>
                <w:szCs w:val="22"/>
                <w:highlight w:val="red"/>
              </w:rPr>
            </w:pPr>
          </w:p>
        </w:tc>
      </w:tr>
      <w:tr w:rsidR="00CE27C9" w:rsidRPr="00B549E3" w14:paraId="3BAD7AEC" w14:textId="77777777" w:rsidTr="00CE27C9">
        <w:trPr>
          <w:trHeight w:val="20"/>
        </w:trPr>
        <w:tc>
          <w:tcPr>
            <w:tcW w:w="1980" w:type="dxa"/>
            <w:vMerge/>
            <w:tcBorders>
              <w:left w:val="single" w:sz="4" w:space="0" w:color="000000"/>
              <w:right w:val="single" w:sz="4" w:space="0" w:color="000000"/>
            </w:tcBorders>
          </w:tcPr>
          <w:p w14:paraId="48FCBB61"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22AD5EAB" w14:textId="77777777" w:rsidR="00CE27C9" w:rsidRPr="00B549E3" w:rsidRDefault="00CE27C9" w:rsidP="00CE27C9">
            <w:pPr>
              <w:spacing w:after="0" w:line="240" w:lineRule="auto"/>
              <w:rPr>
                <w:rFonts w:ascii="Times New Roman" w:hAnsi="Times New Roman"/>
                <w:b/>
                <w:szCs w:val="22"/>
              </w:rPr>
            </w:pPr>
            <w:r w:rsidRPr="00B549E3">
              <w:rPr>
                <w:rFonts w:ascii="Times New Roman" w:hAnsi="Times New Roman"/>
                <w:szCs w:val="22"/>
              </w:rPr>
              <w:t>Практическое занятие № 1 Графическая работа Деталь</w:t>
            </w:r>
          </w:p>
        </w:tc>
        <w:tc>
          <w:tcPr>
            <w:tcW w:w="1276" w:type="dxa"/>
            <w:tcBorders>
              <w:top w:val="single" w:sz="4" w:space="0" w:color="000000"/>
              <w:left w:val="single" w:sz="4" w:space="0" w:color="000000"/>
              <w:bottom w:val="single" w:sz="4" w:space="0" w:color="000000"/>
              <w:right w:val="single" w:sz="4" w:space="0" w:color="000000"/>
            </w:tcBorders>
          </w:tcPr>
          <w:p w14:paraId="70158535"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3E6ECE1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3BE62DF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087F1BA1"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F53A55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6FBAB44" w14:textId="77777777" w:rsidR="00CE27C9" w:rsidRPr="00B549E3" w:rsidRDefault="00CE27C9" w:rsidP="00CE27C9">
            <w:pPr>
              <w:spacing w:after="0" w:line="240" w:lineRule="auto"/>
              <w:rPr>
                <w:rFonts w:ascii="Times New Roman" w:hAnsi="Times New Roman"/>
                <w:bCs/>
                <w:iCs/>
                <w:szCs w:val="22"/>
              </w:rPr>
            </w:pPr>
          </w:p>
          <w:p w14:paraId="4FE6184F" w14:textId="77777777" w:rsidR="00CE27C9" w:rsidRPr="00B549E3" w:rsidRDefault="00CE27C9" w:rsidP="00CE27C9">
            <w:pPr>
              <w:spacing w:after="0" w:line="240" w:lineRule="auto"/>
              <w:rPr>
                <w:rFonts w:ascii="Times New Roman" w:hAnsi="Times New Roman"/>
                <w:bCs/>
                <w:iCs/>
                <w:szCs w:val="22"/>
              </w:rPr>
            </w:pPr>
          </w:p>
          <w:p w14:paraId="493F68EA" w14:textId="77777777" w:rsidR="00CE27C9" w:rsidRPr="00B549E3" w:rsidRDefault="00CE27C9" w:rsidP="00CE27C9">
            <w:pPr>
              <w:spacing w:after="0" w:line="240" w:lineRule="auto"/>
              <w:rPr>
                <w:rFonts w:ascii="Times New Roman" w:hAnsi="Times New Roman"/>
                <w:bCs/>
                <w:iCs/>
                <w:szCs w:val="22"/>
              </w:rPr>
            </w:pPr>
          </w:p>
          <w:p w14:paraId="5366FA1D"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0A8A72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012194AF"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0051A75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78C623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3FA06ECB"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08C74687"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5FE9684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49DCEE44" w14:textId="185277B0"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949BB" w:rsidRPr="00B549E3" w14:paraId="7AE66FB4" w14:textId="77777777" w:rsidTr="00CE27C9">
        <w:trPr>
          <w:trHeight w:val="20"/>
        </w:trPr>
        <w:tc>
          <w:tcPr>
            <w:tcW w:w="8075" w:type="dxa"/>
            <w:gridSpan w:val="2"/>
            <w:tcBorders>
              <w:top w:val="single" w:sz="4" w:space="0" w:color="000000"/>
              <w:left w:val="single" w:sz="4" w:space="0" w:color="000000"/>
              <w:bottom w:val="single" w:sz="4" w:space="0" w:color="000000"/>
              <w:right w:val="single" w:sz="4" w:space="0" w:color="000000"/>
            </w:tcBorders>
          </w:tcPr>
          <w:p w14:paraId="09518FDF" w14:textId="77777777" w:rsidR="00F949BB" w:rsidRPr="00B549E3" w:rsidRDefault="00F949BB" w:rsidP="00F949BB">
            <w:pPr>
              <w:spacing w:after="0" w:line="240" w:lineRule="auto"/>
              <w:rPr>
                <w:rFonts w:ascii="Times New Roman" w:hAnsi="Times New Roman"/>
                <w:szCs w:val="22"/>
              </w:rPr>
            </w:pPr>
            <w:r w:rsidRPr="00B549E3">
              <w:rPr>
                <w:rFonts w:ascii="Times New Roman" w:hAnsi="Times New Roman"/>
                <w:b/>
                <w:szCs w:val="22"/>
              </w:rPr>
              <w:t xml:space="preserve">Раздел 2. </w:t>
            </w:r>
            <w:r w:rsidRPr="00B549E3">
              <w:rPr>
                <w:rFonts w:ascii="Times New Roman" w:hAnsi="Times New Roman"/>
                <w:szCs w:val="22"/>
              </w:rPr>
              <w:t xml:space="preserve"> </w:t>
            </w:r>
            <w:r w:rsidRPr="00B549E3">
              <w:rPr>
                <w:rFonts w:ascii="Times New Roman" w:hAnsi="Times New Roman"/>
                <w:b/>
                <w:szCs w:val="22"/>
              </w:rPr>
              <w:t>Проекционное черчение</w:t>
            </w:r>
          </w:p>
        </w:tc>
        <w:tc>
          <w:tcPr>
            <w:tcW w:w="1276" w:type="dxa"/>
            <w:tcBorders>
              <w:top w:val="single" w:sz="4" w:space="0" w:color="000000"/>
              <w:left w:val="single" w:sz="4" w:space="0" w:color="000000"/>
              <w:bottom w:val="single" w:sz="4" w:space="0" w:color="000000"/>
              <w:right w:val="single" w:sz="4" w:space="0" w:color="000000"/>
            </w:tcBorders>
          </w:tcPr>
          <w:p w14:paraId="19091337" w14:textId="609A279D" w:rsidR="00F949BB" w:rsidRPr="00B549E3" w:rsidRDefault="00373E8A" w:rsidP="00F949BB">
            <w:pPr>
              <w:spacing w:after="0" w:line="240" w:lineRule="auto"/>
              <w:jc w:val="center"/>
              <w:rPr>
                <w:rFonts w:ascii="Times New Roman" w:hAnsi="Times New Roman"/>
                <w:b/>
                <w:iCs/>
                <w:szCs w:val="22"/>
              </w:rPr>
            </w:pPr>
            <w:r w:rsidRPr="00B549E3">
              <w:rPr>
                <w:rFonts w:ascii="Times New Roman" w:hAnsi="Times New Roman"/>
                <w:b/>
                <w:iCs/>
                <w:szCs w:val="22"/>
              </w:rPr>
              <w:t>2</w:t>
            </w:r>
            <w:r w:rsidR="00CE27C9">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C32D71C" w14:textId="77777777" w:rsidR="00F949BB" w:rsidRPr="00B549E3" w:rsidRDefault="00F949BB" w:rsidP="00F949BB">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5731482" w14:textId="77777777" w:rsidR="00F949BB" w:rsidRPr="00B549E3" w:rsidRDefault="00F949BB" w:rsidP="00F949BB">
            <w:pPr>
              <w:spacing w:after="0" w:line="240" w:lineRule="auto"/>
              <w:rPr>
                <w:rFonts w:ascii="Times New Roman" w:hAnsi="Times New Roman"/>
                <w:bCs/>
                <w:iCs/>
                <w:szCs w:val="22"/>
                <w:highlight w:val="red"/>
              </w:rPr>
            </w:pPr>
          </w:p>
        </w:tc>
      </w:tr>
      <w:tr w:rsidR="008978B3" w:rsidRPr="00B549E3" w14:paraId="465A7496"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75583A3C" w14:textId="77777777" w:rsidR="008978B3" w:rsidRPr="00B549E3" w:rsidRDefault="008978B3" w:rsidP="008978B3">
            <w:pPr>
              <w:spacing w:after="0" w:line="240" w:lineRule="auto"/>
              <w:rPr>
                <w:rFonts w:ascii="Times New Roman" w:hAnsi="Times New Roman"/>
                <w:bCs/>
                <w:szCs w:val="22"/>
              </w:rPr>
            </w:pPr>
            <w:r w:rsidRPr="00B549E3">
              <w:rPr>
                <w:rFonts w:ascii="Times New Roman" w:hAnsi="Times New Roman"/>
                <w:bCs/>
                <w:szCs w:val="22"/>
              </w:rPr>
              <w:t>Тема 2.1 Проецирование точки</w:t>
            </w:r>
          </w:p>
        </w:tc>
        <w:tc>
          <w:tcPr>
            <w:tcW w:w="6095" w:type="dxa"/>
            <w:tcBorders>
              <w:top w:val="single" w:sz="4" w:space="0" w:color="000000"/>
              <w:left w:val="single" w:sz="4" w:space="0" w:color="000000"/>
              <w:bottom w:val="single" w:sz="4" w:space="0" w:color="000000"/>
              <w:right w:val="single" w:sz="4" w:space="0" w:color="000000"/>
            </w:tcBorders>
          </w:tcPr>
          <w:p w14:paraId="54BEF4B9"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3CBF50D2"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128C6C8C"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02CEBAF"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54AB7B2F" w14:textId="77777777" w:rsidTr="00CE27C9">
        <w:trPr>
          <w:trHeight w:val="20"/>
        </w:trPr>
        <w:tc>
          <w:tcPr>
            <w:tcW w:w="1980" w:type="dxa"/>
            <w:vMerge/>
            <w:tcBorders>
              <w:left w:val="single" w:sz="4" w:space="0" w:color="000000"/>
              <w:right w:val="single" w:sz="4" w:space="0" w:color="000000"/>
            </w:tcBorders>
          </w:tcPr>
          <w:p w14:paraId="17377A6F"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4660A2EE"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bCs/>
                <w:szCs w:val="22"/>
              </w:rPr>
              <w:t>Практическое занятие № 2 Комплексный чертеж точки. Построение комплексного чертежа точки.</w:t>
            </w:r>
          </w:p>
        </w:tc>
        <w:tc>
          <w:tcPr>
            <w:tcW w:w="1276" w:type="dxa"/>
            <w:tcBorders>
              <w:top w:val="single" w:sz="4" w:space="0" w:color="000000"/>
              <w:left w:val="single" w:sz="4" w:space="0" w:color="000000"/>
              <w:bottom w:val="single" w:sz="4" w:space="0" w:color="000000"/>
              <w:right w:val="single" w:sz="4" w:space="0" w:color="000000"/>
            </w:tcBorders>
          </w:tcPr>
          <w:p w14:paraId="04575D8E"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D9BF97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53BEDC3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5C141A5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A42E04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42A2125A" w14:textId="77777777" w:rsidR="00CE27C9" w:rsidRPr="00B549E3" w:rsidRDefault="00CE27C9" w:rsidP="00CE27C9">
            <w:pPr>
              <w:spacing w:after="0" w:line="240" w:lineRule="auto"/>
              <w:rPr>
                <w:rFonts w:ascii="Times New Roman" w:hAnsi="Times New Roman"/>
                <w:bCs/>
                <w:iCs/>
                <w:szCs w:val="22"/>
              </w:rPr>
            </w:pPr>
          </w:p>
          <w:p w14:paraId="5EA6E062" w14:textId="77777777" w:rsidR="00CE27C9" w:rsidRPr="00B549E3" w:rsidRDefault="00CE27C9" w:rsidP="00CE27C9">
            <w:pPr>
              <w:spacing w:after="0" w:line="240" w:lineRule="auto"/>
              <w:rPr>
                <w:rFonts w:ascii="Times New Roman" w:hAnsi="Times New Roman"/>
                <w:bCs/>
                <w:iCs/>
                <w:szCs w:val="22"/>
              </w:rPr>
            </w:pPr>
          </w:p>
          <w:p w14:paraId="42FAF9B3" w14:textId="77777777" w:rsidR="00CE27C9" w:rsidRPr="00B549E3" w:rsidRDefault="00CE27C9" w:rsidP="00CE27C9">
            <w:pPr>
              <w:spacing w:after="0" w:line="240" w:lineRule="auto"/>
              <w:rPr>
                <w:rFonts w:ascii="Times New Roman" w:hAnsi="Times New Roman"/>
                <w:bCs/>
                <w:iCs/>
                <w:szCs w:val="22"/>
              </w:rPr>
            </w:pPr>
          </w:p>
          <w:p w14:paraId="4518AE4F"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14A29A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052D05E0"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2B470EC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600FEA0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D91C55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3C4B85C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3858C6F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09BA8C78" w14:textId="40D6B69F"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7DF1F02E"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51A19EA1" w14:textId="77777777" w:rsidR="008978B3" w:rsidRPr="00B549E3" w:rsidRDefault="008978B3" w:rsidP="008978B3">
            <w:pPr>
              <w:widowControl w:val="0"/>
              <w:spacing w:after="0" w:line="240" w:lineRule="auto"/>
              <w:rPr>
                <w:rFonts w:ascii="Times New Roman" w:hAnsi="Times New Roman"/>
                <w:bCs/>
                <w:szCs w:val="22"/>
              </w:rPr>
            </w:pPr>
            <w:r w:rsidRPr="00B549E3">
              <w:rPr>
                <w:rFonts w:ascii="Times New Roman" w:hAnsi="Times New Roman"/>
                <w:bCs/>
                <w:szCs w:val="22"/>
              </w:rPr>
              <w:t>Тема 2.2</w:t>
            </w:r>
          </w:p>
          <w:p w14:paraId="404F5730" w14:textId="77777777" w:rsidR="008978B3" w:rsidRPr="00B549E3" w:rsidRDefault="008978B3" w:rsidP="008978B3">
            <w:pPr>
              <w:spacing w:after="0" w:line="240" w:lineRule="auto"/>
              <w:rPr>
                <w:rFonts w:ascii="Times New Roman" w:hAnsi="Times New Roman"/>
                <w:bCs/>
                <w:szCs w:val="22"/>
              </w:rPr>
            </w:pPr>
            <w:r w:rsidRPr="00B549E3">
              <w:rPr>
                <w:rFonts w:ascii="Times New Roman" w:hAnsi="Times New Roman"/>
                <w:bCs/>
                <w:szCs w:val="22"/>
              </w:rPr>
              <w:t>Проецирование отрезка</w:t>
            </w:r>
          </w:p>
        </w:tc>
        <w:tc>
          <w:tcPr>
            <w:tcW w:w="6095" w:type="dxa"/>
            <w:tcBorders>
              <w:top w:val="single" w:sz="4" w:space="0" w:color="000000"/>
              <w:left w:val="single" w:sz="4" w:space="0" w:color="000000"/>
              <w:bottom w:val="single" w:sz="4" w:space="0" w:color="000000"/>
              <w:right w:val="single" w:sz="4" w:space="0" w:color="000000"/>
            </w:tcBorders>
          </w:tcPr>
          <w:p w14:paraId="3ED097F7"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362BC2A"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DD98480"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7CBD1C41"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14C86948" w14:textId="77777777" w:rsidTr="00CE27C9">
        <w:trPr>
          <w:trHeight w:val="20"/>
        </w:trPr>
        <w:tc>
          <w:tcPr>
            <w:tcW w:w="1980" w:type="dxa"/>
            <w:vMerge/>
            <w:tcBorders>
              <w:left w:val="single" w:sz="4" w:space="0" w:color="000000"/>
              <w:right w:val="single" w:sz="4" w:space="0" w:color="000000"/>
            </w:tcBorders>
          </w:tcPr>
          <w:p w14:paraId="45981D9B"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77B497C0"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bCs/>
                <w:szCs w:val="22"/>
              </w:rPr>
              <w:t>Практическое занятие № 3 Проецирование плоскостей и плоских фигур по заданным координатам.</w:t>
            </w:r>
          </w:p>
        </w:tc>
        <w:tc>
          <w:tcPr>
            <w:tcW w:w="1276" w:type="dxa"/>
            <w:tcBorders>
              <w:top w:val="single" w:sz="4" w:space="0" w:color="000000"/>
              <w:left w:val="single" w:sz="4" w:space="0" w:color="000000"/>
              <w:bottom w:val="single" w:sz="4" w:space="0" w:color="000000"/>
              <w:right w:val="single" w:sz="4" w:space="0" w:color="000000"/>
            </w:tcBorders>
          </w:tcPr>
          <w:p w14:paraId="662E95C9"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011E80A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0A3B2E0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1B61EA2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1660F28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2045467A" w14:textId="77777777" w:rsidR="00CE27C9" w:rsidRPr="00B549E3" w:rsidRDefault="00CE27C9" w:rsidP="00CE27C9">
            <w:pPr>
              <w:spacing w:after="0" w:line="240" w:lineRule="auto"/>
              <w:rPr>
                <w:rFonts w:ascii="Times New Roman" w:hAnsi="Times New Roman"/>
                <w:bCs/>
                <w:iCs/>
                <w:szCs w:val="22"/>
              </w:rPr>
            </w:pPr>
          </w:p>
          <w:p w14:paraId="1CAD8A34" w14:textId="77777777" w:rsidR="00CE27C9" w:rsidRPr="00B549E3" w:rsidRDefault="00CE27C9" w:rsidP="00CE27C9">
            <w:pPr>
              <w:spacing w:after="0" w:line="240" w:lineRule="auto"/>
              <w:rPr>
                <w:rFonts w:ascii="Times New Roman" w:hAnsi="Times New Roman"/>
                <w:bCs/>
                <w:iCs/>
                <w:szCs w:val="22"/>
              </w:rPr>
            </w:pPr>
          </w:p>
          <w:p w14:paraId="489BC0D9" w14:textId="77777777" w:rsidR="00CE27C9" w:rsidRPr="00B549E3" w:rsidRDefault="00CE27C9" w:rsidP="00CE27C9">
            <w:pPr>
              <w:spacing w:after="0" w:line="240" w:lineRule="auto"/>
              <w:rPr>
                <w:rFonts w:ascii="Times New Roman" w:hAnsi="Times New Roman"/>
                <w:bCs/>
                <w:iCs/>
                <w:szCs w:val="22"/>
              </w:rPr>
            </w:pPr>
          </w:p>
          <w:p w14:paraId="5EC7FE90"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A421FC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75C92C3E"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41B32D6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11E18B0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149F77BE"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44C17297"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C55D80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252B9A3A" w14:textId="144D8832"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606359AA"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677BAA33" w14:textId="77777777" w:rsidR="008978B3" w:rsidRPr="00B549E3" w:rsidRDefault="008978B3" w:rsidP="008978B3">
            <w:pPr>
              <w:widowControl w:val="0"/>
              <w:spacing w:after="0" w:line="240" w:lineRule="auto"/>
              <w:rPr>
                <w:rFonts w:ascii="Times New Roman" w:hAnsi="Times New Roman"/>
                <w:bCs/>
                <w:szCs w:val="22"/>
              </w:rPr>
            </w:pPr>
            <w:r w:rsidRPr="00B549E3">
              <w:rPr>
                <w:rFonts w:ascii="Times New Roman" w:hAnsi="Times New Roman"/>
                <w:bCs/>
                <w:szCs w:val="22"/>
              </w:rPr>
              <w:t>Тема 2.3</w:t>
            </w:r>
          </w:p>
          <w:p w14:paraId="0E3D4577" w14:textId="77777777" w:rsidR="008978B3" w:rsidRPr="00B549E3" w:rsidRDefault="008978B3" w:rsidP="008978B3">
            <w:pPr>
              <w:spacing w:after="0" w:line="240" w:lineRule="auto"/>
              <w:rPr>
                <w:rFonts w:ascii="Times New Roman" w:hAnsi="Times New Roman"/>
                <w:bCs/>
                <w:szCs w:val="22"/>
              </w:rPr>
            </w:pPr>
            <w:r w:rsidRPr="00B549E3">
              <w:rPr>
                <w:rFonts w:ascii="Times New Roman" w:hAnsi="Times New Roman"/>
                <w:bCs/>
                <w:szCs w:val="22"/>
              </w:rPr>
              <w:lastRenderedPageBreak/>
              <w:t>Проецирование геометрических тел</w:t>
            </w:r>
          </w:p>
        </w:tc>
        <w:tc>
          <w:tcPr>
            <w:tcW w:w="6095" w:type="dxa"/>
            <w:tcBorders>
              <w:top w:val="single" w:sz="4" w:space="0" w:color="000000"/>
              <w:left w:val="single" w:sz="4" w:space="0" w:color="000000"/>
              <w:bottom w:val="single" w:sz="4" w:space="0" w:color="000000"/>
              <w:right w:val="single" w:sz="4" w:space="0" w:color="000000"/>
            </w:tcBorders>
          </w:tcPr>
          <w:p w14:paraId="5F9E9F06"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lastRenderedPageBreak/>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3479D3E"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4D683B39"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2B4E288"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30D50C50" w14:textId="77777777" w:rsidTr="00CE27C9">
        <w:trPr>
          <w:trHeight w:val="20"/>
        </w:trPr>
        <w:tc>
          <w:tcPr>
            <w:tcW w:w="1980" w:type="dxa"/>
            <w:vMerge/>
            <w:tcBorders>
              <w:left w:val="single" w:sz="4" w:space="0" w:color="000000"/>
              <w:right w:val="single" w:sz="4" w:space="0" w:color="000000"/>
            </w:tcBorders>
          </w:tcPr>
          <w:p w14:paraId="5E73BBED"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8FD65E4" w14:textId="77777777" w:rsidR="00CE27C9" w:rsidRPr="00B549E3" w:rsidRDefault="00CE27C9" w:rsidP="00CE27C9">
            <w:pPr>
              <w:spacing w:after="0" w:line="240" w:lineRule="auto"/>
              <w:rPr>
                <w:rFonts w:ascii="Times New Roman" w:hAnsi="Times New Roman"/>
                <w:b/>
                <w:szCs w:val="22"/>
              </w:rPr>
            </w:pPr>
            <w:r w:rsidRPr="00B549E3">
              <w:rPr>
                <w:rFonts w:ascii="Times New Roman" w:hAnsi="Times New Roman"/>
                <w:szCs w:val="22"/>
              </w:rPr>
              <w:t>Практическое занятие № 4 Графическая работа: геометрические тела (комплексные чертежи геометрических тел с нахождением точек на их поверхности).</w:t>
            </w:r>
          </w:p>
        </w:tc>
        <w:tc>
          <w:tcPr>
            <w:tcW w:w="1276" w:type="dxa"/>
            <w:tcBorders>
              <w:top w:val="single" w:sz="4" w:space="0" w:color="000000"/>
              <w:left w:val="single" w:sz="4" w:space="0" w:color="000000"/>
              <w:bottom w:val="single" w:sz="4" w:space="0" w:color="000000"/>
              <w:right w:val="single" w:sz="4" w:space="0" w:color="000000"/>
            </w:tcBorders>
          </w:tcPr>
          <w:p w14:paraId="4C3A99CB"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40148D6B"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6F82064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6A37CBC6"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7991600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591E5C2A" w14:textId="77777777" w:rsidR="00CE27C9" w:rsidRPr="00B549E3" w:rsidRDefault="00CE27C9" w:rsidP="00CE27C9">
            <w:pPr>
              <w:spacing w:after="0" w:line="240" w:lineRule="auto"/>
              <w:rPr>
                <w:rFonts w:ascii="Times New Roman" w:hAnsi="Times New Roman"/>
                <w:bCs/>
                <w:iCs/>
                <w:szCs w:val="22"/>
              </w:rPr>
            </w:pPr>
          </w:p>
          <w:p w14:paraId="7CC28CE6" w14:textId="77777777" w:rsidR="00CE27C9" w:rsidRPr="00B549E3" w:rsidRDefault="00CE27C9" w:rsidP="00CE27C9">
            <w:pPr>
              <w:spacing w:after="0" w:line="240" w:lineRule="auto"/>
              <w:rPr>
                <w:rFonts w:ascii="Times New Roman" w:hAnsi="Times New Roman"/>
                <w:bCs/>
                <w:iCs/>
                <w:szCs w:val="22"/>
              </w:rPr>
            </w:pPr>
          </w:p>
          <w:p w14:paraId="4EA444FF" w14:textId="77777777" w:rsidR="00CE27C9" w:rsidRPr="00B549E3" w:rsidRDefault="00CE27C9" w:rsidP="00CE27C9">
            <w:pPr>
              <w:spacing w:after="0" w:line="240" w:lineRule="auto"/>
              <w:rPr>
                <w:rFonts w:ascii="Times New Roman" w:hAnsi="Times New Roman"/>
                <w:bCs/>
                <w:iCs/>
                <w:szCs w:val="22"/>
              </w:rPr>
            </w:pPr>
          </w:p>
          <w:p w14:paraId="15CA14C0"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EF7C4C7"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5244CD7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348B8A3A"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6842A2CB"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F6C29C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538B7D9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295D58C7"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3C76B39B" w14:textId="7D23A51A"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5ECD139E" w14:textId="77777777" w:rsidTr="00CE27C9">
        <w:trPr>
          <w:trHeight w:val="20"/>
        </w:trPr>
        <w:tc>
          <w:tcPr>
            <w:tcW w:w="1980" w:type="dxa"/>
            <w:vMerge/>
            <w:tcBorders>
              <w:left w:val="single" w:sz="4" w:space="0" w:color="000000"/>
              <w:bottom w:val="single" w:sz="4" w:space="0" w:color="000000"/>
              <w:right w:val="single" w:sz="4" w:space="0" w:color="000000"/>
            </w:tcBorders>
          </w:tcPr>
          <w:p w14:paraId="78462C14"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716055C" w14:textId="77777777" w:rsidR="00CE27C9" w:rsidRPr="00B549E3" w:rsidRDefault="00CE27C9" w:rsidP="00CE27C9">
            <w:pPr>
              <w:pStyle w:val="affffffffff6"/>
              <w:rPr>
                <w:rFonts w:ascii="Times New Roman" w:hAnsi="Times New Roman"/>
                <w:b/>
                <w:bCs/>
                <w:szCs w:val="22"/>
                <w:highlight w:val="green"/>
              </w:rPr>
            </w:pPr>
            <w:r w:rsidRPr="00B549E3">
              <w:rPr>
                <w:rFonts w:ascii="Times New Roman" w:hAnsi="Times New Roman"/>
                <w:szCs w:val="22"/>
              </w:rPr>
              <w:t>Практическое занятие № 5 Графическая работа: модель (выполнение комплексного чертежа модели с натуры).</w:t>
            </w:r>
          </w:p>
        </w:tc>
        <w:tc>
          <w:tcPr>
            <w:tcW w:w="1276" w:type="dxa"/>
            <w:tcBorders>
              <w:top w:val="single" w:sz="4" w:space="0" w:color="000000"/>
              <w:left w:val="single" w:sz="4" w:space="0" w:color="000000"/>
              <w:bottom w:val="single" w:sz="4" w:space="0" w:color="000000"/>
              <w:right w:val="single" w:sz="4" w:space="0" w:color="000000"/>
            </w:tcBorders>
          </w:tcPr>
          <w:p w14:paraId="62D86B45"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5B81DC5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1FEEE63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2B02F2C6"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2B28562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457D9678" w14:textId="77777777" w:rsidR="00CE27C9" w:rsidRPr="00B549E3" w:rsidRDefault="00CE27C9" w:rsidP="00CE27C9">
            <w:pPr>
              <w:spacing w:after="0" w:line="240" w:lineRule="auto"/>
              <w:rPr>
                <w:rFonts w:ascii="Times New Roman" w:hAnsi="Times New Roman"/>
                <w:bCs/>
                <w:iCs/>
                <w:szCs w:val="22"/>
              </w:rPr>
            </w:pPr>
          </w:p>
          <w:p w14:paraId="7E0248F0" w14:textId="77777777" w:rsidR="00CE27C9" w:rsidRPr="00B549E3" w:rsidRDefault="00CE27C9" w:rsidP="00CE27C9">
            <w:pPr>
              <w:spacing w:after="0" w:line="240" w:lineRule="auto"/>
              <w:rPr>
                <w:rFonts w:ascii="Times New Roman" w:hAnsi="Times New Roman"/>
                <w:bCs/>
                <w:iCs/>
                <w:szCs w:val="22"/>
              </w:rPr>
            </w:pPr>
          </w:p>
          <w:p w14:paraId="38B52D1A" w14:textId="77777777" w:rsidR="00CE27C9" w:rsidRPr="00B549E3" w:rsidRDefault="00CE27C9" w:rsidP="00CE27C9">
            <w:pPr>
              <w:spacing w:after="0" w:line="240" w:lineRule="auto"/>
              <w:rPr>
                <w:rFonts w:ascii="Times New Roman" w:hAnsi="Times New Roman"/>
                <w:bCs/>
                <w:iCs/>
                <w:szCs w:val="22"/>
              </w:rPr>
            </w:pPr>
          </w:p>
          <w:p w14:paraId="597B2354"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990197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482E781F"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39C3217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DE6C04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686AF73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6A9A3B1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39D9B9D9"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1C86147F" w14:textId="70BB8129"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207BF2C1"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7C76792C" w14:textId="77777777" w:rsidR="00CE27C9" w:rsidRPr="00B549E3" w:rsidRDefault="00CE27C9" w:rsidP="00CE27C9">
            <w:pPr>
              <w:widowControl w:val="0"/>
              <w:spacing w:after="0" w:line="228" w:lineRule="auto"/>
              <w:rPr>
                <w:rFonts w:ascii="Times New Roman" w:hAnsi="Times New Roman"/>
                <w:bCs/>
                <w:szCs w:val="22"/>
              </w:rPr>
            </w:pPr>
            <w:r w:rsidRPr="00B549E3">
              <w:rPr>
                <w:rFonts w:ascii="Times New Roman" w:hAnsi="Times New Roman"/>
                <w:bCs/>
                <w:szCs w:val="22"/>
              </w:rPr>
              <w:t>Тема 2.4</w:t>
            </w:r>
          </w:p>
          <w:p w14:paraId="681398F3"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bCs/>
                <w:szCs w:val="22"/>
              </w:rPr>
              <w:t>Аксонометрические проекции</w:t>
            </w:r>
          </w:p>
        </w:tc>
        <w:tc>
          <w:tcPr>
            <w:tcW w:w="6095" w:type="dxa"/>
            <w:tcBorders>
              <w:top w:val="single" w:sz="4" w:space="0" w:color="000000"/>
              <w:left w:val="single" w:sz="4" w:space="0" w:color="000000"/>
              <w:bottom w:val="single" w:sz="4" w:space="0" w:color="000000"/>
              <w:right w:val="single" w:sz="4" w:space="0" w:color="000000"/>
            </w:tcBorders>
          </w:tcPr>
          <w:p w14:paraId="52DF87CE" w14:textId="2073A44B" w:rsidR="00CE27C9" w:rsidRPr="00B549E3" w:rsidRDefault="00CE27C9" w:rsidP="00CE27C9">
            <w:pPr>
              <w:spacing w:after="0"/>
              <w:rPr>
                <w:rFonts w:ascii="Times New Roman" w:hAnsi="Times New Roman"/>
                <w:b/>
                <w:i/>
                <w:szCs w:val="22"/>
                <w:highlight w:val="green"/>
              </w:rPr>
            </w:pPr>
            <w:r w:rsidRPr="00B549E3">
              <w:rPr>
                <w:rFonts w:ascii="Times New Roman" w:hAnsi="Times New Roman"/>
                <w:b/>
                <w:szCs w:val="22"/>
              </w:rPr>
              <w:t>Содержание</w:t>
            </w:r>
            <w:r>
              <w:rPr>
                <w:rFonts w:ascii="Times New Roman" w:hAnsi="Times New Roman"/>
                <w:b/>
                <w:szCs w:val="22"/>
              </w:rPr>
              <w:t xml:space="preserve"> </w:t>
            </w:r>
            <w:r w:rsidRPr="00CE27C9">
              <w:rPr>
                <w:rFonts w:ascii="Times New Roman" w:hAnsi="Times New Roman"/>
                <w:b/>
                <w:i/>
                <w:iCs/>
                <w:szCs w:val="22"/>
              </w:rPr>
              <w:t>(Не предусмотрено)</w:t>
            </w:r>
          </w:p>
        </w:tc>
        <w:tc>
          <w:tcPr>
            <w:tcW w:w="1276" w:type="dxa"/>
            <w:tcBorders>
              <w:top w:val="single" w:sz="4" w:space="0" w:color="000000"/>
              <w:left w:val="single" w:sz="4" w:space="0" w:color="000000"/>
              <w:bottom w:val="single" w:sz="4" w:space="0" w:color="000000"/>
              <w:right w:val="single" w:sz="4" w:space="0" w:color="000000"/>
            </w:tcBorders>
          </w:tcPr>
          <w:p w14:paraId="6469C865" w14:textId="3712A21D" w:rsidR="00CE27C9" w:rsidRPr="00B549E3" w:rsidRDefault="00CE27C9" w:rsidP="00CE27C9">
            <w:pPr>
              <w:spacing w:after="0" w:line="240" w:lineRule="auto"/>
              <w:jc w:val="center"/>
              <w:rPr>
                <w:rFonts w:ascii="Times New Roman" w:hAnsi="Times New Roman"/>
                <w:b/>
                <w:iCs/>
                <w:szCs w:val="22"/>
              </w:rPr>
            </w:pPr>
            <w:r>
              <w:rPr>
                <w:rFonts w:ascii="Times New Roman" w:hAnsi="Times New Roman"/>
                <w:b/>
                <w:iCs/>
                <w:szCs w:val="22"/>
              </w:rPr>
              <w:t>-</w:t>
            </w:r>
          </w:p>
        </w:tc>
        <w:tc>
          <w:tcPr>
            <w:tcW w:w="1701" w:type="dxa"/>
            <w:tcBorders>
              <w:top w:val="single" w:sz="4" w:space="0" w:color="000000"/>
              <w:left w:val="single" w:sz="4" w:space="0" w:color="000000"/>
              <w:bottom w:val="single" w:sz="4" w:space="0" w:color="000000"/>
              <w:right w:val="single" w:sz="4" w:space="0" w:color="000000"/>
            </w:tcBorders>
          </w:tcPr>
          <w:p w14:paraId="4939AD5F"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4BCF7D1" w14:textId="77777777" w:rsidR="00CE27C9" w:rsidRPr="00B549E3" w:rsidRDefault="00CE27C9" w:rsidP="00CE27C9">
            <w:pPr>
              <w:spacing w:after="0" w:line="240" w:lineRule="auto"/>
              <w:rPr>
                <w:rFonts w:ascii="Times New Roman" w:hAnsi="Times New Roman"/>
                <w:bCs/>
                <w:iCs/>
                <w:szCs w:val="22"/>
                <w:highlight w:val="red"/>
              </w:rPr>
            </w:pPr>
          </w:p>
        </w:tc>
      </w:tr>
      <w:tr w:rsidR="00CE27C9" w:rsidRPr="00B549E3" w14:paraId="27101069" w14:textId="77777777" w:rsidTr="00CE27C9">
        <w:trPr>
          <w:trHeight w:val="20"/>
        </w:trPr>
        <w:tc>
          <w:tcPr>
            <w:tcW w:w="1980" w:type="dxa"/>
            <w:vMerge/>
            <w:tcBorders>
              <w:left w:val="single" w:sz="4" w:space="0" w:color="000000"/>
              <w:right w:val="single" w:sz="4" w:space="0" w:color="000000"/>
            </w:tcBorders>
          </w:tcPr>
          <w:p w14:paraId="4E1CAA2F"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CB99F45"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Изучение требований ГОСТ 2.317-68. Аксонометрические проекции. Аксонометрические изображения геометрических тел. Построение плоских фигур в изометрии.</w:t>
            </w:r>
          </w:p>
        </w:tc>
        <w:tc>
          <w:tcPr>
            <w:tcW w:w="1276" w:type="dxa"/>
            <w:tcBorders>
              <w:top w:val="single" w:sz="4" w:space="0" w:color="000000"/>
              <w:left w:val="single" w:sz="4" w:space="0" w:color="000000"/>
              <w:bottom w:val="single" w:sz="4" w:space="0" w:color="000000"/>
              <w:right w:val="single" w:sz="4" w:space="0" w:color="000000"/>
            </w:tcBorders>
          </w:tcPr>
          <w:p w14:paraId="381FFDDF" w14:textId="59218625" w:rsidR="00CE27C9" w:rsidRPr="00B549E3" w:rsidRDefault="00CE27C9" w:rsidP="00CE27C9">
            <w:pPr>
              <w:spacing w:after="0" w:line="240" w:lineRule="auto"/>
              <w:jc w:val="center"/>
              <w:rPr>
                <w:rFonts w:ascii="Times New Roman" w:hAnsi="Times New Roman"/>
                <w:bCs/>
                <w:iCs/>
                <w:szCs w:val="22"/>
              </w:rPr>
            </w:pPr>
            <w:r>
              <w:rPr>
                <w:rFonts w:ascii="Times New Roman" w:hAnsi="Times New Roman"/>
                <w:bCs/>
                <w:iCs/>
                <w:szCs w:val="22"/>
              </w:rPr>
              <w:t>-</w:t>
            </w:r>
          </w:p>
        </w:tc>
        <w:tc>
          <w:tcPr>
            <w:tcW w:w="1701" w:type="dxa"/>
            <w:tcBorders>
              <w:top w:val="single" w:sz="4" w:space="0" w:color="000000"/>
              <w:left w:val="single" w:sz="4" w:space="0" w:color="000000"/>
              <w:bottom w:val="single" w:sz="4" w:space="0" w:color="000000"/>
              <w:right w:val="single" w:sz="4" w:space="0" w:color="000000"/>
            </w:tcBorders>
          </w:tcPr>
          <w:p w14:paraId="2F057D4B"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00A4790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40C469D2"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4A1C7A6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4191846F" w14:textId="77777777" w:rsidR="00CE27C9" w:rsidRPr="00B549E3" w:rsidRDefault="00CE27C9" w:rsidP="00CE27C9">
            <w:pPr>
              <w:spacing w:after="0" w:line="240" w:lineRule="auto"/>
              <w:rPr>
                <w:rFonts w:ascii="Times New Roman" w:hAnsi="Times New Roman"/>
                <w:bCs/>
                <w:iCs/>
                <w:szCs w:val="22"/>
              </w:rPr>
            </w:pPr>
          </w:p>
          <w:p w14:paraId="06927231" w14:textId="77777777" w:rsidR="00CE27C9" w:rsidRPr="00B549E3" w:rsidRDefault="00CE27C9" w:rsidP="00CE27C9">
            <w:pPr>
              <w:spacing w:after="0" w:line="240" w:lineRule="auto"/>
              <w:rPr>
                <w:rFonts w:ascii="Times New Roman" w:hAnsi="Times New Roman"/>
                <w:bCs/>
                <w:iCs/>
                <w:szCs w:val="22"/>
              </w:rPr>
            </w:pPr>
          </w:p>
          <w:p w14:paraId="3B336970" w14:textId="77777777" w:rsidR="00CE27C9" w:rsidRPr="00B549E3" w:rsidRDefault="00CE27C9" w:rsidP="00CE27C9">
            <w:pPr>
              <w:spacing w:after="0" w:line="240" w:lineRule="auto"/>
              <w:rPr>
                <w:rFonts w:ascii="Times New Roman" w:hAnsi="Times New Roman"/>
                <w:bCs/>
                <w:iCs/>
                <w:szCs w:val="22"/>
              </w:rPr>
            </w:pPr>
          </w:p>
          <w:p w14:paraId="790DF7DF"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E60CAE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2254B1E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26397DF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6A1B25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0444608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4E3793C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52CFB6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B729D79" w14:textId="69B49A04"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24A21DEC" w14:textId="77777777" w:rsidTr="00CE27C9">
        <w:trPr>
          <w:trHeight w:val="20"/>
        </w:trPr>
        <w:tc>
          <w:tcPr>
            <w:tcW w:w="1980" w:type="dxa"/>
            <w:vMerge/>
            <w:tcBorders>
              <w:left w:val="single" w:sz="4" w:space="0" w:color="000000"/>
              <w:right w:val="single" w:sz="4" w:space="0" w:color="000000"/>
            </w:tcBorders>
          </w:tcPr>
          <w:p w14:paraId="2E5263E3" w14:textId="77777777" w:rsidR="008978B3" w:rsidRPr="00B549E3" w:rsidRDefault="008978B3" w:rsidP="008978B3">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29CEC9D7"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7D2216CB"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1FD153D9"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C8A671A"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1BC0ED0A" w14:textId="77777777" w:rsidTr="00CE27C9">
        <w:trPr>
          <w:trHeight w:val="20"/>
        </w:trPr>
        <w:tc>
          <w:tcPr>
            <w:tcW w:w="1980" w:type="dxa"/>
            <w:vMerge/>
            <w:tcBorders>
              <w:left w:val="single" w:sz="4" w:space="0" w:color="000000"/>
              <w:bottom w:val="single" w:sz="4" w:space="0" w:color="000000"/>
              <w:right w:val="single" w:sz="4" w:space="0" w:color="000000"/>
            </w:tcBorders>
          </w:tcPr>
          <w:p w14:paraId="7A62B987"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874653B" w14:textId="77777777" w:rsidR="00CE27C9" w:rsidRPr="00B549E3" w:rsidRDefault="00CE27C9" w:rsidP="00CE27C9">
            <w:pPr>
              <w:spacing w:after="0" w:line="240" w:lineRule="auto"/>
              <w:rPr>
                <w:rFonts w:ascii="Times New Roman" w:hAnsi="Times New Roman"/>
                <w:b/>
                <w:szCs w:val="22"/>
              </w:rPr>
            </w:pPr>
            <w:r w:rsidRPr="00B549E3">
              <w:rPr>
                <w:rFonts w:ascii="Times New Roman" w:hAnsi="Times New Roman"/>
                <w:szCs w:val="22"/>
              </w:rPr>
              <w:t>Практическое занятие № 6 Построение плоских фигур в изометрии.</w:t>
            </w:r>
          </w:p>
        </w:tc>
        <w:tc>
          <w:tcPr>
            <w:tcW w:w="1276" w:type="dxa"/>
            <w:tcBorders>
              <w:top w:val="single" w:sz="4" w:space="0" w:color="000000"/>
              <w:left w:val="single" w:sz="4" w:space="0" w:color="000000"/>
              <w:bottom w:val="single" w:sz="4" w:space="0" w:color="000000"/>
              <w:right w:val="single" w:sz="4" w:space="0" w:color="000000"/>
            </w:tcBorders>
          </w:tcPr>
          <w:p w14:paraId="645C6591"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CBD959B"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00211C9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1151EEE6"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F46A99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24E44134" w14:textId="77777777" w:rsidR="00CE27C9" w:rsidRPr="00B549E3" w:rsidRDefault="00CE27C9" w:rsidP="00CE27C9">
            <w:pPr>
              <w:spacing w:after="0" w:line="240" w:lineRule="auto"/>
              <w:rPr>
                <w:rFonts w:ascii="Times New Roman" w:hAnsi="Times New Roman"/>
                <w:bCs/>
                <w:iCs/>
                <w:szCs w:val="22"/>
              </w:rPr>
            </w:pPr>
          </w:p>
          <w:p w14:paraId="63A63AE4" w14:textId="77777777" w:rsidR="00CE27C9" w:rsidRPr="00B549E3" w:rsidRDefault="00CE27C9" w:rsidP="00CE27C9">
            <w:pPr>
              <w:spacing w:after="0" w:line="240" w:lineRule="auto"/>
              <w:rPr>
                <w:rFonts w:ascii="Times New Roman" w:hAnsi="Times New Roman"/>
                <w:bCs/>
                <w:iCs/>
                <w:szCs w:val="22"/>
              </w:rPr>
            </w:pPr>
          </w:p>
          <w:p w14:paraId="7B2E286C" w14:textId="77777777" w:rsidR="00CE27C9" w:rsidRPr="00B549E3" w:rsidRDefault="00CE27C9" w:rsidP="00CE27C9">
            <w:pPr>
              <w:spacing w:after="0" w:line="240" w:lineRule="auto"/>
              <w:rPr>
                <w:rFonts w:ascii="Times New Roman" w:hAnsi="Times New Roman"/>
                <w:bCs/>
                <w:iCs/>
                <w:szCs w:val="22"/>
              </w:rPr>
            </w:pPr>
          </w:p>
          <w:p w14:paraId="44BCD36D"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4D1B125"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6B85A04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006364D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02169C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1CE4861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05F8CD1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34E036F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5E87D345" w14:textId="18A8A65D"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317B2955"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53524C7B" w14:textId="77777777" w:rsidR="008978B3" w:rsidRPr="00B549E3" w:rsidRDefault="008978B3" w:rsidP="008978B3">
            <w:pPr>
              <w:spacing w:after="0" w:line="240" w:lineRule="auto"/>
              <w:rPr>
                <w:rFonts w:ascii="Times New Roman" w:hAnsi="Times New Roman"/>
                <w:bCs/>
                <w:szCs w:val="22"/>
              </w:rPr>
            </w:pPr>
            <w:r w:rsidRPr="00B549E3">
              <w:rPr>
                <w:rFonts w:ascii="Times New Roman" w:hAnsi="Times New Roman"/>
                <w:bCs/>
                <w:szCs w:val="22"/>
              </w:rPr>
              <w:t>Тема 2.5 Техническое рисование</w:t>
            </w:r>
          </w:p>
        </w:tc>
        <w:tc>
          <w:tcPr>
            <w:tcW w:w="6095" w:type="dxa"/>
            <w:tcBorders>
              <w:top w:val="single" w:sz="4" w:space="0" w:color="000000"/>
              <w:left w:val="single" w:sz="4" w:space="0" w:color="000000"/>
              <w:bottom w:val="single" w:sz="4" w:space="0" w:color="000000"/>
              <w:right w:val="single" w:sz="4" w:space="0" w:color="000000"/>
            </w:tcBorders>
          </w:tcPr>
          <w:p w14:paraId="174CFF33" w14:textId="3E59B585" w:rsidR="008978B3" w:rsidRPr="00B549E3" w:rsidRDefault="008978B3" w:rsidP="008978B3">
            <w:pPr>
              <w:spacing w:after="0"/>
              <w:rPr>
                <w:rFonts w:ascii="Times New Roman" w:hAnsi="Times New Roman"/>
                <w:b/>
                <w:i/>
                <w:szCs w:val="22"/>
                <w:highlight w:val="green"/>
              </w:rPr>
            </w:pPr>
            <w:r w:rsidRPr="00B549E3">
              <w:rPr>
                <w:rFonts w:ascii="Times New Roman" w:hAnsi="Times New Roman"/>
                <w:b/>
                <w:szCs w:val="22"/>
              </w:rPr>
              <w:t>Содержание</w:t>
            </w:r>
            <w:r w:rsidR="00CE27C9">
              <w:rPr>
                <w:rFonts w:ascii="Times New Roman" w:hAnsi="Times New Roman"/>
                <w:b/>
                <w:szCs w:val="22"/>
              </w:rPr>
              <w:t xml:space="preserve"> </w:t>
            </w:r>
            <w:r w:rsidR="00CE27C9" w:rsidRPr="00CE27C9">
              <w:rPr>
                <w:rFonts w:ascii="Times New Roman" w:hAnsi="Times New Roman"/>
                <w:b/>
                <w:i/>
                <w:iCs/>
                <w:szCs w:val="22"/>
              </w:rPr>
              <w:t>(Не предусмотрено)</w:t>
            </w:r>
          </w:p>
        </w:tc>
        <w:tc>
          <w:tcPr>
            <w:tcW w:w="1276" w:type="dxa"/>
            <w:tcBorders>
              <w:top w:val="single" w:sz="4" w:space="0" w:color="000000"/>
              <w:left w:val="single" w:sz="4" w:space="0" w:color="000000"/>
              <w:bottom w:val="single" w:sz="4" w:space="0" w:color="000000"/>
              <w:right w:val="single" w:sz="4" w:space="0" w:color="000000"/>
            </w:tcBorders>
          </w:tcPr>
          <w:p w14:paraId="7FE70C4F" w14:textId="0D14DCB5" w:rsidR="008978B3" w:rsidRPr="00B549E3" w:rsidRDefault="00CE27C9" w:rsidP="008978B3">
            <w:pPr>
              <w:spacing w:after="0" w:line="240" w:lineRule="auto"/>
              <w:jc w:val="center"/>
              <w:rPr>
                <w:rFonts w:ascii="Times New Roman" w:hAnsi="Times New Roman"/>
                <w:b/>
                <w:iCs/>
                <w:szCs w:val="22"/>
              </w:rPr>
            </w:pPr>
            <w:r>
              <w:rPr>
                <w:rFonts w:ascii="Times New Roman" w:hAnsi="Times New Roman"/>
                <w:b/>
                <w:iCs/>
                <w:szCs w:val="22"/>
              </w:rPr>
              <w:t>-</w:t>
            </w:r>
          </w:p>
        </w:tc>
        <w:tc>
          <w:tcPr>
            <w:tcW w:w="1701" w:type="dxa"/>
            <w:tcBorders>
              <w:top w:val="single" w:sz="4" w:space="0" w:color="000000"/>
              <w:left w:val="single" w:sz="4" w:space="0" w:color="000000"/>
              <w:bottom w:val="single" w:sz="4" w:space="0" w:color="000000"/>
              <w:right w:val="single" w:sz="4" w:space="0" w:color="000000"/>
            </w:tcBorders>
          </w:tcPr>
          <w:p w14:paraId="5DD02929"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5C7EA7B" w14:textId="77777777" w:rsidR="008978B3" w:rsidRPr="00B549E3" w:rsidRDefault="008978B3" w:rsidP="008978B3">
            <w:pPr>
              <w:spacing w:after="0" w:line="240" w:lineRule="auto"/>
              <w:rPr>
                <w:rFonts w:ascii="Times New Roman" w:hAnsi="Times New Roman"/>
                <w:bCs/>
                <w:iCs/>
                <w:szCs w:val="22"/>
                <w:highlight w:val="red"/>
              </w:rPr>
            </w:pPr>
          </w:p>
        </w:tc>
      </w:tr>
      <w:tr w:rsidR="009725C8" w:rsidRPr="00B549E3" w14:paraId="136A8989" w14:textId="77777777" w:rsidTr="00CE27C9">
        <w:trPr>
          <w:trHeight w:val="20"/>
        </w:trPr>
        <w:tc>
          <w:tcPr>
            <w:tcW w:w="1980" w:type="dxa"/>
            <w:vMerge/>
            <w:tcBorders>
              <w:left w:val="single" w:sz="4" w:space="0" w:color="000000"/>
              <w:right w:val="single" w:sz="4" w:space="0" w:color="000000"/>
            </w:tcBorders>
          </w:tcPr>
          <w:p w14:paraId="5CED61A4" w14:textId="77777777" w:rsidR="009725C8" w:rsidRPr="00B549E3" w:rsidRDefault="009725C8" w:rsidP="009725C8">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9C7C086" w14:textId="77777777" w:rsidR="009725C8" w:rsidRPr="00B549E3" w:rsidRDefault="009725C8" w:rsidP="009725C8">
            <w:pPr>
              <w:spacing w:after="0" w:line="240" w:lineRule="auto"/>
              <w:ind w:left="28"/>
              <w:rPr>
                <w:rFonts w:ascii="Times New Roman" w:hAnsi="Times New Roman"/>
                <w:szCs w:val="22"/>
              </w:rPr>
            </w:pPr>
            <w:r w:rsidRPr="00B549E3">
              <w:rPr>
                <w:rFonts w:ascii="Times New Roman" w:hAnsi="Times New Roman"/>
                <w:szCs w:val="22"/>
              </w:rPr>
              <w:t>Технический рисунок.</w:t>
            </w:r>
          </w:p>
        </w:tc>
        <w:tc>
          <w:tcPr>
            <w:tcW w:w="1276" w:type="dxa"/>
            <w:tcBorders>
              <w:top w:val="single" w:sz="4" w:space="0" w:color="000000"/>
              <w:left w:val="single" w:sz="4" w:space="0" w:color="000000"/>
              <w:bottom w:val="single" w:sz="4" w:space="0" w:color="000000"/>
              <w:right w:val="single" w:sz="4" w:space="0" w:color="000000"/>
            </w:tcBorders>
          </w:tcPr>
          <w:p w14:paraId="1F319665" w14:textId="32EDFD9F" w:rsidR="009725C8" w:rsidRPr="00B549E3" w:rsidRDefault="00CE27C9" w:rsidP="009725C8">
            <w:pPr>
              <w:spacing w:after="0" w:line="240" w:lineRule="auto"/>
              <w:jc w:val="center"/>
              <w:rPr>
                <w:rFonts w:ascii="Times New Roman" w:hAnsi="Times New Roman"/>
                <w:bCs/>
                <w:iCs/>
                <w:szCs w:val="22"/>
              </w:rPr>
            </w:pPr>
            <w:r>
              <w:rPr>
                <w:rFonts w:ascii="Times New Roman" w:hAnsi="Times New Roman"/>
                <w:bCs/>
                <w:iCs/>
                <w:szCs w:val="22"/>
              </w:rPr>
              <w:t>-</w:t>
            </w:r>
          </w:p>
        </w:tc>
        <w:tc>
          <w:tcPr>
            <w:tcW w:w="1701" w:type="dxa"/>
            <w:tcBorders>
              <w:top w:val="single" w:sz="4" w:space="0" w:color="000000"/>
              <w:left w:val="single" w:sz="4" w:space="0" w:color="000000"/>
              <w:bottom w:val="single" w:sz="4" w:space="0" w:color="000000"/>
              <w:right w:val="single" w:sz="4" w:space="0" w:color="000000"/>
            </w:tcBorders>
          </w:tcPr>
          <w:p w14:paraId="251673D2" w14:textId="77777777" w:rsidR="009725C8" w:rsidRPr="00B549E3" w:rsidRDefault="009725C8" w:rsidP="009725C8">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C8CDF98" w14:textId="5107B751" w:rsidR="009725C8" w:rsidRPr="00B549E3" w:rsidRDefault="009725C8" w:rsidP="009725C8">
            <w:pPr>
              <w:spacing w:after="0" w:line="240" w:lineRule="auto"/>
              <w:rPr>
                <w:rFonts w:ascii="Times New Roman" w:hAnsi="Times New Roman"/>
                <w:szCs w:val="22"/>
              </w:rPr>
            </w:pPr>
          </w:p>
        </w:tc>
      </w:tr>
      <w:tr w:rsidR="008978B3" w:rsidRPr="00B549E3" w14:paraId="36EED73C" w14:textId="77777777" w:rsidTr="00CE27C9">
        <w:trPr>
          <w:trHeight w:val="20"/>
        </w:trPr>
        <w:tc>
          <w:tcPr>
            <w:tcW w:w="1980" w:type="dxa"/>
            <w:vMerge/>
            <w:tcBorders>
              <w:left w:val="single" w:sz="4" w:space="0" w:color="000000"/>
              <w:right w:val="single" w:sz="4" w:space="0" w:color="000000"/>
            </w:tcBorders>
          </w:tcPr>
          <w:p w14:paraId="792B12E6" w14:textId="77777777" w:rsidR="008978B3" w:rsidRPr="00B549E3" w:rsidRDefault="008978B3" w:rsidP="008978B3">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0481025C"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4444030"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95F5731"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9A0BFE7"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17972192" w14:textId="77777777" w:rsidTr="00CE27C9">
        <w:trPr>
          <w:trHeight w:val="20"/>
        </w:trPr>
        <w:tc>
          <w:tcPr>
            <w:tcW w:w="1980" w:type="dxa"/>
            <w:vMerge/>
            <w:tcBorders>
              <w:left w:val="single" w:sz="4" w:space="0" w:color="000000"/>
              <w:bottom w:val="single" w:sz="4" w:space="0" w:color="000000"/>
              <w:right w:val="single" w:sz="4" w:space="0" w:color="000000"/>
            </w:tcBorders>
          </w:tcPr>
          <w:p w14:paraId="03C3FC3B"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0B01856" w14:textId="77777777" w:rsidR="00CE27C9" w:rsidRPr="00B549E3" w:rsidRDefault="00CE27C9" w:rsidP="00CE27C9">
            <w:pPr>
              <w:spacing w:after="0" w:line="240" w:lineRule="auto"/>
              <w:rPr>
                <w:rFonts w:ascii="Times New Roman" w:hAnsi="Times New Roman"/>
                <w:b/>
                <w:szCs w:val="22"/>
              </w:rPr>
            </w:pPr>
            <w:r w:rsidRPr="00B549E3">
              <w:rPr>
                <w:rFonts w:ascii="Times New Roman" w:hAnsi="Times New Roman"/>
                <w:szCs w:val="22"/>
              </w:rPr>
              <w:t>Практическое занятие № 7 Выполнение рисунков плоских фигур, геометрических тел и моделей</w:t>
            </w:r>
          </w:p>
        </w:tc>
        <w:tc>
          <w:tcPr>
            <w:tcW w:w="1276" w:type="dxa"/>
            <w:tcBorders>
              <w:top w:val="single" w:sz="4" w:space="0" w:color="000000"/>
              <w:left w:val="single" w:sz="4" w:space="0" w:color="000000"/>
              <w:bottom w:val="single" w:sz="4" w:space="0" w:color="000000"/>
              <w:right w:val="single" w:sz="4" w:space="0" w:color="000000"/>
            </w:tcBorders>
          </w:tcPr>
          <w:p w14:paraId="4EA257DC"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7B95E4E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407AF90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48AF421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687B5C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F54DD46" w14:textId="77777777" w:rsidR="00CE27C9" w:rsidRPr="00B549E3" w:rsidRDefault="00CE27C9" w:rsidP="00CE27C9">
            <w:pPr>
              <w:spacing w:after="0" w:line="240" w:lineRule="auto"/>
              <w:rPr>
                <w:rFonts w:ascii="Times New Roman" w:hAnsi="Times New Roman"/>
                <w:bCs/>
                <w:iCs/>
                <w:szCs w:val="22"/>
              </w:rPr>
            </w:pPr>
          </w:p>
          <w:p w14:paraId="15B97B55" w14:textId="77777777" w:rsidR="00CE27C9" w:rsidRPr="00B549E3" w:rsidRDefault="00CE27C9" w:rsidP="00CE27C9">
            <w:pPr>
              <w:spacing w:after="0" w:line="240" w:lineRule="auto"/>
              <w:rPr>
                <w:rFonts w:ascii="Times New Roman" w:hAnsi="Times New Roman"/>
                <w:bCs/>
                <w:iCs/>
                <w:szCs w:val="22"/>
              </w:rPr>
            </w:pPr>
          </w:p>
          <w:p w14:paraId="07BD2880" w14:textId="77777777" w:rsidR="00CE27C9" w:rsidRPr="00B549E3" w:rsidRDefault="00CE27C9" w:rsidP="00CE27C9">
            <w:pPr>
              <w:spacing w:after="0" w:line="240" w:lineRule="auto"/>
              <w:rPr>
                <w:rFonts w:ascii="Times New Roman" w:hAnsi="Times New Roman"/>
                <w:bCs/>
                <w:iCs/>
                <w:szCs w:val="22"/>
              </w:rPr>
            </w:pPr>
          </w:p>
          <w:p w14:paraId="7FAA068A"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7EC767F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42EBD0F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6BBD293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2E207E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44551CE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1041AAE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246E8A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3E6DDBD4" w14:textId="3557AB4E"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1E556019" w14:textId="77777777" w:rsidTr="00CE27C9">
        <w:trPr>
          <w:trHeight w:val="20"/>
        </w:trPr>
        <w:tc>
          <w:tcPr>
            <w:tcW w:w="8075" w:type="dxa"/>
            <w:gridSpan w:val="2"/>
            <w:tcBorders>
              <w:top w:val="single" w:sz="4" w:space="0" w:color="000000"/>
              <w:left w:val="single" w:sz="4" w:space="0" w:color="000000"/>
              <w:bottom w:val="single" w:sz="4" w:space="0" w:color="000000"/>
              <w:right w:val="single" w:sz="4" w:space="0" w:color="000000"/>
            </w:tcBorders>
          </w:tcPr>
          <w:p w14:paraId="1BEF9171" w14:textId="77777777" w:rsidR="008978B3" w:rsidRPr="00B549E3" w:rsidRDefault="008978B3" w:rsidP="008978B3">
            <w:pPr>
              <w:spacing w:after="0" w:line="240" w:lineRule="auto"/>
              <w:rPr>
                <w:rFonts w:ascii="Times New Roman" w:hAnsi="Times New Roman"/>
                <w:b/>
                <w:szCs w:val="22"/>
              </w:rPr>
            </w:pPr>
            <w:r w:rsidRPr="00B549E3">
              <w:rPr>
                <w:rFonts w:ascii="Times New Roman" w:hAnsi="Times New Roman"/>
                <w:b/>
                <w:szCs w:val="22"/>
              </w:rPr>
              <w:t>Раздел 3. Машиностроительное черчение</w:t>
            </w:r>
          </w:p>
        </w:tc>
        <w:tc>
          <w:tcPr>
            <w:tcW w:w="1276" w:type="dxa"/>
            <w:tcBorders>
              <w:top w:val="single" w:sz="4" w:space="0" w:color="000000"/>
              <w:left w:val="single" w:sz="4" w:space="0" w:color="000000"/>
              <w:bottom w:val="single" w:sz="4" w:space="0" w:color="000000"/>
              <w:right w:val="single" w:sz="4" w:space="0" w:color="000000"/>
            </w:tcBorders>
          </w:tcPr>
          <w:p w14:paraId="50AB66C1" w14:textId="77777777" w:rsidR="008978B3" w:rsidRPr="00B549E3" w:rsidRDefault="00373E8A" w:rsidP="008978B3">
            <w:pPr>
              <w:spacing w:after="0" w:line="240" w:lineRule="auto"/>
              <w:jc w:val="center"/>
              <w:rPr>
                <w:rFonts w:ascii="Times New Roman" w:hAnsi="Times New Roman"/>
                <w:b/>
                <w:iCs/>
                <w:szCs w:val="22"/>
              </w:rPr>
            </w:pPr>
            <w:r w:rsidRPr="00B549E3">
              <w:rPr>
                <w:rFonts w:ascii="Times New Roman" w:hAnsi="Times New Roman"/>
                <w:b/>
                <w:iCs/>
                <w:szCs w:val="22"/>
              </w:rPr>
              <w:t>22</w:t>
            </w:r>
          </w:p>
        </w:tc>
        <w:tc>
          <w:tcPr>
            <w:tcW w:w="1701" w:type="dxa"/>
            <w:tcBorders>
              <w:top w:val="single" w:sz="4" w:space="0" w:color="000000"/>
              <w:left w:val="single" w:sz="4" w:space="0" w:color="000000"/>
              <w:bottom w:val="single" w:sz="4" w:space="0" w:color="000000"/>
              <w:right w:val="single" w:sz="4" w:space="0" w:color="000000"/>
            </w:tcBorders>
          </w:tcPr>
          <w:p w14:paraId="5A91D79F"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809E2FA" w14:textId="77777777" w:rsidR="008978B3" w:rsidRPr="00B549E3" w:rsidRDefault="008978B3" w:rsidP="008978B3">
            <w:pPr>
              <w:spacing w:after="0" w:line="240" w:lineRule="auto"/>
              <w:rPr>
                <w:rFonts w:ascii="Times New Roman" w:hAnsi="Times New Roman"/>
                <w:bCs/>
                <w:iCs/>
                <w:szCs w:val="22"/>
                <w:highlight w:val="red"/>
              </w:rPr>
            </w:pPr>
          </w:p>
        </w:tc>
      </w:tr>
      <w:tr w:rsidR="008978B3" w:rsidRPr="00B549E3" w14:paraId="5432ECF8"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4C54594D" w14:textId="77777777" w:rsidR="008978B3" w:rsidRPr="00B549E3" w:rsidRDefault="008978B3" w:rsidP="008978B3">
            <w:pPr>
              <w:spacing w:after="0" w:line="240" w:lineRule="auto"/>
              <w:rPr>
                <w:rFonts w:ascii="Times New Roman" w:hAnsi="Times New Roman"/>
                <w:bCs/>
                <w:szCs w:val="22"/>
              </w:rPr>
            </w:pPr>
            <w:r w:rsidRPr="00B549E3">
              <w:rPr>
                <w:rFonts w:ascii="Times New Roman" w:hAnsi="Times New Roman"/>
                <w:bCs/>
                <w:szCs w:val="22"/>
              </w:rPr>
              <w:t>Тема 3.1 Виды, разрезы, сечения.</w:t>
            </w:r>
          </w:p>
        </w:tc>
        <w:tc>
          <w:tcPr>
            <w:tcW w:w="6095" w:type="dxa"/>
            <w:tcBorders>
              <w:top w:val="single" w:sz="4" w:space="0" w:color="000000"/>
              <w:left w:val="single" w:sz="4" w:space="0" w:color="000000"/>
              <w:bottom w:val="single" w:sz="4" w:space="0" w:color="000000"/>
              <w:right w:val="single" w:sz="4" w:space="0" w:color="000000"/>
            </w:tcBorders>
          </w:tcPr>
          <w:p w14:paraId="5AF2BDFB" w14:textId="77777777" w:rsidR="008978B3" w:rsidRPr="00B549E3" w:rsidRDefault="008978B3" w:rsidP="008978B3">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2D6F2C50"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D03C2A5"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44EF5A8" w14:textId="77777777" w:rsidR="008978B3" w:rsidRPr="00B549E3" w:rsidRDefault="008978B3" w:rsidP="008978B3">
            <w:pPr>
              <w:spacing w:after="0" w:line="240" w:lineRule="auto"/>
              <w:rPr>
                <w:rFonts w:ascii="Times New Roman" w:hAnsi="Times New Roman"/>
                <w:bCs/>
                <w:iCs/>
                <w:szCs w:val="22"/>
                <w:highlight w:val="red"/>
              </w:rPr>
            </w:pPr>
          </w:p>
        </w:tc>
      </w:tr>
      <w:tr w:rsidR="00CE27C9" w:rsidRPr="00B549E3" w14:paraId="743469D1" w14:textId="77777777" w:rsidTr="00CE27C9">
        <w:trPr>
          <w:trHeight w:val="20"/>
        </w:trPr>
        <w:tc>
          <w:tcPr>
            <w:tcW w:w="1980" w:type="dxa"/>
            <w:vMerge/>
            <w:tcBorders>
              <w:left w:val="single" w:sz="4" w:space="0" w:color="000000"/>
              <w:right w:val="single" w:sz="4" w:space="0" w:color="000000"/>
            </w:tcBorders>
          </w:tcPr>
          <w:p w14:paraId="40B9D61D"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457DF37"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Знакомство со стандартами ЕСКД. Изучение требований ГОСТ 2.305-2008. Изображения - виды, разрезы, сечения. Изучение требований ГОСТ 2.306-68. Обозначения графические материалов и правила их нанесения на чертежах. Простые и сложные разрезы.</w:t>
            </w:r>
          </w:p>
        </w:tc>
        <w:tc>
          <w:tcPr>
            <w:tcW w:w="1276" w:type="dxa"/>
            <w:tcBorders>
              <w:top w:val="single" w:sz="4" w:space="0" w:color="000000"/>
              <w:left w:val="single" w:sz="4" w:space="0" w:color="000000"/>
              <w:bottom w:val="single" w:sz="4" w:space="0" w:color="000000"/>
              <w:right w:val="single" w:sz="4" w:space="0" w:color="000000"/>
            </w:tcBorders>
          </w:tcPr>
          <w:p w14:paraId="2A1B222A"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123087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4808FB4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1B9B924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3A487BD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09C31E0E" w14:textId="77777777" w:rsidR="00CE27C9" w:rsidRPr="00B549E3" w:rsidRDefault="00CE27C9" w:rsidP="00CE27C9">
            <w:pPr>
              <w:spacing w:after="0" w:line="240" w:lineRule="auto"/>
              <w:rPr>
                <w:rFonts w:ascii="Times New Roman" w:hAnsi="Times New Roman"/>
                <w:bCs/>
                <w:iCs/>
                <w:szCs w:val="22"/>
              </w:rPr>
            </w:pPr>
          </w:p>
          <w:p w14:paraId="1D64AEBE" w14:textId="77777777" w:rsidR="00CE27C9" w:rsidRPr="00B549E3" w:rsidRDefault="00CE27C9" w:rsidP="00CE27C9">
            <w:pPr>
              <w:spacing w:after="0" w:line="240" w:lineRule="auto"/>
              <w:rPr>
                <w:rFonts w:ascii="Times New Roman" w:hAnsi="Times New Roman"/>
                <w:bCs/>
                <w:iCs/>
                <w:szCs w:val="22"/>
              </w:rPr>
            </w:pPr>
          </w:p>
          <w:p w14:paraId="3A907695" w14:textId="77777777" w:rsidR="00CE27C9" w:rsidRPr="00B549E3" w:rsidRDefault="00CE27C9" w:rsidP="00CE27C9">
            <w:pPr>
              <w:spacing w:after="0" w:line="240" w:lineRule="auto"/>
              <w:rPr>
                <w:rFonts w:ascii="Times New Roman" w:hAnsi="Times New Roman"/>
                <w:bCs/>
                <w:iCs/>
                <w:szCs w:val="22"/>
              </w:rPr>
            </w:pPr>
          </w:p>
          <w:p w14:paraId="3A758460"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321F78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59213E12"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6B571E7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837B01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B6B308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3A30B00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78DD332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1DB99922" w14:textId="590198F2"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978B3" w:rsidRPr="00B549E3" w14:paraId="10BC7E3A" w14:textId="77777777" w:rsidTr="00CE27C9">
        <w:trPr>
          <w:trHeight w:val="20"/>
        </w:trPr>
        <w:tc>
          <w:tcPr>
            <w:tcW w:w="1980" w:type="dxa"/>
            <w:vMerge/>
            <w:tcBorders>
              <w:left w:val="single" w:sz="4" w:space="0" w:color="000000"/>
              <w:right w:val="single" w:sz="4" w:space="0" w:color="000000"/>
            </w:tcBorders>
          </w:tcPr>
          <w:p w14:paraId="19CC672C" w14:textId="77777777" w:rsidR="008978B3" w:rsidRPr="00B549E3" w:rsidRDefault="008978B3" w:rsidP="008978B3">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519EBA5B" w14:textId="77777777" w:rsidR="008978B3" w:rsidRPr="00B549E3" w:rsidRDefault="008978B3"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516017D0" w14:textId="77777777" w:rsidR="008978B3"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6E7E6FD6" w14:textId="77777777" w:rsidR="008978B3" w:rsidRPr="00B549E3" w:rsidRDefault="008978B3"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3954674" w14:textId="77777777" w:rsidR="008978B3" w:rsidRPr="00B549E3" w:rsidRDefault="008978B3" w:rsidP="008978B3">
            <w:pPr>
              <w:spacing w:after="0" w:line="240" w:lineRule="auto"/>
              <w:rPr>
                <w:rFonts w:ascii="Times New Roman" w:hAnsi="Times New Roman"/>
                <w:bCs/>
                <w:iCs/>
                <w:szCs w:val="22"/>
                <w:highlight w:val="red"/>
              </w:rPr>
            </w:pPr>
          </w:p>
        </w:tc>
      </w:tr>
      <w:tr w:rsidR="009725C8" w:rsidRPr="00B549E3" w14:paraId="3DAF128B" w14:textId="77777777" w:rsidTr="00CE27C9">
        <w:trPr>
          <w:trHeight w:val="20"/>
        </w:trPr>
        <w:tc>
          <w:tcPr>
            <w:tcW w:w="1980" w:type="dxa"/>
            <w:vMerge/>
            <w:tcBorders>
              <w:left w:val="single" w:sz="4" w:space="0" w:color="000000"/>
              <w:bottom w:val="single" w:sz="4" w:space="0" w:color="000000"/>
              <w:right w:val="single" w:sz="4" w:space="0" w:color="000000"/>
            </w:tcBorders>
          </w:tcPr>
          <w:p w14:paraId="2A431F62" w14:textId="77777777" w:rsidR="009725C8" w:rsidRPr="00B549E3" w:rsidRDefault="009725C8" w:rsidP="009725C8">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6C17C1CC" w14:textId="77777777" w:rsidR="009725C8" w:rsidRPr="00B549E3" w:rsidRDefault="009725C8" w:rsidP="009725C8">
            <w:pPr>
              <w:spacing w:after="0" w:line="240" w:lineRule="auto"/>
              <w:rPr>
                <w:rFonts w:ascii="Times New Roman" w:hAnsi="Times New Roman"/>
                <w:b/>
                <w:szCs w:val="22"/>
              </w:rPr>
            </w:pPr>
            <w:r w:rsidRPr="00B549E3">
              <w:rPr>
                <w:rFonts w:ascii="Times New Roman" w:hAnsi="Times New Roman"/>
                <w:szCs w:val="22"/>
              </w:rPr>
              <w:t>Практическое занятие № 7 Простые и сложные разрезы.</w:t>
            </w:r>
          </w:p>
        </w:tc>
        <w:tc>
          <w:tcPr>
            <w:tcW w:w="1276" w:type="dxa"/>
            <w:tcBorders>
              <w:top w:val="single" w:sz="4" w:space="0" w:color="000000"/>
              <w:left w:val="single" w:sz="4" w:space="0" w:color="000000"/>
              <w:bottom w:val="single" w:sz="4" w:space="0" w:color="000000"/>
              <w:right w:val="single" w:sz="4" w:space="0" w:color="000000"/>
            </w:tcBorders>
          </w:tcPr>
          <w:p w14:paraId="6672AF16" w14:textId="77777777" w:rsidR="009725C8" w:rsidRPr="00B549E3" w:rsidRDefault="009725C8" w:rsidP="009725C8">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D4F1F24" w14:textId="77777777" w:rsidR="009725C8" w:rsidRPr="00B549E3" w:rsidRDefault="009725C8" w:rsidP="009725C8">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7EB6C86" w14:textId="77009496" w:rsidR="009725C8" w:rsidRPr="00B549E3" w:rsidRDefault="009725C8" w:rsidP="009725C8">
            <w:pPr>
              <w:spacing w:after="0" w:line="240" w:lineRule="auto"/>
              <w:rPr>
                <w:rFonts w:ascii="Times New Roman" w:hAnsi="Times New Roman"/>
                <w:szCs w:val="22"/>
              </w:rPr>
            </w:pPr>
          </w:p>
        </w:tc>
      </w:tr>
      <w:tr w:rsidR="00F02219" w:rsidRPr="00B549E3" w14:paraId="0BBF58C6"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00672B60" w14:textId="77777777" w:rsidR="00F02219" w:rsidRPr="00B549E3" w:rsidRDefault="00F02219" w:rsidP="008978B3">
            <w:pPr>
              <w:widowControl w:val="0"/>
              <w:spacing w:after="0" w:line="240" w:lineRule="auto"/>
              <w:rPr>
                <w:rFonts w:ascii="Times New Roman" w:hAnsi="Times New Roman"/>
                <w:bCs/>
                <w:szCs w:val="22"/>
              </w:rPr>
            </w:pPr>
            <w:r w:rsidRPr="00B549E3">
              <w:rPr>
                <w:rFonts w:ascii="Times New Roman" w:hAnsi="Times New Roman"/>
                <w:bCs/>
                <w:szCs w:val="22"/>
              </w:rPr>
              <w:t>Тема 3.2</w:t>
            </w:r>
          </w:p>
          <w:p w14:paraId="10F7C34A" w14:textId="77777777" w:rsidR="00F02219" w:rsidRPr="00B549E3" w:rsidRDefault="00F02219" w:rsidP="008978B3">
            <w:pPr>
              <w:spacing w:after="0" w:line="240" w:lineRule="auto"/>
              <w:rPr>
                <w:rFonts w:ascii="Times New Roman" w:hAnsi="Times New Roman"/>
                <w:bCs/>
                <w:szCs w:val="22"/>
              </w:rPr>
            </w:pPr>
            <w:r w:rsidRPr="00B549E3">
              <w:rPr>
                <w:rFonts w:ascii="Times New Roman" w:hAnsi="Times New Roman"/>
                <w:bCs/>
                <w:szCs w:val="22"/>
              </w:rPr>
              <w:t>Разъемные и неразъемные соединения деталей</w:t>
            </w:r>
          </w:p>
        </w:tc>
        <w:tc>
          <w:tcPr>
            <w:tcW w:w="6095" w:type="dxa"/>
            <w:tcBorders>
              <w:top w:val="single" w:sz="4" w:space="0" w:color="000000"/>
              <w:left w:val="single" w:sz="4" w:space="0" w:color="000000"/>
              <w:bottom w:val="single" w:sz="4" w:space="0" w:color="000000"/>
              <w:right w:val="single" w:sz="4" w:space="0" w:color="000000"/>
            </w:tcBorders>
          </w:tcPr>
          <w:p w14:paraId="0C0BB751" w14:textId="77777777" w:rsidR="00F02219" w:rsidRPr="00B549E3" w:rsidRDefault="00F02219" w:rsidP="008978B3">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38846092" w14:textId="77777777" w:rsidR="00F02219"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9798B46" w14:textId="77777777" w:rsidR="00F02219" w:rsidRPr="00B549E3" w:rsidRDefault="00F02219"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6E0DE5C" w14:textId="77777777" w:rsidR="00F02219" w:rsidRPr="00B549E3" w:rsidRDefault="00F02219" w:rsidP="008978B3">
            <w:pPr>
              <w:spacing w:after="0" w:line="240" w:lineRule="auto"/>
              <w:rPr>
                <w:rFonts w:ascii="Times New Roman" w:hAnsi="Times New Roman"/>
                <w:bCs/>
                <w:iCs/>
                <w:szCs w:val="22"/>
                <w:highlight w:val="red"/>
              </w:rPr>
            </w:pPr>
          </w:p>
        </w:tc>
      </w:tr>
      <w:tr w:rsidR="00CE27C9" w:rsidRPr="00B549E3" w14:paraId="72683D1F" w14:textId="77777777" w:rsidTr="00CE27C9">
        <w:trPr>
          <w:trHeight w:val="20"/>
        </w:trPr>
        <w:tc>
          <w:tcPr>
            <w:tcW w:w="1980" w:type="dxa"/>
            <w:vMerge/>
            <w:tcBorders>
              <w:left w:val="single" w:sz="4" w:space="0" w:color="000000"/>
              <w:right w:val="single" w:sz="4" w:space="0" w:color="000000"/>
            </w:tcBorders>
          </w:tcPr>
          <w:p w14:paraId="46BD663E"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6B0828D8"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Обозначение резьбы. Стандартные резьбовые изделия. Резьбовые соединения. Изучение требований ГОСТ 2.311-68. Обозначение резьбы.</w:t>
            </w:r>
          </w:p>
          <w:p w14:paraId="3313DBE2"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Графическая работа 4. Резьбовые соединения.</w:t>
            </w:r>
          </w:p>
          <w:p w14:paraId="1BE738DB"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Условные изображения и обозначения швов сварных соединений. Изучение требований ГОСТ 2.312-72.</w:t>
            </w:r>
          </w:p>
          <w:p w14:paraId="107CF58A"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Графическая работа 5. Сварные соединения.</w:t>
            </w:r>
          </w:p>
        </w:tc>
        <w:tc>
          <w:tcPr>
            <w:tcW w:w="1276" w:type="dxa"/>
            <w:tcBorders>
              <w:top w:val="single" w:sz="4" w:space="0" w:color="000000"/>
              <w:left w:val="single" w:sz="4" w:space="0" w:color="000000"/>
              <w:bottom w:val="single" w:sz="4" w:space="0" w:color="000000"/>
              <w:right w:val="single" w:sz="4" w:space="0" w:color="000000"/>
            </w:tcBorders>
          </w:tcPr>
          <w:p w14:paraId="24E469A7"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A0BC76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00EDCEE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3E28346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276E8F16"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57740B1E" w14:textId="77777777" w:rsidR="00CE27C9" w:rsidRPr="00B549E3" w:rsidRDefault="00CE27C9" w:rsidP="00CE27C9">
            <w:pPr>
              <w:spacing w:after="0" w:line="240" w:lineRule="auto"/>
              <w:rPr>
                <w:rFonts w:ascii="Times New Roman" w:hAnsi="Times New Roman"/>
                <w:bCs/>
                <w:iCs/>
                <w:szCs w:val="22"/>
              </w:rPr>
            </w:pPr>
          </w:p>
          <w:p w14:paraId="19DB6CB8" w14:textId="77777777" w:rsidR="00CE27C9" w:rsidRPr="00B549E3" w:rsidRDefault="00CE27C9" w:rsidP="00CE27C9">
            <w:pPr>
              <w:spacing w:after="0" w:line="240" w:lineRule="auto"/>
              <w:rPr>
                <w:rFonts w:ascii="Times New Roman" w:hAnsi="Times New Roman"/>
                <w:bCs/>
                <w:iCs/>
                <w:szCs w:val="22"/>
              </w:rPr>
            </w:pPr>
          </w:p>
          <w:p w14:paraId="11E69B20" w14:textId="77777777" w:rsidR="00CE27C9" w:rsidRPr="00B549E3" w:rsidRDefault="00CE27C9" w:rsidP="00CE27C9">
            <w:pPr>
              <w:spacing w:after="0" w:line="240" w:lineRule="auto"/>
              <w:rPr>
                <w:rFonts w:ascii="Times New Roman" w:hAnsi="Times New Roman"/>
                <w:bCs/>
                <w:iCs/>
                <w:szCs w:val="22"/>
              </w:rPr>
            </w:pPr>
          </w:p>
          <w:p w14:paraId="5A1BFAF6"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6D9CAA7"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7C405310"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4ABF8A5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312A28DB"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396E34D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53ED3F45"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FA111E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23078439" w14:textId="7137E071"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39099542" w14:textId="77777777" w:rsidTr="00CE27C9">
        <w:trPr>
          <w:trHeight w:val="20"/>
        </w:trPr>
        <w:tc>
          <w:tcPr>
            <w:tcW w:w="1980" w:type="dxa"/>
            <w:vMerge/>
            <w:tcBorders>
              <w:left w:val="single" w:sz="4" w:space="0" w:color="000000"/>
              <w:right w:val="single" w:sz="4" w:space="0" w:color="000000"/>
            </w:tcBorders>
          </w:tcPr>
          <w:p w14:paraId="23FDB3DE" w14:textId="77777777" w:rsidR="00F02219" w:rsidRPr="00B549E3" w:rsidRDefault="00F02219" w:rsidP="008978B3">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56EA0AD0" w14:textId="77777777" w:rsidR="00F02219" w:rsidRPr="00B549E3" w:rsidRDefault="00F02219" w:rsidP="008978B3">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BADAC1F" w14:textId="77777777" w:rsidR="00F02219" w:rsidRPr="00B549E3" w:rsidRDefault="006A1AD2" w:rsidP="008978B3">
            <w:pPr>
              <w:spacing w:after="0" w:line="240" w:lineRule="auto"/>
              <w:jc w:val="center"/>
              <w:rPr>
                <w:rFonts w:ascii="Times New Roman" w:hAnsi="Times New Roman"/>
                <w:b/>
                <w:iCs/>
                <w:szCs w:val="22"/>
              </w:rPr>
            </w:pPr>
            <w:r w:rsidRPr="00B549E3">
              <w:rPr>
                <w:rFonts w:ascii="Times New Roman" w:hAnsi="Times New Roman"/>
                <w:b/>
                <w:iCs/>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00B103F2" w14:textId="77777777" w:rsidR="00F02219" w:rsidRPr="00B549E3" w:rsidRDefault="00F02219" w:rsidP="008978B3">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1F116EF" w14:textId="77777777" w:rsidR="00F02219" w:rsidRPr="00B549E3" w:rsidRDefault="00F02219" w:rsidP="008978B3">
            <w:pPr>
              <w:spacing w:after="0" w:line="240" w:lineRule="auto"/>
              <w:rPr>
                <w:rFonts w:ascii="Times New Roman" w:hAnsi="Times New Roman"/>
                <w:bCs/>
                <w:iCs/>
                <w:szCs w:val="22"/>
                <w:highlight w:val="red"/>
              </w:rPr>
            </w:pPr>
          </w:p>
        </w:tc>
      </w:tr>
      <w:tr w:rsidR="00CE27C9" w:rsidRPr="00B549E3" w14:paraId="2DD80F47" w14:textId="77777777" w:rsidTr="00CE27C9">
        <w:trPr>
          <w:trHeight w:val="20"/>
        </w:trPr>
        <w:tc>
          <w:tcPr>
            <w:tcW w:w="1980" w:type="dxa"/>
            <w:vMerge/>
            <w:tcBorders>
              <w:left w:val="single" w:sz="4" w:space="0" w:color="000000"/>
              <w:right w:val="single" w:sz="4" w:space="0" w:color="000000"/>
            </w:tcBorders>
          </w:tcPr>
          <w:p w14:paraId="3FAFE06D"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594196DA"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Практическое занятие № 8 Графическая работа: резьбовые соединения.</w:t>
            </w:r>
          </w:p>
        </w:tc>
        <w:tc>
          <w:tcPr>
            <w:tcW w:w="1276" w:type="dxa"/>
            <w:tcBorders>
              <w:top w:val="single" w:sz="4" w:space="0" w:color="000000"/>
              <w:left w:val="single" w:sz="4" w:space="0" w:color="000000"/>
              <w:bottom w:val="single" w:sz="4" w:space="0" w:color="000000"/>
              <w:right w:val="single" w:sz="4" w:space="0" w:color="000000"/>
            </w:tcBorders>
          </w:tcPr>
          <w:p w14:paraId="4445208E"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15AAD63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55E8B91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5C12BC7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55D60CA2"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0FAF7B0C" w14:textId="77777777" w:rsidR="00CE27C9" w:rsidRPr="00B549E3" w:rsidRDefault="00CE27C9" w:rsidP="00CE27C9">
            <w:pPr>
              <w:spacing w:after="0" w:line="240" w:lineRule="auto"/>
              <w:rPr>
                <w:rFonts w:ascii="Times New Roman" w:hAnsi="Times New Roman"/>
                <w:bCs/>
                <w:iCs/>
                <w:szCs w:val="22"/>
              </w:rPr>
            </w:pPr>
          </w:p>
          <w:p w14:paraId="5A1026D1" w14:textId="77777777" w:rsidR="00CE27C9" w:rsidRPr="00B549E3" w:rsidRDefault="00CE27C9" w:rsidP="00CE27C9">
            <w:pPr>
              <w:spacing w:after="0" w:line="240" w:lineRule="auto"/>
              <w:rPr>
                <w:rFonts w:ascii="Times New Roman" w:hAnsi="Times New Roman"/>
                <w:bCs/>
                <w:iCs/>
                <w:szCs w:val="22"/>
              </w:rPr>
            </w:pPr>
          </w:p>
          <w:p w14:paraId="38AE0741" w14:textId="77777777" w:rsidR="00CE27C9" w:rsidRPr="00B549E3" w:rsidRDefault="00CE27C9" w:rsidP="00CE27C9">
            <w:pPr>
              <w:spacing w:after="0" w:line="240" w:lineRule="auto"/>
              <w:rPr>
                <w:rFonts w:ascii="Times New Roman" w:hAnsi="Times New Roman"/>
                <w:bCs/>
                <w:iCs/>
                <w:szCs w:val="22"/>
              </w:rPr>
            </w:pPr>
          </w:p>
          <w:p w14:paraId="4BC105A8"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7590E9A"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lastRenderedPageBreak/>
              <w:t>Н 1.5.01, Н 1.6.01,</w:t>
            </w:r>
            <w:r>
              <w:rPr>
                <w:rFonts w:ascii="Times New Roman" w:hAnsi="Times New Roman"/>
                <w:szCs w:val="22"/>
              </w:rPr>
              <w:t xml:space="preserve"> </w:t>
            </w:r>
            <w:r w:rsidRPr="00B549E3">
              <w:rPr>
                <w:rFonts w:ascii="Times New Roman" w:hAnsi="Times New Roman"/>
                <w:szCs w:val="22"/>
              </w:rPr>
              <w:t>Н 2.3.01, У 1.5.01</w:t>
            </w:r>
          </w:p>
          <w:p w14:paraId="7E91D015"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3AE8A0E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9728223"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08F72A9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0D2AC831"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3D4EBCA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4336F169" w14:textId="10A7CC4D"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6A5D13A2" w14:textId="77777777" w:rsidTr="00CE27C9">
        <w:trPr>
          <w:trHeight w:val="20"/>
        </w:trPr>
        <w:tc>
          <w:tcPr>
            <w:tcW w:w="1980" w:type="dxa"/>
            <w:vMerge/>
            <w:tcBorders>
              <w:left w:val="single" w:sz="4" w:space="0" w:color="000000"/>
              <w:bottom w:val="single" w:sz="4" w:space="0" w:color="000000"/>
              <w:right w:val="single" w:sz="4" w:space="0" w:color="000000"/>
            </w:tcBorders>
          </w:tcPr>
          <w:p w14:paraId="54CEF13B"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2209477E"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Практическое занятие № 9 Графическая работа: сварные соединения.</w:t>
            </w:r>
          </w:p>
        </w:tc>
        <w:tc>
          <w:tcPr>
            <w:tcW w:w="1276" w:type="dxa"/>
            <w:tcBorders>
              <w:top w:val="single" w:sz="4" w:space="0" w:color="000000"/>
              <w:left w:val="single" w:sz="4" w:space="0" w:color="000000"/>
              <w:bottom w:val="single" w:sz="4" w:space="0" w:color="000000"/>
              <w:right w:val="single" w:sz="4" w:space="0" w:color="000000"/>
            </w:tcBorders>
          </w:tcPr>
          <w:p w14:paraId="59086531"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10556EF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388E5D5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489F65C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2610BD0B"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6B310D7C" w14:textId="77777777" w:rsidR="00CE27C9" w:rsidRPr="00B549E3" w:rsidRDefault="00CE27C9" w:rsidP="00CE27C9">
            <w:pPr>
              <w:spacing w:after="0" w:line="240" w:lineRule="auto"/>
              <w:rPr>
                <w:rFonts w:ascii="Times New Roman" w:hAnsi="Times New Roman"/>
                <w:bCs/>
                <w:iCs/>
                <w:szCs w:val="22"/>
              </w:rPr>
            </w:pPr>
          </w:p>
          <w:p w14:paraId="53DF3A9E" w14:textId="77777777" w:rsidR="00CE27C9" w:rsidRPr="00B549E3" w:rsidRDefault="00CE27C9" w:rsidP="00CE27C9">
            <w:pPr>
              <w:spacing w:after="0" w:line="240" w:lineRule="auto"/>
              <w:rPr>
                <w:rFonts w:ascii="Times New Roman" w:hAnsi="Times New Roman"/>
                <w:bCs/>
                <w:iCs/>
                <w:szCs w:val="22"/>
              </w:rPr>
            </w:pPr>
          </w:p>
          <w:p w14:paraId="35D8A0E2" w14:textId="77777777" w:rsidR="00CE27C9" w:rsidRPr="00B549E3" w:rsidRDefault="00CE27C9" w:rsidP="00CE27C9">
            <w:pPr>
              <w:spacing w:after="0" w:line="240" w:lineRule="auto"/>
              <w:rPr>
                <w:rFonts w:ascii="Times New Roman" w:hAnsi="Times New Roman"/>
                <w:bCs/>
                <w:iCs/>
                <w:szCs w:val="22"/>
              </w:rPr>
            </w:pPr>
          </w:p>
          <w:p w14:paraId="42BA3D60"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2A0BDA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7B98179D"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14CED67A"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E06C449"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44A506A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09FDF2BE"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E5618F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35005F84" w14:textId="7808D9E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156927AC"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0FC70F09" w14:textId="77777777" w:rsidR="00F02219" w:rsidRPr="00B549E3" w:rsidRDefault="00F02219" w:rsidP="00F02219">
            <w:pPr>
              <w:widowControl w:val="0"/>
              <w:spacing w:after="0" w:line="240" w:lineRule="auto"/>
              <w:rPr>
                <w:rFonts w:ascii="Times New Roman" w:hAnsi="Times New Roman"/>
                <w:bCs/>
                <w:szCs w:val="22"/>
              </w:rPr>
            </w:pPr>
            <w:r w:rsidRPr="00B549E3">
              <w:rPr>
                <w:rFonts w:ascii="Times New Roman" w:hAnsi="Times New Roman"/>
                <w:bCs/>
                <w:szCs w:val="22"/>
              </w:rPr>
              <w:t>Тема 3.3</w:t>
            </w:r>
          </w:p>
          <w:p w14:paraId="6298964C" w14:textId="77777777" w:rsidR="00F02219" w:rsidRPr="00B549E3" w:rsidRDefault="00F02219" w:rsidP="00F02219">
            <w:pPr>
              <w:spacing w:after="0" w:line="240" w:lineRule="auto"/>
              <w:rPr>
                <w:rFonts w:ascii="Times New Roman" w:hAnsi="Times New Roman"/>
                <w:bCs/>
                <w:szCs w:val="22"/>
              </w:rPr>
            </w:pPr>
            <w:r w:rsidRPr="00B549E3">
              <w:rPr>
                <w:rFonts w:ascii="Times New Roman" w:hAnsi="Times New Roman"/>
                <w:bCs/>
                <w:szCs w:val="22"/>
              </w:rPr>
              <w:t>Эскизы деталей и рабочие чертежи</w:t>
            </w:r>
          </w:p>
        </w:tc>
        <w:tc>
          <w:tcPr>
            <w:tcW w:w="6095" w:type="dxa"/>
            <w:tcBorders>
              <w:top w:val="single" w:sz="4" w:space="0" w:color="000000"/>
              <w:left w:val="single" w:sz="4" w:space="0" w:color="000000"/>
              <w:bottom w:val="single" w:sz="4" w:space="0" w:color="000000"/>
              <w:right w:val="single" w:sz="4" w:space="0" w:color="000000"/>
            </w:tcBorders>
          </w:tcPr>
          <w:p w14:paraId="12CACD22" w14:textId="77777777" w:rsidR="00F02219" w:rsidRPr="00B549E3" w:rsidRDefault="00F02219" w:rsidP="00F0221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092C5DEF" w14:textId="77777777" w:rsidR="00F02219" w:rsidRPr="00B549E3" w:rsidRDefault="006A1AD2" w:rsidP="00F02219">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61C3F5E"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4B7ACB4"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6B981E41" w14:textId="77777777" w:rsidTr="00CE27C9">
        <w:trPr>
          <w:trHeight w:val="20"/>
        </w:trPr>
        <w:tc>
          <w:tcPr>
            <w:tcW w:w="1980" w:type="dxa"/>
            <w:vMerge/>
            <w:tcBorders>
              <w:left w:val="single" w:sz="4" w:space="0" w:color="000000"/>
              <w:right w:val="single" w:sz="4" w:space="0" w:color="000000"/>
            </w:tcBorders>
          </w:tcPr>
          <w:p w14:paraId="7E23A063"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7CCEAEE"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Эскиз детали (Выполнение эскиза детали с резьбой с применением простого разреза, сечения). Изучение требований ГОСТ 2.309-73*. Обозначение шероховатости поверхности. Обозначение классов точности. Рабочий чертеж детали.</w:t>
            </w:r>
          </w:p>
        </w:tc>
        <w:tc>
          <w:tcPr>
            <w:tcW w:w="1276" w:type="dxa"/>
            <w:tcBorders>
              <w:top w:val="single" w:sz="4" w:space="0" w:color="000000"/>
              <w:left w:val="single" w:sz="4" w:space="0" w:color="000000"/>
              <w:bottom w:val="single" w:sz="4" w:space="0" w:color="000000"/>
              <w:right w:val="single" w:sz="4" w:space="0" w:color="000000"/>
            </w:tcBorders>
          </w:tcPr>
          <w:p w14:paraId="4B5D74C4"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C9D276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33FDEAA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2F1F8D6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687FF9C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09F7B27" w14:textId="77777777" w:rsidR="00CE27C9" w:rsidRPr="00B549E3" w:rsidRDefault="00CE27C9" w:rsidP="00CE27C9">
            <w:pPr>
              <w:spacing w:after="0" w:line="240" w:lineRule="auto"/>
              <w:rPr>
                <w:rFonts w:ascii="Times New Roman" w:hAnsi="Times New Roman"/>
                <w:bCs/>
                <w:iCs/>
                <w:szCs w:val="22"/>
              </w:rPr>
            </w:pPr>
          </w:p>
          <w:p w14:paraId="514451CC" w14:textId="77777777" w:rsidR="00CE27C9" w:rsidRPr="00B549E3" w:rsidRDefault="00CE27C9" w:rsidP="00CE27C9">
            <w:pPr>
              <w:spacing w:after="0" w:line="240" w:lineRule="auto"/>
              <w:rPr>
                <w:rFonts w:ascii="Times New Roman" w:hAnsi="Times New Roman"/>
                <w:bCs/>
                <w:iCs/>
                <w:szCs w:val="22"/>
              </w:rPr>
            </w:pPr>
          </w:p>
          <w:p w14:paraId="4502D5A7" w14:textId="77777777" w:rsidR="00CE27C9" w:rsidRPr="00B549E3" w:rsidRDefault="00CE27C9" w:rsidP="00CE27C9">
            <w:pPr>
              <w:spacing w:after="0" w:line="240" w:lineRule="auto"/>
              <w:rPr>
                <w:rFonts w:ascii="Times New Roman" w:hAnsi="Times New Roman"/>
                <w:bCs/>
                <w:iCs/>
                <w:szCs w:val="22"/>
              </w:rPr>
            </w:pPr>
          </w:p>
          <w:p w14:paraId="04C67CE4"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8CB39A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476F177A"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0BE4876E"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92C2DD9"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0EE7C217"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6C0DA12D"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1ED3DB9"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7F514384" w14:textId="6565BE24"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3D617F5B" w14:textId="77777777" w:rsidTr="00CE27C9">
        <w:trPr>
          <w:trHeight w:val="20"/>
        </w:trPr>
        <w:tc>
          <w:tcPr>
            <w:tcW w:w="1980" w:type="dxa"/>
            <w:vMerge/>
            <w:tcBorders>
              <w:left w:val="single" w:sz="4" w:space="0" w:color="000000"/>
              <w:right w:val="single" w:sz="4" w:space="0" w:color="000000"/>
            </w:tcBorders>
          </w:tcPr>
          <w:p w14:paraId="45CD94D4" w14:textId="77777777" w:rsidR="00F02219" w:rsidRPr="00B549E3" w:rsidRDefault="00F02219" w:rsidP="00F0221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7AD37489" w14:textId="77777777" w:rsidR="00F02219" w:rsidRPr="00B549E3" w:rsidRDefault="00F02219" w:rsidP="00F0221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1D2A9EB6" w14:textId="77777777" w:rsidR="00F02219" w:rsidRPr="00B549E3" w:rsidRDefault="006A1AD2" w:rsidP="00F02219">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0717782C"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A69F179"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6F4F91F2" w14:textId="77777777" w:rsidTr="00CE27C9">
        <w:trPr>
          <w:trHeight w:val="20"/>
        </w:trPr>
        <w:tc>
          <w:tcPr>
            <w:tcW w:w="1980" w:type="dxa"/>
            <w:vMerge/>
            <w:tcBorders>
              <w:left w:val="single" w:sz="4" w:space="0" w:color="000000"/>
              <w:bottom w:val="single" w:sz="4" w:space="0" w:color="000000"/>
              <w:right w:val="single" w:sz="4" w:space="0" w:color="000000"/>
            </w:tcBorders>
          </w:tcPr>
          <w:p w14:paraId="605F9C13"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4EF372D2"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Практическое занятие № 10 Выполнение эскиза детали с резьбой с применением простого разреза, сечения</w:t>
            </w:r>
          </w:p>
        </w:tc>
        <w:tc>
          <w:tcPr>
            <w:tcW w:w="1276" w:type="dxa"/>
            <w:tcBorders>
              <w:top w:val="single" w:sz="4" w:space="0" w:color="000000"/>
              <w:left w:val="single" w:sz="4" w:space="0" w:color="000000"/>
              <w:bottom w:val="single" w:sz="4" w:space="0" w:color="000000"/>
              <w:right w:val="single" w:sz="4" w:space="0" w:color="000000"/>
            </w:tcBorders>
          </w:tcPr>
          <w:p w14:paraId="6C88CE09"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39FB2D7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740D29B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3807383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8054A5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4E00A3D9" w14:textId="77777777" w:rsidR="00CE27C9" w:rsidRPr="00B549E3" w:rsidRDefault="00CE27C9" w:rsidP="00CE27C9">
            <w:pPr>
              <w:spacing w:after="0" w:line="240" w:lineRule="auto"/>
              <w:rPr>
                <w:rFonts w:ascii="Times New Roman" w:hAnsi="Times New Roman"/>
                <w:bCs/>
                <w:iCs/>
                <w:szCs w:val="22"/>
              </w:rPr>
            </w:pPr>
          </w:p>
          <w:p w14:paraId="099A8BEF" w14:textId="77777777" w:rsidR="00CE27C9" w:rsidRPr="00B549E3" w:rsidRDefault="00CE27C9" w:rsidP="00CE27C9">
            <w:pPr>
              <w:spacing w:after="0" w:line="240" w:lineRule="auto"/>
              <w:rPr>
                <w:rFonts w:ascii="Times New Roman" w:hAnsi="Times New Roman"/>
                <w:bCs/>
                <w:iCs/>
                <w:szCs w:val="22"/>
              </w:rPr>
            </w:pPr>
          </w:p>
          <w:p w14:paraId="08F709F9" w14:textId="77777777" w:rsidR="00CE27C9" w:rsidRPr="00B549E3" w:rsidRDefault="00CE27C9" w:rsidP="00CE27C9">
            <w:pPr>
              <w:spacing w:after="0" w:line="240" w:lineRule="auto"/>
              <w:rPr>
                <w:rFonts w:ascii="Times New Roman" w:hAnsi="Times New Roman"/>
                <w:bCs/>
                <w:iCs/>
                <w:szCs w:val="22"/>
              </w:rPr>
            </w:pPr>
          </w:p>
          <w:p w14:paraId="102F9E95"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846472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0B23CD9A"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7793562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6A5CDB6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0759D1F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1BD8B88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42B53E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D9B065A" w14:textId="6D3DB3DB"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63A869FC"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5A9ED671" w14:textId="77777777" w:rsidR="00F02219" w:rsidRPr="00B549E3" w:rsidRDefault="00F02219" w:rsidP="00F02219">
            <w:pPr>
              <w:widowControl w:val="0"/>
              <w:spacing w:after="0" w:line="240" w:lineRule="auto"/>
              <w:rPr>
                <w:rFonts w:ascii="Times New Roman" w:hAnsi="Times New Roman"/>
                <w:bCs/>
                <w:szCs w:val="22"/>
              </w:rPr>
            </w:pPr>
            <w:r w:rsidRPr="00B549E3">
              <w:rPr>
                <w:rFonts w:ascii="Times New Roman" w:hAnsi="Times New Roman"/>
                <w:bCs/>
                <w:szCs w:val="22"/>
              </w:rPr>
              <w:t>Тема 3.4</w:t>
            </w:r>
          </w:p>
          <w:p w14:paraId="1A958BB0" w14:textId="77777777" w:rsidR="00F02219" w:rsidRPr="00B549E3" w:rsidRDefault="00F02219" w:rsidP="00F02219">
            <w:pPr>
              <w:spacing w:after="0" w:line="240" w:lineRule="auto"/>
              <w:rPr>
                <w:rFonts w:ascii="Times New Roman" w:hAnsi="Times New Roman"/>
                <w:bCs/>
                <w:szCs w:val="22"/>
              </w:rPr>
            </w:pPr>
            <w:r w:rsidRPr="00B549E3">
              <w:rPr>
                <w:rFonts w:ascii="Times New Roman" w:hAnsi="Times New Roman"/>
                <w:bCs/>
                <w:szCs w:val="22"/>
              </w:rPr>
              <w:t xml:space="preserve">Чтение и </w:t>
            </w:r>
            <w:proofErr w:type="spellStart"/>
            <w:r w:rsidRPr="00B549E3">
              <w:rPr>
                <w:rFonts w:ascii="Times New Roman" w:hAnsi="Times New Roman"/>
                <w:bCs/>
                <w:szCs w:val="22"/>
              </w:rPr>
              <w:t>деталирование</w:t>
            </w:r>
            <w:proofErr w:type="spellEnd"/>
            <w:r w:rsidRPr="00B549E3">
              <w:rPr>
                <w:rFonts w:ascii="Times New Roman" w:hAnsi="Times New Roman"/>
                <w:bCs/>
                <w:szCs w:val="22"/>
              </w:rPr>
              <w:t xml:space="preserve"> сборочных чертежей</w:t>
            </w:r>
          </w:p>
        </w:tc>
        <w:tc>
          <w:tcPr>
            <w:tcW w:w="6095" w:type="dxa"/>
            <w:tcBorders>
              <w:top w:val="single" w:sz="4" w:space="0" w:color="000000"/>
              <w:left w:val="single" w:sz="4" w:space="0" w:color="000000"/>
              <w:bottom w:val="single" w:sz="4" w:space="0" w:color="000000"/>
              <w:right w:val="single" w:sz="4" w:space="0" w:color="000000"/>
            </w:tcBorders>
          </w:tcPr>
          <w:p w14:paraId="761CA238" w14:textId="77777777" w:rsidR="00F02219" w:rsidRPr="00B549E3" w:rsidRDefault="00F02219" w:rsidP="00F0221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438842E4" w14:textId="77777777" w:rsidR="00F02219" w:rsidRPr="00B549E3" w:rsidRDefault="00373E8A" w:rsidP="00F02219">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D7B0B1B"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465E253"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731CD6FD" w14:textId="77777777" w:rsidTr="00CE27C9">
        <w:trPr>
          <w:trHeight w:val="20"/>
        </w:trPr>
        <w:tc>
          <w:tcPr>
            <w:tcW w:w="1980" w:type="dxa"/>
            <w:vMerge/>
            <w:tcBorders>
              <w:left w:val="single" w:sz="4" w:space="0" w:color="000000"/>
              <w:right w:val="single" w:sz="4" w:space="0" w:color="000000"/>
            </w:tcBorders>
          </w:tcPr>
          <w:p w14:paraId="4EF6CE99"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6D60AC8E"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Изучение требований ГОСТ 2.108-68. Спецификация; ГОСТ 2.109-73. Сборочные чертежи; ГОСТ 2.105-95. Общие требования к текстовым документам.</w:t>
            </w:r>
          </w:p>
        </w:tc>
        <w:tc>
          <w:tcPr>
            <w:tcW w:w="1276" w:type="dxa"/>
            <w:tcBorders>
              <w:top w:val="single" w:sz="4" w:space="0" w:color="000000"/>
              <w:left w:val="single" w:sz="4" w:space="0" w:color="000000"/>
              <w:bottom w:val="single" w:sz="4" w:space="0" w:color="000000"/>
              <w:right w:val="single" w:sz="4" w:space="0" w:color="000000"/>
            </w:tcBorders>
          </w:tcPr>
          <w:p w14:paraId="30C8AFC9"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C0CC928"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118DEC4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0CAE5D9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18498F7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5910F296" w14:textId="77777777" w:rsidR="00CE27C9" w:rsidRPr="00B549E3" w:rsidRDefault="00CE27C9" w:rsidP="00CE27C9">
            <w:pPr>
              <w:spacing w:after="0" w:line="240" w:lineRule="auto"/>
              <w:rPr>
                <w:rFonts w:ascii="Times New Roman" w:hAnsi="Times New Roman"/>
                <w:bCs/>
                <w:iCs/>
                <w:szCs w:val="22"/>
              </w:rPr>
            </w:pPr>
          </w:p>
          <w:p w14:paraId="7A374D17" w14:textId="77777777" w:rsidR="00CE27C9" w:rsidRPr="00B549E3" w:rsidRDefault="00CE27C9" w:rsidP="00CE27C9">
            <w:pPr>
              <w:spacing w:after="0" w:line="240" w:lineRule="auto"/>
              <w:rPr>
                <w:rFonts w:ascii="Times New Roman" w:hAnsi="Times New Roman"/>
                <w:bCs/>
                <w:iCs/>
                <w:szCs w:val="22"/>
              </w:rPr>
            </w:pPr>
          </w:p>
          <w:p w14:paraId="36955B13" w14:textId="77777777" w:rsidR="00CE27C9" w:rsidRPr="00B549E3" w:rsidRDefault="00CE27C9" w:rsidP="00CE27C9">
            <w:pPr>
              <w:spacing w:after="0" w:line="240" w:lineRule="auto"/>
              <w:rPr>
                <w:rFonts w:ascii="Times New Roman" w:hAnsi="Times New Roman"/>
                <w:bCs/>
                <w:iCs/>
                <w:szCs w:val="22"/>
              </w:rPr>
            </w:pPr>
          </w:p>
          <w:p w14:paraId="2A27EDD6"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AD3BB2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47BF731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16AE8AAE"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410AE27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99EE45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3FAADA2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187F463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1E2E5919" w14:textId="65B542C2"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77C45507" w14:textId="77777777" w:rsidTr="00CE27C9">
        <w:trPr>
          <w:trHeight w:val="20"/>
        </w:trPr>
        <w:tc>
          <w:tcPr>
            <w:tcW w:w="1980" w:type="dxa"/>
            <w:vMerge/>
            <w:tcBorders>
              <w:left w:val="single" w:sz="4" w:space="0" w:color="000000"/>
              <w:right w:val="single" w:sz="4" w:space="0" w:color="000000"/>
            </w:tcBorders>
          </w:tcPr>
          <w:p w14:paraId="3470AFFB" w14:textId="77777777" w:rsidR="00F02219" w:rsidRPr="00B549E3" w:rsidRDefault="00F02219" w:rsidP="00F0221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621C04A0" w14:textId="77777777" w:rsidR="00F02219" w:rsidRPr="00B549E3" w:rsidRDefault="00F02219" w:rsidP="00F0221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67EA6329" w14:textId="77777777" w:rsidR="00F02219" w:rsidRPr="00B549E3" w:rsidRDefault="006A1AD2" w:rsidP="00F02219">
            <w:pPr>
              <w:spacing w:after="0" w:line="240" w:lineRule="auto"/>
              <w:jc w:val="center"/>
              <w:rPr>
                <w:rFonts w:ascii="Times New Roman" w:hAnsi="Times New Roman"/>
                <w:b/>
                <w:iCs/>
                <w:szCs w:val="22"/>
              </w:rPr>
            </w:pPr>
            <w:r w:rsidRPr="00B549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5EB1175"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6098F1E"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043DB3D1" w14:textId="77777777" w:rsidTr="00CE27C9">
        <w:trPr>
          <w:trHeight w:val="20"/>
        </w:trPr>
        <w:tc>
          <w:tcPr>
            <w:tcW w:w="1980" w:type="dxa"/>
            <w:vMerge/>
            <w:tcBorders>
              <w:left w:val="single" w:sz="4" w:space="0" w:color="000000"/>
              <w:bottom w:val="single" w:sz="4" w:space="0" w:color="000000"/>
              <w:right w:val="single" w:sz="4" w:space="0" w:color="000000"/>
            </w:tcBorders>
          </w:tcPr>
          <w:p w14:paraId="41FED34C"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67FCD7DC"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 xml:space="preserve">Практическое занятие № 11 Графическая работа: </w:t>
            </w:r>
            <w:proofErr w:type="spellStart"/>
            <w:r w:rsidRPr="00B549E3">
              <w:rPr>
                <w:rFonts w:ascii="Times New Roman" w:hAnsi="Times New Roman"/>
                <w:szCs w:val="22"/>
              </w:rPr>
              <w:t>деталирование</w:t>
            </w:r>
            <w:proofErr w:type="spellEnd"/>
            <w:r w:rsidRPr="00B549E3">
              <w:rPr>
                <w:rFonts w:ascii="Times New Roman" w:hAnsi="Times New Roman"/>
                <w:szCs w:val="22"/>
              </w:rPr>
              <w:t xml:space="preserve"> (Разработка рабочих чертежей деталей по сборочному чертежу изделия, состоящего из 4…10 деталей). </w:t>
            </w:r>
          </w:p>
        </w:tc>
        <w:tc>
          <w:tcPr>
            <w:tcW w:w="1276" w:type="dxa"/>
            <w:tcBorders>
              <w:top w:val="single" w:sz="4" w:space="0" w:color="000000"/>
              <w:left w:val="single" w:sz="4" w:space="0" w:color="000000"/>
              <w:bottom w:val="single" w:sz="4" w:space="0" w:color="000000"/>
              <w:right w:val="single" w:sz="4" w:space="0" w:color="000000"/>
            </w:tcBorders>
          </w:tcPr>
          <w:p w14:paraId="69F1F72C"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A73FAE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2E6E8FE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62941631"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66243E4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1774FF09" w14:textId="77777777" w:rsidR="00CE27C9" w:rsidRPr="00B549E3" w:rsidRDefault="00CE27C9" w:rsidP="00CE27C9">
            <w:pPr>
              <w:spacing w:after="0" w:line="240" w:lineRule="auto"/>
              <w:rPr>
                <w:rFonts w:ascii="Times New Roman" w:hAnsi="Times New Roman"/>
                <w:bCs/>
                <w:iCs/>
                <w:szCs w:val="22"/>
              </w:rPr>
            </w:pPr>
          </w:p>
          <w:p w14:paraId="7E68B151" w14:textId="77777777" w:rsidR="00CE27C9" w:rsidRPr="00B549E3" w:rsidRDefault="00CE27C9" w:rsidP="00CE27C9">
            <w:pPr>
              <w:spacing w:after="0" w:line="240" w:lineRule="auto"/>
              <w:rPr>
                <w:rFonts w:ascii="Times New Roman" w:hAnsi="Times New Roman"/>
                <w:bCs/>
                <w:iCs/>
                <w:szCs w:val="22"/>
              </w:rPr>
            </w:pPr>
          </w:p>
          <w:p w14:paraId="11676159" w14:textId="77777777" w:rsidR="00CE27C9" w:rsidRPr="00B549E3" w:rsidRDefault="00CE27C9" w:rsidP="00CE27C9">
            <w:pPr>
              <w:spacing w:after="0" w:line="240" w:lineRule="auto"/>
              <w:rPr>
                <w:rFonts w:ascii="Times New Roman" w:hAnsi="Times New Roman"/>
                <w:bCs/>
                <w:iCs/>
                <w:szCs w:val="22"/>
              </w:rPr>
            </w:pPr>
          </w:p>
          <w:p w14:paraId="3E8A2EF7"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60E3C9E"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2B385676"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2B59B74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2BD8BA1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3466FC83"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6DF1FB5D"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77450D7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419ECD7B" w14:textId="2F21FFEC"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72A3920C" w14:textId="77777777" w:rsidTr="00CE27C9">
        <w:trPr>
          <w:trHeight w:val="20"/>
        </w:trPr>
        <w:tc>
          <w:tcPr>
            <w:tcW w:w="8075" w:type="dxa"/>
            <w:gridSpan w:val="2"/>
            <w:tcBorders>
              <w:top w:val="single" w:sz="4" w:space="0" w:color="000000"/>
              <w:left w:val="single" w:sz="4" w:space="0" w:color="000000"/>
              <w:bottom w:val="single" w:sz="4" w:space="0" w:color="000000"/>
              <w:right w:val="single" w:sz="4" w:space="0" w:color="000000"/>
            </w:tcBorders>
          </w:tcPr>
          <w:p w14:paraId="4E27FB05" w14:textId="77777777" w:rsidR="00F02219" w:rsidRPr="00B549E3" w:rsidRDefault="00F02219" w:rsidP="00F02219">
            <w:pPr>
              <w:spacing w:after="0" w:line="240" w:lineRule="auto"/>
              <w:rPr>
                <w:rFonts w:ascii="Times New Roman" w:hAnsi="Times New Roman"/>
                <w:b/>
                <w:szCs w:val="22"/>
              </w:rPr>
            </w:pPr>
            <w:r w:rsidRPr="00B549E3">
              <w:rPr>
                <w:rFonts w:ascii="Times New Roman" w:hAnsi="Times New Roman"/>
                <w:b/>
                <w:szCs w:val="22"/>
              </w:rPr>
              <w:t>Раздел 4. Компьютерная графика</w:t>
            </w:r>
          </w:p>
        </w:tc>
        <w:tc>
          <w:tcPr>
            <w:tcW w:w="1276" w:type="dxa"/>
            <w:tcBorders>
              <w:top w:val="single" w:sz="4" w:space="0" w:color="000000"/>
              <w:left w:val="single" w:sz="4" w:space="0" w:color="000000"/>
              <w:bottom w:val="single" w:sz="4" w:space="0" w:color="000000"/>
              <w:right w:val="single" w:sz="4" w:space="0" w:color="000000"/>
            </w:tcBorders>
          </w:tcPr>
          <w:p w14:paraId="6ED5BB17" w14:textId="77777777" w:rsidR="00F02219" w:rsidRPr="00B549E3" w:rsidRDefault="00373E8A" w:rsidP="00F02219">
            <w:pPr>
              <w:spacing w:after="0" w:line="240" w:lineRule="auto"/>
              <w:jc w:val="center"/>
              <w:rPr>
                <w:rFonts w:ascii="Times New Roman" w:hAnsi="Times New Roman"/>
                <w:b/>
                <w:iCs/>
                <w:szCs w:val="22"/>
              </w:rPr>
            </w:pPr>
            <w:r w:rsidRPr="00B549E3">
              <w:rPr>
                <w:rFonts w:ascii="Times New Roman" w:hAnsi="Times New Roman"/>
                <w:b/>
                <w:iCs/>
                <w:szCs w:val="22"/>
              </w:rPr>
              <w:t>23</w:t>
            </w:r>
          </w:p>
        </w:tc>
        <w:tc>
          <w:tcPr>
            <w:tcW w:w="1701" w:type="dxa"/>
            <w:tcBorders>
              <w:top w:val="single" w:sz="4" w:space="0" w:color="000000"/>
              <w:left w:val="single" w:sz="4" w:space="0" w:color="000000"/>
              <w:bottom w:val="single" w:sz="4" w:space="0" w:color="000000"/>
              <w:right w:val="single" w:sz="4" w:space="0" w:color="000000"/>
            </w:tcBorders>
          </w:tcPr>
          <w:p w14:paraId="18775E1D"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66242A5" w14:textId="77777777" w:rsidR="00F02219" w:rsidRPr="00B549E3" w:rsidRDefault="00F02219" w:rsidP="00F02219">
            <w:pPr>
              <w:spacing w:after="0" w:line="240" w:lineRule="auto"/>
              <w:rPr>
                <w:rFonts w:ascii="Times New Roman" w:hAnsi="Times New Roman"/>
                <w:bCs/>
                <w:iCs/>
                <w:szCs w:val="22"/>
                <w:highlight w:val="red"/>
              </w:rPr>
            </w:pPr>
          </w:p>
        </w:tc>
      </w:tr>
      <w:tr w:rsidR="00F02219" w:rsidRPr="00B549E3" w14:paraId="24FF4A56"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0826DBF6" w14:textId="77777777" w:rsidR="00F02219" w:rsidRPr="00B549E3" w:rsidRDefault="00F02219" w:rsidP="00F02219">
            <w:pPr>
              <w:widowControl w:val="0"/>
              <w:spacing w:after="0" w:line="240" w:lineRule="auto"/>
              <w:rPr>
                <w:rFonts w:ascii="Times New Roman" w:hAnsi="Times New Roman"/>
                <w:bCs/>
                <w:szCs w:val="22"/>
              </w:rPr>
            </w:pPr>
            <w:r w:rsidRPr="00B549E3">
              <w:rPr>
                <w:rFonts w:ascii="Times New Roman" w:hAnsi="Times New Roman"/>
                <w:bCs/>
                <w:szCs w:val="22"/>
              </w:rPr>
              <w:t>Тема 4.1</w:t>
            </w:r>
          </w:p>
          <w:p w14:paraId="55D11ABF" w14:textId="77777777" w:rsidR="00F02219" w:rsidRPr="00B549E3" w:rsidRDefault="00F02219" w:rsidP="00F02219">
            <w:pPr>
              <w:spacing w:after="0" w:line="240" w:lineRule="auto"/>
              <w:rPr>
                <w:rFonts w:ascii="Times New Roman" w:hAnsi="Times New Roman"/>
                <w:bCs/>
                <w:szCs w:val="22"/>
              </w:rPr>
            </w:pPr>
            <w:r w:rsidRPr="00B549E3">
              <w:rPr>
                <w:rFonts w:ascii="Times New Roman" w:hAnsi="Times New Roman"/>
                <w:bCs/>
                <w:szCs w:val="22"/>
              </w:rPr>
              <w:t>Выполнение схем и чертежей по специальности</w:t>
            </w:r>
          </w:p>
        </w:tc>
        <w:tc>
          <w:tcPr>
            <w:tcW w:w="6095" w:type="dxa"/>
            <w:tcBorders>
              <w:top w:val="single" w:sz="4" w:space="0" w:color="000000"/>
              <w:left w:val="single" w:sz="4" w:space="0" w:color="000000"/>
              <w:bottom w:val="single" w:sz="4" w:space="0" w:color="000000"/>
              <w:right w:val="single" w:sz="4" w:space="0" w:color="000000"/>
            </w:tcBorders>
          </w:tcPr>
          <w:p w14:paraId="51FBFBEF" w14:textId="77777777" w:rsidR="00F02219" w:rsidRPr="00B549E3" w:rsidRDefault="00F02219" w:rsidP="00F02219">
            <w:pPr>
              <w:spacing w:after="0"/>
              <w:rPr>
                <w:rFonts w:ascii="Times New Roman" w:hAnsi="Times New Roman"/>
                <w:b/>
                <w:i/>
                <w:szCs w:val="22"/>
                <w:highlight w:val="green"/>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000000"/>
              <w:right w:val="single" w:sz="4" w:space="0" w:color="000000"/>
            </w:tcBorders>
          </w:tcPr>
          <w:p w14:paraId="4AFCE4E7" w14:textId="77777777" w:rsidR="00F02219" w:rsidRPr="00B549E3" w:rsidRDefault="00373E8A" w:rsidP="00F02219">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2E64D07"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82600F3"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4E189104" w14:textId="77777777" w:rsidTr="00CE27C9">
        <w:trPr>
          <w:trHeight w:val="20"/>
        </w:trPr>
        <w:tc>
          <w:tcPr>
            <w:tcW w:w="1980" w:type="dxa"/>
            <w:vMerge/>
            <w:tcBorders>
              <w:left w:val="single" w:sz="4" w:space="0" w:color="000000"/>
              <w:right w:val="single" w:sz="4" w:space="0" w:color="000000"/>
            </w:tcBorders>
          </w:tcPr>
          <w:p w14:paraId="70D399D5"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00C1835C"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Изучение требований ГОСТ 2.702-75. Правила выполнения электрических схем;</w:t>
            </w:r>
          </w:p>
          <w:p w14:paraId="1AD90105"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ГОСТ 2.703-68. Обозначения условные графические в схемах;</w:t>
            </w:r>
          </w:p>
          <w:p w14:paraId="1208D0D2"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ГОСТ 2.701-2008. Схемы. Виды и типы. Общие требования к выполнению;</w:t>
            </w:r>
          </w:p>
          <w:p w14:paraId="773FC983"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ГОСТ 2.722-68*. Обозначения условные графические в схемах. Машины электрические;</w:t>
            </w:r>
          </w:p>
          <w:p w14:paraId="65229824" w14:textId="77777777" w:rsidR="00CE27C9" w:rsidRPr="00B549E3" w:rsidRDefault="00CE27C9" w:rsidP="00CE27C9">
            <w:pPr>
              <w:spacing w:after="0" w:line="240" w:lineRule="auto"/>
              <w:rPr>
                <w:rFonts w:ascii="Times New Roman" w:hAnsi="Times New Roman"/>
                <w:b/>
                <w:szCs w:val="22"/>
              </w:rPr>
            </w:pPr>
            <w:r w:rsidRPr="00B549E3">
              <w:rPr>
                <w:rFonts w:ascii="Times New Roman" w:hAnsi="Times New Roman"/>
                <w:szCs w:val="22"/>
              </w:rPr>
              <w:t>ГОСТ 2.747-68*. Обозначения условные графические в схемах.</w:t>
            </w:r>
          </w:p>
        </w:tc>
        <w:tc>
          <w:tcPr>
            <w:tcW w:w="1276" w:type="dxa"/>
            <w:tcBorders>
              <w:top w:val="single" w:sz="4" w:space="0" w:color="000000"/>
              <w:left w:val="single" w:sz="4" w:space="0" w:color="000000"/>
              <w:bottom w:val="single" w:sz="4" w:space="0" w:color="000000"/>
              <w:right w:val="single" w:sz="4" w:space="0" w:color="000000"/>
            </w:tcBorders>
          </w:tcPr>
          <w:p w14:paraId="7B3394BC"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E43F4F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1019281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30246A3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000B10E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43952B3D" w14:textId="77777777" w:rsidR="00CE27C9" w:rsidRPr="00B549E3" w:rsidRDefault="00CE27C9" w:rsidP="00CE27C9">
            <w:pPr>
              <w:spacing w:after="0" w:line="240" w:lineRule="auto"/>
              <w:rPr>
                <w:rFonts w:ascii="Times New Roman" w:hAnsi="Times New Roman"/>
                <w:bCs/>
                <w:iCs/>
                <w:szCs w:val="22"/>
              </w:rPr>
            </w:pPr>
          </w:p>
          <w:p w14:paraId="4CA8A684" w14:textId="77777777" w:rsidR="00CE27C9" w:rsidRPr="00B549E3" w:rsidRDefault="00CE27C9" w:rsidP="00CE27C9">
            <w:pPr>
              <w:spacing w:after="0" w:line="240" w:lineRule="auto"/>
              <w:rPr>
                <w:rFonts w:ascii="Times New Roman" w:hAnsi="Times New Roman"/>
                <w:bCs/>
                <w:iCs/>
                <w:szCs w:val="22"/>
              </w:rPr>
            </w:pPr>
          </w:p>
          <w:p w14:paraId="7D08F7E2" w14:textId="77777777" w:rsidR="00CE27C9" w:rsidRPr="00B549E3" w:rsidRDefault="00CE27C9" w:rsidP="00CE27C9">
            <w:pPr>
              <w:spacing w:after="0" w:line="240" w:lineRule="auto"/>
              <w:rPr>
                <w:rFonts w:ascii="Times New Roman" w:hAnsi="Times New Roman"/>
                <w:bCs/>
                <w:iCs/>
                <w:szCs w:val="22"/>
              </w:rPr>
            </w:pPr>
          </w:p>
          <w:p w14:paraId="20C66800"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C1A827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000B5E9B"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4F39183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C62701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4771EFE0"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790C4AF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7A43FAA"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4ECA9DE7" w14:textId="232B5279"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06361CB6" w14:textId="77777777" w:rsidTr="00CE27C9">
        <w:trPr>
          <w:trHeight w:val="20"/>
        </w:trPr>
        <w:tc>
          <w:tcPr>
            <w:tcW w:w="1980" w:type="dxa"/>
            <w:vMerge/>
            <w:tcBorders>
              <w:left w:val="single" w:sz="4" w:space="0" w:color="000000"/>
              <w:right w:val="single" w:sz="4" w:space="0" w:color="000000"/>
            </w:tcBorders>
          </w:tcPr>
          <w:p w14:paraId="1F802816" w14:textId="77777777" w:rsidR="00F02219" w:rsidRPr="00B549E3" w:rsidRDefault="00F02219" w:rsidP="00F0221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28EA179" w14:textId="77777777" w:rsidR="00F02219" w:rsidRPr="00B549E3" w:rsidRDefault="00F02219" w:rsidP="00F0221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04D54B65" w14:textId="77777777" w:rsidR="00F02219" w:rsidRPr="00B549E3" w:rsidRDefault="006A1AD2" w:rsidP="00F02219">
            <w:pPr>
              <w:spacing w:after="0" w:line="240" w:lineRule="auto"/>
              <w:jc w:val="center"/>
              <w:rPr>
                <w:rFonts w:ascii="Times New Roman" w:hAnsi="Times New Roman"/>
                <w:b/>
                <w:iCs/>
                <w:szCs w:val="22"/>
              </w:rPr>
            </w:pPr>
            <w:r w:rsidRPr="00B549E3">
              <w:rPr>
                <w:rFonts w:ascii="Times New Roman" w:hAnsi="Times New Roman"/>
                <w:b/>
                <w:iCs/>
                <w:szCs w:val="22"/>
              </w:rPr>
              <w:t>16</w:t>
            </w:r>
          </w:p>
        </w:tc>
        <w:tc>
          <w:tcPr>
            <w:tcW w:w="1701" w:type="dxa"/>
            <w:tcBorders>
              <w:top w:val="single" w:sz="4" w:space="0" w:color="000000"/>
              <w:left w:val="single" w:sz="4" w:space="0" w:color="000000"/>
              <w:bottom w:val="single" w:sz="4" w:space="0" w:color="000000"/>
              <w:right w:val="single" w:sz="4" w:space="0" w:color="000000"/>
            </w:tcBorders>
          </w:tcPr>
          <w:p w14:paraId="05BA0A28" w14:textId="77777777" w:rsidR="00F02219" w:rsidRPr="00B549E3" w:rsidRDefault="00F02219" w:rsidP="00F0221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D24574E" w14:textId="77777777" w:rsidR="00F02219" w:rsidRPr="00B549E3" w:rsidRDefault="00F02219" w:rsidP="00F02219">
            <w:pPr>
              <w:spacing w:after="0" w:line="240" w:lineRule="auto"/>
              <w:rPr>
                <w:rFonts w:ascii="Times New Roman" w:hAnsi="Times New Roman"/>
                <w:bCs/>
                <w:iCs/>
                <w:szCs w:val="22"/>
                <w:highlight w:val="red"/>
              </w:rPr>
            </w:pPr>
          </w:p>
        </w:tc>
      </w:tr>
      <w:tr w:rsidR="00CE27C9" w:rsidRPr="00B549E3" w14:paraId="01369E47" w14:textId="77777777" w:rsidTr="00CE27C9">
        <w:trPr>
          <w:trHeight w:val="20"/>
        </w:trPr>
        <w:tc>
          <w:tcPr>
            <w:tcW w:w="1980" w:type="dxa"/>
            <w:vMerge/>
            <w:tcBorders>
              <w:left w:val="single" w:sz="4" w:space="0" w:color="000000"/>
              <w:right w:val="single" w:sz="4" w:space="0" w:color="000000"/>
            </w:tcBorders>
          </w:tcPr>
          <w:p w14:paraId="64F82FA2"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20483890" w14:textId="77777777" w:rsidR="00CE27C9" w:rsidRPr="00B549E3" w:rsidRDefault="00CE27C9" w:rsidP="00CE27C9">
            <w:pPr>
              <w:widowControl w:val="0"/>
              <w:spacing w:after="0" w:line="240" w:lineRule="auto"/>
              <w:rPr>
                <w:rFonts w:ascii="Times New Roman" w:hAnsi="Times New Roman"/>
                <w:szCs w:val="22"/>
              </w:rPr>
            </w:pPr>
            <w:r w:rsidRPr="00B549E3">
              <w:rPr>
                <w:rFonts w:ascii="Times New Roman" w:hAnsi="Times New Roman"/>
                <w:szCs w:val="22"/>
              </w:rPr>
              <w:t>Практическое занятие № 12 Графическая работа: условные графические обозначения в электрических схемах.</w:t>
            </w:r>
          </w:p>
        </w:tc>
        <w:tc>
          <w:tcPr>
            <w:tcW w:w="1276" w:type="dxa"/>
            <w:tcBorders>
              <w:top w:val="single" w:sz="4" w:space="0" w:color="000000"/>
              <w:left w:val="single" w:sz="4" w:space="0" w:color="000000"/>
              <w:bottom w:val="single" w:sz="4" w:space="0" w:color="000000"/>
              <w:right w:val="single" w:sz="4" w:space="0" w:color="000000"/>
            </w:tcBorders>
          </w:tcPr>
          <w:p w14:paraId="0DAEB692"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20D15D8"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5B0BE6A5"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729C265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6B781F7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7A5AF64F" w14:textId="77777777" w:rsidR="00CE27C9" w:rsidRPr="00B549E3" w:rsidRDefault="00CE27C9" w:rsidP="00CE27C9">
            <w:pPr>
              <w:spacing w:after="0" w:line="240" w:lineRule="auto"/>
              <w:rPr>
                <w:rFonts w:ascii="Times New Roman" w:hAnsi="Times New Roman"/>
                <w:bCs/>
                <w:iCs/>
                <w:szCs w:val="22"/>
              </w:rPr>
            </w:pPr>
          </w:p>
          <w:p w14:paraId="0EA820D3" w14:textId="77777777" w:rsidR="00CE27C9" w:rsidRPr="00B549E3" w:rsidRDefault="00CE27C9" w:rsidP="00CE27C9">
            <w:pPr>
              <w:spacing w:after="0" w:line="240" w:lineRule="auto"/>
              <w:rPr>
                <w:rFonts w:ascii="Times New Roman" w:hAnsi="Times New Roman"/>
                <w:bCs/>
                <w:iCs/>
                <w:szCs w:val="22"/>
              </w:rPr>
            </w:pPr>
          </w:p>
          <w:p w14:paraId="62FFF652" w14:textId="77777777" w:rsidR="00CE27C9" w:rsidRPr="00B549E3" w:rsidRDefault="00CE27C9" w:rsidP="00CE27C9">
            <w:pPr>
              <w:spacing w:after="0" w:line="240" w:lineRule="auto"/>
              <w:rPr>
                <w:rFonts w:ascii="Times New Roman" w:hAnsi="Times New Roman"/>
                <w:bCs/>
                <w:iCs/>
                <w:szCs w:val="22"/>
              </w:rPr>
            </w:pPr>
          </w:p>
          <w:p w14:paraId="66F43963"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099A66C"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71922FA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103B499A"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4D835F4D"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43EBFC51"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4F3B861E"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39950CC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0394DEDE" w14:textId="261927DC"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7AA46D69" w14:textId="77777777" w:rsidTr="00CE27C9">
        <w:trPr>
          <w:trHeight w:val="20"/>
        </w:trPr>
        <w:tc>
          <w:tcPr>
            <w:tcW w:w="1980" w:type="dxa"/>
            <w:vMerge/>
            <w:tcBorders>
              <w:left w:val="single" w:sz="4" w:space="0" w:color="000000"/>
              <w:right w:val="single" w:sz="4" w:space="0" w:color="000000"/>
            </w:tcBorders>
          </w:tcPr>
          <w:p w14:paraId="2762C30A"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2E127C9"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szCs w:val="22"/>
              </w:rPr>
              <w:t xml:space="preserve">Практическое занятие № 13 </w:t>
            </w:r>
            <w:r w:rsidRPr="00B549E3">
              <w:rPr>
                <w:rFonts w:ascii="Times New Roman" w:hAnsi="Times New Roman"/>
                <w:bCs/>
                <w:szCs w:val="22"/>
              </w:rPr>
              <w:t>Графическая работа: Схема электрическая принципиальная (</w:t>
            </w:r>
            <w:proofErr w:type="spellStart"/>
            <w:r w:rsidRPr="00B549E3">
              <w:rPr>
                <w:rFonts w:ascii="Times New Roman" w:hAnsi="Times New Roman"/>
                <w:bCs/>
                <w:szCs w:val="22"/>
              </w:rPr>
              <w:t>Splan</w:t>
            </w:r>
            <w:proofErr w:type="spellEnd"/>
            <w:r w:rsidRPr="00B549E3">
              <w:rPr>
                <w:rFonts w:ascii="Times New Roman" w:hAnsi="Times New Roman"/>
                <w:bCs/>
                <w:szCs w:val="22"/>
              </w:rPr>
              <w:t>).</w:t>
            </w:r>
          </w:p>
        </w:tc>
        <w:tc>
          <w:tcPr>
            <w:tcW w:w="1276" w:type="dxa"/>
            <w:tcBorders>
              <w:top w:val="single" w:sz="4" w:space="0" w:color="000000"/>
              <w:left w:val="single" w:sz="4" w:space="0" w:color="000000"/>
              <w:bottom w:val="single" w:sz="4" w:space="0" w:color="000000"/>
              <w:right w:val="single" w:sz="4" w:space="0" w:color="000000"/>
            </w:tcBorders>
          </w:tcPr>
          <w:p w14:paraId="62BFFE21"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E1AE16A"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584665B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1FB8FEE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1717296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6E9C0D36" w14:textId="77777777" w:rsidR="00CE27C9" w:rsidRPr="00B549E3" w:rsidRDefault="00CE27C9" w:rsidP="00CE27C9">
            <w:pPr>
              <w:spacing w:after="0" w:line="240" w:lineRule="auto"/>
              <w:rPr>
                <w:rFonts w:ascii="Times New Roman" w:hAnsi="Times New Roman"/>
                <w:bCs/>
                <w:iCs/>
                <w:szCs w:val="22"/>
              </w:rPr>
            </w:pPr>
          </w:p>
          <w:p w14:paraId="73B3C4AE" w14:textId="77777777" w:rsidR="00CE27C9" w:rsidRPr="00B549E3" w:rsidRDefault="00CE27C9" w:rsidP="00CE27C9">
            <w:pPr>
              <w:spacing w:after="0" w:line="240" w:lineRule="auto"/>
              <w:rPr>
                <w:rFonts w:ascii="Times New Roman" w:hAnsi="Times New Roman"/>
                <w:bCs/>
                <w:iCs/>
                <w:szCs w:val="22"/>
              </w:rPr>
            </w:pPr>
          </w:p>
          <w:p w14:paraId="528D2EFC" w14:textId="77777777" w:rsidR="00CE27C9" w:rsidRPr="00B549E3" w:rsidRDefault="00CE27C9" w:rsidP="00CE27C9">
            <w:pPr>
              <w:spacing w:after="0" w:line="240" w:lineRule="auto"/>
              <w:rPr>
                <w:rFonts w:ascii="Times New Roman" w:hAnsi="Times New Roman"/>
                <w:bCs/>
                <w:iCs/>
                <w:szCs w:val="22"/>
              </w:rPr>
            </w:pPr>
          </w:p>
          <w:p w14:paraId="0C263518"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0D50696B"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60E8E89D"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6230B87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2215027"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30C8E02"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23B0B228"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4CAF615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52AAB9BD" w14:textId="7F35A136"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166E9009" w14:textId="77777777" w:rsidTr="00CE27C9">
        <w:trPr>
          <w:trHeight w:val="20"/>
        </w:trPr>
        <w:tc>
          <w:tcPr>
            <w:tcW w:w="1980" w:type="dxa"/>
            <w:vMerge/>
            <w:tcBorders>
              <w:left w:val="single" w:sz="4" w:space="0" w:color="000000"/>
              <w:right w:val="single" w:sz="4" w:space="0" w:color="000000"/>
            </w:tcBorders>
          </w:tcPr>
          <w:p w14:paraId="1106489D"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91C5F11"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szCs w:val="22"/>
              </w:rPr>
              <w:t xml:space="preserve">Практическое занятие № 14 </w:t>
            </w:r>
            <w:r w:rsidRPr="00B549E3">
              <w:rPr>
                <w:rFonts w:ascii="Times New Roman" w:hAnsi="Times New Roman"/>
                <w:bCs/>
                <w:szCs w:val="22"/>
              </w:rPr>
              <w:t>Графическая работа: Схема электрическая принципиальная (</w:t>
            </w:r>
            <w:proofErr w:type="spellStart"/>
            <w:r w:rsidRPr="00B549E3">
              <w:rPr>
                <w:rFonts w:ascii="Times New Roman" w:hAnsi="Times New Roman"/>
                <w:bCs/>
                <w:szCs w:val="22"/>
              </w:rPr>
              <w:t>AutoCAD</w:t>
            </w:r>
            <w:proofErr w:type="spellEnd"/>
            <w:r w:rsidRPr="00B549E3">
              <w:rPr>
                <w:rFonts w:ascii="Times New Roman" w:hAnsi="Times New Roman"/>
                <w:bCs/>
                <w:szCs w:val="22"/>
              </w:rPr>
              <w:t>).</w:t>
            </w:r>
          </w:p>
        </w:tc>
        <w:tc>
          <w:tcPr>
            <w:tcW w:w="1276" w:type="dxa"/>
            <w:tcBorders>
              <w:top w:val="single" w:sz="4" w:space="0" w:color="000000"/>
              <w:left w:val="single" w:sz="4" w:space="0" w:color="000000"/>
              <w:bottom w:val="single" w:sz="4" w:space="0" w:color="000000"/>
              <w:right w:val="single" w:sz="4" w:space="0" w:color="000000"/>
            </w:tcBorders>
          </w:tcPr>
          <w:p w14:paraId="1077D337"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4776A2AE"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2D4BD60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515EF58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42FE2937"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2B7FEF69" w14:textId="77777777" w:rsidR="00CE27C9" w:rsidRPr="00B549E3" w:rsidRDefault="00CE27C9" w:rsidP="00CE27C9">
            <w:pPr>
              <w:spacing w:after="0" w:line="240" w:lineRule="auto"/>
              <w:rPr>
                <w:rFonts w:ascii="Times New Roman" w:hAnsi="Times New Roman"/>
                <w:bCs/>
                <w:iCs/>
                <w:szCs w:val="22"/>
              </w:rPr>
            </w:pPr>
          </w:p>
          <w:p w14:paraId="66104D1C" w14:textId="77777777" w:rsidR="00CE27C9" w:rsidRPr="00B549E3" w:rsidRDefault="00CE27C9" w:rsidP="00CE27C9">
            <w:pPr>
              <w:spacing w:after="0" w:line="240" w:lineRule="auto"/>
              <w:rPr>
                <w:rFonts w:ascii="Times New Roman" w:hAnsi="Times New Roman"/>
                <w:bCs/>
                <w:iCs/>
                <w:szCs w:val="22"/>
              </w:rPr>
            </w:pPr>
          </w:p>
          <w:p w14:paraId="1A6B0D55" w14:textId="77777777" w:rsidR="00CE27C9" w:rsidRPr="00B549E3" w:rsidRDefault="00CE27C9" w:rsidP="00CE27C9">
            <w:pPr>
              <w:spacing w:after="0" w:line="240" w:lineRule="auto"/>
              <w:rPr>
                <w:rFonts w:ascii="Times New Roman" w:hAnsi="Times New Roman"/>
                <w:bCs/>
                <w:iCs/>
                <w:szCs w:val="22"/>
              </w:rPr>
            </w:pPr>
          </w:p>
          <w:p w14:paraId="55765D9A"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17EB276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33539D18"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29BE732B"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0A54FD1C"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797ECF6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10E746B0"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138F7E1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CE48927" w14:textId="02E616E0"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551048D5" w14:textId="77777777" w:rsidTr="00CE27C9">
        <w:trPr>
          <w:trHeight w:val="20"/>
        </w:trPr>
        <w:tc>
          <w:tcPr>
            <w:tcW w:w="1980" w:type="dxa"/>
            <w:vMerge/>
            <w:tcBorders>
              <w:left w:val="single" w:sz="4" w:space="0" w:color="000000"/>
              <w:bottom w:val="single" w:sz="4" w:space="0" w:color="000000"/>
              <w:right w:val="single" w:sz="4" w:space="0" w:color="000000"/>
            </w:tcBorders>
          </w:tcPr>
          <w:p w14:paraId="2A986E48"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4CB7ECC"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szCs w:val="22"/>
              </w:rPr>
              <w:t xml:space="preserve">Практическое занятие № 15 </w:t>
            </w:r>
            <w:r w:rsidRPr="00B549E3">
              <w:rPr>
                <w:rFonts w:ascii="Times New Roman" w:hAnsi="Times New Roman"/>
                <w:bCs/>
                <w:szCs w:val="22"/>
              </w:rPr>
              <w:t>Графическая работа: План и разрез ОРУ (</w:t>
            </w:r>
            <w:proofErr w:type="spellStart"/>
            <w:r w:rsidRPr="00B549E3">
              <w:rPr>
                <w:rFonts w:ascii="Times New Roman" w:hAnsi="Times New Roman"/>
                <w:bCs/>
                <w:szCs w:val="22"/>
              </w:rPr>
              <w:t>AutoCAD</w:t>
            </w:r>
            <w:proofErr w:type="spellEnd"/>
            <w:r w:rsidRPr="00B549E3">
              <w:rPr>
                <w:rFonts w:ascii="Times New Roman" w:hAnsi="Times New Roman"/>
                <w:bCs/>
                <w:szCs w:val="22"/>
              </w:rPr>
              <w:t>).</w:t>
            </w:r>
          </w:p>
        </w:tc>
        <w:tc>
          <w:tcPr>
            <w:tcW w:w="1276" w:type="dxa"/>
            <w:tcBorders>
              <w:top w:val="single" w:sz="4" w:space="0" w:color="000000"/>
              <w:left w:val="single" w:sz="4" w:space="0" w:color="000000"/>
              <w:bottom w:val="single" w:sz="4" w:space="0" w:color="000000"/>
              <w:right w:val="single" w:sz="4" w:space="0" w:color="000000"/>
            </w:tcBorders>
          </w:tcPr>
          <w:p w14:paraId="7DCC2C40"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00837E9"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6655C9C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0429AF02"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4E2B948D"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78EEC13B" w14:textId="77777777" w:rsidR="00CE27C9" w:rsidRPr="00B549E3" w:rsidRDefault="00CE27C9" w:rsidP="00CE27C9">
            <w:pPr>
              <w:spacing w:after="0" w:line="240" w:lineRule="auto"/>
              <w:rPr>
                <w:rFonts w:ascii="Times New Roman" w:hAnsi="Times New Roman"/>
                <w:bCs/>
                <w:iCs/>
                <w:szCs w:val="22"/>
              </w:rPr>
            </w:pPr>
          </w:p>
          <w:p w14:paraId="7A77F6BB" w14:textId="77777777" w:rsidR="00CE27C9" w:rsidRPr="00B549E3" w:rsidRDefault="00CE27C9" w:rsidP="00CE27C9">
            <w:pPr>
              <w:spacing w:after="0" w:line="240" w:lineRule="auto"/>
              <w:rPr>
                <w:rFonts w:ascii="Times New Roman" w:hAnsi="Times New Roman"/>
                <w:bCs/>
                <w:iCs/>
                <w:szCs w:val="22"/>
              </w:rPr>
            </w:pPr>
          </w:p>
          <w:p w14:paraId="67415F57" w14:textId="77777777" w:rsidR="00CE27C9" w:rsidRPr="00B549E3" w:rsidRDefault="00CE27C9" w:rsidP="00CE27C9">
            <w:pPr>
              <w:spacing w:after="0" w:line="240" w:lineRule="auto"/>
              <w:rPr>
                <w:rFonts w:ascii="Times New Roman" w:hAnsi="Times New Roman"/>
                <w:bCs/>
                <w:iCs/>
                <w:szCs w:val="22"/>
              </w:rPr>
            </w:pPr>
          </w:p>
          <w:p w14:paraId="5F6780F5"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1F36CBD"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029F6A3A"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38BAE533"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74F79CDC"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A4991C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5369F121"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2254728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5EA402E7" w14:textId="1CBA8255"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6A1AD2" w:rsidRPr="00B549E3" w14:paraId="1C1C0402" w14:textId="77777777" w:rsidTr="00CE27C9">
        <w:trPr>
          <w:trHeight w:val="20"/>
        </w:trPr>
        <w:tc>
          <w:tcPr>
            <w:tcW w:w="1980" w:type="dxa"/>
            <w:vMerge w:val="restart"/>
            <w:tcBorders>
              <w:top w:val="single" w:sz="4" w:space="0" w:color="000000"/>
              <w:left w:val="single" w:sz="4" w:space="0" w:color="000000"/>
              <w:right w:val="single" w:sz="4" w:space="0" w:color="000000"/>
            </w:tcBorders>
          </w:tcPr>
          <w:p w14:paraId="6CC70950" w14:textId="77777777" w:rsidR="006A1AD2" w:rsidRPr="00B549E3" w:rsidRDefault="006A1AD2" w:rsidP="006A1AD2">
            <w:pPr>
              <w:widowControl w:val="0"/>
              <w:spacing w:after="0" w:line="240" w:lineRule="auto"/>
              <w:rPr>
                <w:rFonts w:ascii="Times New Roman" w:hAnsi="Times New Roman"/>
                <w:bCs/>
                <w:szCs w:val="22"/>
              </w:rPr>
            </w:pPr>
            <w:r w:rsidRPr="00B549E3">
              <w:rPr>
                <w:rFonts w:ascii="Times New Roman" w:hAnsi="Times New Roman"/>
                <w:bCs/>
                <w:szCs w:val="22"/>
              </w:rPr>
              <w:t>Тема 4.2</w:t>
            </w:r>
          </w:p>
          <w:p w14:paraId="2ABD3E85" w14:textId="77777777" w:rsidR="006A1AD2" w:rsidRPr="00B549E3" w:rsidRDefault="006A1AD2" w:rsidP="006A1AD2">
            <w:pPr>
              <w:spacing w:after="0" w:line="240" w:lineRule="auto"/>
              <w:rPr>
                <w:rFonts w:ascii="Times New Roman" w:hAnsi="Times New Roman"/>
                <w:bCs/>
                <w:szCs w:val="22"/>
              </w:rPr>
            </w:pPr>
            <w:r w:rsidRPr="00B549E3">
              <w:rPr>
                <w:rFonts w:ascii="Times New Roman" w:hAnsi="Times New Roman"/>
                <w:bCs/>
                <w:szCs w:val="22"/>
              </w:rPr>
              <w:t>Требования ЕСКД и ЕСТД</w:t>
            </w:r>
          </w:p>
        </w:tc>
        <w:tc>
          <w:tcPr>
            <w:tcW w:w="6095" w:type="dxa"/>
            <w:tcBorders>
              <w:top w:val="single" w:sz="4" w:space="0" w:color="000000"/>
              <w:left w:val="single" w:sz="4" w:space="0" w:color="000000"/>
              <w:bottom w:val="single" w:sz="4" w:space="0" w:color="000000"/>
              <w:right w:val="single" w:sz="4" w:space="0" w:color="000000"/>
            </w:tcBorders>
          </w:tcPr>
          <w:p w14:paraId="391442EB" w14:textId="77777777" w:rsidR="006A1AD2" w:rsidRPr="00B549E3" w:rsidRDefault="006A1AD2" w:rsidP="006A1AD2">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000000"/>
              <w:left w:val="single" w:sz="4" w:space="0" w:color="000000"/>
              <w:bottom w:val="single" w:sz="4" w:space="0" w:color="000000"/>
              <w:right w:val="single" w:sz="4" w:space="0" w:color="000000"/>
            </w:tcBorders>
          </w:tcPr>
          <w:p w14:paraId="5957F99A" w14:textId="77777777" w:rsidR="006A1AD2" w:rsidRPr="00B549E3" w:rsidRDefault="006A1AD2" w:rsidP="006A1AD2">
            <w:pPr>
              <w:spacing w:after="0" w:line="240" w:lineRule="auto"/>
              <w:jc w:val="center"/>
              <w:rPr>
                <w:rFonts w:ascii="Times New Roman" w:hAnsi="Times New Roman"/>
                <w:b/>
                <w:iCs/>
                <w:szCs w:val="22"/>
              </w:rPr>
            </w:pPr>
            <w:r w:rsidRPr="00B549E3">
              <w:rPr>
                <w:rFonts w:ascii="Times New Roman" w:hAnsi="Times New Roman"/>
                <w:b/>
                <w:iCs/>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1F0F66AF" w14:textId="77777777" w:rsidR="006A1AD2" w:rsidRPr="00B549E3" w:rsidRDefault="006A1AD2" w:rsidP="006A1AD2">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2CE303F8" w14:textId="77777777" w:rsidR="006A1AD2" w:rsidRPr="00B549E3" w:rsidRDefault="006A1AD2" w:rsidP="006A1AD2">
            <w:pPr>
              <w:spacing w:after="0" w:line="240" w:lineRule="auto"/>
              <w:rPr>
                <w:rFonts w:ascii="Times New Roman" w:hAnsi="Times New Roman"/>
                <w:bCs/>
                <w:iCs/>
                <w:szCs w:val="22"/>
                <w:highlight w:val="red"/>
              </w:rPr>
            </w:pPr>
          </w:p>
        </w:tc>
      </w:tr>
      <w:tr w:rsidR="00CE27C9" w:rsidRPr="00B549E3" w14:paraId="66F3EB97" w14:textId="77777777" w:rsidTr="00CE27C9">
        <w:trPr>
          <w:trHeight w:val="20"/>
        </w:trPr>
        <w:tc>
          <w:tcPr>
            <w:tcW w:w="1980" w:type="dxa"/>
            <w:vMerge/>
            <w:tcBorders>
              <w:left w:val="single" w:sz="4" w:space="0" w:color="000000"/>
              <w:right w:val="single" w:sz="4" w:space="0" w:color="000000"/>
            </w:tcBorders>
          </w:tcPr>
          <w:p w14:paraId="79D27C11"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1AEE92FC" w14:textId="77777777" w:rsidR="00CE27C9" w:rsidRPr="00B549E3" w:rsidRDefault="00CE27C9" w:rsidP="00CE27C9">
            <w:pPr>
              <w:spacing w:after="0" w:line="240" w:lineRule="auto"/>
              <w:rPr>
                <w:rFonts w:ascii="Times New Roman" w:hAnsi="Times New Roman"/>
                <w:bCs/>
                <w:szCs w:val="22"/>
              </w:rPr>
            </w:pPr>
            <w:r w:rsidRPr="00B549E3">
              <w:rPr>
                <w:rFonts w:ascii="Times New Roman" w:hAnsi="Times New Roman"/>
                <w:szCs w:val="22"/>
              </w:rPr>
              <w:t>Практическое занятие № 16 Требования ЕСКД и ЕСТД. Классы и группы стандартов</w:t>
            </w:r>
          </w:p>
        </w:tc>
        <w:tc>
          <w:tcPr>
            <w:tcW w:w="1276" w:type="dxa"/>
            <w:tcBorders>
              <w:top w:val="single" w:sz="4" w:space="0" w:color="000000"/>
              <w:left w:val="single" w:sz="4" w:space="0" w:color="000000"/>
              <w:bottom w:val="single" w:sz="4" w:space="0" w:color="000000"/>
              <w:right w:val="single" w:sz="4" w:space="0" w:color="000000"/>
            </w:tcBorders>
          </w:tcPr>
          <w:p w14:paraId="4D899C4C"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D3329A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7ED26733"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68CE06D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42E839F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6205BCB5" w14:textId="77777777" w:rsidR="00CE27C9" w:rsidRPr="00B549E3" w:rsidRDefault="00CE27C9" w:rsidP="00CE27C9">
            <w:pPr>
              <w:spacing w:after="0" w:line="240" w:lineRule="auto"/>
              <w:rPr>
                <w:rFonts w:ascii="Times New Roman" w:hAnsi="Times New Roman"/>
                <w:bCs/>
                <w:iCs/>
                <w:szCs w:val="22"/>
              </w:rPr>
            </w:pPr>
          </w:p>
          <w:p w14:paraId="11255A20" w14:textId="77777777" w:rsidR="00CE27C9" w:rsidRPr="00B549E3" w:rsidRDefault="00CE27C9" w:rsidP="00CE27C9">
            <w:pPr>
              <w:spacing w:after="0" w:line="240" w:lineRule="auto"/>
              <w:rPr>
                <w:rFonts w:ascii="Times New Roman" w:hAnsi="Times New Roman"/>
                <w:bCs/>
                <w:iCs/>
                <w:szCs w:val="22"/>
              </w:rPr>
            </w:pPr>
          </w:p>
          <w:p w14:paraId="60FF4674" w14:textId="77777777" w:rsidR="00CE27C9" w:rsidRPr="00B549E3" w:rsidRDefault="00CE27C9" w:rsidP="00CE27C9">
            <w:pPr>
              <w:spacing w:after="0" w:line="240" w:lineRule="auto"/>
              <w:rPr>
                <w:rFonts w:ascii="Times New Roman" w:hAnsi="Times New Roman"/>
                <w:bCs/>
                <w:iCs/>
                <w:szCs w:val="22"/>
              </w:rPr>
            </w:pPr>
          </w:p>
          <w:p w14:paraId="7619EA71"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3C3EBF43"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4E3C2F20"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75E8CAE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7EBC9F1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252FFE6A"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3D3FDFE1"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567C9D7E"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65C58E60" w14:textId="05B2D40D"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3BA32BB1" w14:textId="77777777" w:rsidTr="00CE27C9">
        <w:trPr>
          <w:trHeight w:val="20"/>
        </w:trPr>
        <w:tc>
          <w:tcPr>
            <w:tcW w:w="1980" w:type="dxa"/>
            <w:vMerge/>
            <w:tcBorders>
              <w:left w:val="single" w:sz="4" w:space="0" w:color="000000"/>
              <w:right w:val="single" w:sz="4" w:space="0" w:color="000000"/>
            </w:tcBorders>
          </w:tcPr>
          <w:p w14:paraId="36A1DD38"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7AB06D41" w14:textId="77777777" w:rsidR="00CE27C9" w:rsidRPr="00B549E3" w:rsidRDefault="00CE27C9" w:rsidP="00CE27C9">
            <w:pPr>
              <w:pStyle w:val="affffffffff6"/>
              <w:rPr>
                <w:rFonts w:ascii="Times New Roman" w:hAnsi="Times New Roman"/>
                <w:b/>
                <w:bCs/>
                <w:szCs w:val="22"/>
                <w:highlight w:val="green"/>
              </w:rPr>
            </w:pPr>
            <w:r w:rsidRPr="00B549E3">
              <w:rPr>
                <w:rFonts w:ascii="Times New Roman" w:hAnsi="Times New Roman"/>
                <w:szCs w:val="22"/>
              </w:rPr>
              <w:t>Практическое занятие № 17 Изучение требований ГОСТ3.1128-93. ЕСТД.</w:t>
            </w:r>
          </w:p>
        </w:tc>
        <w:tc>
          <w:tcPr>
            <w:tcW w:w="1276" w:type="dxa"/>
            <w:tcBorders>
              <w:top w:val="single" w:sz="4" w:space="0" w:color="000000"/>
              <w:left w:val="single" w:sz="4" w:space="0" w:color="000000"/>
              <w:bottom w:val="single" w:sz="4" w:space="0" w:color="000000"/>
              <w:right w:val="single" w:sz="4" w:space="0" w:color="000000"/>
            </w:tcBorders>
          </w:tcPr>
          <w:p w14:paraId="5D5C547E"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87DB211"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49250A9F"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2D154470"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23EF4BE4"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2E3F1D15" w14:textId="77777777" w:rsidR="00CE27C9" w:rsidRPr="00B549E3" w:rsidRDefault="00CE27C9" w:rsidP="00CE27C9">
            <w:pPr>
              <w:spacing w:after="0" w:line="240" w:lineRule="auto"/>
              <w:rPr>
                <w:rFonts w:ascii="Times New Roman" w:hAnsi="Times New Roman"/>
                <w:bCs/>
                <w:iCs/>
                <w:szCs w:val="22"/>
              </w:rPr>
            </w:pPr>
          </w:p>
          <w:p w14:paraId="464B6B65" w14:textId="77777777" w:rsidR="00CE27C9" w:rsidRPr="00B549E3" w:rsidRDefault="00CE27C9" w:rsidP="00CE27C9">
            <w:pPr>
              <w:spacing w:after="0" w:line="240" w:lineRule="auto"/>
              <w:rPr>
                <w:rFonts w:ascii="Times New Roman" w:hAnsi="Times New Roman"/>
                <w:bCs/>
                <w:iCs/>
                <w:szCs w:val="22"/>
              </w:rPr>
            </w:pPr>
          </w:p>
          <w:p w14:paraId="5663E771" w14:textId="77777777" w:rsidR="00CE27C9" w:rsidRPr="00B549E3" w:rsidRDefault="00CE27C9" w:rsidP="00CE27C9">
            <w:pPr>
              <w:spacing w:after="0" w:line="240" w:lineRule="auto"/>
              <w:rPr>
                <w:rFonts w:ascii="Times New Roman" w:hAnsi="Times New Roman"/>
                <w:bCs/>
                <w:iCs/>
                <w:szCs w:val="22"/>
              </w:rPr>
            </w:pPr>
          </w:p>
          <w:p w14:paraId="775539B8"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51B2CD84"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Н 1.5.01, Н 1.6.01,</w:t>
            </w:r>
            <w:r>
              <w:rPr>
                <w:rFonts w:ascii="Times New Roman" w:hAnsi="Times New Roman"/>
                <w:szCs w:val="22"/>
              </w:rPr>
              <w:t xml:space="preserve"> </w:t>
            </w:r>
            <w:r w:rsidRPr="00B549E3">
              <w:rPr>
                <w:rFonts w:ascii="Times New Roman" w:hAnsi="Times New Roman"/>
                <w:szCs w:val="22"/>
              </w:rPr>
              <w:t>Н 2.3.01, У 1.5.01</w:t>
            </w:r>
          </w:p>
          <w:p w14:paraId="53831745"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6720957F"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6814046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62F9A00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1D7D5117"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6B9C8E55"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117E76E0" w14:textId="700D4ECF"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E27C9" w:rsidRPr="00B549E3" w14:paraId="4772C172" w14:textId="77777777" w:rsidTr="00CE27C9">
        <w:trPr>
          <w:trHeight w:val="20"/>
        </w:trPr>
        <w:tc>
          <w:tcPr>
            <w:tcW w:w="1980" w:type="dxa"/>
            <w:vMerge/>
            <w:tcBorders>
              <w:left w:val="single" w:sz="4" w:space="0" w:color="000000"/>
              <w:bottom w:val="single" w:sz="4" w:space="0" w:color="000000"/>
              <w:right w:val="single" w:sz="4" w:space="0" w:color="000000"/>
            </w:tcBorders>
          </w:tcPr>
          <w:p w14:paraId="7DD0079A" w14:textId="77777777" w:rsidR="00CE27C9" w:rsidRPr="00B549E3" w:rsidRDefault="00CE27C9" w:rsidP="00CE27C9">
            <w:pPr>
              <w:spacing w:after="0" w:line="240" w:lineRule="auto"/>
              <w:rPr>
                <w:rFonts w:ascii="Times New Roman" w:hAnsi="Times New Roman"/>
                <w:b/>
                <w:szCs w:val="22"/>
              </w:rPr>
            </w:pPr>
          </w:p>
        </w:tc>
        <w:tc>
          <w:tcPr>
            <w:tcW w:w="6095" w:type="dxa"/>
            <w:tcBorders>
              <w:top w:val="single" w:sz="4" w:space="0" w:color="000000"/>
              <w:left w:val="single" w:sz="4" w:space="0" w:color="000000"/>
              <w:bottom w:val="single" w:sz="4" w:space="0" w:color="000000"/>
              <w:right w:val="single" w:sz="4" w:space="0" w:color="000000"/>
            </w:tcBorders>
          </w:tcPr>
          <w:p w14:paraId="30C0AB23" w14:textId="77777777" w:rsidR="00CE27C9" w:rsidRPr="00B549E3" w:rsidRDefault="00CE27C9" w:rsidP="00CE27C9">
            <w:pPr>
              <w:spacing w:after="0" w:line="240" w:lineRule="auto"/>
              <w:ind w:left="28"/>
              <w:rPr>
                <w:rFonts w:ascii="Times New Roman" w:hAnsi="Times New Roman"/>
                <w:szCs w:val="22"/>
              </w:rPr>
            </w:pPr>
            <w:r w:rsidRPr="00B549E3">
              <w:rPr>
                <w:rFonts w:ascii="Times New Roman" w:hAnsi="Times New Roman"/>
                <w:szCs w:val="22"/>
              </w:rPr>
              <w:t xml:space="preserve">Практическое занятие № 18 Общие правила выполнения графических технологических документов. </w:t>
            </w:r>
          </w:p>
        </w:tc>
        <w:tc>
          <w:tcPr>
            <w:tcW w:w="1276" w:type="dxa"/>
            <w:tcBorders>
              <w:top w:val="single" w:sz="4" w:space="0" w:color="000000"/>
              <w:left w:val="single" w:sz="4" w:space="0" w:color="000000"/>
              <w:bottom w:val="single" w:sz="4" w:space="0" w:color="000000"/>
              <w:right w:val="single" w:sz="4" w:space="0" w:color="000000"/>
            </w:tcBorders>
          </w:tcPr>
          <w:p w14:paraId="6A7231DB" w14:textId="77777777" w:rsidR="00CE27C9" w:rsidRPr="00B549E3" w:rsidRDefault="00CE27C9" w:rsidP="00CE27C9">
            <w:pPr>
              <w:spacing w:after="0" w:line="240" w:lineRule="auto"/>
              <w:jc w:val="center"/>
              <w:rPr>
                <w:rFonts w:ascii="Times New Roman" w:hAnsi="Times New Roman"/>
                <w:bCs/>
                <w:iCs/>
                <w:szCs w:val="22"/>
              </w:rPr>
            </w:pPr>
            <w:r w:rsidRPr="00B549E3">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99545D2"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1.5, ПК 1.6</w:t>
            </w:r>
          </w:p>
          <w:p w14:paraId="7EA47568"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ПК 2.3, ОК 01</w:t>
            </w:r>
          </w:p>
          <w:p w14:paraId="06391B1C"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ОК 04</w:t>
            </w:r>
          </w:p>
          <w:p w14:paraId="57D1AC41" w14:textId="77777777" w:rsidR="00CE27C9" w:rsidRPr="00B549E3" w:rsidRDefault="00CE27C9" w:rsidP="00CE27C9">
            <w:pPr>
              <w:spacing w:after="0" w:line="240" w:lineRule="auto"/>
              <w:rPr>
                <w:rFonts w:ascii="Times New Roman" w:hAnsi="Times New Roman"/>
                <w:bCs/>
                <w:iCs/>
                <w:szCs w:val="22"/>
              </w:rPr>
            </w:pPr>
            <w:r w:rsidRPr="00B549E3">
              <w:rPr>
                <w:rFonts w:ascii="Times New Roman" w:hAnsi="Times New Roman"/>
                <w:bCs/>
                <w:iCs/>
                <w:szCs w:val="22"/>
              </w:rPr>
              <w:t>ЛР 1- ЛР 12</w:t>
            </w:r>
          </w:p>
          <w:p w14:paraId="21CA2477" w14:textId="77777777" w:rsidR="00CE27C9" w:rsidRPr="00B549E3" w:rsidRDefault="00CE27C9" w:rsidP="00CE27C9">
            <w:pPr>
              <w:spacing w:after="0" w:line="240" w:lineRule="auto"/>
              <w:rPr>
                <w:rFonts w:ascii="Times New Roman" w:hAnsi="Times New Roman"/>
                <w:bCs/>
                <w:iCs/>
                <w:szCs w:val="22"/>
              </w:rPr>
            </w:pPr>
          </w:p>
          <w:p w14:paraId="62E59D74" w14:textId="77777777" w:rsidR="00CE27C9" w:rsidRPr="00B549E3" w:rsidRDefault="00CE27C9" w:rsidP="00CE27C9">
            <w:pPr>
              <w:spacing w:after="0" w:line="240" w:lineRule="auto"/>
              <w:rPr>
                <w:rFonts w:ascii="Times New Roman" w:hAnsi="Times New Roman"/>
                <w:bCs/>
                <w:iCs/>
                <w:szCs w:val="22"/>
              </w:rPr>
            </w:pPr>
          </w:p>
          <w:p w14:paraId="1DD65C23" w14:textId="77777777" w:rsidR="00CE27C9" w:rsidRPr="00B549E3" w:rsidRDefault="00CE27C9" w:rsidP="00CE27C9">
            <w:pPr>
              <w:spacing w:after="0" w:line="240" w:lineRule="auto"/>
              <w:rPr>
                <w:rFonts w:ascii="Times New Roman" w:hAnsi="Times New Roman"/>
                <w:bCs/>
                <w:iCs/>
                <w:szCs w:val="22"/>
              </w:rPr>
            </w:pPr>
          </w:p>
          <w:p w14:paraId="5B9860D6" w14:textId="77777777" w:rsidR="00CE27C9" w:rsidRPr="00B549E3" w:rsidRDefault="00CE27C9" w:rsidP="00CE27C9">
            <w:pPr>
              <w:spacing w:after="0" w:line="240" w:lineRule="auto"/>
              <w:rPr>
                <w:rFonts w:ascii="Times New Roman" w:hAnsi="Times New Roman"/>
                <w:bCs/>
                <w:iCs/>
                <w:szCs w:val="22"/>
                <w:highlight w:val="green"/>
              </w:rPr>
            </w:pPr>
          </w:p>
        </w:tc>
        <w:tc>
          <w:tcPr>
            <w:tcW w:w="4252" w:type="dxa"/>
            <w:tcBorders>
              <w:top w:val="single" w:sz="4" w:space="0" w:color="000000"/>
              <w:left w:val="single" w:sz="4" w:space="0" w:color="000000"/>
              <w:bottom w:val="single" w:sz="4" w:space="0" w:color="000000"/>
              <w:right w:val="single" w:sz="4" w:space="0" w:color="000000"/>
            </w:tcBorders>
          </w:tcPr>
          <w:p w14:paraId="43995AE5"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lastRenderedPageBreak/>
              <w:t>Н 1.5.01, Н 1.6.01,</w:t>
            </w:r>
            <w:r>
              <w:rPr>
                <w:rFonts w:ascii="Times New Roman" w:hAnsi="Times New Roman"/>
                <w:szCs w:val="22"/>
              </w:rPr>
              <w:t xml:space="preserve"> </w:t>
            </w:r>
            <w:r w:rsidRPr="00B549E3">
              <w:rPr>
                <w:rFonts w:ascii="Times New Roman" w:hAnsi="Times New Roman"/>
                <w:szCs w:val="22"/>
              </w:rPr>
              <w:t>Н 2.3.01, У 1.5.01</w:t>
            </w:r>
          </w:p>
          <w:p w14:paraId="6D40D529"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У 1.6.01, У 1.1.02</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p w14:paraId="6B3E7B28"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p w14:paraId="570791B6"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p w14:paraId="586DC769"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r w:rsidRPr="00B549E3">
              <w:rPr>
                <w:rFonts w:ascii="Times New Roman" w:hAnsi="Times New Roman"/>
                <w:szCs w:val="22"/>
              </w:rPr>
              <w:t>З 1.5.01, З 1.6.01</w:t>
            </w:r>
          </w:p>
          <w:p w14:paraId="0687EE40" w14:textId="77777777" w:rsidR="00CE27C9" w:rsidRPr="00B549E3" w:rsidRDefault="00CE27C9" w:rsidP="00CE27C9">
            <w:pPr>
              <w:spacing w:after="0" w:line="240" w:lineRule="auto"/>
              <w:rPr>
                <w:rFonts w:ascii="Times New Roman" w:hAnsi="Times New Roman"/>
                <w:szCs w:val="22"/>
              </w:rPr>
            </w:pPr>
            <w:r w:rsidRPr="00B549E3">
              <w:rPr>
                <w:rFonts w:ascii="Times New Roman" w:hAnsi="Times New Roman"/>
                <w:szCs w:val="22"/>
              </w:rPr>
              <w:t>З 1.6.02, З 2.3.01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p w14:paraId="27CBBE54" w14:textId="77777777"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p w14:paraId="573C82CC" w14:textId="4E517561" w:rsidR="00CE27C9" w:rsidRPr="00B549E3" w:rsidRDefault="00CE27C9" w:rsidP="00CE27C9">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F02219" w:rsidRPr="00B549E3" w14:paraId="7D21F5A1" w14:textId="77777777" w:rsidTr="00CE27C9">
        <w:trPr>
          <w:trHeight w:val="285"/>
        </w:trPr>
        <w:tc>
          <w:tcPr>
            <w:tcW w:w="8075" w:type="dxa"/>
            <w:gridSpan w:val="2"/>
            <w:tcBorders>
              <w:top w:val="single" w:sz="4" w:space="0" w:color="000000"/>
              <w:left w:val="single" w:sz="4" w:space="0" w:color="000000"/>
              <w:bottom w:val="single" w:sz="4" w:space="0" w:color="000000"/>
              <w:right w:val="single" w:sz="4" w:space="0" w:color="000000"/>
            </w:tcBorders>
          </w:tcPr>
          <w:p w14:paraId="18741D7D" w14:textId="7857D553" w:rsidR="00F02219" w:rsidRPr="00B549E3" w:rsidRDefault="00F02219" w:rsidP="00F02219">
            <w:pPr>
              <w:spacing w:after="0" w:line="240" w:lineRule="auto"/>
              <w:rPr>
                <w:rFonts w:ascii="Times New Roman" w:hAnsi="Times New Roman"/>
                <w:szCs w:val="22"/>
              </w:rPr>
            </w:pPr>
            <w:r w:rsidRPr="00B549E3">
              <w:rPr>
                <w:rFonts w:ascii="Times New Roman" w:hAnsi="Times New Roman"/>
                <w:b/>
                <w:szCs w:val="22"/>
              </w:rPr>
              <w:t>Промежуточная аттестация</w:t>
            </w:r>
            <w:r w:rsidR="00CE27C9">
              <w:rPr>
                <w:rFonts w:ascii="Times New Roman" w:hAnsi="Times New Roman"/>
                <w:b/>
                <w:szCs w:val="22"/>
              </w:rPr>
              <w:t xml:space="preserve">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tcPr>
          <w:p w14:paraId="399C0D8A" w14:textId="5C9FC8D0" w:rsidR="00F02219" w:rsidRPr="00B549E3" w:rsidRDefault="00CE27C9" w:rsidP="00F02219">
            <w:pPr>
              <w:spacing w:after="0" w:line="240" w:lineRule="auto"/>
              <w:jc w:val="center"/>
              <w:rPr>
                <w:rFonts w:ascii="Times New Roman" w:hAnsi="Times New Roman"/>
                <w:b/>
                <w:szCs w:val="22"/>
              </w:rPr>
            </w:pPr>
            <w:r>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2C04BC3" w14:textId="77777777" w:rsidR="00F02219" w:rsidRPr="00B549E3" w:rsidRDefault="00F02219" w:rsidP="00F02219">
            <w:pPr>
              <w:spacing w:after="0" w:line="240" w:lineRule="auto"/>
              <w:rPr>
                <w:rFonts w:ascii="Times New Roman" w:hAnsi="Times New Roman"/>
                <w:b/>
                <w:szCs w:val="22"/>
                <w:highlight w:val="red"/>
              </w:rPr>
            </w:pPr>
          </w:p>
        </w:tc>
        <w:tc>
          <w:tcPr>
            <w:tcW w:w="4252" w:type="dxa"/>
            <w:tcBorders>
              <w:top w:val="single" w:sz="4" w:space="0" w:color="000000"/>
              <w:left w:val="single" w:sz="4" w:space="0" w:color="000000"/>
              <w:bottom w:val="single" w:sz="4" w:space="0" w:color="000000"/>
              <w:right w:val="single" w:sz="4" w:space="0" w:color="000000"/>
            </w:tcBorders>
          </w:tcPr>
          <w:p w14:paraId="16274F82" w14:textId="77777777" w:rsidR="00F02219" w:rsidRPr="00B549E3" w:rsidRDefault="00F02219" w:rsidP="00F02219">
            <w:pPr>
              <w:spacing w:after="0" w:line="240" w:lineRule="auto"/>
              <w:jc w:val="both"/>
              <w:rPr>
                <w:rFonts w:ascii="Times New Roman" w:hAnsi="Times New Roman"/>
                <w:szCs w:val="22"/>
                <w:highlight w:val="red"/>
              </w:rPr>
            </w:pPr>
          </w:p>
        </w:tc>
      </w:tr>
      <w:tr w:rsidR="00F02219" w:rsidRPr="00B549E3" w14:paraId="6E139DC2" w14:textId="77777777" w:rsidTr="00CE27C9">
        <w:trPr>
          <w:trHeight w:val="285"/>
        </w:trPr>
        <w:tc>
          <w:tcPr>
            <w:tcW w:w="8075" w:type="dxa"/>
            <w:gridSpan w:val="2"/>
            <w:tcBorders>
              <w:top w:val="single" w:sz="4" w:space="0" w:color="000000"/>
              <w:left w:val="single" w:sz="4" w:space="0" w:color="000000"/>
              <w:bottom w:val="single" w:sz="4" w:space="0" w:color="000000"/>
              <w:right w:val="single" w:sz="4" w:space="0" w:color="000000"/>
            </w:tcBorders>
          </w:tcPr>
          <w:p w14:paraId="1AD925AA" w14:textId="77777777" w:rsidR="00F02219" w:rsidRPr="00B549E3" w:rsidRDefault="00F02219" w:rsidP="00F02219">
            <w:pPr>
              <w:spacing w:after="0" w:line="240" w:lineRule="auto"/>
              <w:rPr>
                <w:rFonts w:ascii="Times New Roman" w:hAnsi="Times New Roman"/>
                <w:b/>
                <w:szCs w:val="22"/>
              </w:rPr>
            </w:pPr>
            <w:r w:rsidRPr="00B549E3">
              <w:rPr>
                <w:rFonts w:ascii="Times New Roman" w:hAnsi="Times New Roman"/>
                <w:b/>
                <w:szCs w:val="22"/>
              </w:rPr>
              <w:t>Всего:</w:t>
            </w:r>
          </w:p>
        </w:tc>
        <w:tc>
          <w:tcPr>
            <w:tcW w:w="1276" w:type="dxa"/>
            <w:tcBorders>
              <w:top w:val="single" w:sz="4" w:space="0" w:color="000000"/>
              <w:left w:val="single" w:sz="4" w:space="0" w:color="000000"/>
              <w:bottom w:val="single" w:sz="4" w:space="0" w:color="000000"/>
              <w:right w:val="single" w:sz="4" w:space="0" w:color="000000"/>
            </w:tcBorders>
          </w:tcPr>
          <w:p w14:paraId="1786AE1F" w14:textId="77777777" w:rsidR="00F02219" w:rsidRPr="00B549E3" w:rsidRDefault="00F02219" w:rsidP="00F02219">
            <w:pPr>
              <w:spacing w:after="0" w:line="240" w:lineRule="auto"/>
              <w:jc w:val="center"/>
              <w:rPr>
                <w:rFonts w:ascii="Times New Roman" w:hAnsi="Times New Roman"/>
                <w:b/>
                <w:szCs w:val="22"/>
              </w:rPr>
            </w:pPr>
            <w:r w:rsidRPr="00B549E3">
              <w:rPr>
                <w:rFonts w:ascii="Times New Roman" w:hAnsi="Times New Roman"/>
                <w:b/>
                <w:szCs w:val="22"/>
              </w:rPr>
              <w:t>76</w:t>
            </w:r>
          </w:p>
        </w:tc>
        <w:tc>
          <w:tcPr>
            <w:tcW w:w="1701" w:type="dxa"/>
            <w:tcBorders>
              <w:top w:val="single" w:sz="4" w:space="0" w:color="000000"/>
              <w:left w:val="single" w:sz="4" w:space="0" w:color="000000"/>
              <w:bottom w:val="single" w:sz="4" w:space="0" w:color="000000"/>
              <w:right w:val="single" w:sz="4" w:space="0" w:color="000000"/>
            </w:tcBorders>
          </w:tcPr>
          <w:p w14:paraId="24D29A0E" w14:textId="77777777" w:rsidR="00F02219" w:rsidRPr="00B549E3" w:rsidRDefault="00F02219" w:rsidP="00F02219">
            <w:pPr>
              <w:spacing w:after="0" w:line="240" w:lineRule="auto"/>
              <w:rPr>
                <w:rFonts w:ascii="Times New Roman" w:hAnsi="Times New Roman"/>
                <w:b/>
                <w:szCs w:val="22"/>
                <w:highlight w:val="red"/>
              </w:rPr>
            </w:pPr>
          </w:p>
        </w:tc>
        <w:tc>
          <w:tcPr>
            <w:tcW w:w="4252" w:type="dxa"/>
            <w:tcBorders>
              <w:top w:val="single" w:sz="4" w:space="0" w:color="000000"/>
              <w:left w:val="single" w:sz="4" w:space="0" w:color="000000"/>
              <w:bottom w:val="single" w:sz="4" w:space="0" w:color="000000"/>
              <w:right w:val="single" w:sz="4" w:space="0" w:color="000000"/>
            </w:tcBorders>
          </w:tcPr>
          <w:p w14:paraId="3E6CC6CE" w14:textId="77777777" w:rsidR="00F02219" w:rsidRPr="00B549E3" w:rsidRDefault="00F02219" w:rsidP="00F02219">
            <w:pPr>
              <w:spacing w:after="0" w:line="240" w:lineRule="auto"/>
              <w:jc w:val="both"/>
              <w:rPr>
                <w:rFonts w:ascii="Times New Roman" w:hAnsi="Times New Roman"/>
                <w:szCs w:val="22"/>
                <w:highlight w:val="red"/>
              </w:rPr>
            </w:pPr>
          </w:p>
        </w:tc>
      </w:tr>
      <w:tr w:rsidR="00CE27C9" w:rsidRPr="00B549E3" w14:paraId="02195107" w14:textId="77777777" w:rsidTr="00CE27C9">
        <w:trPr>
          <w:trHeight w:val="285"/>
        </w:trPr>
        <w:tc>
          <w:tcPr>
            <w:tcW w:w="8075" w:type="dxa"/>
            <w:gridSpan w:val="2"/>
            <w:tcBorders>
              <w:top w:val="single" w:sz="4" w:space="0" w:color="000000"/>
              <w:left w:val="single" w:sz="4" w:space="0" w:color="000000"/>
              <w:bottom w:val="single" w:sz="4" w:space="0" w:color="000000"/>
              <w:right w:val="single" w:sz="4" w:space="0" w:color="000000"/>
            </w:tcBorders>
          </w:tcPr>
          <w:p w14:paraId="2B038628" w14:textId="46B6AF02" w:rsidR="00CE27C9" w:rsidRPr="00B549E3" w:rsidRDefault="00CE27C9" w:rsidP="00F02219">
            <w:pPr>
              <w:spacing w:after="0" w:line="240" w:lineRule="auto"/>
              <w:rPr>
                <w:rFonts w:ascii="Times New Roman" w:hAnsi="Times New Roman"/>
                <w:b/>
                <w:szCs w:val="22"/>
              </w:rPr>
            </w:pPr>
            <w:r>
              <w:rPr>
                <w:rFonts w:ascii="Times New Roman" w:hAnsi="Times New Roman"/>
                <w:b/>
                <w:szCs w:val="22"/>
              </w:rPr>
              <w:t>Экзамен</w:t>
            </w:r>
          </w:p>
        </w:tc>
        <w:tc>
          <w:tcPr>
            <w:tcW w:w="1276" w:type="dxa"/>
            <w:tcBorders>
              <w:top w:val="single" w:sz="4" w:space="0" w:color="000000"/>
              <w:left w:val="single" w:sz="4" w:space="0" w:color="000000"/>
              <w:bottom w:val="single" w:sz="4" w:space="0" w:color="000000"/>
              <w:right w:val="single" w:sz="4" w:space="0" w:color="000000"/>
            </w:tcBorders>
          </w:tcPr>
          <w:p w14:paraId="413E8579" w14:textId="77777777" w:rsidR="00CE27C9" w:rsidRPr="00B549E3" w:rsidRDefault="00CE27C9" w:rsidP="00F02219">
            <w:pPr>
              <w:spacing w:after="0" w:line="240" w:lineRule="auto"/>
              <w:jc w:val="center"/>
              <w:rPr>
                <w:rFonts w:ascii="Times New Roman" w:hAnsi="Times New Roman"/>
                <w:b/>
                <w:szCs w:val="22"/>
              </w:rPr>
            </w:pPr>
          </w:p>
        </w:tc>
        <w:tc>
          <w:tcPr>
            <w:tcW w:w="1701" w:type="dxa"/>
            <w:tcBorders>
              <w:top w:val="single" w:sz="4" w:space="0" w:color="000000"/>
              <w:left w:val="single" w:sz="4" w:space="0" w:color="000000"/>
              <w:bottom w:val="single" w:sz="4" w:space="0" w:color="000000"/>
              <w:right w:val="single" w:sz="4" w:space="0" w:color="000000"/>
            </w:tcBorders>
          </w:tcPr>
          <w:p w14:paraId="16933DBD" w14:textId="77777777" w:rsidR="00CE27C9" w:rsidRPr="00B549E3" w:rsidRDefault="00CE27C9" w:rsidP="00F02219">
            <w:pPr>
              <w:spacing w:after="0" w:line="240" w:lineRule="auto"/>
              <w:rPr>
                <w:rFonts w:ascii="Times New Roman" w:hAnsi="Times New Roman"/>
                <w:b/>
                <w:szCs w:val="22"/>
                <w:highlight w:val="red"/>
              </w:rPr>
            </w:pPr>
          </w:p>
        </w:tc>
        <w:tc>
          <w:tcPr>
            <w:tcW w:w="4252" w:type="dxa"/>
            <w:tcBorders>
              <w:top w:val="single" w:sz="4" w:space="0" w:color="000000"/>
              <w:left w:val="single" w:sz="4" w:space="0" w:color="000000"/>
              <w:bottom w:val="single" w:sz="4" w:space="0" w:color="000000"/>
              <w:right w:val="single" w:sz="4" w:space="0" w:color="000000"/>
            </w:tcBorders>
          </w:tcPr>
          <w:p w14:paraId="29B439C7" w14:textId="77777777" w:rsidR="00CE27C9" w:rsidRPr="00B549E3" w:rsidRDefault="00CE27C9" w:rsidP="00F02219">
            <w:pPr>
              <w:spacing w:after="0" w:line="240" w:lineRule="auto"/>
              <w:jc w:val="both"/>
              <w:rPr>
                <w:rFonts w:ascii="Times New Roman" w:hAnsi="Times New Roman"/>
                <w:szCs w:val="22"/>
                <w:highlight w:val="red"/>
              </w:rPr>
            </w:pPr>
          </w:p>
        </w:tc>
      </w:tr>
    </w:tbl>
    <w:p w14:paraId="0197FBEA" w14:textId="1A85BA2D" w:rsidR="009B7BAE" w:rsidRPr="00B549E3" w:rsidRDefault="002525ED">
      <w:pPr>
        <w:rPr>
          <w:rFonts w:ascii="Times New Roman" w:hAnsi="Times New Roman"/>
          <w:i/>
          <w:iCs/>
          <w:szCs w:val="22"/>
        </w:rPr>
        <w:sectPr w:rsidR="009B7BAE" w:rsidRPr="00B549E3" w:rsidSect="00F949BB">
          <w:footerReference w:type="default" r:id="rId51"/>
          <w:pgSz w:w="16840" w:h="11907" w:orient="landscape"/>
          <w:pgMar w:top="567" w:right="1134" w:bottom="851" w:left="992" w:header="709" w:footer="709" w:gutter="0"/>
          <w:cols w:space="720"/>
        </w:sectPr>
      </w:pPr>
      <w:r w:rsidRPr="00B549E3">
        <w:rPr>
          <w:rFonts w:ascii="Times New Roman" w:hAnsi="Times New Roman"/>
          <w:i/>
          <w:iCs/>
          <w:szCs w:val="22"/>
        </w:rPr>
        <w:tab/>
      </w:r>
    </w:p>
    <w:p w14:paraId="3EA7EACB" w14:textId="77777777" w:rsidR="00373E8A" w:rsidRPr="00B549E3" w:rsidRDefault="00373E8A" w:rsidP="00CE27C9">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4AE73CB9" w14:textId="77777777" w:rsidR="00373E8A" w:rsidRPr="00B549E3" w:rsidRDefault="00373E8A" w:rsidP="00CE27C9">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24115562" w14:textId="77777777" w:rsidR="00373E8A" w:rsidRPr="00B549E3" w:rsidRDefault="00373E8A" w:rsidP="00CE27C9">
      <w:pPr>
        <w:spacing w:after="0"/>
        <w:ind w:firstLine="709"/>
        <w:jc w:val="both"/>
        <w:rPr>
          <w:rFonts w:ascii="Times New Roman" w:hAnsi="Times New Roman"/>
          <w:szCs w:val="22"/>
        </w:rPr>
      </w:pPr>
      <w:r w:rsidRPr="00B549E3">
        <w:rPr>
          <w:rFonts w:ascii="Times New Roman" w:hAnsi="Times New Roman"/>
          <w:szCs w:val="22"/>
        </w:rPr>
        <w:t>Кабинет «Инженерная графика», оснащенный в соответствии с п. 6.1.2.1 образовательной программы по специальности 13.02.03 «Электрические станции, сети и системы».</w:t>
      </w:r>
    </w:p>
    <w:p w14:paraId="480551B7" w14:textId="77777777" w:rsidR="00373E8A" w:rsidRPr="00B549E3" w:rsidRDefault="00373E8A" w:rsidP="00CE27C9">
      <w:pPr>
        <w:spacing w:after="0"/>
        <w:ind w:firstLine="709"/>
        <w:jc w:val="both"/>
        <w:rPr>
          <w:rFonts w:ascii="Times New Roman" w:hAnsi="Times New Roman"/>
          <w:b/>
          <w:szCs w:val="22"/>
          <w:u w:val="single"/>
        </w:rPr>
      </w:pPr>
    </w:p>
    <w:p w14:paraId="0F1CAD67" w14:textId="77777777" w:rsidR="00373E8A" w:rsidRPr="00B549E3" w:rsidRDefault="00373E8A" w:rsidP="00CE27C9">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5A350CAD" w14:textId="77777777" w:rsidR="00373E8A" w:rsidRPr="00B549E3" w:rsidRDefault="00373E8A" w:rsidP="00CE27C9">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3434E5" w14:textId="77777777" w:rsidR="00373E8A" w:rsidRPr="00B549E3" w:rsidRDefault="00373E8A" w:rsidP="00CE27C9">
      <w:pPr>
        <w:spacing w:after="0"/>
        <w:ind w:firstLine="709"/>
        <w:jc w:val="both"/>
        <w:rPr>
          <w:rFonts w:ascii="Times New Roman" w:hAnsi="Times New Roman"/>
          <w:szCs w:val="22"/>
        </w:rPr>
      </w:pPr>
    </w:p>
    <w:p w14:paraId="2DDE0C2F" w14:textId="77777777" w:rsidR="00373E8A" w:rsidRPr="00B549E3" w:rsidRDefault="00373E8A" w:rsidP="00CE27C9">
      <w:pPr>
        <w:spacing w:after="0"/>
        <w:contextualSpacing/>
        <w:rPr>
          <w:rFonts w:ascii="Times New Roman" w:hAnsi="Times New Roman"/>
          <w:b/>
          <w:szCs w:val="22"/>
        </w:rPr>
      </w:pPr>
      <w:r w:rsidRPr="00B549E3">
        <w:rPr>
          <w:rFonts w:ascii="Times New Roman" w:hAnsi="Times New Roman"/>
          <w:b/>
          <w:szCs w:val="22"/>
        </w:rPr>
        <w:tab/>
        <w:t>3.2.1. Основные печатные издания</w:t>
      </w:r>
    </w:p>
    <w:p w14:paraId="3A863C7E" w14:textId="79AFA880" w:rsidR="00484DC4" w:rsidRPr="00B549E3" w:rsidRDefault="00484DC4" w:rsidP="00CE27C9">
      <w:pPr>
        <w:spacing w:after="0"/>
        <w:ind w:firstLine="709"/>
        <w:jc w:val="both"/>
        <w:rPr>
          <w:rFonts w:ascii="Times New Roman" w:hAnsi="Times New Roman"/>
          <w:szCs w:val="22"/>
          <w:lang w:val="en-US"/>
        </w:rPr>
      </w:pPr>
      <w:r w:rsidRPr="00B549E3">
        <w:rPr>
          <w:rFonts w:ascii="Times New Roman" w:hAnsi="Times New Roman"/>
          <w:szCs w:val="22"/>
        </w:rPr>
        <w:t>1. Елкин</w:t>
      </w:r>
      <w:r w:rsidR="00E35C6C">
        <w:rPr>
          <w:rFonts w:ascii="Times New Roman" w:hAnsi="Times New Roman"/>
          <w:szCs w:val="22"/>
        </w:rPr>
        <w:t>,</w:t>
      </w:r>
      <w:r w:rsidRPr="00B549E3">
        <w:rPr>
          <w:rFonts w:ascii="Times New Roman" w:hAnsi="Times New Roman"/>
          <w:szCs w:val="22"/>
        </w:rPr>
        <w:t xml:space="preserve"> В.В. Инженерная графика: Учебник / В.В. Елкин. В</w:t>
      </w:r>
      <w:r w:rsidRPr="00B549E3">
        <w:rPr>
          <w:rFonts w:ascii="Times New Roman" w:hAnsi="Times New Roman"/>
          <w:szCs w:val="22"/>
          <w:lang w:val="en-US"/>
        </w:rPr>
        <w:t>.</w:t>
      </w:r>
      <w:r w:rsidRPr="00B549E3">
        <w:rPr>
          <w:rFonts w:ascii="Times New Roman" w:hAnsi="Times New Roman"/>
          <w:szCs w:val="22"/>
        </w:rPr>
        <w:t>Т</w:t>
      </w:r>
      <w:r w:rsidRPr="00B549E3">
        <w:rPr>
          <w:rFonts w:ascii="Times New Roman" w:hAnsi="Times New Roman"/>
          <w:szCs w:val="22"/>
          <w:lang w:val="en-US"/>
        </w:rPr>
        <w:t xml:space="preserve">. </w:t>
      </w:r>
      <w:proofErr w:type="spellStart"/>
      <w:r w:rsidRPr="00B549E3">
        <w:rPr>
          <w:rFonts w:ascii="Times New Roman" w:hAnsi="Times New Roman"/>
          <w:szCs w:val="22"/>
        </w:rPr>
        <w:t>Тозик</w:t>
      </w:r>
      <w:proofErr w:type="spellEnd"/>
      <w:r w:rsidRPr="00B549E3">
        <w:rPr>
          <w:rFonts w:ascii="Times New Roman" w:hAnsi="Times New Roman"/>
          <w:szCs w:val="22"/>
          <w:lang w:val="en-US"/>
        </w:rPr>
        <w:t xml:space="preserve">.- </w:t>
      </w:r>
      <w:r w:rsidRPr="00B549E3">
        <w:rPr>
          <w:rFonts w:ascii="Times New Roman" w:hAnsi="Times New Roman"/>
          <w:szCs w:val="22"/>
        </w:rPr>
        <w:t>М</w:t>
      </w:r>
      <w:r w:rsidRPr="00B549E3">
        <w:rPr>
          <w:rFonts w:ascii="Times New Roman" w:hAnsi="Times New Roman"/>
          <w:szCs w:val="22"/>
          <w:lang w:val="en-US"/>
        </w:rPr>
        <w:t>.: Academia, 2018. -574 c.</w:t>
      </w:r>
    </w:p>
    <w:p w14:paraId="4ACB8A4F" w14:textId="77777777" w:rsidR="00484DC4" w:rsidRPr="00B549E3" w:rsidRDefault="00484DC4" w:rsidP="00CE27C9">
      <w:pPr>
        <w:spacing w:after="0"/>
        <w:ind w:firstLine="709"/>
        <w:jc w:val="both"/>
        <w:rPr>
          <w:rFonts w:ascii="Times New Roman" w:hAnsi="Times New Roman"/>
          <w:szCs w:val="22"/>
        </w:rPr>
      </w:pPr>
      <w:r w:rsidRPr="00B549E3">
        <w:rPr>
          <w:rFonts w:ascii="Times New Roman" w:hAnsi="Times New Roman"/>
          <w:szCs w:val="22"/>
        </w:rPr>
        <w:t xml:space="preserve">2. </w:t>
      </w:r>
      <w:proofErr w:type="spellStart"/>
      <w:r w:rsidRPr="00B549E3">
        <w:rPr>
          <w:rFonts w:ascii="Times New Roman" w:hAnsi="Times New Roman"/>
          <w:szCs w:val="22"/>
        </w:rPr>
        <w:t>Пуйческу</w:t>
      </w:r>
      <w:proofErr w:type="spellEnd"/>
      <w:r w:rsidRPr="00B549E3">
        <w:rPr>
          <w:rFonts w:ascii="Times New Roman" w:hAnsi="Times New Roman"/>
          <w:szCs w:val="22"/>
        </w:rPr>
        <w:t xml:space="preserve">, Ф.И. Инженерная графика: Учебник / Ф.И. </w:t>
      </w:r>
      <w:proofErr w:type="spellStart"/>
      <w:r w:rsidRPr="00B549E3">
        <w:rPr>
          <w:rFonts w:ascii="Times New Roman" w:hAnsi="Times New Roman"/>
          <w:szCs w:val="22"/>
        </w:rPr>
        <w:t>Пуйческу</w:t>
      </w:r>
      <w:proofErr w:type="spellEnd"/>
      <w:r w:rsidRPr="00B549E3">
        <w:rPr>
          <w:rFonts w:ascii="Times New Roman" w:hAnsi="Times New Roman"/>
          <w:szCs w:val="22"/>
        </w:rPr>
        <w:t xml:space="preserve">. - М.: </w:t>
      </w:r>
      <w:proofErr w:type="spellStart"/>
      <w:r w:rsidRPr="00B549E3">
        <w:rPr>
          <w:rFonts w:ascii="Times New Roman" w:hAnsi="Times New Roman"/>
          <w:szCs w:val="22"/>
        </w:rPr>
        <w:t>Academia</w:t>
      </w:r>
      <w:proofErr w:type="spellEnd"/>
      <w:r w:rsidRPr="00B549E3">
        <w:rPr>
          <w:rFonts w:ascii="Times New Roman" w:hAnsi="Times New Roman"/>
          <w:szCs w:val="22"/>
        </w:rPr>
        <w:t>, 2019. -192 c.</w:t>
      </w:r>
    </w:p>
    <w:p w14:paraId="7D85DF0C" w14:textId="77777777" w:rsidR="00373E8A" w:rsidRPr="00B549E3" w:rsidRDefault="00373E8A" w:rsidP="00CE27C9">
      <w:pPr>
        <w:spacing w:after="0"/>
        <w:ind w:firstLine="709"/>
        <w:jc w:val="both"/>
        <w:rPr>
          <w:rFonts w:ascii="Times New Roman" w:hAnsi="Times New Roman"/>
          <w:b/>
          <w:szCs w:val="22"/>
        </w:rPr>
      </w:pPr>
    </w:p>
    <w:p w14:paraId="13CAD436" w14:textId="77777777" w:rsidR="00373E8A" w:rsidRPr="00B549E3" w:rsidRDefault="00373E8A" w:rsidP="00CE27C9">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1C5F662F" w14:textId="6784ECE1" w:rsidR="00E35C6C" w:rsidRPr="00E35C6C" w:rsidRDefault="00E35C6C" w:rsidP="00BD209B">
      <w:pPr>
        <w:pStyle w:val="affffffff5"/>
        <w:numPr>
          <w:ilvl w:val="0"/>
          <w:numId w:val="33"/>
        </w:numPr>
        <w:spacing w:before="0" w:after="0"/>
        <w:ind w:left="357" w:hanging="357"/>
        <w:jc w:val="both"/>
        <w:rPr>
          <w:rStyle w:val="afffffff5"/>
          <w:bCs/>
          <w:iCs/>
          <w:sz w:val="22"/>
          <w:szCs w:val="22"/>
        </w:rPr>
      </w:pPr>
      <w:r w:rsidRPr="00E35C6C">
        <w:rPr>
          <w:bCs/>
          <w:iCs/>
          <w:sz w:val="22"/>
          <w:szCs w:val="22"/>
        </w:rPr>
        <w:t xml:space="preserve">Инженерная графика: учебник / Г.В. </w:t>
      </w:r>
      <w:proofErr w:type="spellStart"/>
      <w:r w:rsidRPr="00E35C6C">
        <w:rPr>
          <w:bCs/>
          <w:iCs/>
          <w:sz w:val="22"/>
          <w:szCs w:val="22"/>
        </w:rPr>
        <w:t>Буланже</w:t>
      </w:r>
      <w:proofErr w:type="spellEnd"/>
      <w:r w:rsidRPr="00E35C6C">
        <w:rPr>
          <w:bCs/>
          <w:iCs/>
          <w:sz w:val="22"/>
          <w:szCs w:val="22"/>
        </w:rPr>
        <w:t xml:space="preserve">, В.А. Гончарова, И.А. Гущин, Т.С. Молокова. — Москва: ИНФРА-М, 2020. — 381 с. — (Среднее профессиональное образование). - ISBN 978-5-16-014817-5. - Текст: электронный. - URL: </w:t>
      </w:r>
      <w:hyperlink r:id="rId52" w:history="1">
        <w:r w:rsidRPr="00E35C6C">
          <w:rPr>
            <w:rStyle w:val="afffffff5"/>
            <w:bCs/>
            <w:iCs/>
            <w:sz w:val="22"/>
            <w:szCs w:val="22"/>
          </w:rPr>
          <w:t>https://znanium.com/catalog/product/1078774</w:t>
        </w:r>
      </w:hyperlink>
    </w:p>
    <w:p w14:paraId="673BD10A" w14:textId="580D96CF" w:rsidR="00373E8A" w:rsidRPr="00E35C6C" w:rsidRDefault="00373E8A" w:rsidP="00BD209B">
      <w:pPr>
        <w:pStyle w:val="affffffff5"/>
        <w:numPr>
          <w:ilvl w:val="0"/>
          <w:numId w:val="33"/>
        </w:numPr>
        <w:spacing w:before="0" w:after="0"/>
        <w:ind w:left="357" w:hanging="357"/>
        <w:jc w:val="both"/>
        <w:rPr>
          <w:bCs/>
          <w:iCs/>
          <w:sz w:val="22"/>
          <w:szCs w:val="22"/>
        </w:rPr>
      </w:pPr>
      <w:proofErr w:type="spellStart"/>
      <w:r w:rsidRPr="00E35C6C">
        <w:rPr>
          <w:bCs/>
          <w:iCs/>
          <w:sz w:val="22"/>
          <w:szCs w:val="22"/>
        </w:rPr>
        <w:t>Раклов</w:t>
      </w:r>
      <w:proofErr w:type="spellEnd"/>
      <w:r w:rsidRPr="00E35C6C">
        <w:rPr>
          <w:bCs/>
          <w:iCs/>
          <w:sz w:val="22"/>
          <w:szCs w:val="22"/>
        </w:rPr>
        <w:t xml:space="preserve">, В. П. Инженерная графика: учебник / В.П. </w:t>
      </w:r>
      <w:proofErr w:type="spellStart"/>
      <w:r w:rsidRPr="00E35C6C">
        <w:rPr>
          <w:bCs/>
          <w:iCs/>
          <w:sz w:val="22"/>
          <w:szCs w:val="22"/>
        </w:rPr>
        <w:t>Раклов</w:t>
      </w:r>
      <w:proofErr w:type="spellEnd"/>
      <w:r w:rsidRPr="00E35C6C">
        <w:rPr>
          <w:bCs/>
          <w:iCs/>
          <w:sz w:val="22"/>
          <w:szCs w:val="22"/>
        </w:rPr>
        <w:t xml:space="preserve">, Т.Я. Яковлева; под ред. В.П. </w:t>
      </w:r>
      <w:proofErr w:type="spellStart"/>
      <w:r w:rsidRPr="00E35C6C">
        <w:rPr>
          <w:bCs/>
          <w:iCs/>
          <w:sz w:val="22"/>
          <w:szCs w:val="22"/>
        </w:rPr>
        <w:t>Раклова</w:t>
      </w:r>
      <w:proofErr w:type="spellEnd"/>
      <w:r w:rsidRPr="00E35C6C">
        <w:rPr>
          <w:bCs/>
          <w:iCs/>
          <w:sz w:val="22"/>
          <w:szCs w:val="22"/>
        </w:rPr>
        <w:t xml:space="preserve">. — 2-е изд., стереотип. — Москва: ИНФРА-М, 2020. — 305 с. — (Среднее профессиональное образование). - ISBN 978-5-16-015343-8. - Текст: электронный. - URL: </w:t>
      </w:r>
      <w:hyperlink r:id="rId53" w:history="1">
        <w:r w:rsidRPr="00E35C6C">
          <w:rPr>
            <w:rStyle w:val="afffffff5"/>
            <w:bCs/>
            <w:iCs/>
            <w:sz w:val="22"/>
            <w:szCs w:val="22"/>
          </w:rPr>
          <w:t>https://znanium.com/catalog/product/1026045</w:t>
        </w:r>
      </w:hyperlink>
    </w:p>
    <w:p w14:paraId="7CCF5A06" w14:textId="67471AEB" w:rsidR="00373E8A" w:rsidRPr="00E35C6C" w:rsidRDefault="00373E8A" w:rsidP="00BD209B">
      <w:pPr>
        <w:pStyle w:val="affffffff5"/>
        <w:numPr>
          <w:ilvl w:val="0"/>
          <w:numId w:val="33"/>
        </w:numPr>
        <w:spacing w:before="0" w:after="0"/>
        <w:ind w:left="357" w:hanging="357"/>
        <w:jc w:val="both"/>
        <w:rPr>
          <w:bCs/>
          <w:iCs/>
          <w:sz w:val="22"/>
          <w:szCs w:val="22"/>
        </w:rPr>
      </w:pPr>
      <w:proofErr w:type="spellStart"/>
      <w:r w:rsidRPr="00E35C6C">
        <w:rPr>
          <w:bCs/>
          <w:iCs/>
          <w:sz w:val="22"/>
          <w:szCs w:val="22"/>
        </w:rPr>
        <w:t>Серга</w:t>
      </w:r>
      <w:proofErr w:type="spellEnd"/>
      <w:r w:rsidRPr="00E35C6C">
        <w:rPr>
          <w:bCs/>
          <w:iCs/>
          <w:sz w:val="22"/>
          <w:szCs w:val="22"/>
        </w:rPr>
        <w:t xml:space="preserve">, Г. В. Инженерная графика: учебник / Г.В. </w:t>
      </w:r>
      <w:proofErr w:type="spellStart"/>
      <w:r w:rsidRPr="00E35C6C">
        <w:rPr>
          <w:bCs/>
          <w:iCs/>
          <w:sz w:val="22"/>
          <w:szCs w:val="22"/>
        </w:rPr>
        <w:t>Серга</w:t>
      </w:r>
      <w:proofErr w:type="spellEnd"/>
      <w:r w:rsidRPr="00E35C6C">
        <w:rPr>
          <w:bCs/>
          <w:iCs/>
          <w:sz w:val="22"/>
          <w:szCs w:val="22"/>
        </w:rPr>
        <w:t xml:space="preserve">, И.И. </w:t>
      </w:r>
      <w:proofErr w:type="spellStart"/>
      <w:r w:rsidRPr="00E35C6C">
        <w:rPr>
          <w:bCs/>
          <w:iCs/>
          <w:sz w:val="22"/>
          <w:szCs w:val="22"/>
        </w:rPr>
        <w:t>Табачук</w:t>
      </w:r>
      <w:proofErr w:type="spellEnd"/>
      <w:r w:rsidRPr="00E35C6C">
        <w:rPr>
          <w:bCs/>
          <w:iCs/>
          <w:sz w:val="22"/>
          <w:szCs w:val="22"/>
        </w:rPr>
        <w:t xml:space="preserve">, Н.Н. Кузнецова. — Москва: ИНФРА-М, 2020. — 383 с. — (Среднее профессиональное образование). - ISBN 978-5-16-015545-6. - Текст: электронный. - URL: </w:t>
      </w:r>
      <w:hyperlink r:id="rId54" w:history="1">
        <w:r w:rsidRPr="00E35C6C">
          <w:rPr>
            <w:rStyle w:val="afffffff5"/>
            <w:bCs/>
            <w:iCs/>
            <w:sz w:val="22"/>
            <w:szCs w:val="22"/>
          </w:rPr>
          <w:t>https://znanium.com/catalog/product/1030432</w:t>
        </w:r>
      </w:hyperlink>
    </w:p>
    <w:p w14:paraId="3AAB2C6B" w14:textId="7172078D" w:rsidR="00373E8A" w:rsidRPr="00B549E3" w:rsidRDefault="00373E8A" w:rsidP="00CE27C9">
      <w:pPr>
        <w:spacing w:after="0"/>
        <w:ind w:right="463"/>
        <w:jc w:val="both"/>
        <w:rPr>
          <w:rFonts w:ascii="Times New Roman" w:hAnsi="Times New Roman"/>
          <w:bCs/>
          <w:iCs/>
          <w:szCs w:val="22"/>
        </w:rPr>
      </w:pPr>
      <w:r w:rsidRPr="00B549E3">
        <w:rPr>
          <w:rFonts w:ascii="Times New Roman" w:hAnsi="Times New Roman"/>
          <w:bCs/>
          <w:iCs/>
          <w:szCs w:val="22"/>
        </w:rPr>
        <w:tab/>
      </w:r>
    </w:p>
    <w:p w14:paraId="53D3C8C1" w14:textId="77777777" w:rsidR="00373E8A" w:rsidRPr="00B549E3" w:rsidRDefault="00373E8A" w:rsidP="00CE27C9">
      <w:pPr>
        <w:spacing w:after="0"/>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7EC983AE" w14:textId="6EE42B5B" w:rsidR="00373E8A" w:rsidRPr="00B549E3" w:rsidRDefault="00484DC4" w:rsidP="00CE27C9">
      <w:pPr>
        <w:autoSpaceDE w:val="0"/>
        <w:autoSpaceDN w:val="0"/>
        <w:adjustRightInd w:val="0"/>
        <w:spacing w:after="81"/>
        <w:rPr>
          <w:rFonts w:ascii="Times New Roman" w:hAnsi="Times New Roman"/>
          <w:szCs w:val="22"/>
        </w:rPr>
      </w:pPr>
      <w:r w:rsidRPr="00B549E3">
        <w:rPr>
          <w:rFonts w:ascii="Times New Roman" w:hAnsi="Times New Roman"/>
          <w:szCs w:val="22"/>
        </w:rPr>
        <w:tab/>
      </w:r>
      <w:r w:rsidR="00373E8A" w:rsidRPr="00B549E3">
        <w:rPr>
          <w:rFonts w:ascii="Times New Roman" w:hAnsi="Times New Roman"/>
          <w:szCs w:val="22"/>
        </w:rPr>
        <w:t>1. Бродский</w:t>
      </w:r>
      <w:r w:rsidR="00E35C6C">
        <w:rPr>
          <w:rFonts w:ascii="Times New Roman" w:hAnsi="Times New Roman"/>
          <w:szCs w:val="22"/>
        </w:rPr>
        <w:t>,</w:t>
      </w:r>
      <w:r w:rsidR="00373E8A" w:rsidRPr="00B549E3">
        <w:rPr>
          <w:rFonts w:ascii="Times New Roman" w:hAnsi="Times New Roman"/>
          <w:szCs w:val="22"/>
        </w:rPr>
        <w:t xml:space="preserve"> А.М., </w:t>
      </w:r>
      <w:proofErr w:type="spellStart"/>
      <w:r w:rsidR="00373E8A" w:rsidRPr="00B549E3">
        <w:rPr>
          <w:rFonts w:ascii="Times New Roman" w:hAnsi="Times New Roman"/>
          <w:szCs w:val="22"/>
        </w:rPr>
        <w:t>Фазлулин</w:t>
      </w:r>
      <w:proofErr w:type="spellEnd"/>
      <w:r w:rsidR="00E35C6C">
        <w:rPr>
          <w:rFonts w:ascii="Times New Roman" w:hAnsi="Times New Roman"/>
          <w:szCs w:val="22"/>
        </w:rPr>
        <w:t>,</w:t>
      </w:r>
      <w:r w:rsidR="00373E8A" w:rsidRPr="00B549E3">
        <w:rPr>
          <w:rFonts w:ascii="Times New Roman" w:hAnsi="Times New Roman"/>
          <w:szCs w:val="22"/>
        </w:rPr>
        <w:t xml:space="preserve"> Э.М., </w:t>
      </w:r>
      <w:proofErr w:type="spellStart"/>
      <w:r w:rsidR="00373E8A" w:rsidRPr="00B549E3">
        <w:rPr>
          <w:rFonts w:ascii="Times New Roman" w:hAnsi="Times New Roman"/>
          <w:szCs w:val="22"/>
        </w:rPr>
        <w:t>Халдинов</w:t>
      </w:r>
      <w:proofErr w:type="spellEnd"/>
      <w:r w:rsidR="00E35C6C">
        <w:rPr>
          <w:rFonts w:ascii="Times New Roman" w:hAnsi="Times New Roman"/>
          <w:szCs w:val="22"/>
        </w:rPr>
        <w:t>,</w:t>
      </w:r>
      <w:r w:rsidR="00373E8A" w:rsidRPr="00B549E3">
        <w:rPr>
          <w:rFonts w:ascii="Times New Roman" w:hAnsi="Times New Roman"/>
          <w:szCs w:val="22"/>
        </w:rPr>
        <w:t xml:space="preserve"> В.А. Инженерная графика. ИЦ Академия, 2013. </w:t>
      </w:r>
    </w:p>
    <w:p w14:paraId="13CD95D0" w14:textId="35158CEE" w:rsidR="00373E8A" w:rsidRPr="00B549E3" w:rsidRDefault="00484DC4" w:rsidP="00CE27C9">
      <w:pPr>
        <w:autoSpaceDE w:val="0"/>
        <w:autoSpaceDN w:val="0"/>
        <w:adjustRightInd w:val="0"/>
        <w:spacing w:after="0"/>
        <w:rPr>
          <w:rFonts w:ascii="Times New Roman" w:hAnsi="Times New Roman"/>
          <w:szCs w:val="22"/>
        </w:rPr>
      </w:pPr>
      <w:r w:rsidRPr="00B549E3">
        <w:rPr>
          <w:rFonts w:ascii="Times New Roman" w:hAnsi="Times New Roman"/>
          <w:szCs w:val="22"/>
        </w:rPr>
        <w:tab/>
      </w:r>
      <w:r w:rsidR="00373E8A" w:rsidRPr="00B549E3">
        <w:rPr>
          <w:rFonts w:ascii="Times New Roman" w:hAnsi="Times New Roman"/>
          <w:szCs w:val="22"/>
        </w:rPr>
        <w:t>2. Бродский</w:t>
      </w:r>
      <w:r w:rsidR="00E35C6C">
        <w:rPr>
          <w:rFonts w:ascii="Times New Roman" w:hAnsi="Times New Roman"/>
          <w:szCs w:val="22"/>
        </w:rPr>
        <w:t>,</w:t>
      </w:r>
      <w:r w:rsidR="00373E8A" w:rsidRPr="00B549E3">
        <w:rPr>
          <w:rFonts w:ascii="Times New Roman" w:hAnsi="Times New Roman"/>
          <w:szCs w:val="22"/>
        </w:rPr>
        <w:t xml:space="preserve"> А.М., </w:t>
      </w:r>
      <w:proofErr w:type="spellStart"/>
      <w:r w:rsidR="00373E8A" w:rsidRPr="00B549E3">
        <w:rPr>
          <w:rFonts w:ascii="Times New Roman" w:hAnsi="Times New Roman"/>
          <w:szCs w:val="22"/>
        </w:rPr>
        <w:t>Фазлулин</w:t>
      </w:r>
      <w:proofErr w:type="spellEnd"/>
      <w:r w:rsidR="00E35C6C">
        <w:rPr>
          <w:rFonts w:ascii="Times New Roman" w:hAnsi="Times New Roman"/>
          <w:szCs w:val="22"/>
        </w:rPr>
        <w:t>,</w:t>
      </w:r>
      <w:r w:rsidR="00373E8A" w:rsidRPr="00B549E3">
        <w:rPr>
          <w:rFonts w:ascii="Times New Roman" w:hAnsi="Times New Roman"/>
          <w:szCs w:val="22"/>
        </w:rPr>
        <w:t xml:space="preserve"> Э.М., </w:t>
      </w:r>
      <w:proofErr w:type="spellStart"/>
      <w:r w:rsidR="00373E8A" w:rsidRPr="00B549E3">
        <w:rPr>
          <w:rFonts w:ascii="Times New Roman" w:hAnsi="Times New Roman"/>
          <w:szCs w:val="22"/>
        </w:rPr>
        <w:t>Халдинов</w:t>
      </w:r>
      <w:proofErr w:type="spellEnd"/>
      <w:r w:rsidR="00E35C6C">
        <w:rPr>
          <w:rFonts w:ascii="Times New Roman" w:hAnsi="Times New Roman"/>
          <w:szCs w:val="22"/>
        </w:rPr>
        <w:t>,</w:t>
      </w:r>
      <w:r w:rsidR="00373E8A" w:rsidRPr="00B549E3">
        <w:rPr>
          <w:rFonts w:ascii="Times New Roman" w:hAnsi="Times New Roman"/>
          <w:szCs w:val="22"/>
        </w:rPr>
        <w:t xml:space="preserve"> В.А., Практикум по инженерной графике. ИЦ Академия, 2013</w:t>
      </w:r>
      <w:r w:rsidR="00E35C6C">
        <w:rPr>
          <w:rFonts w:ascii="Times New Roman" w:hAnsi="Times New Roman"/>
          <w:szCs w:val="22"/>
        </w:rPr>
        <w:t>.</w:t>
      </w:r>
      <w:r w:rsidR="00373E8A" w:rsidRPr="00B549E3">
        <w:rPr>
          <w:rFonts w:ascii="Times New Roman" w:hAnsi="Times New Roman"/>
          <w:szCs w:val="22"/>
        </w:rPr>
        <w:t xml:space="preserve"> </w:t>
      </w:r>
    </w:p>
    <w:p w14:paraId="59DC5E34" w14:textId="77777777" w:rsidR="009B7BAE" w:rsidRPr="00B549E3" w:rsidRDefault="00377815" w:rsidP="00CE27C9">
      <w:pPr>
        <w:contextualSpacing/>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p>
    <w:p w14:paraId="7616D658" w14:textId="77777777" w:rsidR="009B7BAE" w:rsidRPr="00B549E3" w:rsidRDefault="00377815" w:rsidP="00CE27C9">
      <w:pPr>
        <w:contextualSpacing/>
        <w:jc w:val="center"/>
        <w:rPr>
          <w:rFonts w:ascii="Times New Roman" w:hAnsi="Times New Roman"/>
          <w:b/>
          <w:szCs w:val="22"/>
        </w:rPr>
      </w:pPr>
      <w:r w:rsidRPr="00B549E3">
        <w:rPr>
          <w:rFonts w:ascii="Times New Roman" w:hAnsi="Times New Roman"/>
          <w:b/>
          <w:szCs w:val="22"/>
        </w:rPr>
        <w:t>УЧЕБНОЙ ДИСЦИПЛИНЫ</w:t>
      </w:r>
    </w:p>
    <w:p w14:paraId="6529DC90" w14:textId="77777777" w:rsidR="009B7BAE" w:rsidRPr="00B549E3" w:rsidRDefault="009B7BAE" w:rsidP="00CE27C9">
      <w:pPr>
        <w:contextualSpacing/>
        <w:jc w:val="center"/>
        <w:rPr>
          <w:rFonts w:ascii="Times New Roman" w:hAnsi="Times New Roman"/>
          <w:b/>
          <w:szCs w:val="22"/>
        </w:rPr>
      </w:pP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956"/>
        <w:gridCol w:w="2821"/>
      </w:tblGrid>
      <w:tr w:rsidR="00484DC4" w:rsidRPr="00B549E3" w14:paraId="7C3DC0E7" w14:textId="77777777" w:rsidTr="00484DC4">
        <w:tc>
          <w:tcPr>
            <w:tcW w:w="3577" w:type="dxa"/>
            <w:tcBorders>
              <w:top w:val="single" w:sz="4" w:space="0" w:color="000000"/>
              <w:left w:val="single" w:sz="4" w:space="0" w:color="000000"/>
              <w:bottom w:val="single" w:sz="4" w:space="0" w:color="000000"/>
              <w:right w:val="single" w:sz="4" w:space="0" w:color="000000"/>
            </w:tcBorders>
          </w:tcPr>
          <w:p w14:paraId="11FF5E0D" w14:textId="77777777" w:rsidR="00484DC4" w:rsidRPr="00B549E3" w:rsidRDefault="00484DC4" w:rsidP="00CE27C9">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24"/>
            </w:r>
            <w:r w:rsidRPr="00B549E3">
              <w:rPr>
                <w:rFonts w:ascii="Times New Roman" w:hAnsi="Times New Roman"/>
                <w:szCs w:val="22"/>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0CC7D51E" w14:textId="77777777" w:rsidR="00484DC4" w:rsidRPr="00B549E3" w:rsidRDefault="00484DC4" w:rsidP="00CE27C9">
            <w:pPr>
              <w:jc w:val="center"/>
              <w:rPr>
                <w:rFonts w:ascii="Times New Roman" w:hAnsi="Times New Roman"/>
                <w:b/>
                <w:i/>
                <w:szCs w:val="22"/>
              </w:rPr>
            </w:pPr>
            <w:r w:rsidRPr="00B549E3">
              <w:rPr>
                <w:rFonts w:ascii="Times New Roman" w:hAnsi="Times New Roman"/>
                <w:b/>
                <w:i/>
                <w:szCs w:val="22"/>
              </w:rPr>
              <w:t>Критерии оценки</w:t>
            </w:r>
          </w:p>
        </w:tc>
        <w:tc>
          <w:tcPr>
            <w:tcW w:w="2821" w:type="dxa"/>
            <w:tcBorders>
              <w:top w:val="single" w:sz="4" w:space="0" w:color="000000"/>
              <w:left w:val="single" w:sz="4" w:space="0" w:color="000000"/>
              <w:bottom w:val="single" w:sz="4" w:space="0" w:color="000000"/>
              <w:right w:val="single" w:sz="4" w:space="0" w:color="000000"/>
            </w:tcBorders>
          </w:tcPr>
          <w:p w14:paraId="6947A2CF" w14:textId="77777777" w:rsidR="00484DC4" w:rsidRPr="00B549E3" w:rsidRDefault="00484DC4" w:rsidP="00CE27C9">
            <w:pPr>
              <w:jc w:val="center"/>
              <w:rPr>
                <w:rFonts w:ascii="Times New Roman" w:hAnsi="Times New Roman"/>
                <w:b/>
                <w:i/>
                <w:szCs w:val="22"/>
              </w:rPr>
            </w:pPr>
            <w:r w:rsidRPr="00B549E3">
              <w:rPr>
                <w:rFonts w:ascii="Times New Roman" w:hAnsi="Times New Roman"/>
                <w:b/>
                <w:i/>
                <w:szCs w:val="22"/>
              </w:rPr>
              <w:t>Методы оценки</w:t>
            </w:r>
          </w:p>
        </w:tc>
      </w:tr>
      <w:tr w:rsidR="009B7BAE" w:rsidRPr="00B549E3" w14:paraId="577D49C5" w14:textId="77777777" w:rsidTr="00484DC4">
        <w:trPr>
          <w:trHeight w:val="735"/>
        </w:trPr>
        <w:tc>
          <w:tcPr>
            <w:tcW w:w="3577" w:type="dxa"/>
            <w:tcBorders>
              <w:top w:val="single" w:sz="4" w:space="0" w:color="000000"/>
              <w:left w:val="single" w:sz="4" w:space="0" w:color="000000"/>
              <w:bottom w:val="single" w:sz="4" w:space="0" w:color="000000"/>
              <w:right w:val="single" w:sz="4" w:space="0" w:color="000000"/>
            </w:tcBorders>
          </w:tcPr>
          <w:p w14:paraId="681E58B9" w14:textId="77777777" w:rsidR="009B7BAE" w:rsidRPr="00B549E3" w:rsidRDefault="00377815" w:rsidP="00CE27C9">
            <w:pPr>
              <w:widowControl w:val="0"/>
              <w:spacing w:after="0"/>
              <w:rPr>
                <w:rFonts w:ascii="Times New Roman" w:hAnsi="Times New Roman"/>
                <w:b/>
                <w:bCs/>
                <w:i/>
                <w:szCs w:val="22"/>
              </w:rPr>
            </w:pPr>
            <w:r w:rsidRPr="00B549E3">
              <w:rPr>
                <w:rFonts w:ascii="Times New Roman" w:hAnsi="Times New Roman"/>
                <w:b/>
                <w:bCs/>
                <w:i/>
                <w:szCs w:val="22"/>
              </w:rPr>
              <w:t>Перечень знаний, осваиваемых в рамках дисциплины:</w:t>
            </w:r>
          </w:p>
          <w:p w14:paraId="6F3EA651"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законы, методы и приемы проекционного черчения;</w:t>
            </w:r>
          </w:p>
          <w:p w14:paraId="517F6DF5"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классы точности и их обозначение на чертежах;</w:t>
            </w:r>
          </w:p>
          <w:p w14:paraId="20AA25A6"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правила оформления и чтения конструкторской и технологической документации;</w:t>
            </w:r>
          </w:p>
          <w:p w14:paraId="3A731C62"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lastRenderedPageBreak/>
              <w:t>- правила выполнения чертежей, технических рисунков, эскизов и схем, геометрические построения и правила вычерчивания технических деталей;</w:t>
            </w:r>
          </w:p>
          <w:p w14:paraId="6D14B597"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способы графического представления технологического оборудования и выполнения технологических схем в ручной и машинной графиках;</w:t>
            </w:r>
          </w:p>
          <w:p w14:paraId="4E874177"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технику и принципы нанесения размеров;</w:t>
            </w:r>
          </w:p>
          <w:p w14:paraId="35E74361"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типы и назначение спецификаций, правила их чтения и составления;</w:t>
            </w:r>
          </w:p>
          <w:p w14:paraId="0410AF37"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0F1E95B1" w14:textId="77777777" w:rsidR="009B7BAE" w:rsidRPr="00B549E3" w:rsidRDefault="00377815" w:rsidP="00CE27C9">
            <w:pPr>
              <w:widowControl w:val="0"/>
              <w:spacing w:after="0"/>
              <w:rPr>
                <w:rFonts w:ascii="Times New Roman" w:hAnsi="Times New Roman"/>
                <w:b/>
                <w:bCs/>
                <w:i/>
                <w:szCs w:val="22"/>
              </w:rPr>
            </w:pPr>
            <w:r w:rsidRPr="00B549E3">
              <w:rPr>
                <w:rFonts w:ascii="Times New Roman" w:hAnsi="Times New Roman"/>
                <w:b/>
                <w:bCs/>
                <w:i/>
                <w:szCs w:val="22"/>
              </w:rPr>
              <w:t>Перечень умений, осваиваемых в рамках дисциплины:</w:t>
            </w:r>
          </w:p>
          <w:p w14:paraId="2361706F"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выполнять графические изображения технологического оборудования и технологических схем в ручной и машинной графиках: выполнять комплексные чертежи геометрических тел и проекции точек, лежащих на их поверхности, в ручной и машинной графиках;</w:t>
            </w:r>
          </w:p>
          <w:p w14:paraId="6C231096"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выполнять эскизы, технические рисунки и чертежи деталей, их элементов, узлов в ручной и машинной графиках;</w:t>
            </w:r>
          </w:p>
          <w:p w14:paraId="18404886" w14:textId="77777777" w:rsidR="009B7BAE" w:rsidRPr="00B549E3" w:rsidRDefault="00377815" w:rsidP="00CE27C9">
            <w:pPr>
              <w:widowControl w:val="0"/>
              <w:spacing w:after="0"/>
              <w:rPr>
                <w:rFonts w:ascii="Times New Roman" w:hAnsi="Times New Roman"/>
                <w:szCs w:val="22"/>
              </w:rPr>
            </w:pPr>
            <w:r w:rsidRPr="00B549E3">
              <w:rPr>
                <w:rFonts w:ascii="Times New Roman" w:hAnsi="Times New Roman"/>
                <w:szCs w:val="22"/>
              </w:rPr>
              <w:t>- оформлять технологическую и конструкторскую документацию в соответствии с действующей нормативно-технической документацией;</w:t>
            </w:r>
          </w:p>
          <w:p w14:paraId="752B043C" w14:textId="77777777" w:rsidR="009B7BAE" w:rsidRPr="00B549E3" w:rsidRDefault="00377815" w:rsidP="00CE27C9">
            <w:pPr>
              <w:spacing w:before="120" w:after="120"/>
              <w:rPr>
                <w:rFonts w:ascii="Times New Roman" w:hAnsi="Times New Roman"/>
                <w:i/>
                <w:szCs w:val="22"/>
              </w:rPr>
            </w:pPr>
            <w:r w:rsidRPr="00B549E3">
              <w:rPr>
                <w:szCs w:val="22"/>
              </w:rPr>
              <w:t xml:space="preserve">- </w:t>
            </w:r>
            <w:r w:rsidRPr="00B549E3">
              <w:rPr>
                <w:rFonts w:ascii="Times New Roman" w:hAnsi="Times New Roman"/>
                <w:szCs w:val="22"/>
              </w:rPr>
              <w:t>читать чертежи, технологические схемы, спецификации и технологическую документацию по профилю специальности.</w:t>
            </w:r>
          </w:p>
        </w:tc>
        <w:tc>
          <w:tcPr>
            <w:tcW w:w="2956" w:type="dxa"/>
            <w:tcBorders>
              <w:top w:val="single" w:sz="4" w:space="0" w:color="000000"/>
              <w:left w:val="single" w:sz="4" w:space="0" w:color="000000"/>
              <w:bottom w:val="single" w:sz="4" w:space="0" w:color="000000"/>
              <w:right w:val="single" w:sz="4" w:space="0" w:color="000000"/>
            </w:tcBorders>
          </w:tcPr>
          <w:p w14:paraId="0E4E5D8C" w14:textId="77777777" w:rsidR="009B7BAE" w:rsidRPr="00B549E3" w:rsidRDefault="00377815" w:rsidP="00CE27C9">
            <w:pPr>
              <w:widowControl w:val="0"/>
              <w:spacing w:before="248"/>
              <w:ind w:right="-2"/>
              <w:jc w:val="both"/>
              <w:rPr>
                <w:rFonts w:ascii="Times New Roman" w:hAnsi="Times New Roman"/>
                <w:szCs w:val="22"/>
              </w:rPr>
            </w:pPr>
            <w:r w:rsidRPr="00B549E3">
              <w:rPr>
                <w:rFonts w:ascii="Times New Roman" w:hAnsi="Times New Roman"/>
                <w:szCs w:val="22"/>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B549E3">
              <w:rPr>
                <w:rFonts w:ascii="Times New Roman" w:hAnsi="Times New Roman"/>
                <w:szCs w:val="22"/>
              </w:rPr>
              <w:lastRenderedPageBreak/>
              <w:t>оценено высоко.</w:t>
            </w:r>
          </w:p>
          <w:p w14:paraId="6F677F20" w14:textId="77777777" w:rsidR="009B7BAE" w:rsidRPr="00B549E3" w:rsidRDefault="00377815" w:rsidP="00CE27C9">
            <w:pPr>
              <w:widowControl w:val="0"/>
              <w:spacing w:before="248"/>
              <w:ind w:right="-2"/>
              <w:jc w:val="both"/>
              <w:rPr>
                <w:rFonts w:ascii="Times New Roman" w:hAnsi="Times New Roman"/>
                <w:szCs w:val="22"/>
              </w:rPr>
            </w:pPr>
            <w:r w:rsidRPr="00B549E3">
              <w:rPr>
                <w:rFonts w:ascii="Times New Roman" w:hAnsi="Times New Roman"/>
                <w:szCs w:val="22"/>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84E276" w14:textId="77777777" w:rsidR="009B7BAE" w:rsidRPr="00B549E3" w:rsidRDefault="00377815" w:rsidP="00CE27C9">
            <w:pPr>
              <w:widowControl w:val="0"/>
              <w:spacing w:before="248"/>
              <w:ind w:right="-2"/>
              <w:jc w:val="both"/>
              <w:rPr>
                <w:rFonts w:ascii="Times New Roman" w:hAnsi="Times New Roman"/>
                <w:szCs w:val="22"/>
              </w:rPr>
            </w:pPr>
            <w:r w:rsidRPr="00B549E3">
              <w:rPr>
                <w:rFonts w:ascii="Times New Roman" w:hAnsi="Times New Roman"/>
                <w:szCs w:val="22"/>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F0C22D" w14:textId="77777777" w:rsidR="009B7BAE" w:rsidRPr="00B549E3" w:rsidRDefault="00377815" w:rsidP="00CE27C9">
            <w:pPr>
              <w:spacing w:after="160"/>
              <w:rPr>
                <w:rFonts w:ascii="Times New Roman" w:hAnsi="Times New Roman"/>
                <w:i/>
                <w:szCs w:val="22"/>
              </w:rPr>
            </w:pPr>
            <w:r w:rsidRPr="00B549E3">
              <w:rPr>
                <w:rFonts w:ascii="Times New Roman" w:hAnsi="Times New Roman"/>
                <w:szCs w:val="22"/>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821" w:type="dxa"/>
            <w:tcBorders>
              <w:top w:val="single" w:sz="4" w:space="0" w:color="000000"/>
              <w:left w:val="single" w:sz="4" w:space="0" w:color="000000"/>
              <w:bottom w:val="single" w:sz="4" w:space="0" w:color="000000"/>
              <w:right w:val="single" w:sz="4" w:space="0" w:color="000000"/>
            </w:tcBorders>
          </w:tcPr>
          <w:p w14:paraId="13561530"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lastRenderedPageBreak/>
              <w:t>Компьютерное тестирование на знание терминологии по теме;</w:t>
            </w:r>
          </w:p>
          <w:p w14:paraId="687787EF"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t>Тестирование…</w:t>
            </w:r>
          </w:p>
          <w:p w14:paraId="4CA6D030"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t xml:space="preserve">Контрольная работа </w:t>
            </w:r>
          </w:p>
          <w:p w14:paraId="368D9EA6"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t>Самостоятельная работа.</w:t>
            </w:r>
          </w:p>
          <w:p w14:paraId="720C1EA4"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t>Защита реферата•</w:t>
            </w:r>
          </w:p>
          <w:p w14:paraId="56007FB3"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lastRenderedPageBreak/>
              <w:t>Наблюдение за выполнением практического задания. (деятельностью студента)</w:t>
            </w:r>
          </w:p>
          <w:p w14:paraId="6C2FD542" w14:textId="77777777" w:rsidR="009B7BAE" w:rsidRPr="00B549E3" w:rsidRDefault="00377815" w:rsidP="00CE27C9">
            <w:pPr>
              <w:spacing w:before="120" w:after="120"/>
              <w:jc w:val="both"/>
              <w:rPr>
                <w:rFonts w:ascii="Times New Roman" w:hAnsi="Times New Roman"/>
                <w:szCs w:val="22"/>
              </w:rPr>
            </w:pPr>
            <w:r w:rsidRPr="00B549E3">
              <w:rPr>
                <w:rFonts w:ascii="Times New Roman" w:hAnsi="Times New Roman"/>
                <w:szCs w:val="22"/>
              </w:rPr>
              <w:t>Оценка выполнения практического задания(работы)</w:t>
            </w:r>
          </w:p>
          <w:p w14:paraId="02154003" w14:textId="77777777" w:rsidR="009B7BAE" w:rsidRPr="00B549E3" w:rsidRDefault="00377815" w:rsidP="00CE27C9">
            <w:pPr>
              <w:widowControl w:val="0"/>
              <w:tabs>
                <w:tab w:val="left" w:pos="144"/>
              </w:tabs>
              <w:spacing w:after="0"/>
              <w:rPr>
                <w:rFonts w:ascii="Times New Roman" w:hAnsi="Times New Roman"/>
                <w:szCs w:val="22"/>
              </w:rPr>
            </w:pPr>
            <w:r w:rsidRPr="00B549E3">
              <w:rPr>
                <w:rFonts w:ascii="Times New Roman" w:hAnsi="Times New Roman"/>
                <w:szCs w:val="22"/>
              </w:rPr>
              <w:t>Наблюдение за выполнением графических работ</w:t>
            </w:r>
          </w:p>
          <w:p w14:paraId="04457076" w14:textId="77777777" w:rsidR="009B7BAE" w:rsidRPr="00B549E3" w:rsidRDefault="009B7BAE" w:rsidP="00CE27C9">
            <w:pPr>
              <w:widowControl w:val="0"/>
              <w:tabs>
                <w:tab w:val="left" w:pos="144"/>
              </w:tabs>
              <w:spacing w:after="0"/>
              <w:rPr>
                <w:rFonts w:ascii="Times New Roman" w:hAnsi="Times New Roman"/>
                <w:szCs w:val="22"/>
              </w:rPr>
            </w:pPr>
          </w:p>
          <w:p w14:paraId="76F80947" w14:textId="77777777" w:rsidR="009B7BAE" w:rsidRPr="00B549E3" w:rsidRDefault="00377815" w:rsidP="00CE27C9">
            <w:pPr>
              <w:widowControl w:val="0"/>
              <w:tabs>
                <w:tab w:val="left" w:pos="144"/>
              </w:tabs>
              <w:spacing w:after="0"/>
              <w:rPr>
                <w:rFonts w:ascii="Times New Roman" w:hAnsi="Times New Roman"/>
                <w:szCs w:val="22"/>
              </w:rPr>
            </w:pPr>
            <w:r w:rsidRPr="00B549E3">
              <w:rPr>
                <w:rFonts w:ascii="Times New Roman" w:hAnsi="Times New Roman"/>
                <w:szCs w:val="22"/>
              </w:rPr>
              <w:t>Оценка выполнения</w:t>
            </w:r>
          </w:p>
          <w:p w14:paraId="2488D249" w14:textId="77777777" w:rsidR="009B7BAE" w:rsidRPr="00B549E3" w:rsidRDefault="00377815" w:rsidP="00CE27C9">
            <w:pPr>
              <w:widowControl w:val="0"/>
              <w:tabs>
                <w:tab w:val="left" w:pos="144"/>
              </w:tabs>
              <w:spacing w:after="0"/>
              <w:rPr>
                <w:rFonts w:ascii="Times New Roman" w:hAnsi="Times New Roman"/>
                <w:szCs w:val="22"/>
              </w:rPr>
            </w:pPr>
            <w:r w:rsidRPr="00B549E3">
              <w:rPr>
                <w:rFonts w:ascii="Times New Roman" w:hAnsi="Times New Roman"/>
                <w:szCs w:val="22"/>
              </w:rPr>
              <w:t>графических работ</w:t>
            </w:r>
          </w:p>
          <w:p w14:paraId="2FF7FBA2" w14:textId="77777777" w:rsidR="009B7BAE" w:rsidRPr="00B549E3" w:rsidRDefault="009B7BAE" w:rsidP="00CE27C9">
            <w:pPr>
              <w:spacing w:before="120" w:after="120"/>
              <w:jc w:val="both"/>
              <w:rPr>
                <w:i/>
                <w:szCs w:val="22"/>
              </w:rPr>
            </w:pPr>
          </w:p>
        </w:tc>
      </w:tr>
    </w:tbl>
    <w:p w14:paraId="7C83F530" w14:textId="77777777" w:rsidR="009B7BAE" w:rsidRPr="00B549E3" w:rsidRDefault="009B7BAE">
      <w:pPr>
        <w:contextualSpacing/>
        <w:jc w:val="center"/>
        <w:rPr>
          <w:rFonts w:ascii="Times New Roman" w:hAnsi="Times New Roman"/>
          <w:b/>
          <w:szCs w:val="22"/>
        </w:rPr>
      </w:pPr>
    </w:p>
    <w:p w14:paraId="3A9CCFE0" w14:textId="77777777" w:rsidR="00E35C6C" w:rsidRDefault="00E35C6C">
      <w:pPr>
        <w:spacing w:after="60"/>
        <w:jc w:val="right"/>
        <w:outlineLvl w:val="1"/>
        <w:rPr>
          <w:rFonts w:ascii="Times New Roman" w:hAnsi="Times New Roman"/>
          <w:bCs/>
          <w:szCs w:val="22"/>
        </w:rPr>
      </w:pPr>
    </w:p>
    <w:p w14:paraId="1AFEC78F" w14:textId="77777777" w:rsidR="00E35C6C" w:rsidRDefault="00E35C6C">
      <w:pPr>
        <w:spacing w:after="60"/>
        <w:jc w:val="right"/>
        <w:outlineLvl w:val="1"/>
        <w:rPr>
          <w:rFonts w:ascii="Times New Roman" w:hAnsi="Times New Roman"/>
          <w:bCs/>
          <w:szCs w:val="22"/>
        </w:rPr>
      </w:pPr>
    </w:p>
    <w:p w14:paraId="7A3B29FD" w14:textId="2CDFA662" w:rsidR="009B7BAE" w:rsidRPr="00CE27C9" w:rsidRDefault="00377815">
      <w:pPr>
        <w:spacing w:after="60"/>
        <w:jc w:val="right"/>
        <w:outlineLvl w:val="1"/>
        <w:rPr>
          <w:rFonts w:ascii="Times New Roman" w:hAnsi="Times New Roman"/>
          <w:bCs/>
          <w:szCs w:val="22"/>
        </w:rPr>
      </w:pPr>
      <w:r w:rsidRPr="00CE27C9">
        <w:rPr>
          <w:rFonts w:ascii="Times New Roman" w:hAnsi="Times New Roman"/>
          <w:bCs/>
          <w:szCs w:val="22"/>
        </w:rPr>
        <w:lastRenderedPageBreak/>
        <w:t>Приложение 3.9</w:t>
      </w:r>
    </w:p>
    <w:p w14:paraId="4AC6CFC9" w14:textId="77777777" w:rsidR="008A2E86" w:rsidRPr="00CE27C9" w:rsidRDefault="008A2E86" w:rsidP="008A2E86">
      <w:pPr>
        <w:spacing w:after="0"/>
        <w:jc w:val="right"/>
        <w:rPr>
          <w:rFonts w:ascii="Times New Roman" w:hAnsi="Times New Roman"/>
          <w:bCs/>
          <w:i/>
          <w:szCs w:val="22"/>
        </w:rPr>
      </w:pPr>
      <w:r w:rsidRPr="00CE27C9">
        <w:rPr>
          <w:rFonts w:ascii="Times New Roman" w:hAnsi="Times New Roman"/>
          <w:bCs/>
          <w:szCs w:val="22"/>
        </w:rPr>
        <w:t>к ПООП-П по специальности</w:t>
      </w:r>
      <w:r w:rsidRPr="00CE27C9">
        <w:rPr>
          <w:rFonts w:ascii="Times New Roman" w:hAnsi="Times New Roman"/>
          <w:bCs/>
          <w:i/>
          <w:szCs w:val="22"/>
        </w:rPr>
        <w:t xml:space="preserve"> </w:t>
      </w:r>
      <w:r w:rsidRPr="00CE27C9">
        <w:rPr>
          <w:rFonts w:ascii="Times New Roman" w:hAnsi="Times New Roman"/>
          <w:bCs/>
          <w:i/>
          <w:szCs w:val="22"/>
        </w:rPr>
        <w:br/>
      </w:r>
      <w:r w:rsidRPr="00CE27C9">
        <w:rPr>
          <w:rFonts w:ascii="Times New Roman" w:hAnsi="Times New Roman"/>
          <w:bCs/>
          <w:szCs w:val="22"/>
        </w:rPr>
        <w:t>13.02.03 Электрические станции, сети и системы</w:t>
      </w:r>
    </w:p>
    <w:p w14:paraId="481E3C0B" w14:textId="77777777" w:rsidR="009B7BAE" w:rsidRPr="00B549E3" w:rsidRDefault="009B7BAE">
      <w:pPr>
        <w:jc w:val="center"/>
        <w:rPr>
          <w:rFonts w:ascii="Times New Roman" w:hAnsi="Times New Roman"/>
          <w:b/>
          <w:i/>
          <w:szCs w:val="22"/>
        </w:rPr>
      </w:pPr>
    </w:p>
    <w:p w14:paraId="4AF24CA9" w14:textId="77777777" w:rsidR="009B7BAE" w:rsidRPr="00B549E3" w:rsidRDefault="009B7BAE">
      <w:pPr>
        <w:jc w:val="center"/>
        <w:rPr>
          <w:rFonts w:ascii="Times New Roman" w:hAnsi="Times New Roman"/>
          <w:b/>
          <w:i/>
          <w:szCs w:val="22"/>
        </w:rPr>
      </w:pPr>
    </w:p>
    <w:p w14:paraId="4C73C0FE" w14:textId="77777777" w:rsidR="009B7BAE" w:rsidRPr="00B549E3" w:rsidRDefault="009B7BAE">
      <w:pPr>
        <w:jc w:val="center"/>
        <w:rPr>
          <w:rFonts w:ascii="Times New Roman" w:hAnsi="Times New Roman"/>
          <w:b/>
          <w:i/>
          <w:szCs w:val="22"/>
        </w:rPr>
      </w:pPr>
    </w:p>
    <w:p w14:paraId="0FBFA2B3" w14:textId="77777777" w:rsidR="009B7BAE" w:rsidRPr="00B549E3" w:rsidRDefault="009B7BAE">
      <w:pPr>
        <w:jc w:val="center"/>
        <w:rPr>
          <w:rFonts w:ascii="Times New Roman" w:hAnsi="Times New Roman"/>
          <w:b/>
          <w:i/>
          <w:szCs w:val="22"/>
        </w:rPr>
      </w:pPr>
    </w:p>
    <w:p w14:paraId="45D15903" w14:textId="77777777" w:rsidR="00B147EE" w:rsidRPr="00B549E3" w:rsidRDefault="00B147EE">
      <w:pPr>
        <w:jc w:val="center"/>
        <w:rPr>
          <w:rFonts w:ascii="Times New Roman" w:hAnsi="Times New Roman"/>
          <w:b/>
          <w:i/>
          <w:szCs w:val="22"/>
        </w:rPr>
      </w:pPr>
    </w:p>
    <w:p w14:paraId="0B509379" w14:textId="77777777" w:rsidR="00B147EE" w:rsidRPr="00B549E3" w:rsidRDefault="00B147EE">
      <w:pPr>
        <w:jc w:val="center"/>
        <w:rPr>
          <w:rFonts w:ascii="Times New Roman" w:hAnsi="Times New Roman"/>
          <w:b/>
          <w:i/>
          <w:szCs w:val="22"/>
        </w:rPr>
      </w:pPr>
    </w:p>
    <w:p w14:paraId="2D363218" w14:textId="77777777" w:rsidR="00B147EE" w:rsidRPr="00B549E3" w:rsidRDefault="00B147EE">
      <w:pPr>
        <w:jc w:val="center"/>
        <w:rPr>
          <w:rFonts w:ascii="Times New Roman" w:hAnsi="Times New Roman"/>
          <w:b/>
          <w:i/>
          <w:szCs w:val="22"/>
        </w:rPr>
      </w:pPr>
    </w:p>
    <w:p w14:paraId="132C91D9" w14:textId="0584D542" w:rsidR="00B147EE" w:rsidRPr="00B549E3" w:rsidRDefault="00CE27C9" w:rsidP="00B147EE">
      <w:pPr>
        <w:jc w:val="center"/>
        <w:rPr>
          <w:rFonts w:ascii="Times New Roman" w:hAnsi="Times New Roman"/>
          <w:b/>
          <w:bCs/>
          <w:szCs w:val="22"/>
        </w:rPr>
      </w:pPr>
      <w:r>
        <w:rPr>
          <w:rFonts w:ascii="Times New Roman" w:hAnsi="Times New Roman"/>
          <w:b/>
          <w:bCs/>
          <w:szCs w:val="22"/>
        </w:rPr>
        <w:t xml:space="preserve">РАБОЧАЯ </w:t>
      </w:r>
      <w:r w:rsidR="00B147EE" w:rsidRPr="00B549E3">
        <w:rPr>
          <w:rFonts w:ascii="Times New Roman" w:hAnsi="Times New Roman"/>
          <w:b/>
          <w:bCs/>
          <w:szCs w:val="22"/>
        </w:rPr>
        <w:t>ПРОГРАММА МЕЖДИСЦИПЛИНАРНОГО МОДУЛЯ</w:t>
      </w:r>
    </w:p>
    <w:p w14:paraId="2FE3DE1E" w14:textId="77777777" w:rsidR="009B7BAE" w:rsidRPr="00B549E3" w:rsidRDefault="00B147EE">
      <w:pPr>
        <w:jc w:val="center"/>
        <w:rPr>
          <w:rFonts w:ascii="Times New Roman" w:hAnsi="Times New Roman"/>
          <w:b/>
          <w:bCs/>
          <w:szCs w:val="22"/>
        </w:rPr>
      </w:pPr>
      <w:r w:rsidRPr="00B549E3">
        <w:rPr>
          <w:rFonts w:ascii="Times New Roman" w:hAnsi="Times New Roman"/>
          <w:b/>
          <w:bCs/>
          <w:szCs w:val="22"/>
        </w:rPr>
        <w:t>МДМ.01 ИНФОРМАЦИОННЫЕ ТЕХНОЛОГИИ И ИНЖЕНЕРНАЯ ГРАФИКА</w:t>
      </w:r>
    </w:p>
    <w:p w14:paraId="53CCE5C9" w14:textId="37CFB279" w:rsidR="009B7BAE" w:rsidRPr="00B549E3" w:rsidRDefault="00377815">
      <w:pPr>
        <w:jc w:val="center"/>
        <w:rPr>
          <w:rFonts w:ascii="Times New Roman" w:hAnsi="Times New Roman"/>
          <w:b/>
          <w:bCs/>
          <w:i/>
          <w:szCs w:val="22"/>
        </w:rPr>
      </w:pPr>
      <w:r w:rsidRPr="00B549E3">
        <w:rPr>
          <w:rFonts w:ascii="Times New Roman" w:hAnsi="Times New Roman"/>
          <w:b/>
          <w:bCs/>
          <w:szCs w:val="22"/>
        </w:rPr>
        <w:t>ОП.</w:t>
      </w:r>
      <w:r w:rsidR="00CE27C9">
        <w:rPr>
          <w:rFonts w:ascii="Times New Roman" w:hAnsi="Times New Roman"/>
          <w:b/>
          <w:bCs/>
          <w:szCs w:val="22"/>
        </w:rPr>
        <w:t>01.</w:t>
      </w:r>
      <w:r w:rsidRPr="00B549E3">
        <w:rPr>
          <w:rFonts w:ascii="Times New Roman" w:hAnsi="Times New Roman"/>
          <w:b/>
          <w:bCs/>
          <w:szCs w:val="22"/>
        </w:rPr>
        <w:t xml:space="preserve">02 </w:t>
      </w:r>
      <w:r w:rsidR="00B147EE" w:rsidRPr="00B549E3">
        <w:rPr>
          <w:rFonts w:ascii="Times New Roman" w:hAnsi="Times New Roman"/>
          <w:b/>
          <w:bCs/>
          <w:szCs w:val="22"/>
        </w:rPr>
        <w:t>«</w:t>
      </w:r>
      <w:r w:rsidRPr="00B549E3">
        <w:rPr>
          <w:rFonts w:ascii="Times New Roman" w:hAnsi="Times New Roman"/>
          <w:b/>
          <w:bCs/>
          <w:szCs w:val="22"/>
        </w:rPr>
        <w:t>ИНФОРМАЦИОННЫЕ ТЕХНОЛОГИИ В ПРОФЕССИОНАЛЬНОЙ ДЕЯТЕЛЬНОСТИ</w:t>
      </w:r>
      <w:r w:rsidR="00B147EE" w:rsidRPr="00B549E3">
        <w:rPr>
          <w:rFonts w:ascii="Times New Roman" w:hAnsi="Times New Roman"/>
          <w:b/>
          <w:bCs/>
          <w:szCs w:val="22"/>
        </w:rPr>
        <w:t>»</w:t>
      </w:r>
    </w:p>
    <w:p w14:paraId="76983565" w14:textId="77777777" w:rsidR="009B7BAE" w:rsidRPr="00B549E3" w:rsidRDefault="009B7BAE">
      <w:pPr>
        <w:rPr>
          <w:rFonts w:ascii="Times New Roman" w:hAnsi="Times New Roman"/>
          <w:b/>
          <w:i/>
          <w:szCs w:val="22"/>
        </w:rPr>
      </w:pPr>
    </w:p>
    <w:p w14:paraId="48455AAD" w14:textId="77777777" w:rsidR="009B7BAE" w:rsidRPr="00B549E3" w:rsidRDefault="009B7BAE">
      <w:pPr>
        <w:rPr>
          <w:rFonts w:ascii="Times New Roman" w:hAnsi="Times New Roman"/>
          <w:b/>
          <w:i/>
          <w:szCs w:val="22"/>
        </w:rPr>
      </w:pPr>
    </w:p>
    <w:p w14:paraId="27B489C6" w14:textId="77777777" w:rsidR="009B7BAE" w:rsidRPr="00B549E3" w:rsidRDefault="009B7BAE">
      <w:pPr>
        <w:rPr>
          <w:rFonts w:ascii="Times New Roman" w:hAnsi="Times New Roman"/>
          <w:b/>
          <w:i/>
          <w:szCs w:val="22"/>
        </w:rPr>
      </w:pPr>
    </w:p>
    <w:p w14:paraId="54162C1F" w14:textId="77777777" w:rsidR="009B7BAE" w:rsidRPr="00B549E3" w:rsidRDefault="009B7BAE">
      <w:pPr>
        <w:rPr>
          <w:rFonts w:ascii="Times New Roman" w:hAnsi="Times New Roman"/>
          <w:b/>
          <w:i/>
          <w:szCs w:val="22"/>
        </w:rPr>
      </w:pPr>
    </w:p>
    <w:p w14:paraId="71A78E21" w14:textId="77777777" w:rsidR="009B7BAE" w:rsidRPr="00B549E3" w:rsidRDefault="009B7BAE">
      <w:pPr>
        <w:rPr>
          <w:rFonts w:ascii="Times New Roman" w:hAnsi="Times New Roman"/>
          <w:b/>
          <w:i/>
          <w:szCs w:val="22"/>
        </w:rPr>
      </w:pPr>
    </w:p>
    <w:p w14:paraId="44048545" w14:textId="77777777" w:rsidR="009B7BAE" w:rsidRPr="00B549E3" w:rsidRDefault="009B7BAE">
      <w:pPr>
        <w:rPr>
          <w:rFonts w:ascii="Times New Roman" w:hAnsi="Times New Roman"/>
          <w:b/>
          <w:i/>
          <w:szCs w:val="22"/>
        </w:rPr>
      </w:pPr>
    </w:p>
    <w:p w14:paraId="7C797683" w14:textId="77777777" w:rsidR="009B7BAE" w:rsidRPr="00B549E3" w:rsidRDefault="009B7BAE">
      <w:pPr>
        <w:rPr>
          <w:rFonts w:ascii="Times New Roman" w:hAnsi="Times New Roman"/>
          <w:b/>
          <w:i/>
          <w:szCs w:val="22"/>
        </w:rPr>
      </w:pPr>
    </w:p>
    <w:p w14:paraId="0B183C90" w14:textId="77777777" w:rsidR="00567A0F" w:rsidRDefault="00567A0F" w:rsidP="00B147EE">
      <w:pPr>
        <w:jc w:val="center"/>
        <w:rPr>
          <w:rFonts w:ascii="Times New Roman" w:hAnsi="Times New Roman"/>
          <w:b/>
          <w:szCs w:val="22"/>
        </w:rPr>
      </w:pPr>
    </w:p>
    <w:p w14:paraId="696835FA" w14:textId="77777777" w:rsidR="00567A0F" w:rsidRDefault="00567A0F" w:rsidP="00B147EE">
      <w:pPr>
        <w:jc w:val="center"/>
        <w:rPr>
          <w:rFonts w:ascii="Times New Roman" w:hAnsi="Times New Roman"/>
          <w:b/>
          <w:szCs w:val="22"/>
        </w:rPr>
      </w:pPr>
    </w:p>
    <w:p w14:paraId="36337909" w14:textId="77777777" w:rsidR="00567A0F" w:rsidRDefault="00567A0F" w:rsidP="00B147EE">
      <w:pPr>
        <w:jc w:val="center"/>
        <w:rPr>
          <w:rFonts w:ascii="Times New Roman" w:hAnsi="Times New Roman"/>
          <w:b/>
          <w:szCs w:val="22"/>
        </w:rPr>
      </w:pPr>
    </w:p>
    <w:p w14:paraId="5E544552" w14:textId="77777777" w:rsidR="00567A0F" w:rsidRDefault="00567A0F" w:rsidP="00B147EE">
      <w:pPr>
        <w:jc w:val="center"/>
        <w:rPr>
          <w:rFonts w:ascii="Times New Roman" w:hAnsi="Times New Roman"/>
          <w:b/>
          <w:szCs w:val="22"/>
        </w:rPr>
      </w:pPr>
    </w:p>
    <w:p w14:paraId="71740C12" w14:textId="77777777" w:rsidR="00567A0F" w:rsidRDefault="00567A0F" w:rsidP="00B147EE">
      <w:pPr>
        <w:jc w:val="center"/>
        <w:rPr>
          <w:rFonts w:ascii="Times New Roman" w:hAnsi="Times New Roman"/>
          <w:b/>
          <w:szCs w:val="22"/>
        </w:rPr>
      </w:pPr>
    </w:p>
    <w:p w14:paraId="77037AA2" w14:textId="77777777" w:rsidR="00567A0F" w:rsidRDefault="00567A0F" w:rsidP="00B147EE">
      <w:pPr>
        <w:jc w:val="center"/>
        <w:rPr>
          <w:rFonts w:ascii="Times New Roman" w:hAnsi="Times New Roman"/>
          <w:b/>
          <w:szCs w:val="22"/>
        </w:rPr>
      </w:pPr>
    </w:p>
    <w:p w14:paraId="06F3B6CD" w14:textId="77777777" w:rsidR="00567A0F" w:rsidRDefault="00567A0F" w:rsidP="00B147EE">
      <w:pPr>
        <w:jc w:val="center"/>
        <w:rPr>
          <w:rFonts w:ascii="Times New Roman" w:hAnsi="Times New Roman"/>
          <w:b/>
          <w:szCs w:val="22"/>
        </w:rPr>
      </w:pPr>
    </w:p>
    <w:p w14:paraId="1AAA88C5" w14:textId="77777777" w:rsidR="00567A0F" w:rsidRDefault="00567A0F" w:rsidP="00B147EE">
      <w:pPr>
        <w:jc w:val="center"/>
        <w:rPr>
          <w:rFonts w:ascii="Times New Roman" w:hAnsi="Times New Roman"/>
          <w:b/>
          <w:szCs w:val="22"/>
        </w:rPr>
      </w:pPr>
    </w:p>
    <w:p w14:paraId="5AC4869C" w14:textId="4EB897F6" w:rsidR="009B7BAE" w:rsidRPr="00B549E3" w:rsidRDefault="00377815" w:rsidP="00B147EE">
      <w:pPr>
        <w:jc w:val="center"/>
        <w:rPr>
          <w:rFonts w:ascii="Times New Roman" w:hAnsi="Times New Roman"/>
          <w:b/>
          <w:iCs/>
          <w:szCs w:val="22"/>
        </w:rPr>
      </w:pPr>
      <w:r w:rsidRPr="00B549E3">
        <w:rPr>
          <w:rFonts w:ascii="Times New Roman" w:hAnsi="Times New Roman"/>
          <w:b/>
          <w:szCs w:val="22"/>
        </w:rPr>
        <w:t>2022</w:t>
      </w:r>
      <w:r w:rsidR="00567A0F">
        <w:rPr>
          <w:rFonts w:ascii="Times New Roman" w:hAnsi="Times New Roman"/>
          <w:b/>
          <w:szCs w:val="22"/>
        </w:rPr>
        <w:t xml:space="preserve"> </w:t>
      </w:r>
      <w:r w:rsidRPr="00B549E3">
        <w:rPr>
          <w:rFonts w:ascii="Times New Roman" w:hAnsi="Times New Roman"/>
          <w:b/>
          <w:szCs w:val="22"/>
        </w:rPr>
        <w:t>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00D8A8CD" w14:textId="77777777">
        <w:tc>
          <w:tcPr>
            <w:tcW w:w="7501" w:type="dxa"/>
          </w:tcPr>
          <w:p w14:paraId="406CF4CD" w14:textId="35FE9B28" w:rsidR="009B7BAE" w:rsidRPr="00B549E3" w:rsidRDefault="00377815" w:rsidP="00BD209B">
            <w:pPr>
              <w:numPr>
                <w:ilvl w:val="0"/>
                <w:numId w:val="5"/>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2EF8260E" w14:textId="77777777" w:rsidR="009B7BAE" w:rsidRPr="00B549E3" w:rsidRDefault="009B7BAE">
            <w:pPr>
              <w:jc w:val="right"/>
              <w:rPr>
                <w:rFonts w:ascii="Times New Roman" w:hAnsi="Times New Roman"/>
                <w:b/>
                <w:szCs w:val="22"/>
              </w:rPr>
            </w:pPr>
          </w:p>
        </w:tc>
      </w:tr>
      <w:tr w:rsidR="009B7BAE" w:rsidRPr="00B549E3" w14:paraId="2A7C5271" w14:textId="77777777">
        <w:tc>
          <w:tcPr>
            <w:tcW w:w="7501" w:type="dxa"/>
          </w:tcPr>
          <w:p w14:paraId="12D07F6A" w14:textId="77777777" w:rsidR="009B7BAE" w:rsidRPr="00B549E3" w:rsidRDefault="00377815" w:rsidP="00BD209B">
            <w:pPr>
              <w:numPr>
                <w:ilvl w:val="0"/>
                <w:numId w:val="5"/>
              </w:numPr>
              <w:rPr>
                <w:rFonts w:ascii="Times New Roman" w:hAnsi="Times New Roman"/>
                <w:b/>
                <w:szCs w:val="22"/>
              </w:rPr>
            </w:pPr>
            <w:r w:rsidRPr="00B549E3">
              <w:rPr>
                <w:rFonts w:ascii="Times New Roman" w:hAnsi="Times New Roman"/>
                <w:b/>
                <w:szCs w:val="22"/>
              </w:rPr>
              <w:t>СТРУКТУРА И СОДЕРЖАНИЕ УЧЕБНОЙ ДИСЦИПЛИНЫ</w:t>
            </w:r>
          </w:p>
        </w:tc>
        <w:tc>
          <w:tcPr>
            <w:tcW w:w="1854" w:type="dxa"/>
          </w:tcPr>
          <w:p w14:paraId="63B4CF29" w14:textId="77777777" w:rsidR="009B7BAE" w:rsidRPr="00B549E3" w:rsidRDefault="009B7BAE">
            <w:pPr>
              <w:ind w:left="644"/>
              <w:jc w:val="right"/>
              <w:rPr>
                <w:rFonts w:ascii="Times New Roman" w:hAnsi="Times New Roman"/>
                <w:b/>
                <w:szCs w:val="22"/>
              </w:rPr>
            </w:pPr>
          </w:p>
        </w:tc>
      </w:tr>
      <w:tr w:rsidR="009B7BAE" w:rsidRPr="00B549E3" w14:paraId="27E49FE9" w14:textId="77777777">
        <w:tc>
          <w:tcPr>
            <w:tcW w:w="7501" w:type="dxa"/>
          </w:tcPr>
          <w:p w14:paraId="7E73827A" w14:textId="77777777" w:rsidR="009B7BAE" w:rsidRPr="00B549E3" w:rsidRDefault="00377815" w:rsidP="00BD209B">
            <w:pPr>
              <w:numPr>
                <w:ilvl w:val="0"/>
                <w:numId w:val="5"/>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306182D3" w14:textId="77777777" w:rsidR="009B7BAE" w:rsidRPr="00B549E3" w:rsidRDefault="009B7BAE">
            <w:pPr>
              <w:ind w:left="644"/>
              <w:jc w:val="right"/>
              <w:rPr>
                <w:rFonts w:ascii="Times New Roman" w:hAnsi="Times New Roman"/>
                <w:b/>
                <w:szCs w:val="22"/>
              </w:rPr>
            </w:pPr>
          </w:p>
        </w:tc>
      </w:tr>
      <w:tr w:rsidR="009B7BAE" w:rsidRPr="00B549E3" w14:paraId="1D0375C7" w14:textId="77777777">
        <w:tc>
          <w:tcPr>
            <w:tcW w:w="7501" w:type="dxa"/>
          </w:tcPr>
          <w:p w14:paraId="08D77D86" w14:textId="77777777" w:rsidR="009B7BAE" w:rsidRPr="00B549E3" w:rsidRDefault="00377815" w:rsidP="00BD209B">
            <w:pPr>
              <w:numPr>
                <w:ilvl w:val="0"/>
                <w:numId w:val="5"/>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tc>
        <w:tc>
          <w:tcPr>
            <w:tcW w:w="1854" w:type="dxa"/>
          </w:tcPr>
          <w:p w14:paraId="4DF722EB" w14:textId="77777777" w:rsidR="009B7BAE" w:rsidRPr="00B549E3" w:rsidRDefault="009B7BAE">
            <w:pPr>
              <w:jc w:val="right"/>
              <w:rPr>
                <w:rFonts w:ascii="Times New Roman" w:hAnsi="Times New Roman"/>
                <w:b/>
                <w:szCs w:val="22"/>
              </w:rPr>
            </w:pPr>
          </w:p>
        </w:tc>
      </w:tr>
    </w:tbl>
    <w:p w14:paraId="28CA160E" w14:textId="03932726" w:rsidR="009B7BAE" w:rsidRPr="00B549E3" w:rsidRDefault="00377815" w:rsidP="00BD209B">
      <w:pPr>
        <w:numPr>
          <w:ilvl w:val="0"/>
          <w:numId w:val="6"/>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6BBCEADA" w14:textId="1C746D51" w:rsidR="009B7BAE" w:rsidRDefault="00B147EE">
      <w:pPr>
        <w:spacing w:after="0" w:line="240" w:lineRule="auto"/>
        <w:ind w:left="720"/>
        <w:jc w:val="center"/>
        <w:rPr>
          <w:rFonts w:ascii="Times New Roman" w:hAnsi="Times New Roman"/>
          <w:b/>
          <w:bCs/>
          <w:szCs w:val="22"/>
        </w:rPr>
      </w:pPr>
      <w:r w:rsidRPr="00CE27C9">
        <w:rPr>
          <w:rFonts w:ascii="Times New Roman" w:hAnsi="Times New Roman"/>
          <w:b/>
          <w:bCs/>
          <w:szCs w:val="22"/>
        </w:rPr>
        <w:t>ОП.</w:t>
      </w:r>
      <w:r w:rsidR="00CE27C9">
        <w:rPr>
          <w:rFonts w:ascii="Times New Roman" w:hAnsi="Times New Roman"/>
          <w:b/>
          <w:bCs/>
          <w:szCs w:val="22"/>
        </w:rPr>
        <w:t>01.</w:t>
      </w:r>
      <w:r w:rsidRPr="00CE27C9">
        <w:rPr>
          <w:rFonts w:ascii="Times New Roman" w:hAnsi="Times New Roman"/>
          <w:b/>
          <w:bCs/>
          <w:szCs w:val="22"/>
        </w:rPr>
        <w:t xml:space="preserve">02 </w:t>
      </w:r>
      <w:r w:rsidR="00377815" w:rsidRPr="00CE27C9">
        <w:rPr>
          <w:rFonts w:ascii="Times New Roman" w:hAnsi="Times New Roman"/>
          <w:b/>
          <w:bCs/>
          <w:szCs w:val="22"/>
        </w:rPr>
        <w:t>«ИНФОРМАЦИОННЫЕ ТЕХНОЛОГИИ В ПРОФЕССИОНАЛЬНОЙ ДЕЯТЕЛЬНОСТИ»</w:t>
      </w:r>
    </w:p>
    <w:p w14:paraId="387D5BCB" w14:textId="77777777" w:rsidR="00CE27C9" w:rsidRPr="00CE27C9" w:rsidRDefault="00CE27C9">
      <w:pPr>
        <w:spacing w:after="0" w:line="240" w:lineRule="auto"/>
        <w:ind w:left="720"/>
        <w:jc w:val="center"/>
        <w:rPr>
          <w:rFonts w:ascii="Times New Roman" w:hAnsi="Times New Roman"/>
          <w:b/>
          <w:bCs/>
          <w:szCs w:val="22"/>
          <w:u w:val="single"/>
        </w:rPr>
      </w:pPr>
    </w:p>
    <w:p w14:paraId="1379B26F" w14:textId="77777777" w:rsidR="00CE27C9" w:rsidRPr="00193CB9" w:rsidRDefault="00CE27C9" w:rsidP="00CE2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3EBEFDC7" w14:textId="335FFC0C" w:rsidR="00CE27C9" w:rsidRDefault="00CE27C9" w:rsidP="00CE27C9">
      <w:pPr>
        <w:jc w:val="both"/>
        <w:rPr>
          <w:rFonts w:ascii="Times New Roman" w:hAnsi="Times New Roman"/>
          <w:b/>
          <w:bCs/>
          <w:szCs w:val="22"/>
        </w:rPr>
      </w:pPr>
      <w:r w:rsidRPr="00193CB9">
        <w:rPr>
          <w:rFonts w:ascii="Times New Roman" w:hAnsi="Times New Roman"/>
        </w:rPr>
        <w:t xml:space="preserve">Учебная дисциплина </w:t>
      </w:r>
      <w:r w:rsidRPr="00CE27C9">
        <w:rPr>
          <w:rFonts w:ascii="Times New Roman" w:hAnsi="Times New Roman"/>
        </w:rPr>
        <w:t>ОП.01.02 И</w:t>
      </w:r>
      <w:r>
        <w:rPr>
          <w:rFonts w:ascii="Times New Roman" w:hAnsi="Times New Roman"/>
        </w:rPr>
        <w:t xml:space="preserve">нформационные технологии в профессиональной деятельности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Pr>
          <w:rFonts w:ascii="Times New Roman" w:hAnsi="Times New Roman"/>
        </w:rPr>
        <w:t>П</w:t>
      </w:r>
      <w:r w:rsidRPr="00193CB9">
        <w:rPr>
          <w:rFonts w:ascii="Times New Roman" w:hAnsi="Times New Roman"/>
        </w:rPr>
        <w:t xml:space="preserve">ООП-П в соответствии с ФГОС СПО по специальности </w:t>
      </w:r>
      <w:r w:rsidRPr="00FF4CE6">
        <w:rPr>
          <w:rFonts w:ascii="Times New Roman" w:hAnsi="Times New Roman"/>
        </w:rPr>
        <w:t>13.02.03 Электрические станции, сети и системы</w:t>
      </w:r>
      <w:r>
        <w:rPr>
          <w:rFonts w:ascii="Times New Roman" w:hAnsi="Times New Roman"/>
        </w:rPr>
        <w:t>.</w:t>
      </w:r>
    </w:p>
    <w:p w14:paraId="314B97AD" w14:textId="77777777"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484297" w:rsidRPr="00B549E3">
        <w:rPr>
          <w:rFonts w:ascii="Times New Roman" w:hAnsi="Times New Roman"/>
          <w:szCs w:val="22"/>
        </w:rPr>
        <w:t>2</w:t>
      </w:r>
      <w:r w:rsidRPr="00B549E3">
        <w:rPr>
          <w:rFonts w:ascii="Times New Roman" w:hAnsi="Times New Roman"/>
          <w:szCs w:val="22"/>
        </w:rPr>
        <w:t>,</w:t>
      </w:r>
      <w:r w:rsidR="00484297" w:rsidRPr="00B549E3">
        <w:rPr>
          <w:rFonts w:ascii="Times New Roman" w:hAnsi="Times New Roman"/>
          <w:szCs w:val="22"/>
        </w:rPr>
        <w:t xml:space="preserve"> ОК </w:t>
      </w:r>
      <w:r w:rsidRPr="00B549E3">
        <w:rPr>
          <w:rFonts w:ascii="Times New Roman" w:hAnsi="Times New Roman"/>
          <w:szCs w:val="22"/>
        </w:rPr>
        <w:t>0</w:t>
      </w:r>
      <w:r w:rsidR="00484297" w:rsidRPr="00B549E3">
        <w:rPr>
          <w:rFonts w:ascii="Times New Roman" w:hAnsi="Times New Roman"/>
          <w:szCs w:val="22"/>
        </w:rPr>
        <w:t>4</w:t>
      </w:r>
    </w:p>
    <w:p w14:paraId="3C06A030" w14:textId="77777777" w:rsidR="009B7BAE" w:rsidRPr="00B549E3" w:rsidRDefault="009B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653C3132"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51382A3F"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p w14:paraId="72B99FFB" w14:textId="77777777" w:rsidR="00B147EE" w:rsidRPr="00B549E3" w:rsidRDefault="00B147EE" w:rsidP="00B147EE">
      <w:pPr>
        <w:spacing w:after="0" w:line="240" w:lineRule="auto"/>
        <w:ind w:firstLine="709"/>
        <w:jc w:val="both"/>
        <w:rPr>
          <w:rFonts w:ascii="Times New Roman" w:hAnsi="Times New Roman"/>
          <w:szCs w:val="22"/>
        </w:rPr>
      </w:pP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131"/>
        <w:gridCol w:w="2505"/>
        <w:gridCol w:w="1268"/>
        <w:gridCol w:w="2794"/>
      </w:tblGrid>
      <w:tr w:rsidR="00B147EE" w:rsidRPr="00B549E3" w14:paraId="4FB8FACF" w14:textId="77777777" w:rsidTr="00484297">
        <w:trPr>
          <w:trHeight w:val="649"/>
        </w:trPr>
        <w:tc>
          <w:tcPr>
            <w:tcW w:w="1228" w:type="dxa"/>
            <w:hideMark/>
          </w:tcPr>
          <w:p w14:paraId="563B4C01"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3BDFAAE4"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1" w:type="dxa"/>
          </w:tcPr>
          <w:p w14:paraId="0EABAF38"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05" w:type="dxa"/>
            <w:hideMark/>
          </w:tcPr>
          <w:p w14:paraId="6B6DA845"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268" w:type="dxa"/>
          </w:tcPr>
          <w:p w14:paraId="68DD505B"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794" w:type="dxa"/>
            <w:hideMark/>
          </w:tcPr>
          <w:p w14:paraId="0D60A57A" w14:textId="77777777" w:rsidR="00B147EE" w:rsidRPr="00B549E3" w:rsidRDefault="00B147EE" w:rsidP="00B147E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484297" w:rsidRPr="00B549E3" w14:paraId="336C5C0E" w14:textId="77777777" w:rsidTr="00484297">
        <w:trPr>
          <w:trHeight w:val="1525"/>
        </w:trPr>
        <w:tc>
          <w:tcPr>
            <w:tcW w:w="1228" w:type="dxa"/>
            <w:vMerge w:val="restart"/>
          </w:tcPr>
          <w:p w14:paraId="067AA79A" w14:textId="77777777" w:rsidR="00484297" w:rsidRPr="00B549E3" w:rsidRDefault="00484297" w:rsidP="00484297">
            <w:pPr>
              <w:spacing w:after="0" w:line="240" w:lineRule="auto"/>
              <w:rPr>
                <w:rFonts w:ascii="Times New Roman" w:hAnsi="Times New Roman"/>
                <w:szCs w:val="22"/>
              </w:rPr>
            </w:pPr>
            <w:r w:rsidRPr="00B549E3">
              <w:rPr>
                <w:rFonts w:ascii="Times New Roman" w:hAnsi="Times New Roman"/>
                <w:szCs w:val="22"/>
              </w:rPr>
              <w:t>ОК 02</w:t>
            </w:r>
          </w:p>
        </w:tc>
        <w:tc>
          <w:tcPr>
            <w:tcW w:w="1131" w:type="dxa"/>
            <w:tcBorders>
              <w:top w:val="single" w:sz="4" w:space="0" w:color="000000"/>
              <w:left w:val="single" w:sz="4" w:space="0" w:color="000000"/>
              <w:bottom w:val="single" w:sz="4" w:space="0" w:color="000000"/>
              <w:right w:val="single" w:sz="4" w:space="0" w:color="000000"/>
            </w:tcBorders>
          </w:tcPr>
          <w:p w14:paraId="2A7C6E9A"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02.01</w:t>
            </w:r>
          </w:p>
        </w:tc>
        <w:tc>
          <w:tcPr>
            <w:tcW w:w="2505" w:type="dxa"/>
            <w:tcBorders>
              <w:top w:val="single" w:sz="4" w:space="0" w:color="000000"/>
              <w:left w:val="single" w:sz="4" w:space="0" w:color="000000"/>
              <w:bottom w:val="single" w:sz="4" w:space="0" w:color="000000"/>
              <w:right w:val="single" w:sz="4" w:space="0" w:color="000000"/>
            </w:tcBorders>
          </w:tcPr>
          <w:p w14:paraId="02ABD182"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определять задачи для поиска информации</w:t>
            </w:r>
          </w:p>
        </w:tc>
        <w:tc>
          <w:tcPr>
            <w:tcW w:w="1268" w:type="dxa"/>
            <w:tcBorders>
              <w:top w:val="single" w:sz="4" w:space="0" w:color="000000"/>
              <w:left w:val="single" w:sz="4" w:space="0" w:color="000000"/>
              <w:bottom w:val="single" w:sz="4" w:space="0" w:color="000000"/>
              <w:right w:val="single" w:sz="4" w:space="0" w:color="000000"/>
            </w:tcBorders>
          </w:tcPr>
          <w:p w14:paraId="14910740"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02.01</w:t>
            </w:r>
          </w:p>
        </w:tc>
        <w:tc>
          <w:tcPr>
            <w:tcW w:w="2794" w:type="dxa"/>
            <w:tcBorders>
              <w:top w:val="single" w:sz="4" w:space="0" w:color="000000"/>
              <w:left w:val="single" w:sz="4" w:space="0" w:color="000000"/>
              <w:bottom w:val="single" w:sz="4" w:space="0" w:color="000000"/>
              <w:right w:val="single" w:sz="4" w:space="0" w:color="000000"/>
            </w:tcBorders>
          </w:tcPr>
          <w:p w14:paraId="1ACFDD60"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номенклатура информационных источников, применяемых в профессиональной деятельности</w:t>
            </w:r>
          </w:p>
        </w:tc>
      </w:tr>
      <w:tr w:rsidR="00484297" w:rsidRPr="00B549E3" w14:paraId="5912713D" w14:textId="77777777" w:rsidTr="00484297">
        <w:trPr>
          <w:trHeight w:val="212"/>
        </w:trPr>
        <w:tc>
          <w:tcPr>
            <w:tcW w:w="1228" w:type="dxa"/>
            <w:vMerge/>
          </w:tcPr>
          <w:p w14:paraId="5F14570E"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2A5CA95A"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02.02</w:t>
            </w:r>
          </w:p>
        </w:tc>
        <w:tc>
          <w:tcPr>
            <w:tcW w:w="2505" w:type="dxa"/>
            <w:tcBorders>
              <w:top w:val="single" w:sz="4" w:space="0" w:color="000000"/>
              <w:left w:val="single" w:sz="4" w:space="0" w:color="000000"/>
              <w:bottom w:val="single" w:sz="4" w:space="0" w:color="000000"/>
              <w:right w:val="single" w:sz="4" w:space="0" w:color="000000"/>
            </w:tcBorders>
          </w:tcPr>
          <w:p w14:paraId="3FD99F70"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определять необходимые источники информации</w:t>
            </w:r>
          </w:p>
        </w:tc>
        <w:tc>
          <w:tcPr>
            <w:tcW w:w="1268" w:type="dxa"/>
            <w:tcBorders>
              <w:top w:val="single" w:sz="4" w:space="0" w:color="000000"/>
              <w:left w:val="single" w:sz="4" w:space="0" w:color="000000"/>
              <w:bottom w:val="single" w:sz="4" w:space="0" w:color="000000"/>
              <w:right w:val="single" w:sz="4" w:space="0" w:color="000000"/>
            </w:tcBorders>
          </w:tcPr>
          <w:p w14:paraId="1AC658F1"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02.02</w:t>
            </w:r>
          </w:p>
        </w:tc>
        <w:tc>
          <w:tcPr>
            <w:tcW w:w="2794" w:type="dxa"/>
            <w:tcBorders>
              <w:top w:val="single" w:sz="4" w:space="0" w:color="000000"/>
              <w:left w:val="single" w:sz="4" w:space="0" w:color="000000"/>
              <w:bottom w:val="single" w:sz="4" w:space="0" w:color="000000"/>
              <w:right w:val="single" w:sz="4" w:space="0" w:color="000000"/>
            </w:tcBorders>
          </w:tcPr>
          <w:p w14:paraId="464ED371"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приемы структурирования информации</w:t>
            </w:r>
          </w:p>
        </w:tc>
      </w:tr>
      <w:tr w:rsidR="00484297" w:rsidRPr="00B549E3" w14:paraId="5272B84A" w14:textId="77777777" w:rsidTr="00484297">
        <w:trPr>
          <w:trHeight w:val="212"/>
        </w:trPr>
        <w:tc>
          <w:tcPr>
            <w:tcW w:w="1228" w:type="dxa"/>
            <w:vMerge/>
          </w:tcPr>
          <w:p w14:paraId="338F0D2C"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1F92CED"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02.03</w:t>
            </w:r>
          </w:p>
        </w:tc>
        <w:tc>
          <w:tcPr>
            <w:tcW w:w="2505" w:type="dxa"/>
            <w:tcBorders>
              <w:top w:val="single" w:sz="4" w:space="0" w:color="000000"/>
              <w:left w:val="single" w:sz="4" w:space="0" w:color="000000"/>
              <w:bottom w:val="single" w:sz="4" w:space="0" w:color="000000"/>
              <w:right w:val="single" w:sz="4" w:space="0" w:color="000000"/>
            </w:tcBorders>
          </w:tcPr>
          <w:p w14:paraId="1F3D2EB5"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планировать процесс поиска; структурировать получаемую информацию</w:t>
            </w:r>
          </w:p>
        </w:tc>
        <w:tc>
          <w:tcPr>
            <w:tcW w:w="1268" w:type="dxa"/>
            <w:tcBorders>
              <w:top w:val="single" w:sz="4" w:space="0" w:color="000000"/>
              <w:left w:val="single" w:sz="4" w:space="0" w:color="000000"/>
              <w:bottom w:val="single" w:sz="4" w:space="0" w:color="000000"/>
              <w:right w:val="single" w:sz="4" w:space="0" w:color="000000"/>
            </w:tcBorders>
          </w:tcPr>
          <w:p w14:paraId="0935887C"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02.03</w:t>
            </w:r>
          </w:p>
        </w:tc>
        <w:tc>
          <w:tcPr>
            <w:tcW w:w="2794" w:type="dxa"/>
            <w:tcBorders>
              <w:top w:val="single" w:sz="4" w:space="0" w:color="000000"/>
              <w:left w:val="single" w:sz="4" w:space="0" w:color="000000"/>
              <w:bottom w:val="single" w:sz="4" w:space="0" w:color="000000"/>
              <w:right w:val="single" w:sz="4" w:space="0" w:color="000000"/>
            </w:tcBorders>
          </w:tcPr>
          <w:p w14:paraId="65C1AF66" w14:textId="77777777" w:rsidR="00484297" w:rsidRPr="00B549E3" w:rsidRDefault="00484297" w:rsidP="00484297">
            <w:pPr>
              <w:spacing w:after="0" w:line="240" w:lineRule="auto"/>
              <w:jc w:val="both"/>
              <w:rPr>
                <w:rFonts w:ascii="Times New Roman" w:hAnsi="Times New Roman"/>
                <w:szCs w:val="22"/>
              </w:rPr>
            </w:pPr>
            <w:r w:rsidRPr="00B549E3">
              <w:rPr>
                <w:rFonts w:ascii="Times New Roman" w:hAnsi="Times New Roman"/>
                <w:szCs w:val="22"/>
              </w:rPr>
              <w:t>формат оформления результатов поиска информации, современные средства и устройства информатизации</w:t>
            </w:r>
          </w:p>
        </w:tc>
      </w:tr>
      <w:tr w:rsidR="00484297" w:rsidRPr="00B549E3" w14:paraId="4B61E08D" w14:textId="77777777" w:rsidTr="00484297">
        <w:trPr>
          <w:trHeight w:val="212"/>
        </w:trPr>
        <w:tc>
          <w:tcPr>
            <w:tcW w:w="1228" w:type="dxa"/>
            <w:vMerge/>
          </w:tcPr>
          <w:p w14:paraId="1614DFBA"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39D7AB2D"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02.04</w:t>
            </w:r>
          </w:p>
        </w:tc>
        <w:tc>
          <w:tcPr>
            <w:tcW w:w="2505" w:type="dxa"/>
            <w:tcBorders>
              <w:top w:val="single" w:sz="4" w:space="0" w:color="000000"/>
              <w:left w:val="single" w:sz="4" w:space="0" w:color="000000"/>
              <w:bottom w:val="single" w:sz="4" w:space="0" w:color="000000"/>
              <w:right w:val="single" w:sz="4" w:space="0" w:color="000000"/>
            </w:tcBorders>
          </w:tcPr>
          <w:p w14:paraId="21CEB790" w14:textId="77777777" w:rsidR="00484297" w:rsidRPr="00B549E3" w:rsidRDefault="00484297" w:rsidP="00484297">
            <w:pPr>
              <w:spacing w:after="0" w:line="240" w:lineRule="auto"/>
              <w:jc w:val="both"/>
              <w:rPr>
                <w:rFonts w:ascii="Times New Roman" w:hAnsi="Times New Roman"/>
                <w:szCs w:val="22"/>
              </w:rPr>
            </w:pPr>
            <w:r w:rsidRPr="00B549E3">
              <w:rPr>
                <w:rFonts w:ascii="Times New Roman" w:hAnsi="Times New Roman"/>
                <w:szCs w:val="22"/>
              </w:rPr>
              <w:t>выделять наиболее значимое в перечне информации</w:t>
            </w:r>
          </w:p>
        </w:tc>
        <w:tc>
          <w:tcPr>
            <w:tcW w:w="1268" w:type="dxa"/>
            <w:tcBorders>
              <w:top w:val="single" w:sz="4" w:space="0" w:color="000000"/>
              <w:left w:val="single" w:sz="4" w:space="0" w:color="000000"/>
              <w:bottom w:val="single" w:sz="4" w:space="0" w:color="000000"/>
              <w:right w:val="single" w:sz="4" w:space="0" w:color="000000"/>
            </w:tcBorders>
          </w:tcPr>
          <w:p w14:paraId="1264DD77"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02.04</w:t>
            </w:r>
          </w:p>
        </w:tc>
        <w:tc>
          <w:tcPr>
            <w:tcW w:w="2794" w:type="dxa"/>
            <w:tcBorders>
              <w:top w:val="single" w:sz="4" w:space="0" w:color="000000"/>
              <w:left w:val="single" w:sz="4" w:space="0" w:color="000000"/>
              <w:bottom w:val="single" w:sz="4" w:space="0" w:color="000000"/>
              <w:right w:val="single" w:sz="4" w:space="0" w:color="000000"/>
            </w:tcBorders>
          </w:tcPr>
          <w:p w14:paraId="4290E304"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484297" w:rsidRPr="00B549E3" w14:paraId="132D457E" w14:textId="77777777" w:rsidTr="00484297">
        <w:trPr>
          <w:trHeight w:val="212"/>
        </w:trPr>
        <w:tc>
          <w:tcPr>
            <w:tcW w:w="1228" w:type="dxa"/>
            <w:vMerge/>
          </w:tcPr>
          <w:p w14:paraId="04F061BC"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4E21AFA"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02.05</w:t>
            </w:r>
          </w:p>
        </w:tc>
        <w:tc>
          <w:tcPr>
            <w:tcW w:w="2505" w:type="dxa"/>
            <w:tcBorders>
              <w:top w:val="single" w:sz="4" w:space="0" w:color="000000"/>
              <w:left w:val="single" w:sz="4" w:space="0" w:color="000000"/>
              <w:bottom w:val="single" w:sz="4" w:space="0" w:color="000000"/>
              <w:right w:val="single" w:sz="4" w:space="0" w:color="000000"/>
            </w:tcBorders>
          </w:tcPr>
          <w:p w14:paraId="4131ACB5" w14:textId="77777777" w:rsidR="00484297" w:rsidRPr="00B549E3" w:rsidRDefault="00484297" w:rsidP="00484297">
            <w:pPr>
              <w:spacing w:after="0" w:line="240" w:lineRule="auto"/>
              <w:jc w:val="both"/>
              <w:rPr>
                <w:rFonts w:ascii="Times New Roman" w:hAnsi="Times New Roman"/>
                <w:szCs w:val="22"/>
              </w:rPr>
            </w:pPr>
            <w:r w:rsidRPr="00B549E3">
              <w:rPr>
                <w:rFonts w:ascii="Times New Roman" w:hAnsi="Times New Roman"/>
                <w:szCs w:val="22"/>
              </w:rPr>
              <w:t>оценивать практическую значимость результатов поиска</w:t>
            </w:r>
          </w:p>
        </w:tc>
        <w:tc>
          <w:tcPr>
            <w:tcW w:w="1268" w:type="dxa"/>
            <w:tcBorders>
              <w:top w:val="single" w:sz="4" w:space="0" w:color="000000"/>
              <w:left w:val="single" w:sz="4" w:space="0" w:color="000000"/>
              <w:bottom w:val="single" w:sz="4" w:space="0" w:color="000000"/>
              <w:right w:val="single" w:sz="4" w:space="0" w:color="000000"/>
            </w:tcBorders>
          </w:tcPr>
          <w:p w14:paraId="29BB64F6" w14:textId="77777777" w:rsidR="00484297" w:rsidRPr="00B549E3" w:rsidRDefault="00484297" w:rsidP="00484297">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151CF69B" w14:textId="77777777" w:rsidR="00484297" w:rsidRPr="00B549E3" w:rsidRDefault="00484297" w:rsidP="00484297">
            <w:pPr>
              <w:spacing w:after="0" w:line="240" w:lineRule="auto"/>
              <w:jc w:val="both"/>
              <w:rPr>
                <w:rFonts w:ascii="Times New Roman" w:hAnsi="Times New Roman"/>
                <w:szCs w:val="22"/>
              </w:rPr>
            </w:pPr>
          </w:p>
        </w:tc>
      </w:tr>
      <w:tr w:rsidR="00484297" w:rsidRPr="00B549E3" w14:paraId="0170B1E7" w14:textId="77777777" w:rsidTr="00484297">
        <w:trPr>
          <w:trHeight w:val="212"/>
        </w:trPr>
        <w:tc>
          <w:tcPr>
            <w:tcW w:w="1228" w:type="dxa"/>
            <w:vMerge/>
          </w:tcPr>
          <w:p w14:paraId="4ACFBA8E"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1E34B3E0"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02.06</w:t>
            </w:r>
          </w:p>
        </w:tc>
        <w:tc>
          <w:tcPr>
            <w:tcW w:w="2505" w:type="dxa"/>
            <w:tcBorders>
              <w:top w:val="single" w:sz="4" w:space="0" w:color="000000"/>
              <w:left w:val="single" w:sz="4" w:space="0" w:color="000000"/>
              <w:bottom w:val="single" w:sz="4" w:space="0" w:color="000000"/>
              <w:right w:val="single" w:sz="4" w:space="0" w:color="000000"/>
            </w:tcBorders>
          </w:tcPr>
          <w:p w14:paraId="66E56D7E"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оформлять результаты поиска, применять средства информационных технологий для решения профессиональных задач</w:t>
            </w:r>
          </w:p>
        </w:tc>
        <w:tc>
          <w:tcPr>
            <w:tcW w:w="1268" w:type="dxa"/>
            <w:tcBorders>
              <w:top w:val="single" w:sz="4" w:space="0" w:color="000000"/>
              <w:left w:val="single" w:sz="4" w:space="0" w:color="000000"/>
              <w:bottom w:val="single" w:sz="4" w:space="0" w:color="000000"/>
              <w:right w:val="single" w:sz="4" w:space="0" w:color="000000"/>
            </w:tcBorders>
          </w:tcPr>
          <w:p w14:paraId="0AA661CE" w14:textId="77777777" w:rsidR="00484297" w:rsidRPr="00B549E3" w:rsidRDefault="00484297" w:rsidP="00484297">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2C02C5F2" w14:textId="77777777" w:rsidR="00484297" w:rsidRPr="00B549E3" w:rsidRDefault="00484297" w:rsidP="00484297">
            <w:pPr>
              <w:spacing w:after="0" w:line="240" w:lineRule="auto"/>
              <w:jc w:val="both"/>
              <w:rPr>
                <w:rFonts w:ascii="Times New Roman" w:hAnsi="Times New Roman"/>
                <w:b/>
                <w:szCs w:val="22"/>
              </w:rPr>
            </w:pPr>
          </w:p>
        </w:tc>
      </w:tr>
      <w:tr w:rsidR="00484297" w:rsidRPr="00B549E3" w14:paraId="1E195E9B" w14:textId="77777777" w:rsidTr="00484297">
        <w:trPr>
          <w:trHeight w:val="212"/>
        </w:trPr>
        <w:tc>
          <w:tcPr>
            <w:tcW w:w="1228" w:type="dxa"/>
            <w:vMerge/>
          </w:tcPr>
          <w:p w14:paraId="5B65AE5A"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66DE9ED1"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02.07</w:t>
            </w:r>
          </w:p>
        </w:tc>
        <w:tc>
          <w:tcPr>
            <w:tcW w:w="2505" w:type="dxa"/>
            <w:tcBorders>
              <w:top w:val="single" w:sz="4" w:space="0" w:color="000000"/>
              <w:left w:val="single" w:sz="4" w:space="0" w:color="000000"/>
              <w:bottom w:val="single" w:sz="4" w:space="0" w:color="000000"/>
              <w:right w:val="single" w:sz="4" w:space="0" w:color="000000"/>
            </w:tcBorders>
          </w:tcPr>
          <w:p w14:paraId="057FA15B"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использовать современное программное обеспечение</w:t>
            </w:r>
          </w:p>
        </w:tc>
        <w:tc>
          <w:tcPr>
            <w:tcW w:w="1268" w:type="dxa"/>
            <w:tcBorders>
              <w:top w:val="single" w:sz="4" w:space="0" w:color="000000"/>
              <w:left w:val="single" w:sz="4" w:space="0" w:color="000000"/>
              <w:bottom w:val="single" w:sz="4" w:space="0" w:color="000000"/>
              <w:right w:val="single" w:sz="4" w:space="0" w:color="000000"/>
            </w:tcBorders>
          </w:tcPr>
          <w:p w14:paraId="0C5DC2FB" w14:textId="77777777" w:rsidR="00484297" w:rsidRPr="00B549E3" w:rsidRDefault="00484297" w:rsidP="00484297">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040DBD07" w14:textId="77777777" w:rsidR="00484297" w:rsidRPr="00B549E3" w:rsidRDefault="00484297" w:rsidP="00484297">
            <w:pPr>
              <w:spacing w:after="0" w:line="240" w:lineRule="auto"/>
              <w:jc w:val="both"/>
              <w:rPr>
                <w:rFonts w:ascii="Times New Roman" w:hAnsi="Times New Roman"/>
                <w:b/>
                <w:szCs w:val="22"/>
              </w:rPr>
            </w:pPr>
          </w:p>
        </w:tc>
      </w:tr>
      <w:tr w:rsidR="00484297" w:rsidRPr="00B549E3" w14:paraId="78F70456" w14:textId="77777777" w:rsidTr="00484297">
        <w:trPr>
          <w:trHeight w:val="212"/>
        </w:trPr>
        <w:tc>
          <w:tcPr>
            <w:tcW w:w="1228" w:type="dxa"/>
            <w:vMerge/>
          </w:tcPr>
          <w:p w14:paraId="4E4F2877"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4DD033FF"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02.08</w:t>
            </w:r>
          </w:p>
        </w:tc>
        <w:tc>
          <w:tcPr>
            <w:tcW w:w="2505" w:type="dxa"/>
            <w:tcBorders>
              <w:top w:val="single" w:sz="4" w:space="0" w:color="000000"/>
              <w:left w:val="single" w:sz="4" w:space="0" w:color="000000"/>
              <w:bottom w:val="single" w:sz="4" w:space="0" w:color="000000"/>
              <w:right w:val="single" w:sz="4" w:space="0" w:color="000000"/>
            </w:tcBorders>
          </w:tcPr>
          <w:p w14:paraId="4767A483"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 xml:space="preserve">использовать различные цифровые средства для решения </w:t>
            </w:r>
            <w:r w:rsidRPr="00B549E3">
              <w:rPr>
                <w:rFonts w:ascii="Times New Roman" w:hAnsi="Times New Roman"/>
                <w:szCs w:val="22"/>
              </w:rPr>
              <w:lastRenderedPageBreak/>
              <w:t>профессиональных задач</w:t>
            </w:r>
          </w:p>
        </w:tc>
        <w:tc>
          <w:tcPr>
            <w:tcW w:w="1268" w:type="dxa"/>
            <w:tcBorders>
              <w:top w:val="single" w:sz="4" w:space="0" w:color="000000"/>
              <w:left w:val="single" w:sz="4" w:space="0" w:color="000000"/>
              <w:bottom w:val="single" w:sz="4" w:space="0" w:color="000000"/>
              <w:right w:val="single" w:sz="4" w:space="0" w:color="000000"/>
            </w:tcBorders>
          </w:tcPr>
          <w:p w14:paraId="6E1F1E7D" w14:textId="77777777" w:rsidR="00484297" w:rsidRPr="00B549E3" w:rsidRDefault="00484297" w:rsidP="00484297">
            <w:pPr>
              <w:spacing w:after="0" w:line="240" w:lineRule="auto"/>
              <w:jc w:val="both"/>
              <w:rPr>
                <w:rFonts w:ascii="Times New Roman" w:hAnsi="Times New Roman"/>
                <w:szCs w:val="22"/>
              </w:rPr>
            </w:pPr>
          </w:p>
        </w:tc>
        <w:tc>
          <w:tcPr>
            <w:tcW w:w="2794" w:type="dxa"/>
            <w:tcBorders>
              <w:top w:val="single" w:sz="4" w:space="0" w:color="000000"/>
              <w:left w:val="single" w:sz="4" w:space="0" w:color="000000"/>
              <w:bottom w:val="single" w:sz="4" w:space="0" w:color="000000"/>
              <w:right w:val="single" w:sz="4" w:space="0" w:color="000000"/>
            </w:tcBorders>
          </w:tcPr>
          <w:p w14:paraId="3AE186A4" w14:textId="77777777" w:rsidR="00484297" w:rsidRPr="00B549E3" w:rsidRDefault="00484297" w:rsidP="00484297">
            <w:pPr>
              <w:spacing w:after="0" w:line="240" w:lineRule="auto"/>
              <w:jc w:val="both"/>
              <w:rPr>
                <w:rFonts w:ascii="Times New Roman" w:hAnsi="Times New Roman"/>
                <w:szCs w:val="22"/>
              </w:rPr>
            </w:pPr>
          </w:p>
        </w:tc>
      </w:tr>
      <w:tr w:rsidR="00484297" w:rsidRPr="00B549E3" w14:paraId="3D1D24DC" w14:textId="77777777" w:rsidTr="00484297">
        <w:trPr>
          <w:trHeight w:val="212"/>
        </w:trPr>
        <w:tc>
          <w:tcPr>
            <w:tcW w:w="1228" w:type="dxa"/>
            <w:vMerge w:val="restart"/>
          </w:tcPr>
          <w:p w14:paraId="376E5160" w14:textId="77777777" w:rsidR="00484297" w:rsidRPr="00B549E3" w:rsidRDefault="00484297" w:rsidP="00484297">
            <w:pPr>
              <w:spacing w:after="0" w:line="240" w:lineRule="auto"/>
              <w:rPr>
                <w:rFonts w:ascii="Times New Roman" w:hAnsi="Times New Roman"/>
                <w:szCs w:val="22"/>
              </w:rPr>
            </w:pPr>
            <w:r w:rsidRPr="00B549E3">
              <w:rPr>
                <w:rFonts w:ascii="Times New Roman" w:hAnsi="Times New Roman"/>
                <w:szCs w:val="22"/>
              </w:rPr>
              <w:t>ОК 04</w:t>
            </w:r>
          </w:p>
        </w:tc>
        <w:tc>
          <w:tcPr>
            <w:tcW w:w="1131" w:type="dxa"/>
            <w:tcBorders>
              <w:top w:val="single" w:sz="4" w:space="0" w:color="000000"/>
              <w:left w:val="single" w:sz="4" w:space="0" w:color="000000"/>
              <w:bottom w:val="single" w:sz="4" w:space="0" w:color="000000"/>
              <w:right w:val="single" w:sz="4" w:space="0" w:color="000000"/>
            </w:tcBorders>
          </w:tcPr>
          <w:p w14:paraId="1E34ACB7"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05" w:type="dxa"/>
            <w:tcBorders>
              <w:top w:val="single" w:sz="4" w:space="0" w:color="000000"/>
              <w:left w:val="single" w:sz="4" w:space="0" w:color="000000"/>
              <w:bottom w:val="single" w:sz="4" w:space="0" w:color="000000"/>
              <w:right w:val="single" w:sz="4" w:space="0" w:color="000000"/>
            </w:tcBorders>
          </w:tcPr>
          <w:p w14:paraId="65D29DFA" w14:textId="77777777" w:rsidR="00484297" w:rsidRPr="00B549E3" w:rsidRDefault="00484297" w:rsidP="00484297">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268" w:type="dxa"/>
            <w:tcBorders>
              <w:top w:val="single" w:sz="4" w:space="0" w:color="000000"/>
              <w:left w:val="single" w:sz="4" w:space="0" w:color="000000"/>
              <w:bottom w:val="single" w:sz="4" w:space="0" w:color="000000"/>
              <w:right w:val="single" w:sz="4" w:space="0" w:color="000000"/>
            </w:tcBorders>
          </w:tcPr>
          <w:p w14:paraId="5C03742F" w14:textId="77777777" w:rsidR="00484297" w:rsidRPr="00B549E3" w:rsidRDefault="00484297" w:rsidP="00484297">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794" w:type="dxa"/>
            <w:tcBorders>
              <w:top w:val="single" w:sz="4" w:space="0" w:color="000000"/>
              <w:left w:val="single" w:sz="4" w:space="0" w:color="000000"/>
              <w:bottom w:val="single" w:sz="4" w:space="0" w:color="000000"/>
              <w:right w:val="single" w:sz="4" w:space="0" w:color="000000"/>
            </w:tcBorders>
          </w:tcPr>
          <w:p w14:paraId="0B8D0C4A" w14:textId="77777777" w:rsidR="00484297" w:rsidRPr="00B549E3" w:rsidRDefault="00484297" w:rsidP="00484297">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484297" w:rsidRPr="00B549E3" w14:paraId="73066402" w14:textId="77777777" w:rsidTr="00484297">
        <w:trPr>
          <w:trHeight w:val="212"/>
        </w:trPr>
        <w:tc>
          <w:tcPr>
            <w:tcW w:w="1228" w:type="dxa"/>
            <w:vMerge/>
          </w:tcPr>
          <w:p w14:paraId="221BEBAF" w14:textId="77777777" w:rsidR="00484297" w:rsidRPr="00B549E3" w:rsidRDefault="00484297" w:rsidP="00484297">
            <w:pPr>
              <w:spacing w:after="0" w:line="240" w:lineRule="auto"/>
              <w:rPr>
                <w:rFonts w:ascii="Times New Roman" w:hAnsi="Times New Roman"/>
                <w:szCs w:val="22"/>
              </w:rPr>
            </w:pPr>
          </w:p>
        </w:tc>
        <w:tc>
          <w:tcPr>
            <w:tcW w:w="1131" w:type="dxa"/>
            <w:tcBorders>
              <w:top w:val="single" w:sz="4" w:space="0" w:color="000000"/>
              <w:left w:val="single" w:sz="4" w:space="0" w:color="000000"/>
              <w:bottom w:val="single" w:sz="4" w:space="0" w:color="000000"/>
              <w:right w:val="single" w:sz="4" w:space="0" w:color="000000"/>
            </w:tcBorders>
          </w:tcPr>
          <w:p w14:paraId="242D514C" w14:textId="77777777" w:rsidR="00484297" w:rsidRPr="00B549E3" w:rsidRDefault="00484297" w:rsidP="00484297">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05" w:type="dxa"/>
            <w:tcBorders>
              <w:top w:val="single" w:sz="4" w:space="0" w:color="000000"/>
              <w:left w:val="single" w:sz="4" w:space="0" w:color="000000"/>
              <w:bottom w:val="single" w:sz="4" w:space="0" w:color="000000"/>
              <w:right w:val="single" w:sz="4" w:space="0" w:color="000000"/>
            </w:tcBorders>
          </w:tcPr>
          <w:p w14:paraId="79949757" w14:textId="77777777" w:rsidR="00484297" w:rsidRPr="00B549E3" w:rsidRDefault="00484297" w:rsidP="00484297">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268" w:type="dxa"/>
            <w:tcBorders>
              <w:top w:val="single" w:sz="4" w:space="0" w:color="000000"/>
              <w:left w:val="single" w:sz="4" w:space="0" w:color="000000"/>
              <w:bottom w:val="single" w:sz="4" w:space="0" w:color="000000"/>
              <w:right w:val="single" w:sz="4" w:space="0" w:color="000000"/>
            </w:tcBorders>
          </w:tcPr>
          <w:p w14:paraId="547ED06D" w14:textId="77777777" w:rsidR="00484297" w:rsidRPr="00B549E3" w:rsidRDefault="00484297" w:rsidP="00484297">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794" w:type="dxa"/>
            <w:tcBorders>
              <w:top w:val="single" w:sz="4" w:space="0" w:color="000000"/>
              <w:left w:val="single" w:sz="4" w:space="0" w:color="000000"/>
              <w:bottom w:val="single" w:sz="4" w:space="0" w:color="000000"/>
              <w:right w:val="single" w:sz="4" w:space="0" w:color="000000"/>
            </w:tcBorders>
          </w:tcPr>
          <w:p w14:paraId="200ECE20" w14:textId="77777777" w:rsidR="00484297" w:rsidRPr="00B549E3" w:rsidRDefault="00484297" w:rsidP="00484297">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57379E61" w14:textId="77777777" w:rsidR="00B147EE" w:rsidRPr="00B549E3" w:rsidRDefault="00B147EE" w:rsidP="00B147EE">
      <w:pPr>
        <w:spacing w:after="0" w:line="240" w:lineRule="auto"/>
        <w:ind w:firstLine="709"/>
        <w:jc w:val="both"/>
        <w:rPr>
          <w:rFonts w:ascii="Times New Roman" w:hAnsi="Times New Roman"/>
          <w:szCs w:val="22"/>
        </w:rPr>
      </w:pPr>
    </w:p>
    <w:p w14:paraId="0BC3E09C" w14:textId="77777777" w:rsidR="00B147EE" w:rsidRPr="00B549E3" w:rsidRDefault="00B147EE" w:rsidP="00B147EE">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748C6D54" w14:textId="77777777" w:rsidR="00B147EE" w:rsidRPr="00B549E3" w:rsidRDefault="00B147EE" w:rsidP="00CE27C9">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147EE" w:rsidRPr="00B549E3" w14:paraId="2EDD8DC3"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A4B133F" w14:textId="77777777" w:rsidR="00B147EE" w:rsidRPr="00B549E3" w:rsidRDefault="00B147EE" w:rsidP="00B147EE">
            <w:pPr>
              <w:rPr>
                <w:rFonts w:ascii="Times New Roman" w:hAnsi="Times New Roman"/>
                <w:b/>
                <w:szCs w:val="22"/>
              </w:rPr>
            </w:pPr>
            <w:r w:rsidRPr="00B549E3">
              <w:rPr>
                <w:rFonts w:ascii="Times New Roman" w:hAnsi="Times New Roman"/>
                <w:b/>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3D2E28BC" w14:textId="77777777" w:rsidR="00B147EE" w:rsidRPr="00B549E3" w:rsidRDefault="00B147EE" w:rsidP="00B147EE">
            <w:pPr>
              <w:rPr>
                <w:rFonts w:ascii="Times New Roman" w:hAnsi="Times New Roman"/>
                <w:b/>
                <w:szCs w:val="22"/>
              </w:rPr>
            </w:pPr>
            <w:r w:rsidRPr="00B549E3">
              <w:rPr>
                <w:rFonts w:ascii="Times New Roman" w:hAnsi="Times New Roman"/>
                <w:b/>
                <w:szCs w:val="22"/>
              </w:rPr>
              <w:t>Объем в часах</w:t>
            </w:r>
          </w:p>
        </w:tc>
      </w:tr>
      <w:tr w:rsidR="00B147EE" w:rsidRPr="00B549E3" w14:paraId="11E7C946"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494470A" w14:textId="77777777" w:rsidR="00B147EE" w:rsidRPr="00B549E3" w:rsidRDefault="00B147EE" w:rsidP="00B147EE">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75EBE7" w14:textId="77777777" w:rsidR="00B147EE" w:rsidRPr="00B549E3" w:rsidRDefault="00484297" w:rsidP="00B147EE">
            <w:pPr>
              <w:spacing w:after="0"/>
              <w:rPr>
                <w:rFonts w:ascii="Times New Roman" w:hAnsi="Times New Roman"/>
                <w:szCs w:val="22"/>
              </w:rPr>
            </w:pPr>
            <w:r w:rsidRPr="00B549E3">
              <w:rPr>
                <w:rFonts w:ascii="Times New Roman" w:hAnsi="Times New Roman"/>
                <w:szCs w:val="22"/>
              </w:rPr>
              <w:t>66</w:t>
            </w:r>
          </w:p>
        </w:tc>
      </w:tr>
      <w:tr w:rsidR="00B147EE" w:rsidRPr="00B549E3" w14:paraId="17B998E5"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21396E" w14:textId="77777777" w:rsidR="00B147EE" w:rsidRPr="00B549E3" w:rsidRDefault="00B147EE" w:rsidP="00B147EE">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A4F0E1" w14:textId="77777777" w:rsidR="00B147EE" w:rsidRPr="00B549E3" w:rsidRDefault="00484297" w:rsidP="00B147EE">
            <w:pPr>
              <w:spacing w:after="0"/>
              <w:rPr>
                <w:rFonts w:ascii="Times New Roman" w:hAnsi="Times New Roman"/>
                <w:szCs w:val="22"/>
              </w:rPr>
            </w:pPr>
            <w:r w:rsidRPr="00B549E3">
              <w:rPr>
                <w:rFonts w:ascii="Times New Roman" w:hAnsi="Times New Roman"/>
                <w:szCs w:val="22"/>
              </w:rPr>
              <w:t>40</w:t>
            </w:r>
          </w:p>
        </w:tc>
      </w:tr>
      <w:tr w:rsidR="00B147EE" w:rsidRPr="00B549E3" w14:paraId="04A93373" w14:textId="77777777" w:rsidTr="00484297">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62B42A9" w14:textId="77777777" w:rsidR="00B147EE" w:rsidRPr="00B549E3" w:rsidRDefault="00B147EE" w:rsidP="00B147EE">
            <w:pPr>
              <w:spacing w:after="0"/>
              <w:rPr>
                <w:rFonts w:ascii="Times New Roman" w:hAnsi="Times New Roman"/>
                <w:szCs w:val="22"/>
              </w:rPr>
            </w:pPr>
            <w:r w:rsidRPr="00B549E3">
              <w:rPr>
                <w:rFonts w:ascii="Times New Roman" w:hAnsi="Times New Roman"/>
                <w:szCs w:val="22"/>
              </w:rPr>
              <w:t>в т. ч.:</w:t>
            </w:r>
          </w:p>
        </w:tc>
      </w:tr>
      <w:tr w:rsidR="00B147EE" w:rsidRPr="00B549E3" w14:paraId="542CF0D2"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A278563" w14:textId="77777777" w:rsidR="00B147EE" w:rsidRPr="00B549E3" w:rsidRDefault="00B147EE" w:rsidP="00B147EE">
            <w:pPr>
              <w:spacing w:after="0"/>
              <w:rPr>
                <w:rFonts w:ascii="Times New Roman" w:hAnsi="Times New Roman"/>
                <w:szCs w:val="22"/>
              </w:rPr>
            </w:pPr>
            <w:r w:rsidRPr="00B549E3">
              <w:rPr>
                <w:rFonts w:ascii="Times New Roman" w:hAnsi="Times New Roman"/>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35132A" w14:textId="5F0CBC6E" w:rsidR="00B147EE" w:rsidRPr="00B549E3" w:rsidRDefault="00484297" w:rsidP="00B147EE">
            <w:pPr>
              <w:spacing w:after="0"/>
              <w:rPr>
                <w:rFonts w:ascii="Times New Roman" w:hAnsi="Times New Roman"/>
                <w:szCs w:val="22"/>
              </w:rPr>
            </w:pPr>
            <w:r w:rsidRPr="00B549E3">
              <w:rPr>
                <w:rFonts w:ascii="Times New Roman" w:hAnsi="Times New Roman"/>
                <w:szCs w:val="22"/>
              </w:rPr>
              <w:t>2</w:t>
            </w:r>
            <w:r w:rsidR="00CE27C9">
              <w:rPr>
                <w:rFonts w:ascii="Times New Roman" w:hAnsi="Times New Roman"/>
                <w:szCs w:val="22"/>
              </w:rPr>
              <w:t>4</w:t>
            </w:r>
          </w:p>
        </w:tc>
      </w:tr>
      <w:tr w:rsidR="00B147EE" w:rsidRPr="00B549E3" w14:paraId="209AF649"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B1F9BD4" w14:textId="77777777" w:rsidR="00B147EE" w:rsidRPr="00B549E3" w:rsidRDefault="00B147EE" w:rsidP="00B147EE">
            <w:pPr>
              <w:spacing w:after="0"/>
              <w:rPr>
                <w:rFonts w:ascii="Times New Roman" w:hAnsi="Times New Roman"/>
                <w:szCs w:val="22"/>
              </w:rPr>
            </w:pPr>
            <w:r w:rsidRPr="00B549E3">
              <w:rPr>
                <w:rFonts w:ascii="Times New Roman" w:hAnsi="Times New Roman"/>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A9F14D" w14:textId="04552E75" w:rsidR="00B147EE" w:rsidRPr="00B549E3" w:rsidRDefault="00B147EE" w:rsidP="00B147EE">
            <w:pPr>
              <w:spacing w:after="0"/>
              <w:rPr>
                <w:rFonts w:ascii="Times New Roman" w:hAnsi="Times New Roman"/>
                <w:szCs w:val="22"/>
              </w:rPr>
            </w:pPr>
          </w:p>
        </w:tc>
      </w:tr>
      <w:tr w:rsidR="00B147EE" w:rsidRPr="00B549E3" w14:paraId="31894E9E"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3E703CA" w14:textId="77777777" w:rsidR="00B147EE" w:rsidRPr="00B549E3" w:rsidRDefault="00B147EE" w:rsidP="00B147EE">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896235" w14:textId="77777777" w:rsidR="00B147EE" w:rsidRPr="00B549E3" w:rsidRDefault="00484297" w:rsidP="00B147EE">
            <w:pPr>
              <w:spacing w:after="0"/>
              <w:rPr>
                <w:rFonts w:ascii="Times New Roman" w:hAnsi="Times New Roman"/>
                <w:szCs w:val="22"/>
              </w:rPr>
            </w:pPr>
            <w:r w:rsidRPr="00B549E3">
              <w:rPr>
                <w:rFonts w:ascii="Times New Roman" w:hAnsi="Times New Roman"/>
                <w:szCs w:val="22"/>
              </w:rPr>
              <w:t>40</w:t>
            </w:r>
          </w:p>
        </w:tc>
      </w:tr>
      <w:tr w:rsidR="00B147EE" w:rsidRPr="00B549E3" w14:paraId="3BEA3480" w14:textId="77777777" w:rsidTr="0048429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B99C230" w14:textId="77777777" w:rsidR="00B147EE" w:rsidRPr="00B549E3" w:rsidRDefault="00B147EE" w:rsidP="00B147EE">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BB9905" w14:textId="52E3E6AA" w:rsidR="00B147EE" w:rsidRPr="00B549E3" w:rsidRDefault="00B147EE" w:rsidP="00B147EE">
            <w:pPr>
              <w:spacing w:after="0"/>
              <w:rPr>
                <w:rFonts w:ascii="Times New Roman" w:hAnsi="Times New Roman"/>
                <w:szCs w:val="22"/>
              </w:rPr>
            </w:pPr>
          </w:p>
        </w:tc>
      </w:tr>
      <w:tr w:rsidR="00B147EE" w:rsidRPr="00B549E3" w14:paraId="4BEBD4B2" w14:textId="77777777" w:rsidTr="00484297">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22ECEA9E" w14:textId="77777777" w:rsidR="00B147EE" w:rsidRPr="00B549E3" w:rsidRDefault="00B147EE" w:rsidP="00B147EE">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25"/>
            </w:r>
            <w:r w:rsidRPr="00B549E3">
              <w:rPr>
                <w:rFonts w:ascii="Times New Roman" w:hAnsi="Times New Roman"/>
                <w:i/>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F17A40" w14:textId="0C14EF63" w:rsidR="00B147EE" w:rsidRPr="00B549E3" w:rsidRDefault="00B147EE" w:rsidP="00B147EE">
            <w:pPr>
              <w:spacing w:after="0"/>
              <w:rPr>
                <w:rFonts w:ascii="Times New Roman" w:hAnsi="Times New Roman"/>
                <w:szCs w:val="22"/>
              </w:rPr>
            </w:pPr>
          </w:p>
        </w:tc>
      </w:tr>
      <w:tr w:rsidR="00B147EE" w:rsidRPr="00B549E3" w14:paraId="45C1767B" w14:textId="77777777" w:rsidTr="00484297">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314B9CC9" w14:textId="1D096C36" w:rsidR="00B147EE" w:rsidRPr="00B549E3" w:rsidRDefault="00B147EE" w:rsidP="00B147EE">
            <w:pPr>
              <w:spacing w:after="0"/>
              <w:rPr>
                <w:rFonts w:ascii="Times New Roman" w:hAnsi="Times New Roman"/>
                <w:i/>
                <w:szCs w:val="22"/>
              </w:rPr>
            </w:pPr>
            <w:r w:rsidRPr="00B549E3">
              <w:rPr>
                <w:rFonts w:ascii="Times New Roman" w:hAnsi="Times New Roman"/>
                <w:b/>
                <w:szCs w:val="22"/>
              </w:rPr>
              <w:t>Промежуточная аттестация</w:t>
            </w:r>
            <w:r w:rsidR="00CE27C9">
              <w:rPr>
                <w:rFonts w:ascii="Times New Roman" w:hAnsi="Times New Roman"/>
                <w:b/>
                <w:szCs w:val="22"/>
              </w:rPr>
              <w:t xml:space="preserve"> -дифференцированный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CAA8FB" w14:textId="4D8ABEE2" w:rsidR="00B147EE" w:rsidRPr="00B549E3" w:rsidRDefault="00CE27C9" w:rsidP="00B147EE">
            <w:pPr>
              <w:spacing w:after="0"/>
              <w:rPr>
                <w:rFonts w:ascii="Times New Roman" w:hAnsi="Times New Roman"/>
                <w:szCs w:val="22"/>
              </w:rPr>
            </w:pPr>
            <w:r>
              <w:rPr>
                <w:rFonts w:ascii="Times New Roman" w:hAnsi="Times New Roman"/>
                <w:szCs w:val="22"/>
              </w:rPr>
              <w:t>2</w:t>
            </w:r>
          </w:p>
        </w:tc>
      </w:tr>
    </w:tbl>
    <w:p w14:paraId="29EB2999" w14:textId="77777777" w:rsidR="009B7BAE" w:rsidRPr="00B549E3" w:rsidRDefault="009B7BAE">
      <w:pPr>
        <w:rPr>
          <w:szCs w:val="22"/>
        </w:rPr>
        <w:sectPr w:rsidR="009B7BAE" w:rsidRPr="00B549E3">
          <w:footerReference w:type="default" r:id="rId55"/>
          <w:pgSz w:w="11906" w:h="16838"/>
          <w:pgMar w:top="1134" w:right="850" w:bottom="284" w:left="1701" w:header="708" w:footer="708" w:gutter="0"/>
          <w:cols w:space="720"/>
          <w:titlePg/>
        </w:sectPr>
      </w:pPr>
    </w:p>
    <w:p w14:paraId="3DA78F0D"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7"/>
        <w:gridCol w:w="5952"/>
        <w:gridCol w:w="1275"/>
        <w:gridCol w:w="1701"/>
        <w:gridCol w:w="3969"/>
      </w:tblGrid>
      <w:tr w:rsidR="00484297" w:rsidRPr="00B549E3" w14:paraId="19A0623F" w14:textId="77777777" w:rsidTr="00CE27C9">
        <w:trPr>
          <w:trHeight w:val="2627"/>
        </w:trPr>
        <w:tc>
          <w:tcPr>
            <w:tcW w:w="2407" w:type="dxa"/>
            <w:tcBorders>
              <w:top w:val="single" w:sz="4" w:space="0" w:color="auto"/>
              <w:left w:val="single" w:sz="4" w:space="0" w:color="auto"/>
              <w:bottom w:val="single" w:sz="4" w:space="0" w:color="auto"/>
              <w:right w:val="single" w:sz="4" w:space="0" w:color="auto"/>
            </w:tcBorders>
          </w:tcPr>
          <w:p w14:paraId="6027AF9A" w14:textId="77777777" w:rsidR="00484297" w:rsidRPr="00B549E3" w:rsidRDefault="00484297" w:rsidP="00484297">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952" w:type="dxa"/>
            <w:tcBorders>
              <w:top w:val="single" w:sz="4" w:space="0" w:color="auto"/>
              <w:left w:val="single" w:sz="4" w:space="0" w:color="auto"/>
              <w:bottom w:val="single" w:sz="4" w:space="0" w:color="auto"/>
              <w:right w:val="single" w:sz="4" w:space="0" w:color="auto"/>
            </w:tcBorders>
          </w:tcPr>
          <w:p w14:paraId="6D888487" w14:textId="77777777" w:rsidR="00484297" w:rsidRPr="00B549E3" w:rsidRDefault="00484297" w:rsidP="00484297">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275" w:type="dxa"/>
            <w:tcBorders>
              <w:top w:val="single" w:sz="4" w:space="0" w:color="auto"/>
              <w:left w:val="single" w:sz="4" w:space="0" w:color="auto"/>
              <w:bottom w:val="single" w:sz="4" w:space="0" w:color="auto"/>
              <w:right w:val="single" w:sz="4" w:space="0" w:color="auto"/>
            </w:tcBorders>
          </w:tcPr>
          <w:p w14:paraId="29512A3A" w14:textId="77777777" w:rsidR="00484297" w:rsidRPr="00B549E3" w:rsidRDefault="00484297" w:rsidP="00484297">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tcPr>
          <w:p w14:paraId="29CDBE3A" w14:textId="77777777" w:rsidR="00484297" w:rsidRPr="00B549E3" w:rsidRDefault="00484297" w:rsidP="00484297">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26"/>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3969" w:type="dxa"/>
            <w:tcBorders>
              <w:top w:val="single" w:sz="4" w:space="0" w:color="auto"/>
              <w:left w:val="single" w:sz="4" w:space="0" w:color="auto"/>
              <w:bottom w:val="single" w:sz="4" w:space="0" w:color="auto"/>
              <w:right w:val="single" w:sz="4" w:space="0" w:color="auto"/>
            </w:tcBorders>
          </w:tcPr>
          <w:p w14:paraId="550771AA" w14:textId="77777777" w:rsidR="00484297" w:rsidRPr="00B549E3" w:rsidRDefault="00484297" w:rsidP="00484297">
            <w:pPr>
              <w:suppressAutoHyphens/>
              <w:jc w:val="center"/>
              <w:rPr>
                <w:rFonts w:ascii="Times New Roman" w:hAnsi="Times New Roman"/>
                <w:b/>
                <w:bCs/>
                <w:szCs w:val="22"/>
              </w:rPr>
            </w:pPr>
            <w:r w:rsidRPr="00B549E3">
              <w:rPr>
                <w:rFonts w:ascii="Times New Roman" w:hAnsi="Times New Roman"/>
                <w:b/>
                <w:szCs w:val="22"/>
              </w:rPr>
              <w:t>Код Н/У/З</w:t>
            </w:r>
          </w:p>
        </w:tc>
      </w:tr>
      <w:tr w:rsidR="009B7BAE" w:rsidRPr="00B549E3" w14:paraId="2A3E4A96" w14:textId="77777777" w:rsidTr="00CE27C9">
        <w:trPr>
          <w:trHeight w:val="20"/>
        </w:trPr>
        <w:tc>
          <w:tcPr>
            <w:tcW w:w="2407" w:type="dxa"/>
            <w:tcBorders>
              <w:top w:val="single" w:sz="4" w:space="0" w:color="000000"/>
              <w:left w:val="single" w:sz="4" w:space="0" w:color="000000"/>
              <w:bottom w:val="single" w:sz="4" w:space="0" w:color="000000"/>
              <w:right w:val="single" w:sz="4" w:space="0" w:color="000000"/>
            </w:tcBorders>
          </w:tcPr>
          <w:p w14:paraId="38E5DC69" w14:textId="77777777" w:rsidR="009B7BAE" w:rsidRPr="00B549E3" w:rsidRDefault="00377815">
            <w:pPr>
              <w:spacing w:after="0" w:line="240" w:lineRule="auto"/>
              <w:jc w:val="center"/>
              <w:rPr>
                <w:rFonts w:ascii="Times New Roman" w:hAnsi="Times New Roman"/>
                <w:bCs/>
                <w:szCs w:val="22"/>
              </w:rPr>
            </w:pPr>
            <w:r w:rsidRPr="00B549E3">
              <w:rPr>
                <w:rFonts w:ascii="Times New Roman" w:hAnsi="Times New Roman"/>
                <w:bCs/>
                <w:szCs w:val="22"/>
              </w:rPr>
              <w:t>1</w:t>
            </w:r>
          </w:p>
        </w:tc>
        <w:tc>
          <w:tcPr>
            <w:tcW w:w="5952" w:type="dxa"/>
            <w:tcBorders>
              <w:top w:val="single" w:sz="4" w:space="0" w:color="000000"/>
              <w:left w:val="single" w:sz="4" w:space="0" w:color="000000"/>
              <w:bottom w:val="single" w:sz="4" w:space="0" w:color="000000"/>
              <w:right w:val="single" w:sz="4" w:space="0" w:color="000000"/>
            </w:tcBorders>
          </w:tcPr>
          <w:p w14:paraId="65457398" w14:textId="77777777" w:rsidR="009B7BAE" w:rsidRPr="00B549E3" w:rsidRDefault="00377815">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275" w:type="dxa"/>
            <w:tcBorders>
              <w:top w:val="single" w:sz="4" w:space="0" w:color="000000"/>
              <w:left w:val="single" w:sz="4" w:space="0" w:color="000000"/>
              <w:bottom w:val="single" w:sz="4" w:space="0" w:color="000000"/>
              <w:right w:val="single" w:sz="4" w:space="0" w:color="000000"/>
            </w:tcBorders>
          </w:tcPr>
          <w:p w14:paraId="34708B0D" w14:textId="77777777" w:rsidR="009B7BAE" w:rsidRPr="00B549E3" w:rsidRDefault="00377815">
            <w:pPr>
              <w:spacing w:after="0" w:line="240" w:lineRule="auto"/>
              <w:jc w:val="center"/>
              <w:rPr>
                <w:rFonts w:ascii="Times New Roman" w:hAnsi="Times New Roman"/>
                <w:bCs/>
                <w:szCs w:val="22"/>
              </w:rPr>
            </w:pPr>
            <w:r w:rsidRPr="00B549E3">
              <w:rPr>
                <w:rFonts w:ascii="Times New Roman" w:hAnsi="Times New Roman"/>
                <w:b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5C933CB9" w14:textId="77777777" w:rsidR="009B7BAE" w:rsidRPr="00B549E3" w:rsidRDefault="00484297">
            <w:pPr>
              <w:spacing w:after="0" w:line="240" w:lineRule="auto"/>
              <w:jc w:val="center"/>
              <w:rPr>
                <w:rFonts w:ascii="Times New Roman" w:hAnsi="Times New Roman"/>
                <w:bCs/>
                <w:szCs w:val="22"/>
              </w:rPr>
            </w:pPr>
            <w:r w:rsidRPr="00B549E3">
              <w:rPr>
                <w:rFonts w:ascii="Times New Roman" w:hAnsi="Times New Roman"/>
                <w:bCs/>
                <w:szCs w:val="22"/>
              </w:rPr>
              <w:t>4</w:t>
            </w:r>
          </w:p>
        </w:tc>
        <w:tc>
          <w:tcPr>
            <w:tcW w:w="3969" w:type="dxa"/>
            <w:tcBorders>
              <w:top w:val="single" w:sz="4" w:space="0" w:color="000000"/>
              <w:left w:val="single" w:sz="4" w:space="0" w:color="000000"/>
              <w:bottom w:val="single" w:sz="4" w:space="0" w:color="000000"/>
              <w:right w:val="single" w:sz="4" w:space="0" w:color="000000"/>
            </w:tcBorders>
          </w:tcPr>
          <w:p w14:paraId="178D7E98" w14:textId="77777777" w:rsidR="009B7BAE" w:rsidRPr="00B549E3" w:rsidRDefault="00484297">
            <w:pPr>
              <w:spacing w:after="0" w:line="240" w:lineRule="auto"/>
              <w:jc w:val="center"/>
              <w:rPr>
                <w:rFonts w:ascii="Times New Roman" w:hAnsi="Times New Roman"/>
                <w:bCs/>
                <w:szCs w:val="22"/>
              </w:rPr>
            </w:pPr>
            <w:r w:rsidRPr="00B549E3">
              <w:rPr>
                <w:rFonts w:ascii="Times New Roman" w:hAnsi="Times New Roman"/>
                <w:bCs/>
                <w:szCs w:val="22"/>
              </w:rPr>
              <w:t>5</w:t>
            </w:r>
          </w:p>
        </w:tc>
      </w:tr>
      <w:tr w:rsidR="000F65CF" w:rsidRPr="00B549E3" w14:paraId="69C21F60" w14:textId="77777777" w:rsidTr="007153CB">
        <w:trPr>
          <w:trHeight w:val="20"/>
        </w:trPr>
        <w:tc>
          <w:tcPr>
            <w:tcW w:w="8359" w:type="dxa"/>
            <w:gridSpan w:val="2"/>
            <w:tcBorders>
              <w:top w:val="single" w:sz="4" w:space="0" w:color="000000"/>
              <w:left w:val="single" w:sz="4" w:space="0" w:color="000000"/>
              <w:bottom w:val="single" w:sz="4" w:space="0" w:color="000000"/>
              <w:right w:val="single" w:sz="4" w:space="0" w:color="000000"/>
            </w:tcBorders>
          </w:tcPr>
          <w:p w14:paraId="6381669E" w14:textId="38A218CE" w:rsidR="000F65CF" w:rsidRPr="000F65CF" w:rsidRDefault="000F65CF" w:rsidP="000F65CF">
            <w:pPr>
              <w:spacing w:after="0" w:line="240" w:lineRule="auto"/>
              <w:rPr>
                <w:rFonts w:ascii="Times New Roman" w:hAnsi="Times New Roman"/>
                <w:b/>
                <w:szCs w:val="22"/>
              </w:rPr>
            </w:pPr>
            <w:r w:rsidRPr="000F65CF">
              <w:rPr>
                <w:rFonts w:ascii="Times New Roman" w:hAnsi="Times New Roman"/>
                <w:b/>
                <w:szCs w:val="22"/>
              </w:rPr>
              <w:t>Раздел 1. Общий состав и структура персональных компьютеров и вычислительных систем, их программное обеспечении</w:t>
            </w:r>
          </w:p>
        </w:tc>
        <w:tc>
          <w:tcPr>
            <w:tcW w:w="1275" w:type="dxa"/>
            <w:tcBorders>
              <w:top w:val="single" w:sz="4" w:space="0" w:color="000000"/>
              <w:left w:val="single" w:sz="4" w:space="0" w:color="000000"/>
              <w:bottom w:val="single" w:sz="4" w:space="0" w:color="000000"/>
              <w:right w:val="single" w:sz="4" w:space="0" w:color="000000"/>
            </w:tcBorders>
          </w:tcPr>
          <w:p w14:paraId="764A9BD4" w14:textId="1C605141" w:rsidR="000F65CF" w:rsidRPr="00163519" w:rsidRDefault="00163519">
            <w:pPr>
              <w:spacing w:after="0" w:line="240" w:lineRule="auto"/>
              <w:jc w:val="center"/>
              <w:rPr>
                <w:rFonts w:ascii="Times New Roman" w:hAnsi="Times New Roman"/>
                <w:b/>
                <w:szCs w:val="22"/>
              </w:rPr>
            </w:pPr>
            <w:r w:rsidRPr="00163519">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7490B74" w14:textId="77777777" w:rsidR="000F65CF" w:rsidRPr="00B549E3" w:rsidRDefault="000F65CF">
            <w:pPr>
              <w:spacing w:after="0" w:line="240" w:lineRule="auto"/>
              <w:jc w:val="center"/>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3849294C" w14:textId="77777777" w:rsidR="000F65CF" w:rsidRPr="00B549E3" w:rsidRDefault="000F65CF">
            <w:pPr>
              <w:spacing w:after="0" w:line="240" w:lineRule="auto"/>
              <w:jc w:val="center"/>
              <w:rPr>
                <w:rFonts w:ascii="Times New Roman" w:hAnsi="Times New Roman"/>
                <w:bCs/>
                <w:szCs w:val="22"/>
              </w:rPr>
            </w:pPr>
          </w:p>
        </w:tc>
      </w:tr>
      <w:tr w:rsidR="001F5892" w:rsidRPr="00B549E3" w14:paraId="161793DC" w14:textId="77777777" w:rsidTr="00CE27C9">
        <w:trPr>
          <w:trHeight w:val="20"/>
        </w:trPr>
        <w:tc>
          <w:tcPr>
            <w:tcW w:w="2407" w:type="dxa"/>
            <w:vMerge w:val="restart"/>
            <w:tcBorders>
              <w:top w:val="single" w:sz="4" w:space="0" w:color="000000"/>
              <w:left w:val="single" w:sz="4" w:space="0" w:color="000000"/>
              <w:right w:val="single" w:sz="4" w:space="0" w:color="000000"/>
            </w:tcBorders>
          </w:tcPr>
          <w:p w14:paraId="2F85FBC9" w14:textId="77777777" w:rsidR="000F65CF" w:rsidRPr="000F65CF" w:rsidRDefault="000F65CF" w:rsidP="000F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0F65CF">
              <w:rPr>
                <w:rFonts w:ascii="Times New Roman" w:hAnsi="Times New Roman"/>
                <w:bCs/>
                <w:szCs w:val="22"/>
              </w:rPr>
              <w:t>Тема 1.1.</w:t>
            </w:r>
          </w:p>
          <w:p w14:paraId="42190C6F" w14:textId="3B0838AF" w:rsidR="000F65CF" w:rsidRPr="000F65CF" w:rsidRDefault="000F65CF" w:rsidP="000F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0F65CF">
              <w:rPr>
                <w:rFonts w:ascii="Times New Roman" w:hAnsi="Times New Roman"/>
                <w:bCs/>
                <w:szCs w:val="22"/>
              </w:rPr>
              <w:t>Архитектура персонального компьютера, структура вычислительных систем.</w:t>
            </w:r>
          </w:p>
          <w:p w14:paraId="11955C34" w14:textId="45737441" w:rsidR="001F5892" w:rsidRPr="00B549E3" w:rsidRDefault="000F65CF" w:rsidP="000F65CF">
            <w:pPr>
              <w:spacing w:after="0" w:line="240" w:lineRule="auto"/>
              <w:rPr>
                <w:rFonts w:ascii="Times New Roman" w:hAnsi="Times New Roman"/>
                <w:bCs/>
                <w:szCs w:val="22"/>
              </w:rPr>
            </w:pPr>
            <w:r w:rsidRPr="000F65CF">
              <w:rPr>
                <w:rFonts w:ascii="Times New Roman" w:hAnsi="Times New Roman"/>
                <w:bCs/>
                <w:szCs w:val="22"/>
              </w:rPr>
              <w:t>Программное обеспечение вычислительной техники</w:t>
            </w:r>
          </w:p>
        </w:tc>
        <w:tc>
          <w:tcPr>
            <w:tcW w:w="5952" w:type="dxa"/>
            <w:tcBorders>
              <w:top w:val="single" w:sz="4" w:space="0" w:color="000000"/>
              <w:left w:val="single" w:sz="4" w:space="0" w:color="000000"/>
              <w:bottom w:val="single" w:sz="4" w:space="0" w:color="000000"/>
              <w:right w:val="single" w:sz="4" w:space="0" w:color="000000"/>
            </w:tcBorders>
          </w:tcPr>
          <w:p w14:paraId="29FEE9D8" w14:textId="77777777" w:rsidR="001F5892" w:rsidRPr="00B549E3" w:rsidRDefault="001F5892" w:rsidP="00484297">
            <w:pPr>
              <w:spacing w:after="0" w:line="240" w:lineRule="auto"/>
              <w:rPr>
                <w:rFonts w:ascii="Times New Roman" w:hAnsi="Times New Roman"/>
                <w:b/>
                <w:iCs/>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335DCABA" w14:textId="2550808C" w:rsidR="001F5892" w:rsidRPr="00B549E3" w:rsidRDefault="00163519" w:rsidP="00484297">
            <w:pPr>
              <w:spacing w:after="0" w:line="240" w:lineRule="auto"/>
              <w:jc w:val="center"/>
              <w:rPr>
                <w:rFonts w:ascii="Times New Roman" w:hAnsi="Times New Roman"/>
                <w:b/>
                <w:iCs/>
                <w:szCs w:val="22"/>
              </w:rPr>
            </w:pPr>
            <w:r>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0371172" w14:textId="77777777" w:rsidR="001F5892" w:rsidRPr="00B549E3" w:rsidRDefault="001F5892" w:rsidP="00484297">
            <w:pPr>
              <w:spacing w:after="0" w:line="240" w:lineRule="auto"/>
              <w:rPr>
                <w:rFonts w:ascii="Times New Roman" w:hAnsi="Times New Roman"/>
                <w:bCs/>
                <w:iCs/>
                <w:szCs w:val="22"/>
                <w:highlight w:val="green"/>
              </w:rPr>
            </w:pPr>
          </w:p>
        </w:tc>
        <w:tc>
          <w:tcPr>
            <w:tcW w:w="3969" w:type="dxa"/>
            <w:tcBorders>
              <w:top w:val="single" w:sz="4" w:space="0" w:color="000000"/>
              <w:left w:val="single" w:sz="4" w:space="0" w:color="000000"/>
              <w:bottom w:val="single" w:sz="4" w:space="0" w:color="000000"/>
              <w:right w:val="single" w:sz="4" w:space="0" w:color="000000"/>
            </w:tcBorders>
          </w:tcPr>
          <w:p w14:paraId="4BA50E04" w14:textId="77777777" w:rsidR="001F5892" w:rsidRPr="00B549E3" w:rsidRDefault="001F5892" w:rsidP="00484297">
            <w:pPr>
              <w:spacing w:after="0" w:line="240" w:lineRule="auto"/>
              <w:rPr>
                <w:rFonts w:ascii="Times New Roman" w:hAnsi="Times New Roman"/>
                <w:bCs/>
                <w:iCs/>
                <w:szCs w:val="22"/>
                <w:highlight w:val="red"/>
              </w:rPr>
            </w:pPr>
          </w:p>
        </w:tc>
      </w:tr>
      <w:tr w:rsidR="001661B2" w:rsidRPr="00B549E3" w14:paraId="5727F129" w14:textId="77777777" w:rsidTr="00CE27C9">
        <w:trPr>
          <w:trHeight w:val="516"/>
        </w:trPr>
        <w:tc>
          <w:tcPr>
            <w:tcW w:w="2407" w:type="dxa"/>
            <w:vMerge/>
            <w:tcBorders>
              <w:left w:val="single" w:sz="4" w:space="0" w:color="000000"/>
              <w:right w:val="single" w:sz="4" w:space="0" w:color="000000"/>
            </w:tcBorders>
          </w:tcPr>
          <w:p w14:paraId="219021AF" w14:textId="77777777" w:rsidR="001661B2" w:rsidRPr="00B549E3" w:rsidRDefault="001661B2" w:rsidP="00484297">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31690A58" w14:textId="77777777" w:rsidR="001661B2" w:rsidRPr="00B549E3" w:rsidRDefault="001661B2" w:rsidP="001F5892">
            <w:pPr>
              <w:spacing w:after="0" w:line="240" w:lineRule="auto"/>
              <w:rPr>
                <w:rFonts w:ascii="Times New Roman" w:hAnsi="Times New Roman"/>
                <w:bCs/>
                <w:iCs/>
                <w:szCs w:val="22"/>
              </w:rPr>
            </w:pPr>
            <w:r w:rsidRPr="00B549E3">
              <w:rPr>
                <w:rFonts w:ascii="Times New Roman" w:hAnsi="Times New Roman"/>
                <w:bCs/>
                <w:iCs/>
                <w:szCs w:val="22"/>
              </w:rPr>
              <w:t>Архитектура персонального компьютера. Структура вычислительных систем</w:t>
            </w:r>
          </w:p>
        </w:tc>
        <w:tc>
          <w:tcPr>
            <w:tcW w:w="1275" w:type="dxa"/>
            <w:tcBorders>
              <w:top w:val="single" w:sz="4" w:space="0" w:color="000000"/>
              <w:left w:val="single" w:sz="4" w:space="0" w:color="000000"/>
              <w:right w:val="single" w:sz="4" w:space="0" w:color="000000"/>
            </w:tcBorders>
          </w:tcPr>
          <w:p w14:paraId="25BEAEA8" w14:textId="1D3E0D07" w:rsidR="001661B2" w:rsidRPr="00B549E3" w:rsidRDefault="00163519" w:rsidP="00484297">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right w:val="single" w:sz="4" w:space="0" w:color="000000"/>
            </w:tcBorders>
          </w:tcPr>
          <w:p w14:paraId="1F3F30F6" w14:textId="77777777" w:rsidR="001661B2" w:rsidRPr="00B549E3" w:rsidRDefault="00552674" w:rsidP="00484297">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645FD3F" w14:textId="77777777" w:rsidR="00552674" w:rsidRPr="00B549E3" w:rsidRDefault="00552674" w:rsidP="00484297">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6D5ED3B7" w14:textId="7FA09E1E" w:rsidR="00552674" w:rsidRPr="00B549E3" w:rsidRDefault="00552674" w:rsidP="00552674">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sidR="00CE27C9">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2A98554" w14:textId="4CD55026" w:rsidR="00552674" w:rsidRPr="00B549E3" w:rsidRDefault="00552674" w:rsidP="00552674">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sidR="00CE27C9">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5AC95EC" w14:textId="4455AD31" w:rsidR="00552674" w:rsidRPr="00B549E3" w:rsidRDefault="00552674" w:rsidP="00552674">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sidR="00CE27C9">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27755EC" w14:textId="4243646A" w:rsidR="001661B2" w:rsidRPr="00B549E3" w:rsidRDefault="00552674" w:rsidP="00552674">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sidR="00CE27C9">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4CFA1408" w14:textId="77777777" w:rsidTr="00CE27C9">
        <w:trPr>
          <w:trHeight w:val="300"/>
        </w:trPr>
        <w:tc>
          <w:tcPr>
            <w:tcW w:w="2407" w:type="dxa"/>
            <w:vMerge/>
            <w:tcBorders>
              <w:left w:val="single" w:sz="4" w:space="0" w:color="000000"/>
              <w:right w:val="single" w:sz="4" w:space="0" w:color="000000"/>
            </w:tcBorders>
          </w:tcPr>
          <w:p w14:paraId="325B951A"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7E73CCCD"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Программное обеспечение вычислительной техники. Системное программное обеспечение. Прикладное программное обеспечение</w:t>
            </w:r>
          </w:p>
        </w:tc>
        <w:tc>
          <w:tcPr>
            <w:tcW w:w="1275" w:type="dxa"/>
            <w:tcBorders>
              <w:top w:val="single" w:sz="4" w:space="0" w:color="000000"/>
              <w:left w:val="single" w:sz="4" w:space="0" w:color="000000"/>
              <w:right w:val="single" w:sz="4" w:space="0" w:color="000000"/>
            </w:tcBorders>
          </w:tcPr>
          <w:p w14:paraId="3B84C3D1" w14:textId="71E62619"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right w:val="single" w:sz="4" w:space="0" w:color="000000"/>
            </w:tcBorders>
          </w:tcPr>
          <w:p w14:paraId="278324EF"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4458F00C" w14:textId="6D2C9A05"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631DB0AB"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50F7DE5"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E5D71A4"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3008643C" w14:textId="21DD63F1"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0F65CF" w:rsidRPr="00B549E3" w14:paraId="393D02EB" w14:textId="77777777" w:rsidTr="00B54AD9">
        <w:trPr>
          <w:trHeight w:val="20"/>
        </w:trPr>
        <w:tc>
          <w:tcPr>
            <w:tcW w:w="8359" w:type="dxa"/>
            <w:gridSpan w:val="2"/>
            <w:tcBorders>
              <w:left w:val="single" w:sz="4" w:space="0" w:color="000000"/>
              <w:bottom w:val="single" w:sz="4" w:space="0" w:color="000000"/>
              <w:right w:val="single" w:sz="4" w:space="0" w:color="000000"/>
            </w:tcBorders>
          </w:tcPr>
          <w:p w14:paraId="35542799" w14:textId="1D098C58" w:rsidR="000F65CF" w:rsidRPr="000F65CF" w:rsidRDefault="000F65CF" w:rsidP="00552674">
            <w:pPr>
              <w:pStyle w:val="affffffffff6"/>
              <w:rPr>
                <w:rFonts w:ascii="Times New Roman" w:hAnsi="Times New Roman"/>
                <w:b/>
                <w:iCs/>
                <w:szCs w:val="22"/>
              </w:rPr>
            </w:pPr>
            <w:r w:rsidRPr="000F65CF">
              <w:rPr>
                <w:rFonts w:ascii="Times New Roman" w:hAnsi="Times New Roman"/>
                <w:b/>
                <w:iCs/>
                <w:szCs w:val="22"/>
              </w:rPr>
              <w:t>Раздел 2 Прикладные программные средства</w:t>
            </w:r>
          </w:p>
        </w:tc>
        <w:tc>
          <w:tcPr>
            <w:tcW w:w="1275" w:type="dxa"/>
            <w:tcBorders>
              <w:top w:val="single" w:sz="4" w:space="0" w:color="000000"/>
              <w:left w:val="single" w:sz="4" w:space="0" w:color="000000"/>
              <w:bottom w:val="single" w:sz="4" w:space="0" w:color="000000"/>
              <w:right w:val="single" w:sz="4" w:space="0" w:color="000000"/>
            </w:tcBorders>
          </w:tcPr>
          <w:p w14:paraId="787FF0B2" w14:textId="55471987" w:rsidR="000F65CF" w:rsidRPr="00664EE3" w:rsidRDefault="00664EE3" w:rsidP="00552674">
            <w:pPr>
              <w:spacing w:after="0" w:line="240" w:lineRule="auto"/>
              <w:jc w:val="center"/>
              <w:rPr>
                <w:rFonts w:ascii="Times New Roman" w:hAnsi="Times New Roman"/>
                <w:b/>
                <w:iCs/>
                <w:szCs w:val="22"/>
              </w:rPr>
            </w:pPr>
            <w:r w:rsidRPr="00664EE3">
              <w:rPr>
                <w:rFonts w:ascii="Times New Roman" w:hAnsi="Times New Roman"/>
                <w:b/>
                <w:iCs/>
                <w:szCs w:val="22"/>
              </w:rPr>
              <w:t>53</w:t>
            </w:r>
          </w:p>
        </w:tc>
        <w:tc>
          <w:tcPr>
            <w:tcW w:w="1701" w:type="dxa"/>
            <w:tcBorders>
              <w:top w:val="single" w:sz="4" w:space="0" w:color="000000"/>
              <w:left w:val="single" w:sz="4" w:space="0" w:color="000000"/>
              <w:bottom w:val="single" w:sz="4" w:space="0" w:color="000000"/>
              <w:right w:val="single" w:sz="4" w:space="0" w:color="000000"/>
            </w:tcBorders>
          </w:tcPr>
          <w:p w14:paraId="5F41CDE1" w14:textId="77777777" w:rsidR="000F65CF" w:rsidRPr="00B549E3" w:rsidRDefault="000F65CF" w:rsidP="00552674">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7A841C42" w14:textId="77777777" w:rsidR="000F65CF" w:rsidRPr="00B549E3" w:rsidRDefault="000F65CF" w:rsidP="00552674">
            <w:pPr>
              <w:spacing w:after="0" w:line="240" w:lineRule="auto"/>
              <w:rPr>
                <w:rFonts w:ascii="Times New Roman" w:hAnsi="Times New Roman"/>
                <w:bCs/>
                <w:iCs/>
                <w:szCs w:val="22"/>
              </w:rPr>
            </w:pPr>
          </w:p>
        </w:tc>
      </w:tr>
      <w:tr w:rsidR="001F5892" w:rsidRPr="00B549E3" w14:paraId="3CA5F435" w14:textId="77777777" w:rsidTr="00CE27C9">
        <w:trPr>
          <w:trHeight w:val="20"/>
        </w:trPr>
        <w:tc>
          <w:tcPr>
            <w:tcW w:w="2407" w:type="dxa"/>
            <w:vMerge w:val="restart"/>
            <w:tcBorders>
              <w:top w:val="single" w:sz="4" w:space="0" w:color="000000"/>
              <w:left w:val="single" w:sz="4" w:space="0" w:color="000000"/>
              <w:right w:val="single" w:sz="4" w:space="0" w:color="000000"/>
            </w:tcBorders>
          </w:tcPr>
          <w:p w14:paraId="73F5B0D4" w14:textId="77777777" w:rsidR="000F65CF" w:rsidRPr="000F65CF" w:rsidRDefault="000F65CF" w:rsidP="000F65CF">
            <w:pPr>
              <w:spacing w:after="0" w:line="240" w:lineRule="auto"/>
              <w:rPr>
                <w:rFonts w:ascii="Times New Roman" w:hAnsi="Times New Roman"/>
                <w:bCs/>
                <w:szCs w:val="22"/>
              </w:rPr>
            </w:pPr>
            <w:r w:rsidRPr="000F65CF">
              <w:rPr>
                <w:rFonts w:ascii="Times New Roman" w:hAnsi="Times New Roman"/>
                <w:bCs/>
                <w:szCs w:val="22"/>
              </w:rPr>
              <w:t>Тема 2.1.</w:t>
            </w:r>
          </w:p>
          <w:p w14:paraId="2BE42B53" w14:textId="5E095B8A" w:rsidR="001F5892" w:rsidRPr="00B549E3" w:rsidRDefault="000F65CF" w:rsidP="000F65CF">
            <w:pPr>
              <w:spacing w:after="0" w:line="240" w:lineRule="auto"/>
              <w:rPr>
                <w:rFonts w:ascii="Times New Roman" w:hAnsi="Times New Roman"/>
                <w:bCs/>
                <w:szCs w:val="22"/>
              </w:rPr>
            </w:pPr>
            <w:r w:rsidRPr="000F65CF">
              <w:rPr>
                <w:rFonts w:ascii="Times New Roman" w:hAnsi="Times New Roman"/>
                <w:bCs/>
                <w:szCs w:val="22"/>
              </w:rPr>
              <w:t>Классификация прикладных программных средств</w:t>
            </w:r>
          </w:p>
        </w:tc>
        <w:tc>
          <w:tcPr>
            <w:tcW w:w="5952" w:type="dxa"/>
            <w:tcBorders>
              <w:top w:val="single" w:sz="4" w:space="0" w:color="000000"/>
              <w:left w:val="single" w:sz="4" w:space="0" w:color="000000"/>
              <w:bottom w:val="single" w:sz="4" w:space="0" w:color="000000"/>
              <w:right w:val="single" w:sz="4" w:space="0" w:color="000000"/>
            </w:tcBorders>
          </w:tcPr>
          <w:p w14:paraId="6B5ECD6A" w14:textId="77777777" w:rsidR="001F5892" w:rsidRPr="00B549E3" w:rsidRDefault="001F5892" w:rsidP="001F5892">
            <w:pPr>
              <w:spacing w:after="0" w:line="240" w:lineRule="auto"/>
              <w:rPr>
                <w:rFonts w:ascii="Times New Roman" w:hAnsi="Times New Roman"/>
                <w:b/>
                <w:iCs/>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2EFB598A" w14:textId="420D51C5" w:rsidR="001F5892" w:rsidRPr="00B549E3" w:rsidRDefault="00163519" w:rsidP="001F5892">
            <w:pPr>
              <w:spacing w:after="0" w:line="240" w:lineRule="auto"/>
              <w:jc w:val="center"/>
              <w:rPr>
                <w:rFonts w:ascii="Times New Roman" w:hAnsi="Times New Roman"/>
                <w:b/>
                <w:iCs/>
                <w:szCs w:val="22"/>
              </w:rPr>
            </w:pPr>
            <w:r>
              <w:rPr>
                <w:rFonts w:ascii="Times New Roman" w:hAnsi="Times New Roman"/>
                <w:b/>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7BA6CAB0" w14:textId="77777777" w:rsidR="001F5892" w:rsidRPr="00B549E3" w:rsidRDefault="001F5892" w:rsidP="001F5892">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48BAADAF" w14:textId="77777777" w:rsidR="001F5892" w:rsidRPr="00B549E3" w:rsidRDefault="001F5892" w:rsidP="001F5892">
            <w:pPr>
              <w:spacing w:after="0" w:line="240" w:lineRule="auto"/>
              <w:rPr>
                <w:rFonts w:ascii="Times New Roman" w:hAnsi="Times New Roman"/>
                <w:bCs/>
                <w:iCs/>
                <w:szCs w:val="22"/>
              </w:rPr>
            </w:pPr>
          </w:p>
        </w:tc>
      </w:tr>
      <w:tr w:rsidR="00163519" w:rsidRPr="00B549E3" w14:paraId="034E5C46" w14:textId="77777777" w:rsidTr="00CE27C9">
        <w:trPr>
          <w:trHeight w:val="20"/>
        </w:trPr>
        <w:tc>
          <w:tcPr>
            <w:tcW w:w="2407" w:type="dxa"/>
            <w:vMerge/>
            <w:tcBorders>
              <w:left w:val="single" w:sz="4" w:space="0" w:color="000000"/>
              <w:right w:val="single" w:sz="4" w:space="0" w:color="000000"/>
            </w:tcBorders>
          </w:tcPr>
          <w:p w14:paraId="459662BB"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55672BB"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Программные средства и их основные характеристики. Текстовый процессор</w:t>
            </w:r>
          </w:p>
        </w:tc>
        <w:tc>
          <w:tcPr>
            <w:tcW w:w="1275" w:type="dxa"/>
            <w:tcBorders>
              <w:top w:val="single" w:sz="4" w:space="0" w:color="000000"/>
              <w:left w:val="single" w:sz="4" w:space="0" w:color="000000"/>
              <w:bottom w:val="single" w:sz="4" w:space="0" w:color="000000"/>
              <w:right w:val="single" w:sz="4" w:space="0" w:color="000000"/>
            </w:tcBorders>
          </w:tcPr>
          <w:p w14:paraId="507C3EC2" w14:textId="08DCF75C"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5307621"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02CD968" w14:textId="0F30BE5C"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5C039840"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10F4BE5F"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1838044D"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3976D71" w14:textId="3809C3E2"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137E2A98" w14:textId="77777777" w:rsidTr="00CE27C9">
        <w:trPr>
          <w:trHeight w:val="20"/>
        </w:trPr>
        <w:tc>
          <w:tcPr>
            <w:tcW w:w="2407" w:type="dxa"/>
            <w:vMerge/>
            <w:tcBorders>
              <w:left w:val="single" w:sz="4" w:space="0" w:color="000000"/>
              <w:bottom w:val="single" w:sz="4" w:space="0" w:color="000000"/>
              <w:right w:val="single" w:sz="4" w:space="0" w:color="000000"/>
            </w:tcBorders>
          </w:tcPr>
          <w:p w14:paraId="7036A332"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7B1FB717"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Табличный процессор. Система управления базами данных</w:t>
            </w:r>
          </w:p>
        </w:tc>
        <w:tc>
          <w:tcPr>
            <w:tcW w:w="1275" w:type="dxa"/>
            <w:tcBorders>
              <w:top w:val="single" w:sz="4" w:space="0" w:color="000000"/>
              <w:left w:val="single" w:sz="4" w:space="0" w:color="000000"/>
              <w:bottom w:val="single" w:sz="4" w:space="0" w:color="000000"/>
              <w:right w:val="single" w:sz="4" w:space="0" w:color="000000"/>
            </w:tcBorders>
          </w:tcPr>
          <w:p w14:paraId="0ABFDCED" w14:textId="1BE52D73"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9AC7AA2"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08CB14B" w14:textId="18E98846"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521D9CBA"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5512675B"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E13FB74"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F171499" w14:textId="1FA2727A"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lastRenderedPageBreak/>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D1286" w:rsidRPr="00B549E3" w14:paraId="54467146" w14:textId="77777777" w:rsidTr="00CE27C9">
        <w:trPr>
          <w:trHeight w:val="20"/>
        </w:trPr>
        <w:tc>
          <w:tcPr>
            <w:tcW w:w="2407" w:type="dxa"/>
            <w:vMerge w:val="restart"/>
            <w:tcBorders>
              <w:top w:val="single" w:sz="4" w:space="0" w:color="000000"/>
              <w:left w:val="single" w:sz="4" w:space="0" w:color="000000"/>
              <w:right w:val="single" w:sz="4" w:space="0" w:color="000000"/>
            </w:tcBorders>
          </w:tcPr>
          <w:p w14:paraId="6A34CA1B" w14:textId="5F286F29" w:rsidR="00DD1286" w:rsidRPr="00B549E3" w:rsidRDefault="00DD1286" w:rsidP="001F5892">
            <w:pPr>
              <w:spacing w:after="0" w:line="240" w:lineRule="auto"/>
              <w:rPr>
                <w:rFonts w:ascii="Times New Roman" w:hAnsi="Times New Roman"/>
                <w:bCs/>
                <w:szCs w:val="22"/>
              </w:rPr>
            </w:pPr>
            <w:r w:rsidRPr="00B549E3">
              <w:rPr>
                <w:rFonts w:ascii="Times New Roman" w:hAnsi="Times New Roman"/>
                <w:bCs/>
                <w:szCs w:val="22"/>
              </w:rPr>
              <w:t xml:space="preserve">Тема </w:t>
            </w:r>
            <w:r w:rsidR="000F65CF">
              <w:rPr>
                <w:rFonts w:ascii="Times New Roman" w:hAnsi="Times New Roman"/>
                <w:bCs/>
                <w:szCs w:val="22"/>
              </w:rPr>
              <w:t>2.2</w:t>
            </w:r>
          </w:p>
          <w:p w14:paraId="063A5331" w14:textId="77777777" w:rsidR="00DD1286" w:rsidRPr="00B549E3" w:rsidRDefault="00DD1286" w:rsidP="001F5892">
            <w:pPr>
              <w:spacing w:after="0" w:line="240" w:lineRule="auto"/>
              <w:rPr>
                <w:rFonts w:ascii="Times New Roman" w:hAnsi="Times New Roman"/>
                <w:bCs/>
                <w:szCs w:val="22"/>
              </w:rPr>
            </w:pPr>
            <w:r w:rsidRPr="00B549E3">
              <w:rPr>
                <w:rFonts w:ascii="Times New Roman" w:hAnsi="Times New Roman"/>
                <w:bCs/>
                <w:szCs w:val="22"/>
              </w:rPr>
              <w:t>Технология обработки текстовой информации</w:t>
            </w:r>
          </w:p>
        </w:tc>
        <w:tc>
          <w:tcPr>
            <w:tcW w:w="5952" w:type="dxa"/>
            <w:tcBorders>
              <w:top w:val="single" w:sz="4" w:space="0" w:color="000000"/>
              <w:left w:val="single" w:sz="4" w:space="0" w:color="000000"/>
              <w:bottom w:val="single" w:sz="4" w:space="0" w:color="000000"/>
              <w:right w:val="single" w:sz="4" w:space="0" w:color="000000"/>
            </w:tcBorders>
          </w:tcPr>
          <w:p w14:paraId="06962910" w14:textId="77777777" w:rsidR="00DD1286" w:rsidRPr="00B549E3" w:rsidRDefault="00DD1286" w:rsidP="001F5892">
            <w:pPr>
              <w:spacing w:after="0" w:line="240" w:lineRule="auto"/>
              <w:rPr>
                <w:rFonts w:ascii="Times New Roman" w:hAnsi="Times New Roman"/>
                <w:b/>
                <w:iCs/>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49B20F5F" w14:textId="3D51369F" w:rsidR="00DD1286" w:rsidRPr="00B549E3" w:rsidRDefault="00163519" w:rsidP="001F5892">
            <w:pPr>
              <w:spacing w:after="0" w:line="240" w:lineRule="auto"/>
              <w:jc w:val="center"/>
              <w:rPr>
                <w:rFonts w:ascii="Times New Roman" w:hAnsi="Times New Roman"/>
                <w:b/>
                <w:iCs/>
                <w:szCs w:val="22"/>
              </w:rPr>
            </w:pPr>
            <w:r>
              <w:rPr>
                <w:rFonts w:ascii="Times New Roman" w:hAnsi="Times New Roman"/>
                <w:b/>
                <w:iCs/>
                <w:szCs w:val="22"/>
              </w:rPr>
              <w:t>5</w:t>
            </w:r>
          </w:p>
        </w:tc>
        <w:tc>
          <w:tcPr>
            <w:tcW w:w="1701" w:type="dxa"/>
            <w:tcBorders>
              <w:top w:val="single" w:sz="4" w:space="0" w:color="000000"/>
              <w:left w:val="single" w:sz="4" w:space="0" w:color="000000"/>
              <w:bottom w:val="single" w:sz="4" w:space="0" w:color="000000"/>
              <w:right w:val="single" w:sz="4" w:space="0" w:color="000000"/>
            </w:tcBorders>
          </w:tcPr>
          <w:p w14:paraId="4F049111" w14:textId="77777777" w:rsidR="00DD1286" w:rsidRPr="00B549E3" w:rsidRDefault="00DD1286" w:rsidP="001F5892">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7D3E260B" w14:textId="77777777" w:rsidR="00DD1286" w:rsidRPr="00B549E3" w:rsidRDefault="00DD1286" w:rsidP="001F5892">
            <w:pPr>
              <w:spacing w:after="0" w:line="240" w:lineRule="auto"/>
              <w:rPr>
                <w:rFonts w:ascii="Times New Roman" w:hAnsi="Times New Roman"/>
                <w:bCs/>
                <w:iCs/>
                <w:szCs w:val="22"/>
              </w:rPr>
            </w:pPr>
          </w:p>
        </w:tc>
      </w:tr>
      <w:tr w:rsidR="00163519" w:rsidRPr="00B549E3" w14:paraId="5C716820" w14:textId="77777777" w:rsidTr="00CE27C9">
        <w:trPr>
          <w:trHeight w:val="516"/>
        </w:trPr>
        <w:tc>
          <w:tcPr>
            <w:tcW w:w="2407" w:type="dxa"/>
            <w:vMerge/>
            <w:tcBorders>
              <w:left w:val="single" w:sz="4" w:space="0" w:color="000000"/>
              <w:right w:val="single" w:sz="4" w:space="0" w:color="000000"/>
            </w:tcBorders>
          </w:tcPr>
          <w:p w14:paraId="2D747F3F"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69424E2E"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Назначение текстового процессора. Структура интерфейса текстового процессора.</w:t>
            </w:r>
          </w:p>
        </w:tc>
        <w:tc>
          <w:tcPr>
            <w:tcW w:w="1275" w:type="dxa"/>
            <w:tcBorders>
              <w:top w:val="single" w:sz="4" w:space="0" w:color="000000"/>
              <w:left w:val="single" w:sz="4" w:space="0" w:color="000000"/>
              <w:right w:val="single" w:sz="4" w:space="0" w:color="000000"/>
            </w:tcBorders>
          </w:tcPr>
          <w:p w14:paraId="2FBE20B1" w14:textId="6307CD05"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right w:val="single" w:sz="4" w:space="0" w:color="000000"/>
            </w:tcBorders>
          </w:tcPr>
          <w:p w14:paraId="26D57606"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600CADF" w14:textId="661D7A33"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13E5F54F"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7800980F"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49D678C6"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C51E2AA" w14:textId="43E4318D"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0BE3B26D" w14:textId="77777777" w:rsidTr="00CE27C9">
        <w:trPr>
          <w:trHeight w:val="516"/>
        </w:trPr>
        <w:tc>
          <w:tcPr>
            <w:tcW w:w="2407" w:type="dxa"/>
            <w:vMerge/>
            <w:tcBorders>
              <w:left w:val="single" w:sz="4" w:space="0" w:color="000000"/>
              <w:right w:val="single" w:sz="4" w:space="0" w:color="000000"/>
            </w:tcBorders>
          </w:tcPr>
          <w:p w14:paraId="05B481B3"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78E05CFB"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Создание документов на основе шаблонов. Создание шаблонов и форм.</w:t>
            </w:r>
          </w:p>
          <w:p w14:paraId="525C08C9"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Вставка объектов в текстовый документ.</w:t>
            </w:r>
          </w:p>
        </w:tc>
        <w:tc>
          <w:tcPr>
            <w:tcW w:w="1275" w:type="dxa"/>
            <w:tcBorders>
              <w:top w:val="single" w:sz="4" w:space="0" w:color="000000"/>
              <w:left w:val="single" w:sz="4" w:space="0" w:color="000000"/>
              <w:right w:val="single" w:sz="4" w:space="0" w:color="000000"/>
            </w:tcBorders>
          </w:tcPr>
          <w:p w14:paraId="2FC9EDBF" w14:textId="53764D46"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right w:val="single" w:sz="4" w:space="0" w:color="000000"/>
            </w:tcBorders>
          </w:tcPr>
          <w:p w14:paraId="244DBE19"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DCBAACE" w14:textId="558290AF"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0CF56DFB"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3E88F8F2"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27C32FB0"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5B1AA6C" w14:textId="06092944"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3B2C3EDF" w14:textId="77777777" w:rsidTr="00CE27C9">
        <w:trPr>
          <w:trHeight w:val="438"/>
        </w:trPr>
        <w:tc>
          <w:tcPr>
            <w:tcW w:w="2407" w:type="dxa"/>
            <w:vMerge/>
            <w:tcBorders>
              <w:left w:val="single" w:sz="4" w:space="0" w:color="000000"/>
              <w:right w:val="single" w:sz="4" w:space="0" w:color="000000"/>
            </w:tcBorders>
          </w:tcPr>
          <w:p w14:paraId="3940B420"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024AEFC5" w14:textId="77777777" w:rsidR="00163519" w:rsidRPr="00B549E3" w:rsidRDefault="00163519" w:rsidP="00163519">
            <w:pPr>
              <w:pStyle w:val="affffffffff6"/>
              <w:rPr>
                <w:rFonts w:ascii="Times New Roman" w:hAnsi="Times New Roman"/>
                <w:szCs w:val="22"/>
              </w:rPr>
            </w:pPr>
            <w:r w:rsidRPr="00B549E3">
              <w:rPr>
                <w:rFonts w:ascii="Times New Roman" w:hAnsi="Times New Roman"/>
                <w:szCs w:val="22"/>
              </w:rPr>
              <w:t>Оформление формул. Оформление документа с помощью графических объектов. Организационные диаграммы в документе.</w:t>
            </w:r>
          </w:p>
        </w:tc>
        <w:tc>
          <w:tcPr>
            <w:tcW w:w="1275" w:type="dxa"/>
            <w:tcBorders>
              <w:top w:val="single" w:sz="4" w:space="0" w:color="000000"/>
              <w:left w:val="single" w:sz="4" w:space="0" w:color="000000"/>
              <w:right w:val="single" w:sz="4" w:space="0" w:color="000000"/>
            </w:tcBorders>
          </w:tcPr>
          <w:p w14:paraId="0FDCF844" w14:textId="7C7F4AF2" w:rsidR="00163519" w:rsidRPr="00B549E3" w:rsidRDefault="00163519" w:rsidP="00163519">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right w:val="single" w:sz="4" w:space="0" w:color="000000"/>
            </w:tcBorders>
          </w:tcPr>
          <w:p w14:paraId="2880BD44" w14:textId="77777777"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ОК 02, ОК 04</w:t>
            </w:r>
          </w:p>
          <w:p w14:paraId="76DF0460" w14:textId="6DE9AFF1" w:rsidR="00163519" w:rsidRPr="00B549E3" w:rsidRDefault="00163519" w:rsidP="00163519">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390FB360"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2A614969"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14A0B52" w14:textId="77777777"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70DE58E" w14:textId="40A14240" w:rsidR="00163519" w:rsidRPr="00B549E3" w:rsidRDefault="00163519" w:rsidP="00163519">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D1286" w:rsidRPr="00B549E3" w14:paraId="2898BC94" w14:textId="77777777" w:rsidTr="00CE27C9">
        <w:trPr>
          <w:trHeight w:val="20"/>
        </w:trPr>
        <w:tc>
          <w:tcPr>
            <w:tcW w:w="2407" w:type="dxa"/>
            <w:vMerge/>
            <w:tcBorders>
              <w:left w:val="single" w:sz="4" w:space="0" w:color="000000"/>
              <w:right w:val="single" w:sz="4" w:space="0" w:color="000000"/>
            </w:tcBorders>
          </w:tcPr>
          <w:p w14:paraId="2B74B306" w14:textId="77777777" w:rsidR="00DD1286" w:rsidRPr="00B549E3" w:rsidRDefault="00DD1286" w:rsidP="00DD1286">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704C7FE" w14:textId="77777777" w:rsidR="00DD1286" w:rsidRPr="00B549E3" w:rsidRDefault="00DD1286" w:rsidP="00DD128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4D793ACE" w14:textId="79F87A72" w:rsidR="00DD1286" w:rsidRPr="00B549E3" w:rsidRDefault="00163519" w:rsidP="00DD1286">
            <w:pPr>
              <w:spacing w:after="0" w:line="240" w:lineRule="auto"/>
              <w:jc w:val="center"/>
              <w:rPr>
                <w:rFonts w:ascii="Times New Roman" w:hAnsi="Times New Roman"/>
                <w:b/>
                <w:iCs/>
                <w:szCs w:val="22"/>
              </w:rPr>
            </w:pPr>
            <w:r>
              <w:rPr>
                <w:rFonts w:ascii="Times New Roman" w:hAnsi="Times New Roman"/>
                <w:b/>
                <w:iCs/>
                <w:szCs w:val="22"/>
              </w:rPr>
              <w:t>14</w:t>
            </w:r>
          </w:p>
        </w:tc>
        <w:tc>
          <w:tcPr>
            <w:tcW w:w="1701" w:type="dxa"/>
            <w:tcBorders>
              <w:top w:val="single" w:sz="4" w:space="0" w:color="000000"/>
              <w:left w:val="single" w:sz="4" w:space="0" w:color="000000"/>
              <w:bottom w:val="single" w:sz="4" w:space="0" w:color="000000"/>
              <w:right w:val="single" w:sz="4" w:space="0" w:color="000000"/>
            </w:tcBorders>
          </w:tcPr>
          <w:p w14:paraId="3ED1E161" w14:textId="77777777" w:rsidR="00DD1286" w:rsidRPr="00B549E3" w:rsidRDefault="00DD1286" w:rsidP="00DD1286">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14C01956" w14:textId="77777777" w:rsidR="00DD1286" w:rsidRPr="00B549E3" w:rsidRDefault="00DD1286" w:rsidP="00DD1286">
            <w:pPr>
              <w:spacing w:after="0" w:line="240" w:lineRule="auto"/>
              <w:rPr>
                <w:rFonts w:ascii="Times New Roman" w:hAnsi="Times New Roman"/>
                <w:bCs/>
                <w:iCs/>
                <w:szCs w:val="22"/>
              </w:rPr>
            </w:pPr>
          </w:p>
        </w:tc>
      </w:tr>
      <w:tr w:rsidR="00664EE3" w:rsidRPr="00B549E3" w14:paraId="3E80F629" w14:textId="77777777" w:rsidTr="00CE27C9">
        <w:trPr>
          <w:trHeight w:val="20"/>
        </w:trPr>
        <w:tc>
          <w:tcPr>
            <w:tcW w:w="2407" w:type="dxa"/>
            <w:vMerge/>
            <w:tcBorders>
              <w:left w:val="single" w:sz="4" w:space="0" w:color="000000"/>
              <w:right w:val="single" w:sz="4" w:space="0" w:color="000000"/>
            </w:tcBorders>
          </w:tcPr>
          <w:p w14:paraId="0687466C"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0EA549BF" w14:textId="2B8ABB52" w:rsidR="00664EE3" w:rsidRPr="00B549E3" w:rsidRDefault="00664EE3" w:rsidP="00664EE3">
            <w:pPr>
              <w:pStyle w:val="affffffffff6"/>
              <w:rPr>
                <w:rFonts w:ascii="Times New Roman" w:hAnsi="Times New Roman"/>
                <w:szCs w:val="22"/>
              </w:rPr>
            </w:pPr>
            <w:r w:rsidRPr="000F65CF">
              <w:rPr>
                <w:rFonts w:ascii="Times New Roman" w:hAnsi="Times New Roman"/>
                <w:szCs w:val="22"/>
              </w:rPr>
              <w:t>Создание деловых документов в текстовом процессоре MS Word.</w:t>
            </w:r>
          </w:p>
        </w:tc>
        <w:tc>
          <w:tcPr>
            <w:tcW w:w="1275" w:type="dxa"/>
            <w:tcBorders>
              <w:top w:val="single" w:sz="4" w:space="0" w:color="000000"/>
              <w:left w:val="single" w:sz="4" w:space="0" w:color="000000"/>
              <w:bottom w:val="single" w:sz="4" w:space="0" w:color="000000"/>
              <w:right w:val="single" w:sz="4" w:space="0" w:color="000000"/>
            </w:tcBorders>
          </w:tcPr>
          <w:p w14:paraId="760AD3D0" w14:textId="057755AA"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2FDB2AB"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1BEDC4D" w14:textId="59BC06D0"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1D5E385A"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2A4968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F30B8D3"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735FD526" w14:textId="4B2F5E6D"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4393FD0A" w14:textId="77777777" w:rsidTr="00CE27C9">
        <w:trPr>
          <w:trHeight w:val="20"/>
        </w:trPr>
        <w:tc>
          <w:tcPr>
            <w:tcW w:w="2407" w:type="dxa"/>
            <w:vMerge/>
            <w:tcBorders>
              <w:left w:val="single" w:sz="4" w:space="0" w:color="000000"/>
              <w:right w:val="single" w:sz="4" w:space="0" w:color="000000"/>
            </w:tcBorders>
          </w:tcPr>
          <w:p w14:paraId="74705756"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4D37348" w14:textId="67E97F5E" w:rsidR="00664EE3" w:rsidRPr="00B549E3" w:rsidRDefault="00664EE3" w:rsidP="00664EE3">
            <w:pPr>
              <w:pStyle w:val="affffffffff6"/>
              <w:rPr>
                <w:rFonts w:ascii="Times New Roman" w:hAnsi="Times New Roman"/>
                <w:szCs w:val="22"/>
              </w:rPr>
            </w:pPr>
            <w:r w:rsidRPr="000F65CF">
              <w:rPr>
                <w:rFonts w:ascii="Times New Roman" w:hAnsi="Times New Roman"/>
                <w:szCs w:val="22"/>
              </w:rPr>
              <w:t>Представление информации в табличной форме.</w:t>
            </w:r>
          </w:p>
        </w:tc>
        <w:tc>
          <w:tcPr>
            <w:tcW w:w="1275" w:type="dxa"/>
            <w:tcBorders>
              <w:top w:val="single" w:sz="4" w:space="0" w:color="000000"/>
              <w:left w:val="single" w:sz="4" w:space="0" w:color="000000"/>
              <w:bottom w:val="single" w:sz="4" w:space="0" w:color="000000"/>
              <w:right w:val="single" w:sz="4" w:space="0" w:color="000000"/>
            </w:tcBorders>
          </w:tcPr>
          <w:p w14:paraId="0EFA6082" w14:textId="4E1E0804"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3466B63"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7A2FE965" w14:textId="6F92B5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6A4883D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7AF7122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37FE80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3AD8A00" w14:textId="0CF49B8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498FA21" w14:textId="77777777" w:rsidTr="00CE27C9">
        <w:trPr>
          <w:trHeight w:val="20"/>
        </w:trPr>
        <w:tc>
          <w:tcPr>
            <w:tcW w:w="2407" w:type="dxa"/>
            <w:vMerge/>
            <w:tcBorders>
              <w:left w:val="single" w:sz="4" w:space="0" w:color="000000"/>
              <w:right w:val="single" w:sz="4" w:space="0" w:color="000000"/>
            </w:tcBorders>
          </w:tcPr>
          <w:p w14:paraId="1F5F36B6"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2C2A1EF" w14:textId="535F8765" w:rsidR="00664EE3" w:rsidRPr="00B549E3" w:rsidRDefault="00664EE3" w:rsidP="00664EE3">
            <w:pPr>
              <w:pStyle w:val="affffffffff6"/>
              <w:rPr>
                <w:rFonts w:ascii="Times New Roman" w:hAnsi="Times New Roman"/>
                <w:szCs w:val="22"/>
              </w:rPr>
            </w:pPr>
            <w:r w:rsidRPr="000F65CF">
              <w:rPr>
                <w:rFonts w:ascii="Times New Roman" w:hAnsi="Times New Roman"/>
                <w:szCs w:val="22"/>
              </w:rPr>
              <w:t>Представление информации в структурированной форме. Многоуровневые списки.</w:t>
            </w:r>
          </w:p>
        </w:tc>
        <w:tc>
          <w:tcPr>
            <w:tcW w:w="1275" w:type="dxa"/>
            <w:tcBorders>
              <w:top w:val="single" w:sz="4" w:space="0" w:color="000000"/>
              <w:left w:val="single" w:sz="4" w:space="0" w:color="000000"/>
              <w:bottom w:val="single" w:sz="4" w:space="0" w:color="000000"/>
              <w:right w:val="single" w:sz="4" w:space="0" w:color="000000"/>
            </w:tcBorders>
          </w:tcPr>
          <w:p w14:paraId="1FCB220C" w14:textId="71265033"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EFF34D4"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3D42D8C" w14:textId="3F9A77FE"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23FA0FF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B43FFA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0AB4747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481DA1A" w14:textId="47E543FC"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02F7DDB4" w14:textId="77777777" w:rsidTr="00CE27C9">
        <w:trPr>
          <w:trHeight w:val="20"/>
        </w:trPr>
        <w:tc>
          <w:tcPr>
            <w:tcW w:w="2407" w:type="dxa"/>
            <w:vMerge/>
            <w:tcBorders>
              <w:left w:val="single" w:sz="4" w:space="0" w:color="000000"/>
              <w:right w:val="single" w:sz="4" w:space="0" w:color="000000"/>
            </w:tcBorders>
          </w:tcPr>
          <w:p w14:paraId="4BC07FEE"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2F8B34A" w14:textId="583C4AFC" w:rsidR="00664EE3" w:rsidRPr="00B549E3" w:rsidRDefault="00664EE3" w:rsidP="00664EE3">
            <w:pPr>
              <w:pStyle w:val="affffffffff6"/>
              <w:rPr>
                <w:rFonts w:ascii="Times New Roman" w:hAnsi="Times New Roman"/>
                <w:szCs w:val="22"/>
              </w:rPr>
            </w:pPr>
            <w:r w:rsidRPr="000F65CF">
              <w:rPr>
                <w:rFonts w:ascii="Times New Roman" w:hAnsi="Times New Roman"/>
                <w:szCs w:val="22"/>
              </w:rPr>
              <w:t>Создание документов с формулами.</w:t>
            </w:r>
          </w:p>
        </w:tc>
        <w:tc>
          <w:tcPr>
            <w:tcW w:w="1275" w:type="dxa"/>
            <w:tcBorders>
              <w:top w:val="single" w:sz="4" w:space="0" w:color="000000"/>
              <w:left w:val="single" w:sz="4" w:space="0" w:color="000000"/>
              <w:bottom w:val="single" w:sz="4" w:space="0" w:color="000000"/>
              <w:right w:val="single" w:sz="4" w:space="0" w:color="000000"/>
            </w:tcBorders>
          </w:tcPr>
          <w:p w14:paraId="0A02F1F5" w14:textId="65DFB10E"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16E0851"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7E5C88C" w14:textId="3541E93D"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3C9D8C85"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324AF7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16C70A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365C9B4" w14:textId="282B6DC6"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F49CA0A" w14:textId="77777777" w:rsidTr="00CE27C9">
        <w:trPr>
          <w:trHeight w:val="20"/>
        </w:trPr>
        <w:tc>
          <w:tcPr>
            <w:tcW w:w="2407" w:type="dxa"/>
            <w:vMerge/>
            <w:tcBorders>
              <w:left w:val="single" w:sz="4" w:space="0" w:color="000000"/>
              <w:right w:val="single" w:sz="4" w:space="0" w:color="000000"/>
            </w:tcBorders>
          </w:tcPr>
          <w:p w14:paraId="2FCBAE82"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3F270FE" w14:textId="67DE37A2" w:rsidR="00664EE3" w:rsidRPr="000F65CF" w:rsidRDefault="00664EE3" w:rsidP="00664EE3">
            <w:pPr>
              <w:pStyle w:val="affffffffff6"/>
              <w:rPr>
                <w:rFonts w:ascii="Times New Roman" w:hAnsi="Times New Roman"/>
                <w:szCs w:val="22"/>
              </w:rPr>
            </w:pPr>
            <w:r w:rsidRPr="000F65CF">
              <w:rPr>
                <w:rFonts w:ascii="Times New Roman" w:hAnsi="Times New Roman"/>
                <w:szCs w:val="22"/>
              </w:rPr>
              <w:t>Внедрение графических объектов.</w:t>
            </w:r>
          </w:p>
        </w:tc>
        <w:tc>
          <w:tcPr>
            <w:tcW w:w="1275" w:type="dxa"/>
            <w:tcBorders>
              <w:top w:val="single" w:sz="4" w:space="0" w:color="000000"/>
              <w:left w:val="single" w:sz="4" w:space="0" w:color="000000"/>
              <w:bottom w:val="single" w:sz="4" w:space="0" w:color="000000"/>
              <w:right w:val="single" w:sz="4" w:space="0" w:color="000000"/>
            </w:tcBorders>
          </w:tcPr>
          <w:p w14:paraId="76E589DA" w14:textId="51986217"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51F1601"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EE65845" w14:textId="349BEC5F"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5CC7C157"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765115B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1FBB425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5D53472" w14:textId="6DED897A"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772676ED" w14:textId="77777777" w:rsidTr="00CE27C9">
        <w:trPr>
          <w:trHeight w:val="20"/>
        </w:trPr>
        <w:tc>
          <w:tcPr>
            <w:tcW w:w="2407" w:type="dxa"/>
            <w:vMerge/>
            <w:tcBorders>
              <w:left w:val="single" w:sz="4" w:space="0" w:color="000000"/>
              <w:right w:val="single" w:sz="4" w:space="0" w:color="000000"/>
            </w:tcBorders>
          </w:tcPr>
          <w:p w14:paraId="4E622AEB"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715627F" w14:textId="18A3EF4F" w:rsidR="00664EE3" w:rsidRPr="000F65CF" w:rsidRDefault="00664EE3" w:rsidP="00664EE3">
            <w:pPr>
              <w:pStyle w:val="affffffffff6"/>
              <w:rPr>
                <w:rFonts w:ascii="Times New Roman" w:hAnsi="Times New Roman"/>
                <w:szCs w:val="22"/>
              </w:rPr>
            </w:pPr>
            <w:r w:rsidRPr="000F65CF">
              <w:rPr>
                <w:rFonts w:ascii="Times New Roman" w:hAnsi="Times New Roman"/>
                <w:szCs w:val="22"/>
              </w:rPr>
              <w:t>Организационные диаграммы в документе.</w:t>
            </w:r>
          </w:p>
        </w:tc>
        <w:tc>
          <w:tcPr>
            <w:tcW w:w="1275" w:type="dxa"/>
            <w:tcBorders>
              <w:top w:val="single" w:sz="4" w:space="0" w:color="000000"/>
              <w:left w:val="single" w:sz="4" w:space="0" w:color="000000"/>
              <w:bottom w:val="single" w:sz="4" w:space="0" w:color="000000"/>
              <w:right w:val="single" w:sz="4" w:space="0" w:color="000000"/>
            </w:tcBorders>
          </w:tcPr>
          <w:p w14:paraId="7A7075E7" w14:textId="5DF7FDCC"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CC00727"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476821F8" w14:textId="7DDF4A7E"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lastRenderedPageBreak/>
              <w:t>ЛР 1-ЛР 12</w:t>
            </w:r>
          </w:p>
        </w:tc>
        <w:tc>
          <w:tcPr>
            <w:tcW w:w="3969" w:type="dxa"/>
            <w:tcBorders>
              <w:top w:val="single" w:sz="4" w:space="0" w:color="000000"/>
              <w:left w:val="single" w:sz="4" w:space="0" w:color="000000"/>
              <w:bottom w:val="single" w:sz="4" w:space="0" w:color="000000"/>
              <w:right w:val="single" w:sz="4" w:space="0" w:color="000000"/>
            </w:tcBorders>
          </w:tcPr>
          <w:p w14:paraId="7A39B01E"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lastRenderedPageBreak/>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122661E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lastRenderedPageBreak/>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658720F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0EBF519" w14:textId="0C080D68"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A61990D" w14:textId="77777777" w:rsidTr="00CE27C9">
        <w:trPr>
          <w:trHeight w:val="20"/>
        </w:trPr>
        <w:tc>
          <w:tcPr>
            <w:tcW w:w="2407" w:type="dxa"/>
            <w:vMerge/>
            <w:tcBorders>
              <w:left w:val="single" w:sz="4" w:space="0" w:color="000000"/>
              <w:bottom w:val="single" w:sz="4" w:space="0" w:color="000000"/>
              <w:right w:val="single" w:sz="4" w:space="0" w:color="000000"/>
            </w:tcBorders>
          </w:tcPr>
          <w:p w14:paraId="7A00F7A9"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22A1439" w14:textId="1F56DDC9" w:rsidR="00664EE3" w:rsidRPr="00B549E3" w:rsidRDefault="00664EE3" w:rsidP="00664EE3">
            <w:pPr>
              <w:pStyle w:val="affffffffff6"/>
              <w:rPr>
                <w:rFonts w:ascii="Times New Roman" w:hAnsi="Times New Roman"/>
                <w:szCs w:val="22"/>
              </w:rPr>
            </w:pPr>
            <w:r w:rsidRPr="000F65CF">
              <w:rPr>
                <w:rFonts w:ascii="Times New Roman" w:hAnsi="Times New Roman"/>
                <w:szCs w:val="22"/>
              </w:rPr>
              <w:t>Комплексное использование текстового процессора MS Word для создания документов.</w:t>
            </w:r>
          </w:p>
        </w:tc>
        <w:tc>
          <w:tcPr>
            <w:tcW w:w="1275" w:type="dxa"/>
            <w:tcBorders>
              <w:top w:val="single" w:sz="4" w:space="0" w:color="000000"/>
              <w:left w:val="single" w:sz="4" w:space="0" w:color="000000"/>
              <w:bottom w:val="single" w:sz="4" w:space="0" w:color="000000"/>
              <w:right w:val="single" w:sz="4" w:space="0" w:color="000000"/>
            </w:tcBorders>
          </w:tcPr>
          <w:p w14:paraId="735682A1" w14:textId="0DD0551A"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BF6FD50"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494F21E" w14:textId="3D60B82F"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4286BFE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67D298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4AAE2E3A"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18CD6327" w14:textId="17304449"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61B2" w:rsidRPr="00B549E3" w14:paraId="060FC7F4" w14:textId="77777777" w:rsidTr="00CE27C9">
        <w:trPr>
          <w:trHeight w:val="20"/>
        </w:trPr>
        <w:tc>
          <w:tcPr>
            <w:tcW w:w="2407" w:type="dxa"/>
            <w:vMerge w:val="restart"/>
            <w:tcBorders>
              <w:top w:val="single" w:sz="4" w:space="0" w:color="000000"/>
              <w:left w:val="single" w:sz="4" w:space="0" w:color="000000"/>
              <w:right w:val="single" w:sz="4" w:space="0" w:color="000000"/>
            </w:tcBorders>
          </w:tcPr>
          <w:p w14:paraId="4D315EA7" w14:textId="77777777" w:rsidR="000F65CF" w:rsidRPr="000F65CF" w:rsidRDefault="000F65CF" w:rsidP="000F65CF">
            <w:pPr>
              <w:spacing w:after="0" w:line="240" w:lineRule="auto"/>
              <w:rPr>
                <w:rFonts w:ascii="Times New Roman" w:hAnsi="Times New Roman"/>
                <w:bCs/>
                <w:szCs w:val="22"/>
              </w:rPr>
            </w:pPr>
            <w:r w:rsidRPr="000F65CF">
              <w:rPr>
                <w:rFonts w:ascii="Times New Roman" w:hAnsi="Times New Roman"/>
                <w:bCs/>
                <w:szCs w:val="22"/>
              </w:rPr>
              <w:t>Тема 2.3.</w:t>
            </w:r>
          </w:p>
          <w:p w14:paraId="08309EBD" w14:textId="7A091A10" w:rsidR="001661B2" w:rsidRPr="00B549E3" w:rsidRDefault="000F65CF" w:rsidP="000F65CF">
            <w:pPr>
              <w:spacing w:after="0" w:line="240" w:lineRule="auto"/>
              <w:rPr>
                <w:rFonts w:ascii="Times New Roman" w:hAnsi="Times New Roman"/>
                <w:bCs/>
                <w:szCs w:val="22"/>
              </w:rPr>
            </w:pPr>
            <w:r w:rsidRPr="000F65CF">
              <w:rPr>
                <w:rFonts w:ascii="Times New Roman" w:hAnsi="Times New Roman"/>
                <w:bCs/>
                <w:szCs w:val="22"/>
              </w:rPr>
              <w:t>Технология обработки числовой информации</w:t>
            </w:r>
          </w:p>
        </w:tc>
        <w:tc>
          <w:tcPr>
            <w:tcW w:w="5952" w:type="dxa"/>
            <w:tcBorders>
              <w:top w:val="single" w:sz="4" w:space="0" w:color="000000"/>
              <w:left w:val="single" w:sz="4" w:space="0" w:color="000000"/>
              <w:bottom w:val="single" w:sz="4" w:space="0" w:color="000000"/>
              <w:right w:val="single" w:sz="4" w:space="0" w:color="000000"/>
            </w:tcBorders>
          </w:tcPr>
          <w:p w14:paraId="4C465D73" w14:textId="77777777" w:rsidR="001661B2" w:rsidRPr="00B549E3" w:rsidRDefault="001661B2" w:rsidP="00DD1286">
            <w:pPr>
              <w:spacing w:after="0" w:line="240" w:lineRule="auto"/>
              <w:rPr>
                <w:rFonts w:ascii="Times New Roman" w:hAnsi="Times New Roman"/>
                <w:b/>
                <w:iCs/>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427BE5BC" w14:textId="2F517785" w:rsidR="001661B2" w:rsidRPr="00B549E3" w:rsidRDefault="00163519" w:rsidP="00DD1286">
            <w:pPr>
              <w:spacing w:after="0" w:line="240" w:lineRule="auto"/>
              <w:jc w:val="center"/>
              <w:rPr>
                <w:rFonts w:ascii="Times New Roman" w:hAnsi="Times New Roman"/>
                <w:b/>
                <w:iCs/>
                <w:szCs w:val="22"/>
              </w:rPr>
            </w:pPr>
            <w:r>
              <w:rPr>
                <w:rFonts w:ascii="Times New Roman" w:hAnsi="Times New Roman"/>
                <w:b/>
                <w:iCs/>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262938C9" w14:textId="77777777" w:rsidR="001661B2" w:rsidRPr="00B549E3" w:rsidRDefault="001661B2" w:rsidP="00DD1286">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1674488B" w14:textId="77777777" w:rsidR="001661B2" w:rsidRPr="00B549E3" w:rsidRDefault="001661B2" w:rsidP="00DD1286">
            <w:pPr>
              <w:spacing w:after="0" w:line="240" w:lineRule="auto"/>
              <w:rPr>
                <w:rFonts w:ascii="Times New Roman" w:hAnsi="Times New Roman"/>
                <w:bCs/>
                <w:iCs/>
                <w:szCs w:val="22"/>
              </w:rPr>
            </w:pPr>
          </w:p>
        </w:tc>
      </w:tr>
      <w:tr w:rsidR="00664EE3" w:rsidRPr="00B549E3" w14:paraId="6064454A" w14:textId="77777777" w:rsidTr="00CE27C9">
        <w:trPr>
          <w:trHeight w:val="516"/>
        </w:trPr>
        <w:tc>
          <w:tcPr>
            <w:tcW w:w="2407" w:type="dxa"/>
            <w:vMerge/>
            <w:tcBorders>
              <w:left w:val="single" w:sz="4" w:space="0" w:color="000000"/>
              <w:right w:val="single" w:sz="4" w:space="0" w:color="000000"/>
            </w:tcBorders>
          </w:tcPr>
          <w:p w14:paraId="26768BBF"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2CDBE964" w14:textId="6AE06BFA" w:rsidR="00664EE3" w:rsidRPr="00B549E3" w:rsidRDefault="00664EE3" w:rsidP="00664EE3">
            <w:pPr>
              <w:pStyle w:val="affffffffff6"/>
              <w:rPr>
                <w:rFonts w:ascii="Times New Roman" w:hAnsi="Times New Roman"/>
                <w:szCs w:val="22"/>
              </w:rPr>
            </w:pPr>
            <w:r w:rsidRPr="000F65CF">
              <w:rPr>
                <w:rFonts w:ascii="Times New Roman" w:hAnsi="Times New Roman"/>
                <w:szCs w:val="22"/>
              </w:rPr>
              <w:t>Назначение табличного процессора. Структура интерфейса табличного процессора.</w:t>
            </w:r>
          </w:p>
        </w:tc>
        <w:tc>
          <w:tcPr>
            <w:tcW w:w="1275" w:type="dxa"/>
            <w:tcBorders>
              <w:top w:val="single" w:sz="4" w:space="0" w:color="000000"/>
              <w:left w:val="single" w:sz="4" w:space="0" w:color="000000"/>
              <w:right w:val="single" w:sz="4" w:space="0" w:color="000000"/>
            </w:tcBorders>
          </w:tcPr>
          <w:p w14:paraId="0B95745A" w14:textId="249CD2D8"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right w:val="single" w:sz="4" w:space="0" w:color="000000"/>
            </w:tcBorders>
          </w:tcPr>
          <w:p w14:paraId="460AEB80"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32E5C96" w14:textId="2BF975F4"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1C2ECD10"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A7D93D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4E9E4FD7"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64356C4" w14:textId="2A69BAAE"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6F1CD70C" w14:textId="77777777" w:rsidTr="00CE27C9">
        <w:trPr>
          <w:trHeight w:val="516"/>
        </w:trPr>
        <w:tc>
          <w:tcPr>
            <w:tcW w:w="2407" w:type="dxa"/>
            <w:vMerge/>
            <w:tcBorders>
              <w:left w:val="single" w:sz="4" w:space="0" w:color="000000"/>
              <w:right w:val="single" w:sz="4" w:space="0" w:color="000000"/>
            </w:tcBorders>
          </w:tcPr>
          <w:p w14:paraId="01C3088B"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322B7C1D" w14:textId="3D63AEE3" w:rsidR="00664EE3" w:rsidRPr="00B549E3" w:rsidRDefault="00664EE3" w:rsidP="00664EE3">
            <w:pPr>
              <w:pStyle w:val="affffffffff6"/>
              <w:rPr>
                <w:rFonts w:ascii="Times New Roman" w:hAnsi="Times New Roman"/>
                <w:szCs w:val="22"/>
              </w:rPr>
            </w:pPr>
            <w:r w:rsidRPr="000F65CF">
              <w:rPr>
                <w:rFonts w:ascii="Times New Roman" w:hAnsi="Times New Roman"/>
                <w:szCs w:val="22"/>
              </w:rPr>
              <w:t>Поиск и сортировка данных в MS Excel.</w:t>
            </w:r>
            <w:r>
              <w:rPr>
                <w:rFonts w:ascii="Times New Roman" w:hAnsi="Times New Roman"/>
                <w:szCs w:val="22"/>
              </w:rPr>
              <w:t xml:space="preserve"> </w:t>
            </w:r>
            <w:r w:rsidRPr="000F65CF">
              <w:rPr>
                <w:rFonts w:ascii="Times New Roman" w:hAnsi="Times New Roman"/>
                <w:szCs w:val="22"/>
              </w:rPr>
              <w:t>Связывание листов электронной книги. Расчёт промежуточных итогов.</w:t>
            </w:r>
          </w:p>
        </w:tc>
        <w:tc>
          <w:tcPr>
            <w:tcW w:w="1275" w:type="dxa"/>
            <w:tcBorders>
              <w:top w:val="single" w:sz="4" w:space="0" w:color="000000"/>
              <w:left w:val="single" w:sz="4" w:space="0" w:color="000000"/>
              <w:right w:val="single" w:sz="4" w:space="0" w:color="000000"/>
            </w:tcBorders>
          </w:tcPr>
          <w:p w14:paraId="4945202E" w14:textId="3B0125E3"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right w:val="single" w:sz="4" w:space="0" w:color="000000"/>
            </w:tcBorders>
          </w:tcPr>
          <w:p w14:paraId="352B7B4E"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0792C9C" w14:textId="60262DDC"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33BA388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A1834B8"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5DAB32D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630FC59C" w14:textId="0BCB0EB9"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B7F98B1" w14:textId="77777777" w:rsidTr="00CE27C9">
        <w:trPr>
          <w:trHeight w:val="145"/>
        </w:trPr>
        <w:tc>
          <w:tcPr>
            <w:tcW w:w="2407" w:type="dxa"/>
            <w:vMerge/>
            <w:tcBorders>
              <w:left w:val="single" w:sz="4" w:space="0" w:color="000000"/>
              <w:right w:val="single" w:sz="4" w:space="0" w:color="000000"/>
            </w:tcBorders>
          </w:tcPr>
          <w:p w14:paraId="4072DE59"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11C8C0E5" w14:textId="08D6877B" w:rsidR="00664EE3" w:rsidRPr="00B549E3" w:rsidRDefault="00664EE3" w:rsidP="00664EE3">
            <w:pPr>
              <w:pStyle w:val="affffffffff6"/>
              <w:rPr>
                <w:rFonts w:ascii="Times New Roman" w:hAnsi="Times New Roman"/>
                <w:szCs w:val="22"/>
              </w:rPr>
            </w:pPr>
            <w:r w:rsidRPr="000F65CF">
              <w:rPr>
                <w:rFonts w:ascii="Times New Roman" w:hAnsi="Times New Roman"/>
                <w:szCs w:val="22"/>
              </w:rPr>
              <w:t>Оптимизационное моделирование. Надстройки в MS Excel.</w:t>
            </w:r>
          </w:p>
        </w:tc>
        <w:tc>
          <w:tcPr>
            <w:tcW w:w="1275" w:type="dxa"/>
            <w:tcBorders>
              <w:top w:val="single" w:sz="4" w:space="0" w:color="000000"/>
              <w:left w:val="single" w:sz="4" w:space="0" w:color="000000"/>
              <w:right w:val="single" w:sz="4" w:space="0" w:color="000000"/>
            </w:tcBorders>
          </w:tcPr>
          <w:p w14:paraId="5D9CCC62" w14:textId="4CA0C64C"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right w:val="single" w:sz="4" w:space="0" w:color="000000"/>
            </w:tcBorders>
          </w:tcPr>
          <w:p w14:paraId="080078CC"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406D0E1" w14:textId="1526D652"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0DF8C1B6"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1B2C2641"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07C45BDE"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8CF15AE" w14:textId="1304F55F"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73421474" w14:textId="77777777" w:rsidTr="00CE27C9">
        <w:trPr>
          <w:trHeight w:val="447"/>
        </w:trPr>
        <w:tc>
          <w:tcPr>
            <w:tcW w:w="2407" w:type="dxa"/>
            <w:vMerge/>
            <w:tcBorders>
              <w:left w:val="single" w:sz="4" w:space="0" w:color="000000"/>
              <w:right w:val="single" w:sz="4" w:space="0" w:color="000000"/>
            </w:tcBorders>
          </w:tcPr>
          <w:p w14:paraId="09118809"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right w:val="single" w:sz="4" w:space="0" w:color="000000"/>
            </w:tcBorders>
          </w:tcPr>
          <w:p w14:paraId="52ABB2A0" w14:textId="3DC55D79" w:rsidR="00664EE3" w:rsidRPr="000F65CF" w:rsidRDefault="00664EE3" w:rsidP="00664EE3">
            <w:pPr>
              <w:pStyle w:val="affffffffff6"/>
              <w:rPr>
                <w:rFonts w:ascii="Times New Roman" w:hAnsi="Times New Roman"/>
                <w:szCs w:val="22"/>
              </w:rPr>
            </w:pPr>
            <w:r w:rsidRPr="000F65CF">
              <w:rPr>
                <w:rFonts w:ascii="Times New Roman" w:hAnsi="Times New Roman"/>
                <w:szCs w:val="22"/>
              </w:rPr>
              <w:t>Технология связей между файлами и консолидация данных.</w:t>
            </w:r>
          </w:p>
          <w:p w14:paraId="009C6A8F" w14:textId="26F75BAA" w:rsidR="00664EE3" w:rsidRPr="00B549E3" w:rsidRDefault="00664EE3" w:rsidP="00664EE3">
            <w:pPr>
              <w:pStyle w:val="affffffffff6"/>
              <w:rPr>
                <w:rFonts w:ascii="Times New Roman" w:hAnsi="Times New Roman"/>
                <w:szCs w:val="22"/>
              </w:rPr>
            </w:pPr>
            <w:r w:rsidRPr="000F65CF">
              <w:rPr>
                <w:rFonts w:ascii="Times New Roman" w:hAnsi="Times New Roman"/>
                <w:szCs w:val="22"/>
              </w:rPr>
              <w:t>Экономические расчёты</w:t>
            </w:r>
          </w:p>
        </w:tc>
        <w:tc>
          <w:tcPr>
            <w:tcW w:w="1275" w:type="dxa"/>
            <w:tcBorders>
              <w:top w:val="single" w:sz="4" w:space="0" w:color="000000"/>
              <w:left w:val="single" w:sz="4" w:space="0" w:color="000000"/>
              <w:right w:val="single" w:sz="4" w:space="0" w:color="000000"/>
            </w:tcBorders>
          </w:tcPr>
          <w:p w14:paraId="0BB0A6A7" w14:textId="385B48B9"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right w:val="single" w:sz="4" w:space="0" w:color="000000"/>
            </w:tcBorders>
          </w:tcPr>
          <w:p w14:paraId="4045E6F3"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1532B43" w14:textId="54B9BCE9"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right w:val="single" w:sz="4" w:space="0" w:color="000000"/>
            </w:tcBorders>
          </w:tcPr>
          <w:p w14:paraId="74911F2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7E659D5E"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1B531CF5"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9F9E7E5" w14:textId="5E8A9594"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61B2" w:rsidRPr="00B549E3" w14:paraId="5F45A305" w14:textId="77777777" w:rsidTr="00CE27C9">
        <w:trPr>
          <w:trHeight w:val="20"/>
        </w:trPr>
        <w:tc>
          <w:tcPr>
            <w:tcW w:w="2407" w:type="dxa"/>
            <w:vMerge/>
            <w:tcBorders>
              <w:left w:val="single" w:sz="4" w:space="0" w:color="000000"/>
              <w:right w:val="single" w:sz="4" w:space="0" w:color="000000"/>
            </w:tcBorders>
          </w:tcPr>
          <w:p w14:paraId="4917A54B" w14:textId="77777777" w:rsidR="001661B2" w:rsidRPr="00B549E3" w:rsidRDefault="001661B2" w:rsidP="001661B2">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B2D1187" w14:textId="77777777" w:rsidR="001661B2" w:rsidRPr="00B549E3" w:rsidRDefault="001661B2" w:rsidP="001661B2">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7B06355E" w14:textId="41065A66" w:rsidR="001661B2" w:rsidRPr="00B549E3" w:rsidRDefault="00664EE3" w:rsidP="001661B2">
            <w:pPr>
              <w:spacing w:after="0" w:line="240" w:lineRule="auto"/>
              <w:jc w:val="center"/>
              <w:rPr>
                <w:rFonts w:ascii="Times New Roman" w:hAnsi="Times New Roman"/>
                <w:b/>
                <w:iCs/>
                <w:szCs w:val="22"/>
              </w:rPr>
            </w:pPr>
            <w:r>
              <w:rPr>
                <w:rFonts w:ascii="Times New Roman" w:hAnsi="Times New Roman"/>
                <w:b/>
                <w:iCs/>
                <w:szCs w:val="22"/>
              </w:rPr>
              <w:t>12</w:t>
            </w:r>
          </w:p>
        </w:tc>
        <w:tc>
          <w:tcPr>
            <w:tcW w:w="1701" w:type="dxa"/>
            <w:tcBorders>
              <w:top w:val="single" w:sz="4" w:space="0" w:color="000000"/>
              <w:left w:val="single" w:sz="4" w:space="0" w:color="000000"/>
              <w:bottom w:val="single" w:sz="4" w:space="0" w:color="000000"/>
              <w:right w:val="single" w:sz="4" w:space="0" w:color="000000"/>
            </w:tcBorders>
          </w:tcPr>
          <w:p w14:paraId="383A425F" w14:textId="77777777" w:rsidR="001661B2" w:rsidRPr="00B549E3" w:rsidRDefault="001661B2" w:rsidP="001661B2">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2E110DA8" w14:textId="77777777" w:rsidR="001661B2" w:rsidRPr="00B549E3" w:rsidRDefault="001661B2" w:rsidP="001661B2">
            <w:pPr>
              <w:spacing w:after="0" w:line="240" w:lineRule="auto"/>
              <w:rPr>
                <w:rFonts w:ascii="Times New Roman" w:hAnsi="Times New Roman"/>
                <w:bCs/>
                <w:iCs/>
                <w:szCs w:val="22"/>
              </w:rPr>
            </w:pPr>
          </w:p>
        </w:tc>
      </w:tr>
      <w:tr w:rsidR="00664EE3" w:rsidRPr="00B549E3" w14:paraId="5DCB46D8" w14:textId="77777777" w:rsidTr="00CE27C9">
        <w:trPr>
          <w:trHeight w:val="20"/>
        </w:trPr>
        <w:tc>
          <w:tcPr>
            <w:tcW w:w="2407" w:type="dxa"/>
            <w:vMerge/>
            <w:tcBorders>
              <w:left w:val="single" w:sz="4" w:space="0" w:color="000000"/>
              <w:right w:val="single" w:sz="4" w:space="0" w:color="000000"/>
            </w:tcBorders>
          </w:tcPr>
          <w:p w14:paraId="5B33491D"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5988BBCB" w14:textId="3587DA95" w:rsidR="00664EE3" w:rsidRPr="000F65CF" w:rsidRDefault="00664EE3" w:rsidP="00664EE3">
            <w:pPr>
              <w:pStyle w:val="affffffffff6"/>
              <w:rPr>
                <w:rFonts w:ascii="Times New Roman" w:hAnsi="Times New Roman"/>
                <w:szCs w:val="22"/>
              </w:rPr>
            </w:pPr>
            <w:r w:rsidRPr="000F65CF">
              <w:rPr>
                <w:rFonts w:ascii="Times New Roman" w:hAnsi="Times New Roman"/>
                <w:szCs w:val="22"/>
              </w:rPr>
              <w:t>Фильтрация данных и условное форматирование.</w:t>
            </w:r>
          </w:p>
        </w:tc>
        <w:tc>
          <w:tcPr>
            <w:tcW w:w="1275" w:type="dxa"/>
            <w:tcBorders>
              <w:top w:val="single" w:sz="4" w:space="0" w:color="000000"/>
              <w:left w:val="single" w:sz="4" w:space="0" w:color="000000"/>
              <w:bottom w:val="single" w:sz="4" w:space="0" w:color="000000"/>
              <w:right w:val="single" w:sz="4" w:space="0" w:color="000000"/>
            </w:tcBorders>
          </w:tcPr>
          <w:p w14:paraId="6D9947EA" w14:textId="4C7E5CC0"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7FA7600"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C68CECD" w14:textId="6E8DA86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4B825F6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63936A3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295E4108"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BD24C70" w14:textId="1FF1983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6B2A6235" w14:textId="77777777" w:rsidTr="00CE27C9">
        <w:trPr>
          <w:trHeight w:val="20"/>
        </w:trPr>
        <w:tc>
          <w:tcPr>
            <w:tcW w:w="2407" w:type="dxa"/>
            <w:vMerge/>
            <w:tcBorders>
              <w:left w:val="single" w:sz="4" w:space="0" w:color="000000"/>
              <w:right w:val="single" w:sz="4" w:space="0" w:color="000000"/>
            </w:tcBorders>
          </w:tcPr>
          <w:p w14:paraId="65A2AC8B"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CC24A7B" w14:textId="0137F3E5" w:rsidR="00664EE3" w:rsidRPr="000F65CF" w:rsidRDefault="00664EE3" w:rsidP="00664EE3">
            <w:pPr>
              <w:pStyle w:val="affffffffff6"/>
              <w:rPr>
                <w:rFonts w:ascii="Times New Roman" w:hAnsi="Times New Roman"/>
                <w:szCs w:val="22"/>
              </w:rPr>
            </w:pPr>
            <w:r w:rsidRPr="000F65CF">
              <w:rPr>
                <w:rFonts w:ascii="Times New Roman" w:hAnsi="Times New Roman"/>
                <w:szCs w:val="22"/>
              </w:rPr>
              <w:t>Связанные таблицы. Расчёт промежуточных результатов.</w:t>
            </w:r>
          </w:p>
        </w:tc>
        <w:tc>
          <w:tcPr>
            <w:tcW w:w="1275" w:type="dxa"/>
            <w:tcBorders>
              <w:top w:val="single" w:sz="4" w:space="0" w:color="000000"/>
              <w:left w:val="single" w:sz="4" w:space="0" w:color="000000"/>
              <w:bottom w:val="single" w:sz="4" w:space="0" w:color="000000"/>
              <w:right w:val="single" w:sz="4" w:space="0" w:color="000000"/>
            </w:tcBorders>
          </w:tcPr>
          <w:p w14:paraId="34B01F6F" w14:textId="26B91CF9"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2693453"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3B2BB7D" w14:textId="69090C6C"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1B2E74E3"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6046E04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1A1736B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ACFA644" w14:textId="079B27C2"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77C2ED68" w14:textId="77777777" w:rsidTr="00CE27C9">
        <w:trPr>
          <w:trHeight w:val="20"/>
        </w:trPr>
        <w:tc>
          <w:tcPr>
            <w:tcW w:w="2407" w:type="dxa"/>
            <w:vMerge/>
            <w:tcBorders>
              <w:left w:val="single" w:sz="4" w:space="0" w:color="000000"/>
              <w:right w:val="single" w:sz="4" w:space="0" w:color="000000"/>
            </w:tcBorders>
          </w:tcPr>
          <w:p w14:paraId="10CC696E"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0CF563BA" w14:textId="0D7F6A63" w:rsidR="00664EE3" w:rsidRPr="000F65CF" w:rsidRDefault="00664EE3" w:rsidP="00664EE3">
            <w:pPr>
              <w:pStyle w:val="affffffffff6"/>
              <w:rPr>
                <w:rFonts w:ascii="Times New Roman" w:hAnsi="Times New Roman"/>
                <w:szCs w:val="22"/>
              </w:rPr>
            </w:pPr>
            <w:r w:rsidRPr="000F65CF">
              <w:rPr>
                <w:rFonts w:ascii="Times New Roman" w:hAnsi="Times New Roman"/>
                <w:szCs w:val="22"/>
              </w:rPr>
              <w:t>Подбор параметра. Организация обратного расчёта.</w:t>
            </w:r>
          </w:p>
        </w:tc>
        <w:tc>
          <w:tcPr>
            <w:tcW w:w="1275" w:type="dxa"/>
            <w:tcBorders>
              <w:top w:val="single" w:sz="4" w:space="0" w:color="000000"/>
              <w:left w:val="single" w:sz="4" w:space="0" w:color="000000"/>
              <w:bottom w:val="single" w:sz="4" w:space="0" w:color="000000"/>
              <w:right w:val="single" w:sz="4" w:space="0" w:color="000000"/>
            </w:tcBorders>
          </w:tcPr>
          <w:p w14:paraId="3CFF83FA" w14:textId="26995387"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650FB11"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3176EA82" w14:textId="4BBCA0DA"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1E73B7B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585ADBB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0ACC4B7"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3A0F4B27" w14:textId="6F037F43"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lastRenderedPageBreak/>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6D09B7FD" w14:textId="77777777" w:rsidTr="00CE27C9">
        <w:trPr>
          <w:trHeight w:val="20"/>
        </w:trPr>
        <w:tc>
          <w:tcPr>
            <w:tcW w:w="2407" w:type="dxa"/>
            <w:vMerge/>
            <w:tcBorders>
              <w:left w:val="single" w:sz="4" w:space="0" w:color="000000"/>
              <w:right w:val="single" w:sz="4" w:space="0" w:color="000000"/>
            </w:tcBorders>
          </w:tcPr>
          <w:p w14:paraId="336CCE06"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702896EA" w14:textId="20CC3C6B" w:rsidR="00664EE3" w:rsidRPr="000F65CF" w:rsidRDefault="00664EE3" w:rsidP="00664EE3">
            <w:pPr>
              <w:pStyle w:val="affffffffff6"/>
              <w:rPr>
                <w:rFonts w:ascii="Times New Roman" w:hAnsi="Times New Roman"/>
                <w:szCs w:val="22"/>
              </w:rPr>
            </w:pPr>
            <w:r w:rsidRPr="000F65CF">
              <w:rPr>
                <w:rFonts w:ascii="Times New Roman" w:hAnsi="Times New Roman"/>
                <w:szCs w:val="22"/>
              </w:rPr>
              <w:t>Задачи оптимизации. Поиск решения.</w:t>
            </w:r>
          </w:p>
        </w:tc>
        <w:tc>
          <w:tcPr>
            <w:tcW w:w="1275" w:type="dxa"/>
            <w:tcBorders>
              <w:top w:val="single" w:sz="4" w:space="0" w:color="000000"/>
              <w:left w:val="single" w:sz="4" w:space="0" w:color="000000"/>
              <w:bottom w:val="single" w:sz="4" w:space="0" w:color="000000"/>
              <w:right w:val="single" w:sz="4" w:space="0" w:color="000000"/>
            </w:tcBorders>
          </w:tcPr>
          <w:p w14:paraId="60328DEF" w14:textId="63261810"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43624EC"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E7BFEA4" w14:textId="5C336E0A"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3C115CA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11C8FD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FC814A3"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5E493DF" w14:textId="79CC74A6"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003531A1" w14:textId="77777777" w:rsidTr="00CE27C9">
        <w:trPr>
          <w:trHeight w:val="20"/>
        </w:trPr>
        <w:tc>
          <w:tcPr>
            <w:tcW w:w="2407" w:type="dxa"/>
            <w:vMerge/>
            <w:tcBorders>
              <w:left w:val="single" w:sz="4" w:space="0" w:color="000000"/>
              <w:right w:val="single" w:sz="4" w:space="0" w:color="000000"/>
            </w:tcBorders>
          </w:tcPr>
          <w:p w14:paraId="28DC6987"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AC91BD6" w14:textId="56B2D667" w:rsidR="00664EE3" w:rsidRPr="000F65CF" w:rsidRDefault="00664EE3" w:rsidP="00664EE3">
            <w:pPr>
              <w:pStyle w:val="affffffffff6"/>
              <w:rPr>
                <w:rFonts w:ascii="Times New Roman" w:hAnsi="Times New Roman"/>
                <w:szCs w:val="22"/>
              </w:rPr>
            </w:pPr>
            <w:r w:rsidRPr="000F65CF">
              <w:rPr>
                <w:rFonts w:ascii="Times New Roman" w:hAnsi="Times New Roman"/>
                <w:szCs w:val="22"/>
              </w:rPr>
              <w:t>Связи между файлами и консолидация данных. Экономические расчёты в MS Excel.</w:t>
            </w:r>
          </w:p>
        </w:tc>
        <w:tc>
          <w:tcPr>
            <w:tcW w:w="1275" w:type="dxa"/>
            <w:tcBorders>
              <w:top w:val="single" w:sz="4" w:space="0" w:color="000000"/>
              <w:left w:val="single" w:sz="4" w:space="0" w:color="000000"/>
              <w:bottom w:val="single" w:sz="4" w:space="0" w:color="000000"/>
              <w:right w:val="single" w:sz="4" w:space="0" w:color="000000"/>
            </w:tcBorders>
          </w:tcPr>
          <w:p w14:paraId="003DB8A3" w14:textId="47761C97"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3A3FBE4"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AE0FB29" w14:textId="35032FC6"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564C7F8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FC4DAD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4E0B8B65"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4104BB6" w14:textId="2BEF8B1E"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43CA7240" w14:textId="77777777" w:rsidTr="00CE27C9">
        <w:trPr>
          <w:trHeight w:val="20"/>
        </w:trPr>
        <w:tc>
          <w:tcPr>
            <w:tcW w:w="2407" w:type="dxa"/>
            <w:vMerge/>
            <w:tcBorders>
              <w:left w:val="single" w:sz="4" w:space="0" w:color="000000"/>
              <w:bottom w:val="single" w:sz="4" w:space="0" w:color="000000"/>
              <w:right w:val="single" w:sz="4" w:space="0" w:color="000000"/>
            </w:tcBorders>
          </w:tcPr>
          <w:p w14:paraId="0D8BF17A"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4CBB960F" w14:textId="45351C4A" w:rsidR="00664EE3" w:rsidRPr="00B549E3" w:rsidRDefault="00664EE3" w:rsidP="00664EE3">
            <w:pPr>
              <w:pStyle w:val="affffffffff6"/>
              <w:rPr>
                <w:rFonts w:ascii="Times New Roman" w:hAnsi="Times New Roman"/>
                <w:szCs w:val="22"/>
              </w:rPr>
            </w:pPr>
            <w:r w:rsidRPr="000F65CF">
              <w:rPr>
                <w:rFonts w:ascii="Times New Roman" w:hAnsi="Times New Roman"/>
                <w:szCs w:val="22"/>
              </w:rPr>
              <w:t>Комплексное использование приложений MS Office для создания документов.</w:t>
            </w:r>
          </w:p>
        </w:tc>
        <w:tc>
          <w:tcPr>
            <w:tcW w:w="1275" w:type="dxa"/>
            <w:tcBorders>
              <w:top w:val="single" w:sz="4" w:space="0" w:color="000000"/>
              <w:left w:val="single" w:sz="4" w:space="0" w:color="000000"/>
              <w:bottom w:val="single" w:sz="4" w:space="0" w:color="000000"/>
              <w:right w:val="single" w:sz="4" w:space="0" w:color="000000"/>
            </w:tcBorders>
          </w:tcPr>
          <w:p w14:paraId="537894E4" w14:textId="1933B396" w:rsidR="00664EE3" w:rsidRPr="00163519" w:rsidRDefault="00664EE3" w:rsidP="00664EE3">
            <w:pPr>
              <w:spacing w:after="0" w:line="240" w:lineRule="auto"/>
              <w:jc w:val="center"/>
              <w:rPr>
                <w:rFonts w:ascii="Times New Roman" w:hAnsi="Times New Roman"/>
                <w:bCs/>
                <w:iCs/>
                <w:szCs w:val="22"/>
              </w:rPr>
            </w:pPr>
            <w:r w:rsidRPr="00163519">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FB8C72E"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709DBB79" w14:textId="0EBDFBEB"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29760F6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313ADD7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A4F8E7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0FD043EC" w14:textId="1918B8A8"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61B2" w:rsidRPr="00B549E3" w14:paraId="592E516C" w14:textId="77777777" w:rsidTr="00CE27C9">
        <w:trPr>
          <w:trHeight w:val="20"/>
        </w:trPr>
        <w:tc>
          <w:tcPr>
            <w:tcW w:w="2407" w:type="dxa"/>
            <w:vMerge w:val="restart"/>
            <w:tcBorders>
              <w:top w:val="single" w:sz="4" w:space="0" w:color="000000"/>
              <w:left w:val="single" w:sz="4" w:space="0" w:color="000000"/>
              <w:right w:val="single" w:sz="4" w:space="0" w:color="000000"/>
            </w:tcBorders>
          </w:tcPr>
          <w:p w14:paraId="17FC8528" w14:textId="77777777" w:rsidR="000F65CF" w:rsidRPr="000F65CF" w:rsidRDefault="000F65CF" w:rsidP="000F65CF">
            <w:pPr>
              <w:spacing w:after="0" w:line="240" w:lineRule="auto"/>
              <w:rPr>
                <w:rFonts w:ascii="Times New Roman" w:hAnsi="Times New Roman"/>
                <w:bCs/>
                <w:szCs w:val="22"/>
              </w:rPr>
            </w:pPr>
            <w:r w:rsidRPr="000F65CF">
              <w:rPr>
                <w:rFonts w:ascii="Times New Roman" w:hAnsi="Times New Roman"/>
                <w:bCs/>
                <w:szCs w:val="22"/>
              </w:rPr>
              <w:t>Тема 2.4.</w:t>
            </w:r>
          </w:p>
          <w:p w14:paraId="05D5AAA0" w14:textId="16822590" w:rsidR="001661B2" w:rsidRPr="00B549E3" w:rsidRDefault="000F65CF" w:rsidP="000F65CF">
            <w:pPr>
              <w:spacing w:after="0" w:line="240" w:lineRule="auto"/>
              <w:rPr>
                <w:rFonts w:ascii="Times New Roman" w:hAnsi="Times New Roman"/>
                <w:bCs/>
                <w:szCs w:val="22"/>
              </w:rPr>
            </w:pPr>
            <w:r w:rsidRPr="000F65CF">
              <w:rPr>
                <w:rFonts w:ascii="Times New Roman" w:hAnsi="Times New Roman"/>
                <w:bCs/>
                <w:szCs w:val="22"/>
              </w:rPr>
              <w:t>Технология обработки информационных массивов</w:t>
            </w:r>
          </w:p>
        </w:tc>
        <w:tc>
          <w:tcPr>
            <w:tcW w:w="5952" w:type="dxa"/>
            <w:tcBorders>
              <w:top w:val="single" w:sz="4" w:space="0" w:color="000000"/>
              <w:left w:val="single" w:sz="4" w:space="0" w:color="000000"/>
              <w:bottom w:val="single" w:sz="4" w:space="0" w:color="000000"/>
              <w:right w:val="single" w:sz="4" w:space="0" w:color="000000"/>
            </w:tcBorders>
          </w:tcPr>
          <w:p w14:paraId="70FF6FD3" w14:textId="77777777" w:rsidR="001661B2" w:rsidRPr="00B549E3" w:rsidRDefault="001661B2" w:rsidP="001661B2">
            <w:pPr>
              <w:spacing w:after="0" w:line="240" w:lineRule="auto"/>
              <w:rPr>
                <w:rFonts w:ascii="Times New Roman" w:hAnsi="Times New Roman"/>
                <w:b/>
                <w:iCs/>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1271D83B" w14:textId="4D086302" w:rsidR="001661B2" w:rsidRPr="00B549E3" w:rsidRDefault="00163519" w:rsidP="001661B2">
            <w:pPr>
              <w:spacing w:after="0" w:line="240" w:lineRule="auto"/>
              <w:jc w:val="center"/>
              <w:rPr>
                <w:rFonts w:ascii="Times New Roman" w:hAnsi="Times New Roman"/>
                <w:b/>
                <w:iCs/>
                <w:szCs w:val="22"/>
              </w:rPr>
            </w:pPr>
            <w:r>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4811C89" w14:textId="77777777" w:rsidR="001661B2" w:rsidRPr="00B549E3" w:rsidRDefault="001661B2" w:rsidP="001661B2">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58308A16" w14:textId="77777777" w:rsidR="001661B2" w:rsidRPr="00B549E3" w:rsidRDefault="001661B2" w:rsidP="001661B2">
            <w:pPr>
              <w:spacing w:after="0" w:line="240" w:lineRule="auto"/>
              <w:rPr>
                <w:rFonts w:ascii="Times New Roman" w:hAnsi="Times New Roman"/>
                <w:bCs/>
                <w:iCs/>
                <w:szCs w:val="22"/>
              </w:rPr>
            </w:pPr>
          </w:p>
        </w:tc>
      </w:tr>
      <w:tr w:rsidR="00664EE3" w:rsidRPr="00B549E3" w14:paraId="23023D2D" w14:textId="77777777" w:rsidTr="00CE27C9">
        <w:trPr>
          <w:trHeight w:val="20"/>
        </w:trPr>
        <w:tc>
          <w:tcPr>
            <w:tcW w:w="2407" w:type="dxa"/>
            <w:vMerge/>
            <w:tcBorders>
              <w:left w:val="single" w:sz="4" w:space="0" w:color="000000"/>
              <w:right w:val="single" w:sz="4" w:space="0" w:color="000000"/>
            </w:tcBorders>
          </w:tcPr>
          <w:p w14:paraId="60F6777F"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2EA24B8" w14:textId="208EAD4B" w:rsidR="00664EE3" w:rsidRPr="00B549E3" w:rsidRDefault="00664EE3" w:rsidP="00664EE3">
            <w:pPr>
              <w:pStyle w:val="affffffffff6"/>
              <w:rPr>
                <w:rFonts w:ascii="Times New Roman" w:hAnsi="Times New Roman"/>
                <w:szCs w:val="22"/>
              </w:rPr>
            </w:pPr>
            <w:r w:rsidRPr="000F65CF">
              <w:rPr>
                <w:rFonts w:ascii="Times New Roman" w:hAnsi="Times New Roman"/>
                <w:szCs w:val="22"/>
              </w:rPr>
              <w:t>Назначение систем управления базами данных (СУБД).</w:t>
            </w:r>
            <w:r>
              <w:rPr>
                <w:rFonts w:ascii="Times New Roman" w:hAnsi="Times New Roman"/>
                <w:szCs w:val="22"/>
              </w:rPr>
              <w:t xml:space="preserve"> </w:t>
            </w:r>
            <w:r w:rsidRPr="000F65CF">
              <w:rPr>
                <w:rFonts w:ascii="Times New Roman" w:hAnsi="Times New Roman"/>
                <w:szCs w:val="22"/>
              </w:rPr>
              <w:t>Интерфейс СУБД.</w:t>
            </w:r>
            <w:r>
              <w:rPr>
                <w:rFonts w:ascii="Times New Roman" w:hAnsi="Times New Roman"/>
                <w:szCs w:val="22"/>
              </w:rPr>
              <w:t xml:space="preserve"> </w:t>
            </w:r>
            <w:r w:rsidRPr="000F65CF">
              <w:rPr>
                <w:rFonts w:ascii="Times New Roman" w:hAnsi="Times New Roman"/>
                <w:szCs w:val="22"/>
              </w:rPr>
              <w:t>Структура элементов баз данных, способы их представления.</w:t>
            </w:r>
            <w:r>
              <w:rPr>
                <w:rFonts w:ascii="Times New Roman" w:hAnsi="Times New Roman"/>
                <w:szCs w:val="22"/>
              </w:rPr>
              <w:t xml:space="preserve"> </w:t>
            </w:r>
            <w:r w:rsidRPr="000F65CF">
              <w:rPr>
                <w:rFonts w:ascii="Times New Roman" w:hAnsi="Times New Roman"/>
                <w:szCs w:val="22"/>
              </w:rPr>
              <w:t>Инструменты СУБД для обработки данных</w:t>
            </w:r>
            <w:r>
              <w:rPr>
                <w:rFonts w:ascii="Times New Roman" w:hAnsi="Times New Roman"/>
                <w:szCs w:val="22"/>
              </w:rPr>
              <w:t xml:space="preserve">. </w:t>
            </w:r>
            <w:r w:rsidRPr="000F65CF">
              <w:rPr>
                <w:rFonts w:ascii="Times New Roman" w:hAnsi="Times New Roman"/>
                <w:szCs w:val="22"/>
              </w:rPr>
              <w:t>Использование СУБД в энергетике.</w:t>
            </w:r>
          </w:p>
        </w:tc>
        <w:tc>
          <w:tcPr>
            <w:tcW w:w="1275" w:type="dxa"/>
            <w:tcBorders>
              <w:top w:val="single" w:sz="4" w:space="0" w:color="000000"/>
              <w:left w:val="single" w:sz="4" w:space="0" w:color="000000"/>
              <w:bottom w:val="single" w:sz="4" w:space="0" w:color="000000"/>
              <w:right w:val="single" w:sz="4" w:space="0" w:color="000000"/>
            </w:tcBorders>
          </w:tcPr>
          <w:p w14:paraId="3B8F55D3" w14:textId="2101B2BB"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0205800"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13BE2FD2" w14:textId="63DCC58D"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27938BF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626E339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8BEEB8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7E0BBA97" w14:textId="0F5F27B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61B2" w:rsidRPr="00B549E3" w14:paraId="42557944" w14:textId="77777777" w:rsidTr="00CE27C9">
        <w:trPr>
          <w:trHeight w:val="20"/>
        </w:trPr>
        <w:tc>
          <w:tcPr>
            <w:tcW w:w="2407" w:type="dxa"/>
            <w:vMerge/>
            <w:tcBorders>
              <w:left w:val="single" w:sz="4" w:space="0" w:color="000000"/>
              <w:right w:val="single" w:sz="4" w:space="0" w:color="000000"/>
            </w:tcBorders>
          </w:tcPr>
          <w:p w14:paraId="27F1A6D0" w14:textId="77777777" w:rsidR="001661B2" w:rsidRPr="00B549E3" w:rsidRDefault="001661B2" w:rsidP="001661B2">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7C994DA1" w14:textId="77777777" w:rsidR="001661B2" w:rsidRPr="00B549E3" w:rsidRDefault="001661B2" w:rsidP="001661B2">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2044120D" w14:textId="2BC6CE27" w:rsidR="001661B2" w:rsidRPr="00B549E3" w:rsidRDefault="00664EE3" w:rsidP="001661B2">
            <w:pPr>
              <w:spacing w:after="0" w:line="240" w:lineRule="auto"/>
              <w:jc w:val="center"/>
              <w:rPr>
                <w:rFonts w:ascii="Times New Roman" w:hAnsi="Times New Roman"/>
                <w:b/>
                <w:iCs/>
                <w:szCs w:val="22"/>
              </w:rPr>
            </w:pPr>
            <w:r>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6E753A3C" w14:textId="77777777" w:rsidR="001661B2" w:rsidRPr="00B549E3" w:rsidRDefault="001661B2" w:rsidP="001661B2">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224814DF" w14:textId="77777777" w:rsidR="001661B2" w:rsidRPr="00B549E3" w:rsidRDefault="001661B2" w:rsidP="001661B2">
            <w:pPr>
              <w:spacing w:after="0" w:line="240" w:lineRule="auto"/>
              <w:rPr>
                <w:rFonts w:ascii="Times New Roman" w:hAnsi="Times New Roman"/>
                <w:bCs/>
                <w:iCs/>
                <w:szCs w:val="22"/>
              </w:rPr>
            </w:pPr>
          </w:p>
        </w:tc>
      </w:tr>
      <w:tr w:rsidR="00664EE3" w:rsidRPr="00B549E3" w14:paraId="28BEEF74" w14:textId="77777777" w:rsidTr="00CE27C9">
        <w:trPr>
          <w:trHeight w:val="20"/>
        </w:trPr>
        <w:tc>
          <w:tcPr>
            <w:tcW w:w="2407" w:type="dxa"/>
            <w:vMerge/>
            <w:tcBorders>
              <w:left w:val="single" w:sz="4" w:space="0" w:color="000000"/>
              <w:right w:val="single" w:sz="4" w:space="0" w:color="000000"/>
            </w:tcBorders>
          </w:tcPr>
          <w:p w14:paraId="63AE6BC6"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5696F1C" w14:textId="19F37A0C" w:rsidR="00664EE3" w:rsidRPr="000F65CF" w:rsidRDefault="00664EE3" w:rsidP="00664EE3">
            <w:pPr>
              <w:pStyle w:val="affffffffff6"/>
              <w:rPr>
                <w:rFonts w:ascii="Times New Roman" w:hAnsi="Times New Roman"/>
                <w:szCs w:val="22"/>
              </w:rPr>
            </w:pPr>
            <w:r w:rsidRPr="000F65CF">
              <w:rPr>
                <w:rFonts w:ascii="Times New Roman" w:hAnsi="Times New Roman"/>
                <w:szCs w:val="22"/>
              </w:rPr>
              <w:t>Создание базы данных в табличной форме. Редактирование и форматирование базы данных. Создание и редактирование формы.</w:t>
            </w:r>
          </w:p>
        </w:tc>
        <w:tc>
          <w:tcPr>
            <w:tcW w:w="1275" w:type="dxa"/>
            <w:tcBorders>
              <w:top w:val="single" w:sz="4" w:space="0" w:color="000000"/>
              <w:left w:val="single" w:sz="4" w:space="0" w:color="000000"/>
              <w:bottom w:val="single" w:sz="4" w:space="0" w:color="000000"/>
              <w:right w:val="single" w:sz="4" w:space="0" w:color="000000"/>
            </w:tcBorders>
          </w:tcPr>
          <w:p w14:paraId="28D85965" w14:textId="04DF7282" w:rsidR="00664EE3" w:rsidRPr="00664EE3" w:rsidRDefault="00664EE3" w:rsidP="00664EE3">
            <w:pPr>
              <w:spacing w:after="0" w:line="240" w:lineRule="auto"/>
              <w:jc w:val="center"/>
              <w:rPr>
                <w:rFonts w:ascii="Times New Roman" w:hAnsi="Times New Roman"/>
                <w:bCs/>
                <w:iCs/>
                <w:szCs w:val="22"/>
              </w:rPr>
            </w:pPr>
            <w:r w:rsidRPr="00664EE3">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93674C3"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0EEA3177" w14:textId="192A4BF6"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06B0DE28"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A476A70"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0CB3696"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978576E" w14:textId="7EF9E18B"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FB5A95D" w14:textId="77777777" w:rsidTr="00CE27C9">
        <w:trPr>
          <w:trHeight w:val="20"/>
        </w:trPr>
        <w:tc>
          <w:tcPr>
            <w:tcW w:w="2407" w:type="dxa"/>
            <w:vMerge/>
            <w:tcBorders>
              <w:left w:val="single" w:sz="4" w:space="0" w:color="000000"/>
              <w:bottom w:val="single" w:sz="4" w:space="0" w:color="000000"/>
              <w:right w:val="single" w:sz="4" w:space="0" w:color="000000"/>
            </w:tcBorders>
          </w:tcPr>
          <w:p w14:paraId="6419FFC4"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5475E8C7" w14:textId="38AC45F3" w:rsidR="00664EE3" w:rsidRPr="00B549E3" w:rsidRDefault="00664EE3" w:rsidP="00664EE3">
            <w:pPr>
              <w:pStyle w:val="affffffffff6"/>
              <w:rPr>
                <w:rFonts w:ascii="Times New Roman" w:hAnsi="Times New Roman"/>
                <w:szCs w:val="22"/>
              </w:rPr>
            </w:pPr>
            <w:r w:rsidRPr="000F65CF">
              <w:rPr>
                <w:rFonts w:ascii="Times New Roman" w:hAnsi="Times New Roman"/>
                <w:szCs w:val="22"/>
              </w:rPr>
              <w:t>Создание запросов. Создание и редактирование отчета</w:t>
            </w:r>
          </w:p>
        </w:tc>
        <w:tc>
          <w:tcPr>
            <w:tcW w:w="1275" w:type="dxa"/>
            <w:tcBorders>
              <w:top w:val="single" w:sz="4" w:space="0" w:color="000000"/>
              <w:left w:val="single" w:sz="4" w:space="0" w:color="000000"/>
              <w:bottom w:val="single" w:sz="4" w:space="0" w:color="000000"/>
              <w:right w:val="single" w:sz="4" w:space="0" w:color="000000"/>
            </w:tcBorders>
          </w:tcPr>
          <w:p w14:paraId="4A700DAF" w14:textId="0B388B85"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34E9585"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221624A" w14:textId="08CAEB42"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6BAFF19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57D3BA38"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09BCF2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978F0AB" w14:textId="24662E8F"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757B4E92" w14:textId="77777777" w:rsidTr="00D83C8D">
        <w:trPr>
          <w:trHeight w:val="20"/>
        </w:trPr>
        <w:tc>
          <w:tcPr>
            <w:tcW w:w="2407" w:type="dxa"/>
            <w:vMerge w:val="restart"/>
            <w:tcBorders>
              <w:left w:val="single" w:sz="4" w:space="0" w:color="000000"/>
              <w:right w:val="single" w:sz="4" w:space="0" w:color="000000"/>
            </w:tcBorders>
          </w:tcPr>
          <w:p w14:paraId="3A6ED68A" w14:textId="77777777" w:rsidR="00163519" w:rsidRPr="000F65CF" w:rsidRDefault="00163519" w:rsidP="000F65CF">
            <w:pPr>
              <w:spacing w:after="0" w:line="240" w:lineRule="auto"/>
              <w:rPr>
                <w:rFonts w:ascii="Times New Roman" w:hAnsi="Times New Roman"/>
                <w:bCs/>
                <w:szCs w:val="22"/>
              </w:rPr>
            </w:pPr>
            <w:r w:rsidRPr="000F65CF">
              <w:rPr>
                <w:rFonts w:ascii="Times New Roman" w:hAnsi="Times New Roman"/>
                <w:bCs/>
                <w:szCs w:val="22"/>
              </w:rPr>
              <w:t>Тема 2.5.</w:t>
            </w:r>
          </w:p>
          <w:p w14:paraId="74406516" w14:textId="4E1E8960" w:rsidR="00163519" w:rsidRPr="00B549E3" w:rsidRDefault="00163519" w:rsidP="000F65CF">
            <w:pPr>
              <w:spacing w:after="0" w:line="240" w:lineRule="auto"/>
              <w:rPr>
                <w:rFonts w:ascii="Times New Roman" w:hAnsi="Times New Roman"/>
                <w:bCs/>
                <w:szCs w:val="22"/>
              </w:rPr>
            </w:pPr>
            <w:r w:rsidRPr="000F65CF">
              <w:rPr>
                <w:rFonts w:ascii="Times New Roman" w:hAnsi="Times New Roman"/>
                <w:bCs/>
                <w:szCs w:val="22"/>
              </w:rPr>
              <w:t>Информационная технология представления и</w:t>
            </w:r>
            <w:r>
              <w:rPr>
                <w:rFonts w:ascii="Times New Roman" w:hAnsi="Times New Roman"/>
                <w:bCs/>
                <w:szCs w:val="22"/>
              </w:rPr>
              <w:t>н</w:t>
            </w:r>
            <w:r w:rsidRPr="000F65CF">
              <w:rPr>
                <w:rFonts w:ascii="Times New Roman" w:hAnsi="Times New Roman"/>
                <w:bCs/>
                <w:szCs w:val="22"/>
              </w:rPr>
              <w:t>формации в виде презентаций</w:t>
            </w:r>
          </w:p>
        </w:tc>
        <w:tc>
          <w:tcPr>
            <w:tcW w:w="5952" w:type="dxa"/>
            <w:tcBorders>
              <w:top w:val="single" w:sz="4" w:space="0" w:color="000000"/>
              <w:left w:val="single" w:sz="4" w:space="0" w:color="000000"/>
              <w:bottom w:val="single" w:sz="4" w:space="0" w:color="000000"/>
              <w:right w:val="single" w:sz="4" w:space="0" w:color="000000"/>
            </w:tcBorders>
          </w:tcPr>
          <w:p w14:paraId="65730549" w14:textId="71DEAD54" w:rsidR="00163519" w:rsidRPr="00B549E3" w:rsidRDefault="00163519" w:rsidP="000F65CF">
            <w:pPr>
              <w:pStyle w:val="affffffffff6"/>
              <w:rPr>
                <w:rFonts w:ascii="Times New Roman" w:hAnsi="Times New Roman"/>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089EAAF3" w14:textId="55CB2176" w:rsidR="00163519" w:rsidRPr="00163519" w:rsidRDefault="00163519" w:rsidP="000F65CF">
            <w:pPr>
              <w:spacing w:after="0" w:line="240" w:lineRule="auto"/>
              <w:jc w:val="center"/>
              <w:rPr>
                <w:rFonts w:ascii="Times New Roman" w:hAnsi="Times New Roman"/>
                <w:b/>
                <w:iCs/>
                <w:szCs w:val="22"/>
              </w:rPr>
            </w:pPr>
            <w:r w:rsidRPr="00163519">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A10CF32" w14:textId="77777777" w:rsidR="00163519" w:rsidRPr="00B549E3" w:rsidRDefault="00163519" w:rsidP="000F65CF">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01E97D5F" w14:textId="77777777" w:rsidR="00163519" w:rsidRPr="00B549E3" w:rsidRDefault="00163519" w:rsidP="000F65CF">
            <w:pPr>
              <w:spacing w:after="0" w:line="240" w:lineRule="auto"/>
              <w:rPr>
                <w:rFonts w:ascii="Times New Roman" w:hAnsi="Times New Roman"/>
                <w:bCs/>
                <w:iCs/>
                <w:szCs w:val="22"/>
              </w:rPr>
            </w:pPr>
          </w:p>
        </w:tc>
      </w:tr>
      <w:tr w:rsidR="00664EE3" w:rsidRPr="00B549E3" w14:paraId="5F43A598" w14:textId="77777777" w:rsidTr="00D83C8D">
        <w:trPr>
          <w:trHeight w:val="20"/>
        </w:trPr>
        <w:tc>
          <w:tcPr>
            <w:tcW w:w="2407" w:type="dxa"/>
            <w:vMerge/>
            <w:tcBorders>
              <w:left w:val="single" w:sz="4" w:space="0" w:color="000000"/>
              <w:right w:val="single" w:sz="4" w:space="0" w:color="000000"/>
            </w:tcBorders>
          </w:tcPr>
          <w:p w14:paraId="13308623"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441B39B" w14:textId="77777777" w:rsidR="00664EE3" w:rsidRPr="00163519" w:rsidRDefault="00664EE3" w:rsidP="00664EE3">
            <w:pPr>
              <w:pStyle w:val="affffffffff6"/>
              <w:rPr>
                <w:rFonts w:ascii="Times New Roman" w:hAnsi="Times New Roman"/>
                <w:szCs w:val="22"/>
              </w:rPr>
            </w:pPr>
            <w:r w:rsidRPr="00163519">
              <w:rPr>
                <w:rFonts w:ascii="Times New Roman" w:hAnsi="Times New Roman"/>
                <w:szCs w:val="22"/>
              </w:rPr>
              <w:t>Назначение компьютерных презентаций.</w:t>
            </w:r>
          </w:p>
          <w:p w14:paraId="66ABE071" w14:textId="3BDFED92" w:rsidR="00664EE3" w:rsidRPr="00163519" w:rsidRDefault="00664EE3" w:rsidP="00664EE3">
            <w:pPr>
              <w:pStyle w:val="affffffffff6"/>
              <w:rPr>
                <w:rFonts w:ascii="Times New Roman" w:hAnsi="Times New Roman"/>
                <w:szCs w:val="22"/>
              </w:rPr>
            </w:pPr>
            <w:r w:rsidRPr="00163519">
              <w:rPr>
                <w:rFonts w:ascii="Times New Roman" w:hAnsi="Times New Roman"/>
                <w:szCs w:val="22"/>
              </w:rPr>
              <w:t>Интерфейс программы для создания презентаций.</w:t>
            </w:r>
          </w:p>
          <w:p w14:paraId="05679D73" w14:textId="448E834B" w:rsidR="00664EE3" w:rsidRPr="00163519" w:rsidRDefault="00664EE3" w:rsidP="00664EE3">
            <w:pPr>
              <w:pStyle w:val="affffffffff6"/>
              <w:rPr>
                <w:rFonts w:ascii="Times New Roman" w:hAnsi="Times New Roman"/>
                <w:szCs w:val="22"/>
              </w:rPr>
            </w:pPr>
            <w:r w:rsidRPr="00163519">
              <w:rPr>
                <w:rFonts w:ascii="Times New Roman" w:hAnsi="Times New Roman"/>
                <w:szCs w:val="22"/>
              </w:rPr>
              <w:t>Технология создания презентаций.</w:t>
            </w:r>
          </w:p>
          <w:p w14:paraId="4796A30A" w14:textId="541EFC84" w:rsidR="00664EE3" w:rsidRPr="00B549E3" w:rsidRDefault="00664EE3" w:rsidP="00664EE3">
            <w:pPr>
              <w:pStyle w:val="affffffffff6"/>
              <w:rPr>
                <w:rFonts w:ascii="Times New Roman" w:hAnsi="Times New Roman"/>
                <w:szCs w:val="22"/>
              </w:rPr>
            </w:pPr>
            <w:r w:rsidRPr="00163519">
              <w:rPr>
                <w:rFonts w:ascii="Times New Roman" w:hAnsi="Times New Roman"/>
                <w:szCs w:val="22"/>
              </w:rPr>
              <w:t>Использование презентаций в профессиональной деятельности.</w:t>
            </w:r>
          </w:p>
        </w:tc>
        <w:tc>
          <w:tcPr>
            <w:tcW w:w="1275" w:type="dxa"/>
            <w:tcBorders>
              <w:top w:val="single" w:sz="4" w:space="0" w:color="000000"/>
              <w:left w:val="single" w:sz="4" w:space="0" w:color="000000"/>
              <w:bottom w:val="single" w:sz="4" w:space="0" w:color="000000"/>
              <w:right w:val="single" w:sz="4" w:space="0" w:color="000000"/>
            </w:tcBorders>
          </w:tcPr>
          <w:p w14:paraId="78F9848E" w14:textId="59327B63"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205DE75"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175F3832" w14:textId="3633EDBF"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0134778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54DB51C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CDD65A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3AFB8C56" w14:textId="5490E672"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3B8C3532" w14:textId="77777777" w:rsidTr="00D83C8D">
        <w:trPr>
          <w:trHeight w:val="20"/>
        </w:trPr>
        <w:tc>
          <w:tcPr>
            <w:tcW w:w="2407" w:type="dxa"/>
            <w:vMerge/>
            <w:tcBorders>
              <w:left w:val="single" w:sz="4" w:space="0" w:color="000000"/>
              <w:right w:val="single" w:sz="4" w:space="0" w:color="000000"/>
            </w:tcBorders>
          </w:tcPr>
          <w:p w14:paraId="79AFB34C"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647E64D1" w14:textId="3FC37E9F" w:rsidR="00163519" w:rsidRPr="00B549E3" w:rsidRDefault="00163519" w:rsidP="0016351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5FEE89A7" w14:textId="134D19D4"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D23C2CD"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3FF52B55" w14:textId="77777777" w:rsidR="00163519" w:rsidRPr="00B549E3" w:rsidRDefault="00163519" w:rsidP="00163519">
            <w:pPr>
              <w:spacing w:after="0" w:line="240" w:lineRule="auto"/>
              <w:rPr>
                <w:rFonts w:ascii="Times New Roman" w:hAnsi="Times New Roman"/>
                <w:bCs/>
                <w:iCs/>
                <w:szCs w:val="22"/>
              </w:rPr>
            </w:pPr>
          </w:p>
        </w:tc>
      </w:tr>
      <w:tr w:rsidR="00664EE3" w:rsidRPr="00B549E3" w14:paraId="07EDC8C8" w14:textId="77777777" w:rsidTr="00CE27C9">
        <w:trPr>
          <w:trHeight w:val="20"/>
        </w:trPr>
        <w:tc>
          <w:tcPr>
            <w:tcW w:w="2407" w:type="dxa"/>
            <w:vMerge/>
            <w:tcBorders>
              <w:left w:val="single" w:sz="4" w:space="0" w:color="000000"/>
              <w:bottom w:val="single" w:sz="4" w:space="0" w:color="000000"/>
              <w:right w:val="single" w:sz="4" w:space="0" w:color="000000"/>
            </w:tcBorders>
          </w:tcPr>
          <w:p w14:paraId="1CCE7A04"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82B9D0E" w14:textId="7091988B" w:rsidR="00664EE3" w:rsidRPr="00B549E3" w:rsidRDefault="00664EE3" w:rsidP="00664EE3">
            <w:pPr>
              <w:pStyle w:val="affffffffff6"/>
              <w:rPr>
                <w:rFonts w:ascii="Times New Roman" w:hAnsi="Times New Roman"/>
                <w:szCs w:val="22"/>
              </w:rPr>
            </w:pPr>
            <w:r w:rsidRPr="00163519">
              <w:rPr>
                <w:rFonts w:ascii="Times New Roman" w:hAnsi="Times New Roman"/>
                <w:szCs w:val="22"/>
              </w:rPr>
              <w:t>Создание, редактирование и форматирование компьютерной презентации. Настройка анимации.</w:t>
            </w:r>
          </w:p>
        </w:tc>
        <w:tc>
          <w:tcPr>
            <w:tcW w:w="1275" w:type="dxa"/>
            <w:tcBorders>
              <w:top w:val="single" w:sz="4" w:space="0" w:color="000000"/>
              <w:left w:val="single" w:sz="4" w:space="0" w:color="000000"/>
              <w:bottom w:val="single" w:sz="4" w:space="0" w:color="000000"/>
              <w:right w:val="single" w:sz="4" w:space="0" w:color="000000"/>
            </w:tcBorders>
          </w:tcPr>
          <w:p w14:paraId="7C35055D" w14:textId="0FE48973"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F6076F4"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191BB47A" w14:textId="42C03D51"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63FD1BA0"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019A2BE"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2850FCA"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6E7712E" w14:textId="75BB9E22"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65BBC3CF" w14:textId="77777777" w:rsidTr="00CD4417">
        <w:trPr>
          <w:trHeight w:val="20"/>
        </w:trPr>
        <w:tc>
          <w:tcPr>
            <w:tcW w:w="2407" w:type="dxa"/>
            <w:vMerge w:val="restart"/>
            <w:tcBorders>
              <w:left w:val="single" w:sz="4" w:space="0" w:color="000000"/>
              <w:right w:val="single" w:sz="4" w:space="0" w:color="000000"/>
            </w:tcBorders>
          </w:tcPr>
          <w:p w14:paraId="048D4F3C" w14:textId="77777777" w:rsidR="00163519" w:rsidRPr="00163519" w:rsidRDefault="00163519" w:rsidP="00163519">
            <w:pPr>
              <w:spacing w:after="0" w:line="240" w:lineRule="auto"/>
              <w:rPr>
                <w:rFonts w:ascii="Times New Roman" w:hAnsi="Times New Roman"/>
                <w:bCs/>
                <w:szCs w:val="22"/>
              </w:rPr>
            </w:pPr>
            <w:r w:rsidRPr="00163519">
              <w:rPr>
                <w:rFonts w:ascii="Times New Roman" w:hAnsi="Times New Roman"/>
                <w:bCs/>
                <w:szCs w:val="22"/>
              </w:rPr>
              <w:t>Тема 2.6.</w:t>
            </w:r>
          </w:p>
          <w:p w14:paraId="22B13373" w14:textId="00A18D53" w:rsidR="00163519" w:rsidRPr="00B549E3" w:rsidRDefault="00163519" w:rsidP="00163519">
            <w:pPr>
              <w:spacing w:after="0" w:line="240" w:lineRule="auto"/>
              <w:rPr>
                <w:rFonts w:ascii="Times New Roman" w:hAnsi="Times New Roman"/>
                <w:bCs/>
                <w:szCs w:val="22"/>
              </w:rPr>
            </w:pPr>
            <w:r w:rsidRPr="00163519">
              <w:rPr>
                <w:rFonts w:ascii="Times New Roman" w:hAnsi="Times New Roman"/>
                <w:bCs/>
                <w:szCs w:val="22"/>
              </w:rPr>
              <w:t>Технология обработки графической информации</w:t>
            </w:r>
          </w:p>
        </w:tc>
        <w:tc>
          <w:tcPr>
            <w:tcW w:w="5952" w:type="dxa"/>
            <w:tcBorders>
              <w:top w:val="single" w:sz="4" w:space="0" w:color="000000"/>
              <w:left w:val="single" w:sz="4" w:space="0" w:color="000000"/>
              <w:bottom w:val="single" w:sz="4" w:space="0" w:color="000000"/>
              <w:right w:val="single" w:sz="4" w:space="0" w:color="000000"/>
            </w:tcBorders>
          </w:tcPr>
          <w:p w14:paraId="030F7941" w14:textId="0DB5BE10" w:rsidR="00163519" w:rsidRPr="00B549E3" w:rsidRDefault="00163519" w:rsidP="00163519">
            <w:pPr>
              <w:pStyle w:val="affffffffff6"/>
              <w:rPr>
                <w:rFonts w:ascii="Times New Roman" w:hAnsi="Times New Roman"/>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03AB681E" w14:textId="30C261F2" w:rsidR="00163519" w:rsidRPr="00163519" w:rsidRDefault="00163519" w:rsidP="00163519">
            <w:pPr>
              <w:spacing w:after="0" w:line="240" w:lineRule="auto"/>
              <w:jc w:val="center"/>
              <w:rPr>
                <w:rFonts w:ascii="Times New Roman" w:hAnsi="Times New Roman"/>
                <w:b/>
                <w:iCs/>
                <w:szCs w:val="22"/>
              </w:rPr>
            </w:pPr>
            <w:r w:rsidRPr="00163519">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1C5EE89"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015CF1FA" w14:textId="77777777" w:rsidR="00163519" w:rsidRPr="00B549E3" w:rsidRDefault="00163519" w:rsidP="00163519">
            <w:pPr>
              <w:spacing w:after="0" w:line="240" w:lineRule="auto"/>
              <w:rPr>
                <w:rFonts w:ascii="Times New Roman" w:hAnsi="Times New Roman"/>
                <w:bCs/>
                <w:iCs/>
                <w:szCs w:val="22"/>
              </w:rPr>
            </w:pPr>
          </w:p>
        </w:tc>
      </w:tr>
      <w:tr w:rsidR="00664EE3" w:rsidRPr="00B549E3" w14:paraId="1D0F1B8E" w14:textId="77777777" w:rsidTr="00CD4417">
        <w:trPr>
          <w:trHeight w:val="20"/>
        </w:trPr>
        <w:tc>
          <w:tcPr>
            <w:tcW w:w="2407" w:type="dxa"/>
            <w:vMerge/>
            <w:tcBorders>
              <w:left w:val="single" w:sz="4" w:space="0" w:color="000000"/>
              <w:right w:val="single" w:sz="4" w:space="0" w:color="000000"/>
            </w:tcBorders>
          </w:tcPr>
          <w:p w14:paraId="4735272C"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5D2C9EC5" w14:textId="66513FAE" w:rsidR="00664EE3" w:rsidRPr="00B549E3" w:rsidRDefault="00664EE3" w:rsidP="00664EE3">
            <w:pPr>
              <w:pStyle w:val="affffffffff6"/>
              <w:rPr>
                <w:rFonts w:ascii="Times New Roman" w:hAnsi="Times New Roman"/>
                <w:szCs w:val="22"/>
              </w:rPr>
            </w:pPr>
            <w:r w:rsidRPr="00163519">
              <w:rPr>
                <w:rFonts w:ascii="Times New Roman" w:hAnsi="Times New Roman"/>
                <w:szCs w:val="22"/>
              </w:rPr>
              <w:t>Растровая и векторная графика.</w:t>
            </w:r>
            <w:r>
              <w:rPr>
                <w:rFonts w:ascii="Times New Roman" w:hAnsi="Times New Roman"/>
                <w:szCs w:val="22"/>
              </w:rPr>
              <w:t xml:space="preserve"> </w:t>
            </w:r>
            <w:r w:rsidRPr="00163519">
              <w:rPr>
                <w:rFonts w:ascii="Times New Roman" w:hAnsi="Times New Roman"/>
                <w:szCs w:val="22"/>
              </w:rPr>
              <w:t>Программы растровой графики.</w:t>
            </w:r>
            <w:r>
              <w:rPr>
                <w:rFonts w:ascii="Times New Roman" w:hAnsi="Times New Roman"/>
                <w:szCs w:val="22"/>
              </w:rPr>
              <w:t xml:space="preserve"> </w:t>
            </w:r>
            <w:r w:rsidRPr="00163519">
              <w:rPr>
                <w:rFonts w:ascii="Times New Roman" w:hAnsi="Times New Roman"/>
                <w:szCs w:val="22"/>
              </w:rPr>
              <w:t>Программный пакет Adobe Photoshop.</w:t>
            </w:r>
          </w:p>
        </w:tc>
        <w:tc>
          <w:tcPr>
            <w:tcW w:w="1275" w:type="dxa"/>
            <w:tcBorders>
              <w:top w:val="single" w:sz="4" w:space="0" w:color="000000"/>
              <w:left w:val="single" w:sz="4" w:space="0" w:color="000000"/>
              <w:bottom w:val="single" w:sz="4" w:space="0" w:color="000000"/>
              <w:right w:val="single" w:sz="4" w:space="0" w:color="000000"/>
            </w:tcBorders>
          </w:tcPr>
          <w:p w14:paraId="13D3D8F7" w14:textId="665D9FA5"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58CD9FF"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413736B3" w14:textId="7793E686"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7FFF892E"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093E9623"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411269E6"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7E3A48FD" w14:textId="7A756455"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4F29495A" w14:textId="77777777" w:rsidTr="00CD4417">
        <w:trPr>
          <w:trHeight w:val="20"/>
        </w:trPr>
        <w:tc>
          <w:tcPr>
            <w:tcW w:w="2407" w:type="dxa"/>
            <w:vMerge/>
            <w:tcBorders>
              <w:left w:val="single" w:sz="4" w:space="0" w:color="000000"/>
              <w:right w:val="single" w:sz="4" w:space="0" w:color="000000"/>
            </w:tcBorders>
          </w:tcPr>
          <w:p w14:paraId="4B75FD03"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0878412C" w14:textId="13C0448E" w:rsidR="00163519" w:rsidRPr="00B549E3" w:rsidRDefault="00163519" w:rsidP="0016351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0868E9BD" w14:textId="4D79B36E"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BDBA657"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748937A9" w14:textId="77777777" w:rsidR="00163519" w:rsidRPr="00B549E3" w:rsidRDefault="00163519" w:rsidP="00163519">
            <w:pPr>
              <w:spacing w:after="0" w:line="240" w:lineRule="auto"/>
              <w:rPr>
                <w:rFonts w:ascii="Times New Roman" w:hAnsi="Times New Roman"/>
                <w:bCs/>
                <w:iCs/>
                <w:szCs w:val="22"/>
              </w:rPr>
            </w:pPr>
          </w:p>
        </w:tc>
      </w:tr>
      <w:tr w:rsidR="00664EE3" w:rsidRPr="00B549E3" w14:paraId="2A704693" w14:textId="77777777" w:rsidTr="00CE27C9">
        <w:trPr>
          <w:trHeight w:val="20"/>
        </w:trPr>
        <w:tc>
          <w:tcPr>
            <w:tcW w:w="2407" w:type="dxa"/>
            <w:vMerge/>
            <w:tcBorders>
              <w:left w:val="single" w:sz="4" w:space="0" w:color="000000"/>
              <w:bottom w:val="single" w:sz="4" w:space="0" w:color="000000"/>
              <w:right w:val="single" w:sz="4" w:space="0" w:color="000000"/>
            </w:tcBorders>
          </w:tcPr>
          <w:p w14:paraId="3A8B42CE"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0B8EAC4F" w14:textId="668A1B1C" w:rsidR="00664EE3" w:rsidRPr="00B549E3" w:rsidRDefault="00664EE3" w:rsidP="00664EE3">
            <w:pPr>
              <w:pStyle w:val="affffffffff6"/>
              <w:rPr>
                <w:rFonts w:ascii="Times New Roman" w:hAnsi="Times New Roman"/>
                <w:szCs w:val="22"/>
              </w:rPr>
            </w:pPr>
            <w:r w:rsidRPr="00163519">
              <w:rPr>
                <w:rFonts w:ascii="Times New Roman" w:hAnsi="Times New Roman"/>
                <w:szCs w:val="22"/>
              </w:rPr>
              <w:t>Работа с шаблонами. Практические приёмы работы в Adobe Photoshop.</w:t>
            </w:r>
          </w:p>
        </w:tc>
        <w:tc>
          <w:tcPr>
            <w:tcW w:w="1275" w:type="dxa"/>
            <w:tcBorders>
              <w:top w:val="single" w:sz="4" w:space="0" w:color="000000"/>
              <w:left w:val="single" w:sz="4" w:space="0" w:color="000000"/>
              <w:bottom w:val="single" w:sz="4" w:space="0" w:color="000000"/>
              <w:right w:val="single" w:sz="4" w:space="0" w:color="000000"/>
            </w:tcBorders>
          </w:tcPr>
          <w:p w14:paraId="7B751382" w14:textId="50E554B5"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7BA1042"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57A6700" w14:textId="380E9A41"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23408735"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7D8FBCB0"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0E46B43C"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3CE3FBE" w14:textId="497D24DC"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60338010" w14:textId="77777777" w:rsidTr="007C7564">
        <w:trPr>
          <w:trHeight w:val="20"/>
        </w:trPr>
        <w:tc>
          <w:tcPr>
            <w:tcW w:w="8359" w:type="dxa"/>
            <w:gridSpan w:val="2"/>
            <w:tcBorders>
              <w:left w:val="single" w:sz="4" w:space="0" w:color="000000"/>
              <w:bottom w:val="single" w:sz="4" w:space="0" w:color="000000"/>
              <w:right w:val="single" w:sz="4" w:space="0" w:color="000000"/>
            </w:tcBorders>
          </w:tcPr>
          <w:p w14:paraId="7969B0D7" w14:textId="3C765F44" w:rsidR="00163519" w:rsidRPr="00163519" w:rsidRDefault="00163519" w:rsidP="00163519">
            <w:pPr>
              <w:pStyle w:val="affffffffff6"/>
              <w:rPr>
                <w:rFonts w:ascii="Times New Roman" w:hAnsi="Times New Roman"/>
                <w:b/>
                <w:bCs/>
                <w:szCs w:val="22"/>
              </w:rPr>
            </w:pPr>
            <w:r w:rsidRPr="00163519">
              <w:rPr>
                <w:rFonts w:ascii="Times New Roman" w:hAnsi="Times New Roman"/>
                <w:b/>
                <w:bCs/>
                <w:szCs w:val="22"/>
              </w:rPr>
              <w:t>Раздел 3. Информационно-коммуникационные технологии</w:t>
            </w:r>
          </w:p>
        </w:tc>
        <w:tc>
          <w:tcPr>
            <w:tcW w:w="1275" w:type="dxa"/>
            <w:tcBorders>
              <w:top w:val="single" w:sz="4" w:space="0" w:color="000000"/>
              <w:left w:val="single" w:sz="4" w:space="0" w:color="000000"/>
              <w:bottom w:val="single" w:sz="4" w:space="0" w:color="000000"/>
              <w:right w:val="single" w:sz="4" w:space="0" w:color="000000"/>
            </w:tcBorders>
          </w:tcPr>
          <w:p w14:paraId="66B20E15" w14:textId="23AB2730"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57D31DB5"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5927A00A" w14:textId="77777777" w:rsidR="00163519" w:rsidRPr="00B549E3" w:rsidRDefault="00163519" w:rsidP="00163519">
            <w:pPr>
              <w:spacing w:after="0" w:line="240" w:lineRule="auto"/>
              <w:rPr>
                <w:rFonts w:ascii="Times New Roman" w:hAnsi="Times New Roman"/>
                <w:bCs/>
                <w:iCs/>
                <w:szCs w:val="22"/>
              </w:rPr>
            </w:pPr>
          </w:p>
        </w:tc>
      </w:tr>
      <w:tr w:rsidR="00163519" w:rsidRPr="00B549E3" w14:paraId="46989D75" w14:textId="77777777" w:rsidTr="002F6F91">
        <w:trPr>
          <w:trHeight w:val="20"/>
        </w:trPr>
        <w:tc>
          <w:tcPr>
            <w:tcW w:w="2407" w:type="dxa"/>
            <w:vMerge w:val="restart"/>
            <w:tcBorders>
              <w:left w:val="single" w:sz="4" w:space="0" w:color="000000"/>
              <w:right w:val="single" w:sz="4" w:space="0" w:color="000000"/>
            </w:tcBorders>
          </w:tcPr>
          <w:p w14:paraId="63D52077" w14:textId="77777777" w:rsidR="00163519" w:rsidRPr="00163519" w:rsidRDefault="00163519" w:rsidP="00163519">
            <w:pPr>
              <w:spacing w:after="0" w:line="240" w:lineRule="auto"/>
              <w:rPr>
                <w:rFonts w:ascii="Times New Roman" w:hAnsi="Times New Roman"/>
                <w:bCs/>
                <w:szCs w:val="22"/>
              </w:rPr>
            </w:pPr>
            <w:r w:rsidRPr="00163519">
              <w:rPr>
                <w:rFonts w:ascii="Times New Roman" w:hAnsi="Times New Roman"/>
                <w:bCs/>
                <w:szCs w:val="22"/>
              </w:rPr>
              <w:t>Тема 3.1.</w:t>
            </w:r>
          </w:p>
          <w:p w14:paraId="54A8A8E2" w14:textId="024FA743" w:rsidR="00163519" w:rsidRPr="00B549E3" w:rsidRDefault="00163519" w:rsidP="00163519">
            <w:pPr>
              <w:spacing w:after="0" w:line="240" w:lineRule="auto"/>
              <w:rPr>
                <w:rFonts w:ascii="Times New Roman" w:hAnsi="Times New Roman"/>
                <w:bCs/>
                <w:szCs w:val="22"/>
              </w:rPr>
            </w:pPr>
            <w:r w:rsidRPr="00163519">
              <w:rPr>
                <w:rFonts w:ascii="Times New Roman" w:hAnsi="Times New Roman"/>
                <w:bCs/>
                <w:szCs w:val="22"/>
              </w:rPr>
              <w:t>Представление об информационно-коммуникационных технологиях</w:t>
            </w:r>
          </w:p>
        </w:tc>
        <w:tc>
          <w:tcPr>
            <w:tcW w:w="5952" w:type="dxa"/>
            <w:tcBorders>
              <w:top w:val="single" w:sz="4" w:space="0" w:color="000000"/>
              <w:left w:val="single" w:sz="4" w:space="0" w:color="000000"/>
              <w:bottom w:val="single" w:sz="4" w:space="0" w:color="000000"/>
              <w:right w:val="single" w:sz="4" w:space="0" w:color="000000"/>
            </w:tcBorders>
          </w:tcPr>
          <w:p w14:paraId="6563DBF6" w14:textId="44FF6696" w:rsidR="00163519" w:rsidRPr="00B549E3" w:rsidRDefault="00163519" w:rsidP="00163519">
            <w:pPr>
              <w:pStyle w:val="affffffffff6"/>
              <w:rPr>
                <w:rFonts w:ascii="Times New Roman" w:hAnsi="Times New Roman"/>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42FA61DB" w14:textId="7007DBB7" w:rsidR="00163519" w:rsidRPr="00163519" w:rsidRDefault="00163519" w:rsidP="00163519">
            <w:pPr>
              <w:spacing w:after="0" w:line="240" w:lineRule="auto"/>
              <w:jc w:val="center"/>
              <w:rPr>
                <w:rFonts w:ascii="Times New Roman" w:hAnsi="Times New Roman"/>
                <w:b/>
                <w:iCs/>
                <w:szCs w:val="22"/>
              </w:rPr>
            </w:pPr>
            <w:r w:rsidRPr="00163519">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A88E135"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10346F25" w14:textId="77777777" w:rsidR="00163519" w:rsidRPr="00B549E3" w:rsidRDefault="00163519" w:rsidP="00163519">
            <w:pPr>
              <w:spacing w:after="0" w:line="240" w:lineRule="auto"/>
              <w:rPr>
                <w:rFonts w:ascii="Times New Roman" w:hAnsi="Times New Roman"/>
                <w:bCs/>
                <w:iCs/>
                <w:szCs w:val="22"/>
              </w:rPr>
            </w:pPr>
          </w:p>
        </w:tc>
      </w:tr>
      <w:tr w:rsidR="00664EE3" w:rsidRPr="00B549E3" w14:paraId="4864C1EC" w14:textId="77777777" w:rsidTr="00CE27C9">
        <w:trPr>
          <w:trHeight w:val="20"/>
        </w:trPr>
        <w:tc>
          <w:tcPr>
            <w:tcW w:w="2407" w:type="dxa"/>
            <w:vMerge/>
            <w:tcBorders>
              <w:left w:val="single" w:sz="4" w:space="0" w:color="000000"/>
              <w:bottom w:val="single" w:sz="4" w:space="0" w:color="000000"/>
              <w:right w:val="single" w:sz="4" w:space="0" w:color="000000"/>
            </w:tcBorders>
          </w:tcPr>
          <w:p w14:paraId="56BE8F6D"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CDF9FE7" w14:textId="34D8119F" w:rsidR="00664EE3" w:rsidRPr="00163519" w:rsidRDefault="00664EE3" w:rsidP="00664EE3">
            <w:pPr>
              <w:pStyle w:val="affffffffff6"/>
              <w:rPr>
                <w:rFonts w:ascii="Times New Roman" w:hAnsi="Times New Roman"/>
                <w:szCs w:val="22"/>
              </w:rPr>
            </w:pPr>
            <w:r w:rsidRPr="00163519">
              <w:rPr>
                <w:rFonts w:ascii="Times New Roman" w:hAnsi="Times New Roman"/>
                <w:szCs w:val="22"/>
              </w:rPr>
              <w:t>Виды компьютерных сетей.</w:t>
            </w:r>
            <w:r>
              <w:rPr>
                <w:rFonts w:ascii="Times New Roman" w:hAnsi="Times New Roman"/>
                <w:szCs w:val="22"/>
              </w:rPr>
              <w:t xml:space="preserve"> </w:t>
            </w:r>
            <w:r w:rsidRPr="00163519">
              <w:rPr>
                <w:rFonts w:ascii="Times New Roman" w:hAnsi="Times New Roman"/>
                <w:szCs w:val="22"/>
              </w:rPr>
              <w:t>Всемирная сеть Интернет.</w:t>
            </w:r>
          </w:p>
          <w:p w14:paraId="67912FFF" w14:textId="62FE6008" w:rsidR="00664EE3" w:rsidRPr="00B549E3" w:rsidRDefault="00664EE3" w:rsidP="00664EE3">
            <w:pPr>
              <w:pStyle w:val="affffffffff6"/>
              <w:rPr>
                <w:rFonts w:ascii="Times New Roman" w:hAnsi="Times New Roman"/>
                <w:szCs w:val="22"/>
              </w:rPr>
            </w:pPr>
            <w:r w:rsidRPr="00163519">
              <w:rPr>
                <w:rFonts w:ascii="Times New Roman" w:hAnsi="Times New Roman"/>
                <w:szCs w:val="22"/>
              </w:rPr>
              <w:t>Технология работы в сети Интернет.</w:t>
            </w:r>
            <w:r>
              <w:rPr>
                <w:rFonts w:ascii="Times New Roman" w:hAnsi="Times New Roman"/>
                <w:szCs w:val="22"/>
              </w:rPr>
              <w:t xml:space="preserve"> </w:t>
            </w:r>
            <w:r w:rsidRPr="00163519">
              <w:rPr>
                <w:rFonts w:ascii="Times New Roman" w:hAnsi="Times New Roman"/>
                <w:szCs w:val="22"/>
              </w:rPr>
              <w:t>Использование сетевых технологий в энергетике.</w:t>
            </w:r>
          </w:p>
        </w:tc>
        <w:tc>
          <w:tcPr>
            <w:tcW w:w="1275" w:type="dxa"/>
            <w:tcBorders>
              <w:top w:val="single" w:sz="4" w:space="0" w:color="000000"/>
              <w:left w:val="single" w:sz="4" w:space="0" w:color="000000"/>
              <w:bottom w:val="single" w:sz="4" w:space="0" w:color="000000"/>
              <w:right w:val="single" w:sz="4" w:space="0" w:color="000000"/>
            </w:tcBorders>
          </w:tcPr>
          <w:p w14:paraId="47EB3CF4" w14:textId="6EAFF99D"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0726B6C"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68E2506" w14:textId="508FFC14"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3EC6700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5DC53B99"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728C421B"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362F1C7D" w14:textId="09D10ABC"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35914B5A" w14:textId="77777777" w:rsidTr="00F03BE8">
        <w:trPr>
          <w:trHeight w:val="20"/>
        </w:trPr>
        <w:tc>
          <w:tcPr>
            <w:tcW w:w="2407" w:type="dxa"/>
            <w:vMerge w:val="restart"/>
            <w:tcBorders>
              <w:left w:val="single" w:sz="4" w:space="0" w:color="000000"/>
              <w:right w:val="single" w:sz="4" w:space="0" w:color="000000"/>
            </w:tcBorders>
          </w:tcPr>
          <w:p w14:paraId="57E9347F" w14:textId="77777777" w:rsidR="00163519" w:rsidRPr="00163519" w:rsidRDefault="00163519" w:rsidP="00163519">
            <w:pPr>
              <w:spacing w:after="0" w:line="240" w:lineRule="auto"/>
              <w:rPr>
                <w:rFonts w:ascii="Times New Roman" w:hAnsi="Times New Roman"/>
                <w:bCs/>
                <w:szCs w:val="22"/>
              </w:rPr>
            </w:pPr>
            <w:r w:rsidRPr="00163519">
              <w:rPr>
                <w:rFonts w:ascii="Times New Roman" w:hAnsi="Times New Roman"/>
                <w:bCs/>
                <w:szCs w:val="22"/>
              </w:rPr>
              <w:t>Тема 3.2.</w:t>
            </w:r>
          </w:p>
          <w:p w14:paraId="635ACFEB" w14:textId="2F2C33AD" w:rsidR="00163519" w:rsidRPr="00B549E3" w:rsidRDefault="00163519" w:rsidP="00163519">
            <w:pPr>
              <w:spacing w:after="0" w:line="240" w:lineRule="auto"/>
              <w:rPr>
                <w:rFonts w:ascii="Times New Roman" w:hAnsi="Times New Roman"/>
                <w:bCs/>
                <w:szCs w:val="22"/>
              </w:rPr>
            </w:pPr>
            <w:r w:rsidRPr="00163519">
              <w:rPr>
                <w:rFonts w:ascii="Times New Roman" w:hAnsi="Times New Roman"/>
                <w:bCs/>
                <w:szCs w:val="22"/>
              </w:rPr>
              <w:t>Всемирная сеть Интернет</w:t>
            </w:r>
          </w:p>
        </w:tc>
        <w:tc>
          <w:tcPr>
            <w:tcW w:w="5952" w:type="dxa"/>
            <w:tcBorders>
              <w:top w:val="single" w:sz="4" w:space="0" w:color="000000"/>
              <w:left w:val="single" w:sz="4" w:space="0" w:color="000000"/>
              <w:bottom w:val="single" w:sz="4" w:space="0" w:color="000000"/>
              <w:right w:val="single" w:sz="4" w:space="0" w:color="000000"/>
            </w:tcBorders>
          </w:tcPr>
          <w:p w14:paraId="2DE7499B" w14:textId="520BB157" w:rsidR="00163519" w:rsidRPr="00B549E3" w:rsidRDefault="00163519" w:rsidP="00163519">
            <w:pPr>
              <w:pStyle w:val="affffffffff6"/>
              <w:rPr>
                <w:rFonts w:ascii="Times New Roman" w:hAnsi="Times New Roman"/>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1CFF93FB" w14:textId="7884FA08" w:rsidR="00163519" w:rsidRPr="00163519" w:rsidRDefault="00163519" w:rsidP="00163519">
            <w:pPr>
              <w:spacing w:after="0" w:line="240" w:lineRule="auto"/>
              <w:jc w:val="center"/>
              <w:rPr>
                <w:rFonts w:ascii="Times New Roman" w:hAnsi="Times New Roman"/>
                <w:b/>
                <w:iCs/>
                <w:szCs w:val="22"/>
              </w:rPr>
            </w:pPr>
            <w:r w:rsidRPr="00163519">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3DCC167"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16F44F42" w14:textId="77777777" w:rsidR="00163519" w:rsidRPr="00B549E3" w:rsidRDefault="00163519" w:rsidP="00163519">
            <w:pPr>
              <w:spacing w:after="0" w:line="240" w:lineRule="auto"/>
              <w:rPr>
                <w:rFonts w:ascii="Times New Roman" w:hAnsi="Times New Roman"/>
                <w:bCs/>
                <w:iCs/>
                <w:szCs w:val="22"/>
              </w:rPr>
            </w:pPr>
          </w:p>
        </w:tc>
      </w:tr>
      <w:tr w:rsidR="00664EE3" w:rsidRPr="00B549E3" w14:paraId="6C15ED6B" w14:textId="77777777" w:rsidTr="00F03BE8">
        <w:trPr>
          <w:trHeight w:val="20"/>
        </w:trPr>
        <w:tc>
          <w:tcPr>
            <w:tcW w:w="2407" w:type="dxa"/>
            <w:vMerge/>
            <w:tcBorders>
              <w:left w:val="single" w:sz="4" w:space="0" w:color="000000"/>
              <w:right w:val="single" w:sz="4" w:space="0" w:color="000000"/>
            </w:tcBorders>
          </w:tcPr>
          <w:p w14:paraId="182580D6"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71CC6177" w14:textId="6669B750" w:rsidR="00664EE3" w:rsidRPr="00B549E3" w:rsidRDefault="00664EE3" w:rsidP="00664EE3">
            <w:pPr>
              <w:pStyle w:val="affffffffff6"/>
              <w:rPr>
                <w:rFonts w:ascii="Times New Roman" w:hAnsi="Times New Roman"/>
                <w:szCs w:val="22"/>
              </w:rPr>
            </w:pPr>
            <w:r w:rsidRPr="00163519">
              <w:rPr>
                <w:rFonts w:ascii="Times New Roman" w:hAnsi="Times New Roman"/>
                <w:szCs w:val="22"/>
              </w:rPr>
              <w:t>Назначение и интерфейс браузера.</w:t>
            </w:r>
            <w:r>
              <w:rPr>
                <w:rFonts w:ascii="Times New Roman" w:hAnsi="Times New Roman"/>
                <w:szCs w:val="22"/>
              </w:rPr>
              <w:t xml:space="preserve"> </w:t>
            </w:r>
            <w:r w:rsidRPr="00163519">
              <w:rPr>
                <w:rFonts w:ascii="Times New Roman" w:hAnsi="Times New Roman"/>
                <w:szCs w:val="22"/>
              </w:rPr>
              <w:t>Поисковые системы.</w:t>
            </w:r>
            <w:r>
              <w:rPr>
                <w:rFonts w:ascii="Times New Roman" w:hAnsi="Times New Roman"/>
                <w:szCs w:val="22"/>
              </w:rPr>
              <w:t xml:space="preserve"> </w:t>
            </w:r>
            <w:r w:rsidRPr="00163519">
              <w:rPr>
                <w:rFonts w:ascii="Times New Roman" w:hAnsi="Times New Roman"/>
                <w:szCs w:val="22"/>
              </w:rPr>
              <w:t>Назначение WEB-сайтов, WEB-страниц.</w:t>
            </w:r>
            <w:r>
              <w:rPr>
                <w:rFonts w:ascii="Times New Roman" w:hAnsi="Times New Roman"/>
                <w:szCs w:val="22"/>
              </w:rPr>
              <w:t xml:space="preserve"> </w:t>
            </w:r>
            <w:r w:rsidRPr="00163519">
              <w:rPr>
                <w:rFonts w:ascii="Times New Roman" w:hAnsi="Times New Roman"/>
                <w:szCs w:val="22"/>
              </w:rPr>
              <w:t>Использование интернет-технологий в профессиональной деятельности.</w:t>
            </w:r>
          </w:p>
        </w:tc>
        <w:tc>
          <w:tcPr>
            <w:tcW w:w="1275" w:type="dxa"/>
            <w:tcBorders>
              <w:top w:val="single" w:sz="4" w:space="0" w:color="000000"/>
              <w:left w:val="single" w:sz="4" w:space="0" w:color="000000"/>
              <w:bottom w:val="single" w:sz="4" w:space="0" w:color="000000"/>
              <w:right w:val="single" w:sz="4" w:space="0" w:color="000000"/>
            </w:tcBorders>
          </w:tcPr>
          <w:p w14:paraId="48C3F642" w14:textId="1B49698C"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BBEDFA1"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20CB2EB3" w14:textId="5495DE28"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147886F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6EDF654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0B3E79E5"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2DCB5202" w14:textId="76D6F2C5"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780D61BA" w14:textId="77777777" w:rsidTr="00F03BE8">
        <w:trPr>
          <w:trHeight w:val="20"/>
        </w:trPr>
        <w:tc>
          <w:tcPr>
            <w:tcW w:w="2407" w:type="dxa"/>
            <w:vMerge/>
            <w:tcBorders>
              <w:left w:val="single" w:sz="4" w:space="0" w:color="000000"/>
              <w:right w:val="single" w:sz="4" w:space="0" w:color="000000"/>
            </w:tcBorders>
          </w:tcPr>
          <w:p w14:paraId="49988620"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7B5E6358" w14:textId="7A63746E" w:rsidR="00163519" w:rsidRPr="00B549E3" w:rsidRDefault="00163519" w:rsidP="0016351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6F16327C" w14:textId="08EF841E"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419BA147"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0A86FFBB" w14:textId="77777777" w:rsidR="00163519" w:rsidRPr="00B549E3" w:rsidRDefault="00163519" w:rsidP="00163519">
            <w:pPr>
              <w:spacing w:after="0" w:line="240" w:lineRule="auto"/>
              <w:rPr>
                <w:rFonts w:ascii="Times New Roman" w:hAnsi="Times New Roman"/>
                <w:bCs/>
                <w:iCs/>
                <w:szCs w:val="22"/>
              </w:rPr>
            </w:pPr>
          </w:p>
        </w:tc>
      </w:tr>
      <w:tr w:rsidR="00664EE3" w:rsidRPr="00B549E3" w14:paraId="44564881" w14:textId="77777777" w:rsidTr="00F03BE8">
        <w:trPr>
          <w:trHeight w:val="20"/>
        </w:trPr>
        <w:tc>
          <w:tcPr>
            <w:tcW w:w="2407" w:type="dxa"/>
            <w:vMerge/>
            <w:tcBorders>
              <w:left w:val="single" w:sz="4" w:space="0" w:color="000000"/>
              <w:right w:val="single" w:sz="4" w:space="0" w:color="000000"/>
            </w:tcBorders>
          </w:tcPr>
          <w:p w14:paraId="60D345BC"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24272EBE" w14:textId="5D4CB6F9" w:rsidR="00664EE3" w:rsidRPr="00B549E3" w:rsidRDefault="00664EE3" w:rsidP="00664EE3">
            <w:pPr>
              <w:pStyle w:val="affffffffff6"/>
              <w:rPr>
                <w:rFonts w:ascii="Times New Roman" w:hAnsi="Times New Roman"/>
                <w:szCs w:val="22"/>
              </w:rPr>
            </w:pPr>
            <w:r w:rsidRPr="00163519">
              <w:rPr>
                <w:rFonts w:ascii="Times New Roman" w:hAnsi="Times New Roman"/>
                <w:szCs w:val="22"/>
              </w:rPr>
              <w:t>Настройка браузера. Поиск информации в различных поисковых системах.</w:t>
            </w:r>
          </w:p>
        </w:tc>
        <w:tc>
          <w:tcPr>
            <w:tcW w:w="1275" w:type="dxa"/>
            <w:tcBorders>
              <w:top w:val="single" w:sz="4" w:space="0" w:color="000000"/>
              <w:left w:val="single" w:sz="4" w:space="0" w:color="000000"/>
              <w:bottom w:val="single" w:sz="4" w:space="0" w:color="000000"/>
              <w:right w:val="single" w:sz="4" w:space="0" w:color="000000"/>
            </w:tcBorders>
          </w:tcPr>
          <w:p w14:paraId="0E38E2A7" w14:textId="67AC16A3"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0CD4153"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375BD9EA" w14:textId="3D4FFA79"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4048CE5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41FFBE0"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1A0EA348"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9C3B727" w14:textId="3E9AD201"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664EE3" w:rsidRPr="00B549E3" w14:paraId="11E902B1" w14:textId="77777777" w:rsidTr="00CE27C9">
        <w:trPr>
          <w:trHeight w:val="20"/>
        </w:trPr>
        <w:tc>
          <w:tcPr>
            <w:tcW w:w="2407" w:type="dxa"/>
            <w:vMerge/>
            <w:tcBorders>
              <w:left w:val="single" w:sz="4" w:space="0" w:color="000000"/>
              <w:bottom w:val="single" w:sz="4" w:space="0" w:color="000000"/>
              <w:right w:val="single" w:sz="4" w:space="0" w:color="000000"/>
            </w:tcBorders>
          </w:tcPr>
          <w:p w14:paraId="5AE4E69B"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A6FB22F" w14:textId="2A27C9EA" w:rsidR="00664EE3" w:rsidRPr="00B549E3" w:rsidRDefault="00664EE3" w:rsidP="00664EE3">
            <w:pPr>
              <w:pStyle w:val="affffffffff6"/>
              <w:rPr>
                <w:rFonts w:ascii="Times New Roman" w:hAnsi="Times New Roman"/>
                <w:szCs w:val="22"/>
              </w:rPr>
            </w:pPr>
            <w:r w:rsidRPr="00163519">
              <w:rPr>
                <w:rFonts w:ascii="Times New Roman" w:hAnsi="Times New Roman"/>
                <w:szCs w:val="22"/>
              </w:rPr>
              <w:t>Работа с электронной почтой. Использование интернет-технологий в профессиональной деятельности.</w:t>
            </w:r>
          </w:p>
        </w:tc>
        <w:tc>
          <w:tcPr>
            <w:tcW w:w="1275" w:type="dxa"/>
            <w:tcBorders>
              <w:top w:val="single" w:sz="4" w:space="0" w:color="000000"/>
              <w:left w:val="single" w:sz="4" w:space="0" w:color="000000"/>
              <w:bottom w:val="single" w:sz="4" w:space="0" w:color="000000"/>
              <w:right w:val="single" w:sz="4" w:space="0" w:color="000000"/>
            </w:tcBorders>
          </w:tcPr>
          <w:p w14:paraId="4A1381CD" w14:textId="4FED5DB4"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47749D4"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69676F4F" w14:textId="7F581F35"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72B2223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36D8BD9A"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3EE9A6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02621BC" w14:textId="63A5687B"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6CCCB5FE" w14:textId="77777777" w:rsidTr="008C65D7">
        <w:trPr>
          <w:trHeight w:val="20"/>
        </w:trPr>
        <w:tc>
          <w:tcPr>
            <w:tcW w:w="8359" w:type="dxa"/>
            <w:gridSpan w:val="2"/>
            <w:tcBorders>
              <w:left w:val="single" w:sz="4" w:space="0" w:color="000000"/>
              <w:bottom w:val="single" w:sz="4" w:space="0" w:color="000000"/>
              <w:right w:val="single" w:sz="4" w:space="0" w:color="000000"/>
            </w:tcBorders>
          </w:tcPr>
          <w:p w14:paraId="53715FE5" w14:textId="2320D1CB" w:rsidR="00163519" w:rsidRPr="00163519" w:rsidRDefault="00163519" w:rsidP="00163519">
            <w:pPr>
              <w:pStyle w:val="affffffffff6"/>
              <w:rPr>
                <w:rFonts w:ascii="Times New Roman" w:hAnsi="Times New Roman"/>
                <w:b/>
                <w:bCs/>
                <w:szCs w:val="22"/>
              </w:rPr>
            </w:pPr>
            <w:r w:rsidRPr="00163519">
              <w:rPr>
                <w:rFonts w:ascii="Times New Roman" w:hAnsi="Times New Roman"/>
                <w:b/>
                <w:bCs/>
                <w:szCs w:val="22"/>
              </w:rPr>
              <w:t>Раздел 4. Основы информационной безопасности</w:t>
            </w:r>
          </w:p>
        </w:tc>
        <w:tc>
          <w:tcPr>
            <w:tcW w:w="1275" w:type="dxa"/>
            <w:tcBorders>
              <w:top w:val="single" w:sz="4" w:space="0" w:color="000000"/>
              <w:left w:val="single" w:sz="4" w:space="0" w:color="000000"/>
              <w:bottom w:val="single" w:sz="4" w:space="0" w:color="000000"/>
              <w:right w:val="single" w:sz="4" w:space="0" w:color="000000"/>
            </w:tcBorders>
          </w:tcPr>
          <w:p w14:paraId="3F78A9AF" w14:textId="780B196D"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13128215"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48151B7F" w14:textId="77777777" w:rsidR="00163519" w:rsidRPr="00B549E3" w:rsidRDefault="00163519" w:rsidP="00163519">
            <w:pPr>
              <w:spacing w:after="0" w:line="240" w:lineRule="auto"/>
              <w:rPr>
                <w:rFonts w:ascii="Times New Roman" w:hAnsi="Times New Roman"/>
                <w:bCs/>
                <w:iCs/>
                <w:szCs w:val="22"/>
              </w:rPr>
            </w:pPr>
          </w:p>
        </w:tc>
      </w:tr>
      <w:tr w:rsidR="00163519" w:rsidRPr="00B549E3" w14:paraId="12388BFD" w14:textId="77777777" w:rsidTr="00FE70FD">
        <w:trPr>
          <w:trHeight w:val="20"/>
        </w:trPr>
        <w:tc>
          <w:tcPr>
            <w:tcW w:w="2407" w:type="dxa"/>
            <w:vMerge w:val="restart"/>
            <w:tcBorders>
              <w:left w:val="single" w:sz="4" w:space="0" w:color="000000"/>
              <w:right w:val="single" w:sz="4" w:space="0" w:color="000000"/>
            </w:tcBorders>
          </w:tcPr>
          <w:p w14:paraId="3BDB01B7" w14:textId="77777777" w:rsidR="00163519" w:rsidRPr="00163519" w:rsidRDefault="00163519" w:rsidP="00163519">
            <w:pPr>
              <w:spacing w:after="0" w:line="240" w:lineRule="auto"/>
              <w:rPr>
                <w:rFonts w:ascii="Times New Roman" w:hAnsi="Times New Roman"/>
                <w:bCs/>
                <w:szCs w:val="22"/>
              </w:rPr>
            </w:pPr>
            <w:r w:rsidRPr="00163519">
              <w:rPr>
                <w:rFonts w:ascii="Times New Roman" w:hAnsi="Times New Roman"/>
                <w:bCs/>
                <w:szCs w:val="22"/>
              </w:rPr>
              <w:lastRenderedPageBreak/>
              <w:t>Тема 4.1.</w:t>
            </w:r>
          </w:p>
          <w:p w14:paraId="1AAAF9C0" w14:textId="5D1D9D02" w:rsidR="00163519" w:rsidRPr="00B549E3" w:rsidRDefault="00163519" w:rsidP="00163519">
            <w:pPr>
              <w:spacing w:after="0" w:line="240" w:lineRule="auto"/>
              <w:rPr>
                <w:rFonts w:ascii="Times New Roman" w:hAnsi="Times New Roman"/>
                <w:bCs/>
                <w:szCs w:val="22"/>
              </w:rPr>
            </w:pPr>
            <w:r w:rsidRPr="00163519">
              <w:rPr>
                <w:rFonts w:ascii="Times New Roman" w:hAnsi="Times New Roman"/>
                <w:bCs/>
                <w:szCs w:val="22"/>
              </w:rPr>
              <w:t>Информационная безопасность</w:t>
            </w:r>
          </w:p>
        </w:tc>
        <w:tc>
          <w:tcPr>
            <w:tcW w:w="5952" w:type="dxa"/>
            <w:tcBorders>
              <w:top w:val="single" w:sz="4" w:space="0" w:color="000000"/>
              <w:left w:val="single" w:sz="4" w:space="0" w:color="000000"/>
              <w:bottom w:val="single" w:sz="4" w:space="0" w:color="000000"/>
              <w:right w:val="single" w:sz="4" w:space="0" w:color="000000"/>
            </w:tcBorders>
          </w:tcPr>
          <w:p w14:paraId="2C3BF3B2" w14:textId="42414760" w:rsidR="00163519" w:rsidRPr="00163519" w:rsidRDefault="00163519" w:rsidP="00163519">
            <w:pPr>
              <w:pStyle w:val="affffffffff6"/>
              <w:rPr>
                <w:rFonts w:ascii="Times New Roman" w:hAnsi="Times New Roman"/>
                <w:szCs w:val="22"/>
              </w:rPr>
            </w:pPr>
            <w:r w:rsidRPr="00B549E3">
              <w:rPr>
                <w:rFonts w:ascii="Times New Roman" w:hAnsi="Times New Roman"/>
                <w:b/>
                <w:iCs/>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1300CF4E" w14:textId="7525FA83" w:rsidR="00163519" w:rsidRPr="00163519" w:rsidRDefault="00163519" w:rsidP="00163519">
            <w:pPr>
              <w:spacing w:after="0" w:line="240" w:lineRule="auto"/>
              <w:jc w:val="center"/>
              <w:rPr>
                <w:rFonts w:ascii="Times New Roman" w:hAnsi="Times New Roman"/>
                <w:b/>
                <w:iCs/>
                <w:szCs w:val="22"/>
              </w:rPr>
            </w:pPr>
            <w:r w:rsidRPr="00163519">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11D9C6F"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0807118A" w14:textId="77777777" w:rsidR="00163519" w:rsidRPr="00B549E3" w:rsidRDefault="00163519" w:rsidP="00163519">
            <w:pPr>
              <w:spacing w:after="0" w:line="240" w:lineRule="auto"/>
              <w:rPr>
                <w:rFonts w:ascii="Times New Roman" w:hAnsi="Times New Roman"/>
                <w:bCs/>
                <w:iCs/>
                <w:szCs w:val="22"/>
              </w:rPr>
            </w:pPr>
          </w:p>
        </w:tc>
      </w:tr>
      <w:tr w:rsidR="00664EE3" w:rsidRPr="00B549E3" w14:paraId="499FB326" w14:textId="77777777" w:rsidTr="00FE70FD">
        <w:trPr>
          <w:trHeight w:val="20"/>
        </w:trPr>
        <w:tc>
          <w:tcPr>
            <w:tcW w:w="2407" w:type="dxa"/>
            <w:vMerge/>
            <w:tcBorders>
              <w:left w:val="single" w:sz="4" w:space="0" w:color="000000"/>
              <w:right w:val="single" w:sz="4" w:space="0" w:color="000000"/>
            </w:tcBorders>
          </w:tcPr>
          <w:p w14:paraId="432C7AE5"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C73875F" w14:textId="68070316" w:rsidR="00664EE3" w:rsidRPr="00163519" w:rsidRDefault="00664EE3" w:rsidP="00664EE3">
            <w:pPr>
              <w:pStyle w:val="affffffffff6"/>
              <w:rPr>
                <w:rFonts w:ascii="Times New Roman" w:hAnsi="Times New Roman"/>
                <w:szCs w:val="22"/>
              </w:rPr>
            </w:pPr>
            <w:r w:rsidRPr="00163519">
              <w:rPr>
                <w:rFonts w:ascii="Times New Roman" w:hAnsi="Times New Roman"/>
                <w:szCs w:val="22"/>
              </w:rPr>
              <w:t>Основные методы и приёмы обеспечения информационной безопасности.</w:t>
            </w:r>
            <w:r>
              <w:rPr>
                <w:rFonts w:ascii="Times New Roman" w:hAnsi="Times New Roman"/>
                <w:szCs w:val="22"/>
              </w:rPr>
              <w:t xml:space="preserve"> </w:t>
            </w:r>
            <w:r w:rsidRPr="00163519">
              <w:rPr>
                <w:rFonts w:ascii="Times New Roman" w:hAnsi="Times New Roman"/>
                <w:szCs w:val="22"/>
              </w:rPr>
              <w:t>Защита от компьютерных вирусов.</w:t>
            </w:r>
            <w:r>
              <w:rPr>
                <w:rFonts w:ascii="Times New Roman" w:hAnsi="Times New Roman"/>
                <w:szCs w:val="22"/>
              </w:rPr>
              <w:t xml:space="preserve"> </w:t>
            </w:r>
            <w:r w:rsidRPr="00163519">
              <w:rPr>
                <w:rFonts w:ascii="Times New Roman" w:hAnsi="Times New Roman"/>
                <w:szCs w:val="22"/>
              </w:rPr>
              <w:t>Организация безопасной работы с компьютерной техникой.</w:t>
            </w:r>
          </w:p>
        </w:tc>
        <w:tc>
          <w:tcPr>
            <w:tcW w:w="1275" w:type="dxa"/>
            <w:tcBorders>
              <w:top w:val="single" w:sz="4" w:space="0" w:color="000000"/>
              <w:left w:val="single" w:sz="4" w:space="0" w:color="000000"/>
              <w:bottom w:val="single" w:sz="4" w:space="0" w:color="000000"/>
              <w:right w:val="single" w:sz="4" w:space="0" w:color="000000"/>
            </w:tcBorders>
          </w:tcPr>
          <w:p w14:paraId="171D1BBC" w14:textId="6E776336"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EF4194A"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52BDB511" w14:textId="657AFF33"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3A9D4722"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3EBEA3A4"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32989E93"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52D828BD" w14:textId="240838A2"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430E2E24" w14:textId="77777777" w:rsidTr="00FE70FD">
        <w:trPr>
          <w:trHeight w:val="20"/>
        </w:trPr>
        <w:tc>
          <w:tcPr>
            <w:tcW w:w="2407" w:type="dxa"/>
            <w:vMerge/>
            <w:tcBorders>
              <w:left w:val="single" w:sz="4" w:space="0" w:color="000000"/>
              <w:right w:val="single" w:sz="4" w:space="0" w:color="000000"/>
            </w:tcBorders>
          </w:tcPr>
          <w:p w14:paraId="1E585C95" w14:textId="77777777" w:rsidR="00163519" w:rsidRPr="00B549E3" w:rsidRDefault="00163519" w:rsidP="00163519">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3EE47B19" w14:textId="62694A66" w:rsidR="00163519" w:rsidRPr="00163519" w:rsidRDefault="00163519" w:rsidP="0016351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5E53460C" w14:textId="6030B135" w:rsidR="00163519" w:rsidRPr="00664EE3" w:rsidRDefault="00664EE3" w:rsidP="00163519">
            <w:pPr>
              <w:spacing w:after="0" w:line="240" w:lineRule="auto"/>
              <w:jc w:val="center"/>
              <w:rPr>
                <w:rFonts w:ascii="Times New Roman" w:hAnsi="Times New Roman"/>
                <w:b/>
                <w:iCs/>
                <w:szCs w:val="22"/>
              </w:rPr>
            </w:pPr>
            <w:r w:rsidRPr="00664EE3">
              <w:rPr>
                <w:rFonts w:ascii="Times New Roman" w:hAnsi="Times New Roman"/>
                <w:b/>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BB31DA4"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6184E9E7" w14:textId="77777777" w:rsidR="00163519" w:rsidRPr="00B549E3" w:rsidRDefault="00163519" w:rsidP="00163519">
            <w:pPr>
              <w:spacing w:after="0" w:line="240" w:lineRule="auto"/>
              <w:rPr>
                <w:rFonts w:ascii="Times New Roman" w:hAnsi="Times New Roman"/>
                <w:bCs/>
                <w:iCs/>
                <w:szCs w:val="22"/>
              </w:rPr>
            </w:pPr>
          </w:p>
        </w:tc>
      </w:tr>
      <w:tr w:rsidR="00664EE3" w:rsidRPr="00B549E3" w14:paraId="474064C1" w14:textId="77777777" w:rsidTr="00CE27C9">
        <w:trPr>
          <w:trHeight w:val="20"/>
        </w:trPr>
        <w:tc>
          <w:tcPr>
            <w:tcW w:w="2407" w:type="dxa"/>
            <w:vMerge/>
            <w:tcBorders>
              <w:left w:val="single" w:sz="4" w:space="0" w:color="000000"/>
              <w:bottom w:val="single" w:sz="4" w:space="0" w:color="000000"/>
              <w:right w:val="single" w:sz="4" w:space="0" w:color="000000"/>
            </w:tcBorders>
          </w:tcPr>
          <w:p w14:paraId="256B273D" w14:textId="77777777" w:rsidR="00664EE3" w:rsidRPr="00B549E3" w:rsidRDefault="00664EE3" w:rsidP="00664EE3">
            <w:pPr>
              <w:spacing w:after="0" w:line="240" w:lineRule="auto"/>
              <w:rPr>
                <w:rFonts w:ascii="Times New Roman" w:hAnsi="Times New Roman"/>
                <w:bCs/>
                <w:szCs w:val="22"/>
              </w:rPr>
            </w:pPr>
          </w:p>
        </w:tc>
        <w:tc>
          <w:tcPr>
            <w:tcW w:w="5952" w:type="dxa"/>
            <w:tcBorders>
              <w:top w:val="single" w:sz="4" w:space="0" w:color="000000"/>
              <w:left w:val="single" w:sz="4" w:space="0" w:color="000000"/>
              <w:bottom w:val="single" w:sz="4" w:space="0" w:color="000000"/>
              <w:right w:val="single" w:sz="4" w:space="0" w:color="000000"/>
            </w:tcBorders>
          </w:tcPr>
          <w:p w14:paraId="1ACD0DCE" w14:textId="34F1EF32" w:rsidR="00664EE3" w:rsidRPr="00B549E3" w:rsidRDefault="00664EE3" w:rsidP="00664EE3">
            <w:pPr>
              <w:pStyle w:val="affffffffff6"/>
              <w:rPr>
                <w:rFonts w:ascii="Times New Roman" w:hAnsi="Times New Roman"/>
                <w:szCs w:val="22"/>
              </w:rPr>
            </w:pPr>
            <w:r w:rsidRPr="00163519">
              <w:rPr>
                <w:rFonts w:ascii="Times New Roman" w:hAnsi="Times New Roman"/>
                <w:szCs w:val="22"/>
              </w:rPr>
              <w:t>Резервное копирование данных. Тестирование и лечение файлов. Установка паролей на документ.</w:t>
            </w:r>
          </w:p>
        </w:tc>
        <w:tc>
          <w:tcPr>
            <w:tcW w:w="1275" w:type="dxa"/>
            <w:tcBorders>
              <w:top w:val="single" w:sz="4" w:space="0" w:color="000000"/>
              <w:left w:val="single" w:sz="4" w:space="0" w:color="000000"/>
              <w:bottom w:val="single" w:sz="4" w:space="0" w:color="000000"/>
              <w:right w:val="single" w:sz="4" w:space="0" w:color="000000"/>
            </w:tcBorders>
          </w:tcPr>
          <w:p w14:paraId="4797459E" w14:textId="470B30E5" w:rsidR="00664EE3" w:rsidRPr="00B549E3" w:rsidRDefault="00664EE3" w:rsidP="00664EE3">
            <w:pPr>
              <w:spacing w:after="0" w:line="240" w:lineRule="auto"/>
              <w:jc w:val="center"/>
              <w:rPr>
                <w:rFonts w:ascii="Times New Roman" w:hAnsi="Times New Roman"/>
                <w:bCs/>
                <w:iCs/>
                <w:szCs w:val="22"/>
              </w:rPr>
            </w:pPr>
            <w:r>
              <w:rPr>
                <w:rFonts w:ascii="Times New Roman" w:hAnsi="Times New Roman"/>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1967AA5" w14:textId="77777777"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ОК 02, ОК 04</w:t>
            </w:r>
          </w:p>
          <w:p w14:paraId="11569791" w14:textId="14EBFF2F" w:rsidR="00664EE3" w:rsidRPr="00B549E3" w:rsidRDefault="00664EE3" w:rsidP="00664EE3">
            <w:pPr>
              <w:spacing w:after="0" w:line="240" w:lineRule="auto"/>
              <w:rPr>
                <w:rFonts w:ascii="Times New Roman" w:hAnsi="Times New Roman"/>
                <w:bCs/>
                <w:iCs/>
                <w:szCs w:val="22"/>
              </w:rPr>
            </w:pPr>
            <w:r w:rsidRPr="00B549E3">
              <w:rPr>
                <w:rFonts w:ascii="Times New Roman" w:hAnsi="Times New Roman"/>
                <w:bCs/>
                <w:iCs/>
                <w:szCs w:val="22"/>
              </w:rPr>
              <w:t>ЛР 1-ЛР 12</w:t>
            </w:r>
          </w:p>
        </w:tc>
        <w:tc>
          <w:tcPr>
            <w:tcW w:w="3969" w:type="dxa"/>
            <w:tcBorders>
              <w:top w:val="single" w:sz="4" w:space="0" w:color="000000"/>
              <w:left w:val="single" w:sz="4" w:space="0" w:color="000000"/>
              <w:bottom w:val="single" w:sz="4" w:space="0" w:color="000000"/>
              <w:right w:val="single" w:sz="4" w:space="0" w:color="000000"/>
            </w:tcBorders>
          </w:tcPr>
          <w:p w14:paraId="3CA96F7D"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02.02</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02.04</w:t>
            </w:r>
          </w:p>
          <w:p w14:paraId="4B26D7D7"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02.05,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02.06</w:t>
            </w:r>
            <w:r>
              <w:rPr>
                <w:rFonts w:ascii="Times New Roman" w:hAnsi="Times New Roman"/>
                <w:bCs/>
                <w:iCs/>
                <w:szCs w:val="22"/>
              </w:rPr>
              <w:t xml:space="preserve">,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02.07,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02.08</w:t>
            </w:r>
          </w:p>
          <w:p w14:paraId="2C332D3F" w14:textId="77777777"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Уо</w:t>
            </w:r>
            <w:proofErr w:type="spellEnd"/>
            <w:r w:rsidRPr="00B549E3">
              <w:rPr>
                <w:rFonts w:ascii="Times New Roman" w:hAnsi="Times New Roman"/>
                <w:bCs/>
                <w:iCs/>
                <w:szCs w:val="22"/>
              </w:rPr>
              <w:t xml:space="preserve"> 04.02, </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02.02</w:t>
            </w:r>
          </w:p>
          <w:p w14:paraId="42014EFF" w14:textId="425B9112" w:rsidR="00664EE3" w:rsidRPr="00B549E3" w:rsidRDefault="00664EE3" w:rsidP="00664EE3">
            <w:pPr>
              <w:spacing w:after="0" w:line="240" w:lineRule="auto"/>
              <w:rPr>
                <w:rFonts w:ascii="Times New Roman" w:hAnsi="Times New Roman"/>
                <w:bCs/>
                <w:iCs/>
                <w:szCs w:val="22"/>
              </w:rPr>
            </w:pP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02.03,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02.04</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163519" w:rsidRPr="00B549E3" w14:paraId="595CDE7E" w14:textId="77777777" w:rsidTr="00CE27C9">
        <w:trPr>
          <w:trHeight w:val="20"/>
        </w:trPr>
        <w:tc>
          <w:tcPr>
            <w:tcW w:w="8359" w:type="dxa"/>
            <w:gridSpan w:val="2"/>
            <w:tcBorders>
              <w:top w:val="single" w:sz="4" w:space="0" w:color="000000"/>
              <w:left w:val="single" w:sz="4" w:space="0" w:color="000000"/>
              <w:bottom w:val="single" w:sz="4" w:space="0" w:color="000000"/>
              <w:right w:val="single" w:sz="4" w:space="0" w:color="000000"/>
            </w:tcBorders>
          </w:tcPr>
          <w:p w14:paraId="172F1514" w14:textId="22700C37" w:rsidR="00163519" w:rsidRPr="00B549E3" w:rsidRDefault="00163519" w:rsidP="00163519">
            <w:pPr>
              <w:pStyle w:val="affffffffff6"/>
              <w:rPr>
                <w:rFonts w:ascii="Times New Roman" w:hAnsi="Times New Roman"/>
                <w:b/>
                <w:bCs/>
                <w:szCs w:val="22"/>
              </w:rPr>
            </w:pPr>
            <w:r w:rsidRPr="00B549E3">
              <w:rPr>
                <w:rFonts w:ascii="Times New Roman" w:hAnsi="Times New Roman"/>
                <w:b/>
                <w:bCs/>
                <w:szCs w:val="22"/>
              </w:rPr>
              <w:t>Промежуточная аттестация</w:t>
            </w:r>
            <w:r>
              <w:rPr>
                <w:rFonts w:ascii="Times New Roman" w:hAnsi="Times New Roman"/>
                <w:b/>
                <w:bCs/>
                <w:szCs w:val="22"/>
              </w:rPr>
              <w:t xml:space="preserve"> -дифференцированный зачет</w:t>
            </w:r>
          </w:p>
        </w:tc>
        <w:tc>
          <w:tcPr>
            <w:tcW w:w="1275" w:type="dxa"/>
            <w:tcBorders>
              <w:top w:val="single" w:sz="4" w:space="0" w:color="000000"/>
              <w:left w:val="single" w:sz="4" w:space="0" w:color="000000"/>
              <w:bottom w:val="single" w:sz="4" w:space="0" w:color="000000"/>
              <w:right w:val="single" w:sz="4" w:space="0" w:color="000000"/>
            </w:tcBorders>
          </w:tcPr>
          <w:p w14:paraId="04484DE7" w14:textId="3F9171DF" w:rsidR="00163519" w:rsidRPr="00B549E3" w:rsidRDefault="00163519" w:rsidP="00163519">
            <w:pPr>
              <w:spacing w:after="0" w:line="240" w:lineRule="auto"/>
              <w:jc w:val="center"/>
              <w:rPr>
                <w:rFonts w:ascii="Times New Roman" w:hAnsi="Times New Roman"/>
                <w:b/>
                <w:bCs/>
                <w:iCs/>
                <w:szCs w:val="22"/>
              </w:rPr>
            </w:pPr>
            <w:r>
              <w:rPr>
                <w:rFonts w:ascii="Times New Roman" w:hAnsi="Times New Roman"/>
                <w:b/>
                <w:bCs/>
                <w:i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4E13BC8"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2FBF4F95" w14:textId="77777777" w:rsidR="00163519" w:rsidRPr="00B549E3" w:rsidRDefault="00163519" w:rsidP="00163519">
            <w:pPr>
              <w:spacing w:after="0" w:line="240" w:lineRule="auto"/>
              <w:rPr>
                <w:rFonts w:ascii="Times New Roman" w:hAnsi="Times New Roman"/>
                <w:bCs/>
                <w:iCs/>
                <w:szCs w:val="22"/>
              </w:rPr>
            </w:pPr>
          </w:p>
        </w:tc>
      </w:tr>
      <w:tr w:rsidR="00163519" w:rsidRPr="00B549E3" w14:paraId="58EFBAAF" w14:textId="77777777" w:rsidTr="00CE27C9">
        <w:trPr>
          <w:trHeight w:val="20"/>
        </w:trPr>
        <w:tc>
          <w:tcPr>
            <w:tcW w:w="8359" w:type="dxa"/>
            <w:gridSpan w:val="2"/>
            <w:tcBorders>
              <w:top w:val="single" w:sz="4" w:space="0" w:color="000000"/>
              <w:left w:val="single" w:sz="4" w:space="0" w:color="000000"/>
              <w:bottom w:val="single" w:sz="4" w:space="0" w:color="000000"/>
              <w:right w:val="single" w:sz="4" w:space="0" w:color="000000"/>
            </w:tcBorders>
          </w:tcPr>
          <w:p w14:paraId="5AD08008" w14:textId="77777777" w:rsidR="00163519" w:rsidRPr="00B549E3" w:rsidRDefault="00163519" w:rsidP="00163519">
            <w:pPr>
              <w:pStyle w:val="affffffffff6"/>
              <w:rPr>
                <w:rFonts w:ascii="Times New Roman" w:hAnsi="Times New Roman"/>
                <w:b/>
                <w:bCs/>
                <w:szCs w:val="22"/>
              </w:rPr>
            </w:pPr>
            <w:r w:rsidRPr="00B549E3">
              <w:rPr>
                <w:rFonts w:ascii="Times New Roman" w:hAnsi="Times New Roman"/>
                <w:b/>
                <w:bCs/>
                <w:szCs w:val="22"/>
              </w:rPr>
              <w:t>Всего</w:t>
            </w:r>
          </w:p>
        </w:tc>
        <w:tc>
          <w:tcPr>
            <w:tcW w:w="1275" w:type="dxa"/>
            <w:tcBorders>
              <w:top w:val="single" w:sz="4" w:space="0" w:color="000000"/>
              <w:left w:val="single" w:sz="4" w:space="0" w:color="000000"/>
              <w:bottom w:val="single" w:sz="4" w:space="0" w:color="000000"/>
              <w:right w:val="single" w:sz="4" w:space="0" w:color="000000"/>
            </w:tcBorders>
          </w:tcPr>
          <w:p w14:paraId="0BCCA134" w14:textId="77777777" w:rsidR="00163519" w:rsidRPr="00B549E3" w:rsidRDefault="00163519" w:rsidP="00163519">
            <w:pPr>
              <w:spacing w:after="0" w:line="240" w:lineRule="auto"/>
              <w:jc w:val="center"/>
              <w:rPr>
                <w:rFonts w:ascii="Times New Roman" w:hAnsi="Times New Roman"/>
                <w:b/>
                <w:bCs/>
                <w:iCs/>
                <w:szCs w:val="22"/>
              </w:rPr>
            </w:pPr>
            <w:r w:rsidRPr="00B549E3">
              <w:rPr>
                <w:rFonts w:ascii="Times New Roman" w:hAnsi="Times New Roman"/>
                <w:b/>
                <w:bCs/>
                <w:iCs/>
                <w:szCs w:val="22"/>
              </w:rPr>
              <w:t>66</w:t>
            </w:r>
          </w:p>
        </w:tc>
        <w:tc>
          <w:tcPr>
            <w:tcW w:w="1701" w:type="dxa"/>
            <w:tcBorders>
              <w:top w:val="single" w:sz="4" w:space="0" w:color="000000"/>
              <w:left w:val="single" w:sz="4" w:space="0" w:color="000000"/>
              <w:bottom w:val="single" w:sz="4" w:space="0" w:color="000000"/>
              <w:right w:val="single" w:sz="4" w:space="0" w:color="000000"/>
            </w:tcBorders>
          </w:tcPr>
          <w:p w14:paraId="445109C1" w14:textId="77777777" w:rsidR="00163519" w:rsidRPr="00B549E3" w:rsidRDefault="00163519" w:rsidP="00163519">
            <w:pPr>
              <w:spacing w:after="0" w:line="240" w:lineRule="auto"/>
              <w:rPr>
                <w:rFonts w:ascii="Times New Roman" w:hAnsi="Times New Roman"/>
                <w:bCs/>
                <w:iCs/>
                <w:szCs w:val="22"/>
              </w:rPr>
            </w:pPr>
          </w:p>
        </w:tc>
        <w:tc>
          <w:tcPr>
            <w:tcW w:w="3969" w:type="dxa"/>
            <w:tcBorders>
              <w:top w:val="single" w:sz="4" w:space="0" w:color="000000"/>
              <w:left w:val="single" w:sz="4" w:space="0" w:color="000000"/>
              <w:bottom w:val="single" w:sz="4" w:space="0" w:color="000000"/>
              <w:right w:val="single" w:sz="4" w:space="0" w:color="000000"/>
            </w:tcBorders>
          </w:tcPr>
          <w:p w14:paraId="73EFFDFD" w14:textId="77777777" w:rsidR="00163519" w:rsidRPr="00B549E3" w:rsidRDefault="00163519" w:rsidP="00163519">
            <w:pPr>
              <w:spacing w:after="0" w:line="240" w:lineRule="auto"/>
              <w:rPr>
                <w:rFonts w:ascii="Times New Roman" w:hAnsi="Times New Roman"/>
                <w:bCs/>
                <w:iCs/>
                <w:szCs w:val="22"/>
              </w:rPr>
            </w:pPr>
          </w:p>
        </w:tc>
      </w:tr>
    </w:tbl>
    <w:p w14:paraId="7FD9BB70" w14:textId="3EA8869C" w:rsidR="009B7BAE" w:rsidRPr="00B549E3" w:rsidRDefault="00552674">
      <w:pPr>
        <w:rPr>
          <w:szCs w:val="22"/>
        </w:rPr>
        <w:sectPr w:rsidR="009B7BAE" w:rsidRPr="00B549E3">
          <w:footerReference w:type="default" r:id="rId56"/>
          <w:pgSz w:w="16840" w:h="11907" w:orient="landscape"/>
          <w:pgMar w:top="851" w:right="1134" w:bottom="851" w:left="992" w:header="709" w:footer="709" w:gutter="0"/>
          <w:cols w:space="720"/>
        </w:sectPr>
      </w:pPr>
      <w:r w:rsidRPr="00B549E3">
        <w:rPr>
          <w:rFonts w:ascii="Times New Roman" w:hAnsi="Times New Roman"/>
          <w:i/>
          <w:iCs/>
          <w:szCs w:val="22"/>
        </w:rPr>
        <w:tab/>
      </w:r>
    </w:p>
    <w:p w14:paraId="5EF8BF28" w14:textId="77777777" w:rsidR="00447BDD" w:rsidRPr="00B549E3" w:rsidRDefault="00447BDD" w:rsidP="00664EE3">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07CA4AF6" w14:textId="77777777" w:rsidR="00447BDD" w:rsidRPr="00B549E3" w:rsidRDefault="00447BDD" w:rsidP="00664EE3">
      <w:pPr>
        <w:spacing w:after="0"/>
        <w:ind w:left="142" w:firstLine="567"/>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76AA6248" w14:textId="77777777" w:rsidR="00447BDD" w:rsidRPr="00B549E3" w:rsidRDefault="00447BDD" w:rsidP="00664EE3">
      <w:pPr>
        <w:spacing w:after="0"/>
        <w:ind w:firstLine="709"/>
        <w:jc w:val="both"/>
        <w:rPr>
          <w:rFonts w:ascii="Times New Roman" w:hAnsi="Times New Roman"/>
          <w:szCs w:val="22"/>
        </w:rPr>
      </w:pPr>
      <w:r w:rsidRPr="00B549E3">
        <w:rPr>
          <w:rFonts w:ascii="Times New Roman" w:hAnsi="Times New Roman"/>
          <w:szCs w:val="22"/>
        </w:rPr>
        <w:t>Кабинет «Информационные технологии в профессиональной деятельности», оснащенный в соответствии с п. 6.1.2.1 образовательной программы по специальности 13.02.03 «Электрические станции, сети и системы».</w:t>
      </w:r>
    </w:p>
    <w:p w14:paraId="018956BA" w14:textId="77777777" w:rsidR="00447BDD" w:rsidRPr="00B549E3" w:rsidRDefault="00447BDD" w:rsidP="00664EE3">
      <w:pPr>
        <w:spacing w:after="0"/>
        <w:ind w:firstLine="709"/>
        <w:jc w:val="both"/>
        <w:rPr>
          <w:rFonts w:ascii="Times New Roman" w:hAnsi="Times New Roman"/>
          <w:b/>
          <w:szCs w:val="22"/>
          <w:u w:val="single"/>
        </w:rPr>
      </w:pPr>
    </w:p>
    <w:p w14:paraId="0CD0C6B6" w14:textId="77777777" w:rsidR="00447BDD" w:rsidRPr="00B549E3" w:rsidRDefault="00447BDD" w:rsidP="00664EE3">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4063DCE1" w14:textId="77777777" w:rsidR="00447BDD" w:rsidRPr="00B549E3" w:rsidRDefault="00447BDD" w:rsidP="00664EE3">
      <w:pPr>
        <w:spacing w:after="0"/>
        <w:ind w:left="284" w:firstLine="425"/>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1D81E3" w14:textId="77777777" w:rsidR="00447BDD" w:rsidRPr="00B549E3" w:rsidRDefault="00447BDD" w:rsidP="00664EE3">
      <w:pPr>
        <w:spacing w:after="0"/>
        <w:ind w:firstLine="709"/>
        <w:jc w:val="both"/>
        <w:rPr>
          <w:rFonts w:ascii="Times New Roman" w:hAnsi="Times New Roman"/>
          <w:szCs w:val="22"/>
        </w:rPr>
      </w:pPr>
    </w:p>
    <w:p w14:paraId="510CB10A" w14:textId="77777777" w:rsidR="00447BDD" w:rsidRPr="00B549E3" w:rsidRDefault="00447BDD" w:rsidP="00664EE3">
      <w:pPr>
        <w:spacing w:after="0"/>
        <w:contextualSpacing/>
        <w:rPr>
          <w:rFonts w:ascii="Times New Roman" w:hAnsi="Times New Roman"/>
          <w:b/>
          <w:szCs w:val="22"/>
        </w:rPr>
      </w:pPr>
      <w:r w:rsidRPr="00B549E3">
        <w:rPr>
          <w:rFonts w:ascii="Times New Roman" w:hAnsi="Times New Roman"/>
          <w:b/>
          <w:szCs w:val="22"/>
        </w:rPr>
        <w:tab/>
        <w:t>3.2.1. Основные печатные издания</w:t>
      </w:r>
    </w:p>
    <w:p w14:paraId="2334E859" w14:textId="4DC90C80" w:rsidR="00447BDD" w:rsidRPr="00E35C6C" w:rsidRDefault="00447BDD" w:rsidP="00BD209B">
      <w:pPr>
        <w:pStyle w:val="affffffffff6"/>
        <w:numPr>
          <w:ilvl w:val="0"/>
          <w:numId w:val="34"/>
        </w:numPr>
        <w:jc w:val="both"/>
        <w:rPr>
          <w:rFonts w:ascii="Times New Roman" w:hAnsi="Times New Roman"/>
          <w:szCs w:val="22"/>
        </w:rPr>
      </w:pPr>
      <w:r w:rsidRPr="00E35C6C">
        <w:rPr>
          <w:rFonts w:ascii="Times New Roman" w:hAnsi="Times New Roman"/>
          <w:szCs w:val="22"/>
        </w:rPr>
        <w:t>Гаврилов, М. В.  Информатика и информационные технологии: учебник для среднего</w:t>
      </w:r>
      <w:r w:rsidR="00664EE3" w:rsidRPr="00E35C6C">
        <w:rPr>
          <w:rFonts w:ascii="Times New Roman" w:hAnsi="Times New Roman"/>
          <w:szCs w:val="22"/>
        </w:rPr>
        <w:t xml:space="preserve"> </w:t>
      </w:r>
      <w:r w:rsidRPr="00E35C6C">
        <w:rPr>
          <w:rFonts w:ascii="Times New Roman" w:hAnsi="Times New Roman"/>
          <w:szCs w:val="22"/>
        </w:rPr>
        <w:t xml:space="preserve">профессионального образования / М. В. Гаврилов, В. А. Климов. – 4-е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и доп.–</w:t>
      </w:r>
      <w:r w:rsidR="00664EE3" w:rsidRPr="00E35C6C">
        <w:rPr>
          <w:rFonts w:ascii="Times New Roman" w:hAnsi="Times New Roman"/>
          <w:szCs w:val="22"/>
        </w:rPr>
        <w:t xml:space="preserve"> </w:t>
      </w:r>
      <w:r w:rsidRPr="00E35C6C">
        <w:rPr>
          <w:rFonts w:ascii="Times New Roman" w:hAnsi="Times New Roman"/>
          <w:szCs w:val="22"/>
        </w:rPr>
        <w:t xml:space="preserve">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383 с. </w:t>
      </w:r>
    </w:p>
    <w:p w14:paraId="3FC259D3" w14:textId="3F74E5C8" w:rsidR="00447BDD" w:rsidRPr="00E35C6C" w:rsidRDefault="00447BDD" w:rsidP="00BD209B">
      <w:pPr>
        <w:pStyle w:val="affffffffff6"/>
        <w:numPr>
          <w:ilvl w:val="0"/>
          <w:numId w:val="34"/>
        </w:numPr>
        <w:jc w:val="both"/>
        <w:rPr>
          <w:rFonts w:ascii="Times New Roman" w:hAnsi="Times New Roman"/>
          <w:szCs w:val="22"/>
        </w:rPr>
      </w:pPr>
      <w:proofErr w:type="spellStart"/>
      <w:r w:rsidRPr="00E35C6C">
        <w:rPr>
          <w:rFonts w:ascii="Times New Roman" w:hAnsi="Times New Roman"/>
          <w:szCs w:val="22"/>
        </w:rPr>
        <w:t>Далингер</w:t>
      </w:r>
      <w:proofErr w:type="spellEnd"/>
      <w:r w:rsidRPr="00E35C6C">
        <w:rPr>
          <w:rFonts w:ascii="Times New Roman" w:hAnsi="Times New Roman"/>
          <w:szCs w:val="22"/>
        </w:rPr>
        <w:t xml:space="preserve">, В. А.  Информатика и математика. Решение уравнений и оптимизация в  </w:t>
      </w:r>
      <w:proofErr w:type="spellStart"/>
      <w:r w:rsidRPr="00E35C6C">
        <w:rPr>
          <w:rFonts w:ascii="Times New Roman" w:hAnsi="Times New Roman"/>
          <w:szCs w:val="22"/>
        </w:rPr>
        <w:t>Mathcad</w:t>
      </w:r>
      <w:proofErr w:type="spellEnd"/>
      <w:r w:rsidRPr="00E35C6C">
        <w:rPr>
          <w:rFonts w:ascii="Times New Roman" w:hAnsi="Times New Roman"/>
          <w:szCs w:val="22"/>
        </w:rPr>
        <w:t xml:space="preserve"> и Maple: учебник и практикум для среднего профессионального образования / В. А. </w:t>
      </w:r>
      <w:proofErr w:type="spellStart"/>
      <w:r w:rsidRPr="00E35C6C">
        <w:rPr>
          <w:rFonts w:ascii="Times New Roman" w:hAnsi="Times New Roman"/>
          <w:szCs w:val="22"/>
        </w:rPr>
        <w:t>Далингер</w:t>
      </w:r>
      <w:proofErr w:type="spellEnd"/>
      <w:r w:rsidRPr="00E35C6C">
        <w:rPr>
          <w:rFonts w:ascii="Times New Roman" w:hAnsi="Times New Roman"/>
          <w:szCs w:val="22"/>
        </w:rPr>
        <w:t xml:space="preserve">, С. Д. </w:t>
      </w:r>
      <w:proofErr w:type="spellStart"/>
      <w:r w:rsidRPr="00E35C6C">
        <w:rPr>
          <w:rFonts w:ascii="Times New Roman" w:hAnsi="Times New Roman"/>
          <w:szCs w:val="22"/>
        </w:rPr>
        <w:t>Симонженков</w:t>
      </w:r>
      <w:proofErr w:type="spellEnd"/>
      <w:r w:rsidRPr="00E35C6C">
        <w:rPr>
          <w:rFonts w:ascii="Times New Roman" w:hAnsi="Times New Roman"/>
          <w:szCs w:val="22"/>
        </w:rPr>
        <w:t>.</w:t>
      </w:r>
      <w:r w:rsidR="00664EE3" w:rsidRPr="00E35C6C">
        <w:rPr>
          <w:rFonts w:ascii="Times New Roman" w:hAnsi="Times New Roman"/>
          <w:szCs w:val="22"/>
        </w:rPr>
        <w:t xml:space="preserve"> </w:t>
      </w:r>
      <w:r w:rsidRPr="00E35C6C">
        <w:rPr>
          <w:rFonts w:ascii="Times New Roman" w:hAnsi="Times New Roman"/>
          <w:szCs w:val="22"/>
        </w:rPr>
        <w:t xml:space="preserve">– 2-е изд., </w:t>
      </w:r>
      <w:proofErr w:type="spellStart"/>
      <w:r w:rsidRPr="00E35C6C">
        <w:rPr>
          <w:rFonts w:ascii="Times New Roman" w:hAnsi="Times New Roman"/>
          <w:szCs w:val="22"/>
        </w:rPr>
        <w:t>испр</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2021. – 155 с</w:t>
      </w:r>
      <w:r w:rsidR="00E35C6C" w:rsidRPr="00E35C6C">
        <w:rPr>
          <w:rFonts w:ascii="Times New Roman" w:hAnsi="Times New Roman"/>
          <w:szCs w:val="22"/>
        </w:rPr>
        <w:t>.</w:t>
      </w:r>
      <w:r w:rsidRPr="00E35C6C">
        <w:rPr>
          <w:rFonts w:ascii="Times New Roman" w:hAnsi="Times New Roman"/>
          <w:szCs w:val="22"/>
        </w:rPr>
        <w:t xml:space="preserve"> </w:t>
      </w:r>
    </w:p>
    <w:p w14:paraId="5637365E" w14:textId="08945474" w:rsidR="00E35C6C" w:rsidRPr="00E35C6C" w:rsidRDefault="00E35C6C" w:rsidP="00BD209B">
      <w:pPr>
        <w:pStyle w:val="affffffffff6"/>
        <w:numPr>
          <w:ilvl w:val="0"/>
          <w:numId w:val="34"/>
        </w:numPr>
        <w:jc w:val="both"/>
        <w:rPr>
          <w:rFonts w:ascii="Times New Roman" w:hAnsi="Times New Roman"/>
          <w:szCs w:val="22"/>
        </w:rPr>
      </w:pPr>
      <w:r w:rsidRPr="00E35C6C">
        <w:rPr>
          <w:rFonts w:ascii="Times New Roman" w:hAnsi="Times New Roman"/>
          <w:szCs w:val="22"/>
        </w:rPr>
        <w:t xml:space="preserve">Информатика и математика: учебник и практикум для среднего профессионального образования / А. М. Попов, В. Н. Сотников, Е. И. Нагаева, М. А. Зайцев; под редакцией А. М. Попова. – 4-е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484 с. </w:t>
      </w:r>
    </w:p>
    <w:p w14:paraId="67651256" w14:textId="61ECD86A" w:rsidR="00447BDD" w:rsidRPr="00E35C6C" w:rsidRDefault="00447BDD" w:rsidP="00BD209B">
      <w:pPr>
        <w:pStyle w:val="affffffffff6"/>
        <w:numPr>
          <w:ilvl w:val="0"/>
          <w:numId w:val="34"/>
        </w:numPr>
        <w:jc w:val="both"/>
        <w:rPr>
          <w:rFonts w:ascii="Times New Roman" w:hAnsi="Times New Roman"/>
          <w:szCs w:val="22"/>
        </w:rPr>
      </w:pPr>
      <w:r w:rsidRPr="00E35C6C">
        <w:rPr>
          <w:rFonts w:ascii="Times New Roman" w:hAnsi="Times New Roman"/>
          <w:szCs w:val="22"/>
        </w:rPr>
        <w:t>Казанский, А. А.  Программирование на Visual C#: учебное пособие для среднего</w:t>
      </w:r>
      <w:r w:rsidR="00664EE3" w:rsidRPr="00E35C6C">
        <w:rPr>
          <w:rFonts w:ascii="Times New Roman" w:hAnsi="Times New Roman"/>
          <w:szCs w:val="22"/>
        </w:rPr>
        <w:t xml:space="preserve"> </w:t>
      </w:r>
      <w:r w:rsidRPr="00E35C6C">
        <w:rPr>
          <w:rFonts w:ascii="Times New Roman" w:hAnsi="Times New Roman"/>
          <w:szCs w:val="22"/>
        </w:rPr>
        <w:t xml:space="preserve">профессионального образования / А. А. Казанский. – 2-е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и доп. – Москва:</w:t>
      </w:r>
      <w:r w:rsidR="00664EE3" w:rsidRPr="00E35C6C">
        <w:rPr>
          <w:rFonts w:ascii="Times New Roman" w:hAnsi="Times New Roman"/>
          <w:szCs w:val="22"/>
        </w:rPr>
        <w:t xml:space="preserve">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192 с. </w:t>
      </w:r>
    </w:p>
    <w:p w14:paraId="7A2D0B28" w14:textId="74BF8E53" w:rsidR="00447BDD" w:rsidRPr="00E35C6C" w:rsidRDefault="00447BDD" w:rsidP="00BD209B">
      <w:pPr>
        <w:pStyle w:val="affffffffff6"/>
        <w:numPr>
          <w:ilvl w:val="0"/>
          <w:numId w:val="34"/>
        </w:numPr>
        <w:jc w:val="both"/>
        <w:rPr>
          <w:rFonts w:ascii="Times New Roman" w:hAnsi="Times New Roman"/>
          <w:szCs w:val="22"/>
        </w:rPr>
      </w:pPr>
      <w:r w:rsidRPr="00E35C6C">
        <w:rPr>
          <w:rFonts w:ascii="Times New Roman" w:hAnsi="Times New Roman"/>
          <w:szCs w:val="22"/>
        </w:rPr>
        <w:t>Советов, Б. Я.  Информационные технологии: учебник для среднего профессионального образования / Б.</w:t>
      </w:r>
      <w:r w:rsidR="00664EE3" w:rsidRPr="00E35C6C">
        <w:rPr>
          <w:rFonts w:ascii="Times New Roman" w:hAnsi="Times New Roman"/>
          <w:szCs w:val="22"/>
        </w:rPr>
        <w:t xml:space="preserve"> </w:t>
      </w:r>
      <w:r w:rsidRPr="00E35C6C">
        <w:rPr>
          <w:rFonts w:ascii="Times New Roman" w:hAnsi="Times New Roman"/>
          <w:szCs w:val="22"/>
        </w:rPr>
        <w:t xml:space="preserve">Я. Советов, В. В. </w:t>
      </w:r>
      <w:proofErr w:type="spellStart"/>
      <w:r w:rsidRPr="00E35C6C">
        <w:rPr>
          <w:rFonts w:ascii="Times New Roman" w:hAnsi="Times New Roman"/>
          <w:szCs w:val="22"/>
        </w:rPr>
        <w:t>Цехановский</w:t>
      </w:r>
      <w:proofErr w:type="spellEnd"/>
      <w:r w:rsidRPr="00E35C6C">
        <w:rPr>
          <w:rFonts w:ascii="Times New Roman" w:hAnsi="Times New Roman"/>
          <w:szCs w:val="22"/>
        </w:rPr>
        <w:t xml:space="preserve">. – 7-е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2021. – 327 с</w:t>
      </w:r>
      <w:r w:rsidR="00E35C6C" w:rsidRPr="00E35C6C">
        <w:rPr>
          <w:rFonts w:ascii="Times New Roman" w:hAnsi="Times New Roman"/>
          <w:szCs w:val="22"/>
        </w:rPr>
        <w:t>.</w:t>
      </w:r>
    </w:p>
    <w:p w14:paraId="2D11EBFA" w14:textId="77777777" w:rsidR="00447BDD" w:rsidRPr="00B549E3" w:rsidRDefault="00447BDD" w:rsidP="00664EE3">
      <w:pPr>
        <w:spacing w:after="0"/>
        <w:ind w:firstLine="709"/>
        <w:jc w:val="both"/>
        <w:rPr>
          <w:rFonts w:ascii="Times New Roman" w:hAnsi="Times New Roman"/>
          <w:b/>
          <w:szCs w:val="22"/>
        </w:rPr>
      </w:pPr>
    </w:p>
    <w:p w14:paraId="2396A5C5" w14:textId="77777777" w:rsidR="00447BDD" w:rsidRPr="00B549E3" w:rsidRDefault="00447BDD" w:rsidP="00664EE3">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65624923" w14:textId="53624F49" w:rsidR="00447BDD" w:rsidRPr="00E35C6C" w:rsidRDefault="00447BDD" w:rsidP="00BD209B">
      <w:pPr>
        <w:numPr>
          <w:ilvl w:val="0"/>
          <w:numId w:val="26"/>
        </w:numPr>
        <w:pBdr>
          <w:top w:val="nil"/>
          <w:left w:val="nil"/>
          <w:bottom w:val="nil"/>
          <w:right w:val="nil"/>
          <w:between w:val="nil"/>
        </w:pBdr>
        <w:tabs>
          <w:tab w:val="left" w:pos="1134"/>
        </w:tabs>
        <w:suppressAutoHyphens/>
        <w:spacing w:after="0" w:line="240" w:lineRule="auto"/>
        <w:ind w:left="0" w:firstLine="709"/>
        <w:jc w:val="both"/>
        <w:textDirection w:val="btLr"/>
        <w:textAlignment w:val="top"/>
        <w:outlineLvl w:val="0"/>
        <w:rPr>
          <w:rFonts w:ascii="Times New Roman" w:hAnsi="Times New Roman"/>
          <w:szCs w:val="22"/>
        </w:rPr>
      </w:pPr>
      <w:r w:rsidRPr="00E35C6C">
        <w:rPr>
          <w:rFonts w:ascii="Times New Roman" w:hAnsi="Times New Roman"/>
          <w:szCs w:val="22"/>
        </w:rPr>
        <w:t>Гаврилов</w:t>
      </w:r>
      <w:r w:rsidR="00E35C6C">
        <w:rPr>
          <w:rFonts w:ascii="Times New Roman" w:hAnsi="Times New Roman"/>
          <w:szCs w:val="22"/>
        </w:rPr>
        <w:t>,</w:t>
      </w:r>
      <w:r w:rsidRPr="00E35C6C">
        <w:rPr>
          <w:rFonts w:ascii="Times New Roman" w:hAnsi="Times New Roman"/>
          <w:szCs w:val="22"/>
        </w:rPr>
        <w:t xml:space="preserve"> М.В. Информатика и информационные технологии: учебник для среднего профессионального образования / М. В. Гаврилов, В. А. Климов. – 4-е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383 с. – (Профессиональное образование). – ISBN 978-5-534-03051-8. – Текст: электронный // ЭБС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[сайт]. – URL: </w:t>
      </w:r>
      <w:hyperlink r:id="rId57" w:history="1">
        <w:r w:rsidRPr="00E35C6C">
          <w:rPr>
            <w:rFonts w:ascii="Times New Roman" w:hAnsi="Times New Roman"/>
            <w:color w:val="0000FF"/>
            <w:szCs w:val="22"/>
            <w:u w:val="single"/>
          </w:rPr>
          <w:t>https://urait.ru/bcode/469424</w:t>
        </w:r>
      </w:hyperlink>
      <w:r w:rsidRPr="00E35C6C">
        <w:rPr>
          <w:rFonts w:ascii="Times New Roman" w:hAnsi="Times New Roman"/>
          <w:szCs w:val="22"/>
        </w:rPr>
        <w:t xml:space="preserve">  </w:t>
      </w:r>
    </w:p>
    <w:p w14:paraId="069CA400" w14:textId="7D887EB4" w:rsidR="00447BDD" w:rsidRPr="00E35C6C" w:rsidRDefault="00447BDD" w:rsidP="00BD209B">
      <w:pPr>
        <w:widowControl w:val="0"/>
        <w:numPr>
          <w:ilvl w:val="0"/>
          <w:numId w:val="26"/>
        </w:numPr>
        <w:pBdr>
          <w:top w:val="nil"/>
          <w:left w:val="nil"/>
          <w:bottom w:val="nil"/>
          <w:right w:val="nil"/>
          <w:between w:val="nil"/>
        </w:pBdr>
        <w:tabs>
          <w:tab w:val="left" w:pos="317"/>
          <w:tab w:val="left" w:pos="1134"/>
        </w:tabs>
        <w:suppressAutoHyphens/>
        <w:spacing w:after="0" w:line="240" w:lineRule="auto"/>
        <w:ind w:left="0" w:firstLine="709"/>
        <w:jc w:val="both"/>
        <w:textDirection w:val="btLr"/>
        <w:textAlignment w:val="top"/>
        <w:outlineLvl w:val="0"/>
        <w:rPr>
          <w:rFonts w:ascii="Times New Roman" w:hAnsi="Times New Roman"/>
          <w:szCs w:val="22"/>
        </w:rPr>
      </w:pPr>
      <w:proofErr w:type="spellStart"/>
      <w:r w:rsidRPr="00E35C6C">
        <w:rPr>
          <w:rFonts w:ascii="Times New Roman" w:hAnsi="Times New Roman"/>
          <w:szCs w:val="22"/>
        </w:rPr>
        <w:t>Далингер</w:t>
      </w:r>
      <w:proofErr w:type="spellEnd"/>
      <w:r w:rsidR="00E35C6C">
        <w:rPr>
          <w:rFonts w:ascii="Times New Roman" w:hAnsi="Times New Roman"/>
          <w:szCs w:val="22"/>
        </w:rPr>
        <w:t>,</w:t>
      </w:r>
      <w:r w:rsidRPr="00E35C6C">
        <w:rPr>
          <w:rFonts w:ascii="Times New Roman" w:hAnsi="Times New Roman"/>
          <w:szCs w:val="22"/>
        </w:rPr>
        <w:t xml:space="preserve"> В.А.  Информатика и математика. Решение уравнений и оптимизация в </w:t>
      </w:r>
      <w:proofErr w:type="spellStart"/>
      <w:r w:rsidRPr="00E35C6C">
        <w:rPr>
          <w:rFonts w:ascii="Times New Roman" w:hAnsi="Times New Roman"/>
          <w:szCs w:val="22"/>
        </w:rPr>
        <w:t>Mathcad</w:t>
      </w:r>
      <w:proofErr w:type="spellEnd"/>
      <w:r w:rsidRPr="00E35C6C">
        <w:rPr>
          <w:rFonts w:ascii="Times New Roman" w:hAnsi="Times New Roman"/>
          <w:szCs w:val="22"/>
        </w:rPr>
        <w:t xml:space="preserve"> и Maple: учебник и практикум для среднего профессионального образования / В.А. </w:t>
      </w:r>
      <w:proofErr w:type="spellStart"/>
      <w:r w:rsidRPr="00E35C6C">
        <w:rPr>
          <w:rFonts w:ascii="Times New Roman" w:hAnsi="Times New Roman"/>
          <w:szCs w:val="22"/>
        </w:rPr>
        <w:t>Далингер</w:t>
      </w:r>
      <w:proofErr w:type="spellEnd"/>
      <w:r w:rsidRPr="00E35C6C">
        <w:rPr>
          <w:rFonts w:ascii="Times New Roman" w:hAnsi="Times New Roman"/>
          <w:szCs w:val="22"/>
        </w:rPr>
        <w:t>, С.Д. </w:t>
      </w:r>
      <w:proofErr w:type="spellStart"/>
      <w:r w:rsidRPr="00E35C6C">
        <w:rPr>
          <w:rFonts w:ascii="Times New Roman" w:hAnsi="Times New Roman"/>
          <w:szCs w:val="22"/>
        </w:rPr>
        <w:t>Симонженков</w:t>
      </w:r>
      <w:proofErr w:type="spellEnd"/>
      <w:r w:rsidRPr="00E35C6C">
        <w:rPr>
          <w:rFonts w:ascii="Times New Roman" w:hAnsi="Times New Roman"/>
          <w:szCs w:val="22"/>
        </w:rPr>
        <w:t xml:space="preserve">. – 2-е изд., </w:t>
      </w:r>
      <w:proofErr w:type="spellStart"/>
      <w:r w:rsidRPr="00E35C6C">
        <w:rPr>
          <w:rFonts w:ascii="Times New Roman" w:hAnsi="Times New Roman"/>
          <w:szCs w:val="22"/>
        </w:rPr>
        <w:t>испр</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155 с. – (Профессиональное образование). – ISBN 978-5-534-12964-9. – Текст: электронный // ЭБС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[сайт]. – URL: </w:t>
      </w:r>
      <w:hyperlink r:id="rId58" w:history="1">
        <w:r w:rsidRPr="00E35C6C">
          <w:rPr>
            <w:rFonts w:ascii="Times New Roman" w:hAnsi="Times New Roman"/>
            <w:color w:val="0000FF"/>
            <w:szCs w:val="22"/>
            <w:u w:val="single"/>
          </w:rPr>
          <w:t>https://urait.ru/bcode/471298</w:t>
        </w:r>
      </w:hyperlink>
      <w:r w:rsidRPr="00E35C6C">
        <w:rPr>
          <w:rFonts w:ascii="Times New Roman" w:hAnsi="Times New Roman"/>
          <w:szCs w:val="22"/>
        </w:rPr>
        <w:t xml:space="preserve">  </w:t>
      </w:r>
    </w:p>
    <w:p w14:paraId="51509DA9" w14:textId="77777777" w:rsidR="00E35C6C" w:rsidRPr="00E35C6C" w:rsidRDefault="00E35C6C" w:rsidP="00BD209B">
      <w:pPr>
        <w:widowControl w:val="0"/>
        <w:numPr>
          <w:ilvl w:val="0"/>
          <w:numId w:val="26"/>
        </w:numPr>
        <w:pBdr>
          <w:top w:val="nil"/>
          <w:left w:val="nil"/>
          <w:bottom w:val="nil"/>
          <w:right w:val="nil"/>
          <w:between w:val="nil"/>
        </w:pBdr>
        <w:tabs>
          <w:tab w:val="left" w:pos="317"/>
          <w:tab w:val="left" w:pos="1134"/>
        </w:tabs>
        <w:suppressAutoHyphens/>
        <w:spacing w:after="0" w:line="240" w:lineRule="auto"/>
        <w:ind w:left="0" w:firstLine="283"/>
        <w:jc w:val="both"/>
        <w:textDirection w:val="btLr"/>
        <w:textAlignment w:val="top"/>
        <w:outlineLvl w:val="0"/>
        <w:rPr>
          <w:rFonts w:ascii="Times New Roman" w:hAnsi="Times New Roman"/>
          <w:szCs w:val="22"/>
        </w:rPr>
      </w:pPr>
      <w:r w:rsidRPr="00E35C6C">
        <w:rPr>
          <w:rFonts w:ascii="Times New Roman" w:hAnsi="Times New Roman"/>
          <w:szCs w:val="22"/>
        </w:rPr>
        <w:t xml:space="preserve">Информатика и математика: учебник и практикум для среднего профессионального образования / А.М. Попов, В.Н. Сотников, Е.И. Нагаева, М. А. Зайцев; под редакцией А. М. Попова. – 4-е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484 с. – (Профессиональное образование). – ISBN 978-5-534-08207-4. – Текст: электронный // ЭБС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[сайт]. – URL: </w:t>
      </w:r>
      <w:hyperlink r:id="rId59" w:history="1">
        <w:r w:rsidRPr="00E35C6C">
          <w:rPr>
            <w:rFonts w:ascii="Times New Roman" w:hAnsi="Times New Roman"/>
            <w:color w:val="0000FF"/>
            <w:szCs w:val="22"/>
            <w:u w:val="single"/>
          </w:rPr>
          <w:t>https://urait.ru/bcode/469437</w:t>
        </w:r>
      </w:hyperlink>
      <w:r w:rsidRPr="00E35C6C">
        <w:rPr>
          <w:rFonts w:ascii="Times New Roman" w:hAnsi="Times New Roman"/>
          <w:szCs w:val="22"/>
        </w:rPr>
        <w:t xml:space="preserve">  </w:t>
      </w:r>
    </w:p>
    <w:p w14:paraId="424C5723" w14:textId="7871C1C3" w:rsidR="00447BDD" w:rsidRPr="00E35C6C" w:rsidRDefault="00447BDD" w:rsidP="00BD209B">
      <w:pPr>
        <w:widowControl w:val="0"/>
        <w:numPr>
          <w:ilvl w:val="0"/>
          <w:numId w:val="26"/>
        </w:numPr>
        <w:pBdr>
          <w:top w:val="nil"/>
          <w:left w:val="nil"/>
          <w:bottom w:val="nil"/>
          <w:right w:val="nil"/>
          <w:between w:val="nil"/>
        </w:pBdr>
        <w:tabs>
          <w:tab w:val="left" w:pos="317"/>
          <w:tab w:val="left" w:pos="1134"/>
        </w:tabs>
        <w:suppressAutoHyphens/>
        <w:spacing w:after="0" w:line="240" w:lineRule="auto"/>
        <w:ind w:left="0" w:firstLine="709"/>
        <w:jc w:val="both"/>
        <w:textDirection w:val="btLr"/>
        <w:textAlignment w:val="top"/>
        <w:outlineLvl w:val="0"/>
        <w:rPr>
          <w:rFonts w:ascii="Times New Roman" w:hAnsi="Times New Roman"/>
          <w:szCs w:val="22"/>
        </w:rPr>
      </w:pPr>
      <w:r w:rsidRPr="00E35C6C">
        <w:rPr>
          <w:rFonts w:ascii="Times New Roman" w:hAnsi="Times New Roman"/>
          <w:szCs w:val="22"/>
        </w:rPr>
        <w:t>Казанский</w:t>
      </w:r>
      <w:r w:rsidR="00E35C6C">
        <w:rPr>
          <w:rFonts w:ascii="Times New Roman" w:hAnsi="Times New Roman"/>
          <w:szCs w:val="22"/>
        </w:rPr>
        <w:t>,</w:t>
      </w:r>
      <w:r w:rsidRPr="00E35C6C">
        <w:rPr>
          <w:rFonts w:ascii="Times New Roman" w:hAnsi="Times New Roman"/>
          <w:szCs w:val="22"/>
        </w:rPr>
        <w:t xml:space="preserve"> А.А. Программирование на Visual C#: учебное пособие для среднего профессионального образования / А.А. Казанский. – 2-е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192 с. – (Профессиональное образование). – ISBN 978-5-534-14130-6. – Текст: электронный // ЭБС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[сайт]. – URL: </w:t>
      </w:r>
      <w:hyperlink r:id="rId60" w:history="1">
        <w:r w:rsidRPr="00E35C6C">
          <w:rPr>
            <w:rFonts w:ascii="Times New Roman" w:hAnsi="Times New Roman"/>
            <w:color w:val="0000FF"/>
            <w:szCs w:val="22"/>
            <w:u w:val="single"/>
          </w:rPr>
          <w:t>https://urait.ru/bcode/471261</w:t>
        </w:r>
      </w:hyperlink>
      <w:r w:rsidRPr="00E35C6C">
        <w:rPr>
          <w:rFonts w:ascii="Times New Roman" w:hAnsi="Times New Roman"/>
          <w:szCs w:val="22"/>
        </w:rPr>
        <w:t xml:space="preserve"> </w:t>
      </w:r>
    </w:p>
    <w:p w14:paraId="720030CF" w14:textId="3F235824" w:rsidR="00447BDD" w:rsidRPr="00B549E3" w:rsidRDefault="00447BDD" w:rsidP="00BD209B">
      <w:pPr>
        <w:widowControl w:val="0"/>
        <w:numPr>
          <w:ilvl w:val="0"/>
          <w:numId w:val="26"/>
        </w:numPr>
        <w:pBdr>
          <w:top w:val="nil"/>
          <w:left w:val="nil"/>
          <w:bottom w:val="nil"/>
          <w:right w:val="nil"/>
          <w:between w:val="nil"/>
        </w:pBdr>
        <w:tabs>
          <w:tab w:val="left" w:pos="317"/>
          <w:tab w:val="left" w:pos="1134"/>
        </w:tabs>
        <w:suppressAutoHyphens/>
        <w:spacing w:after="0" w:line="240" w:lineRule="auto"/>
        <w:ind w:left="0" w:firstLine="283"/>
        <w:jc w:val="both"/>
        <w:textDirection w:val="btLr"/>
        <w:textAlignment w:val="top"/>
        <w:outlineLvl w:val="0"/>
        <w:rPr>
          <w:rFonts w:ascii="Times New Roman" w:hAnsi="Times New Roman"/>
          <w:szCs w:val="22"/>
        </w:rPr>
      </w:pPr>
      <w:r w:rsidRPr="00E35C6C">
        <w:rPr>
          <w:rFonts w:ascii="Times New Roman" w:hAnsi="Times New Roman"/>
          <w:szCs w:val="22"/>
        </w:rPr>
        <w:t>Советов</w:t>
      </w:r>
      <w:r w:rsidR="00E35C6C">
        <w:rPr>
          <w:rFonts w:ascii="Times New Roman" w:hAnsi="Times New Roman"/>
          <w:szCs w:val="22"/>
        </w:rPr>
        <w:t>,</w:t>
      </w:r>
      <w:r w:rsidRPr="00E35C6C">
        <w:rPr>
          <w:rFonts w:ascii="Times New Roman" w:hAnsi="Times New Roman"/>
          <w:szCs w:val="22"/>
        </w:rPr>
        <w:t xml:space="preserve"> Б.Я.  Информационные технологии: учебник для среднего профессионального образования / Б.Я. Советов, В.В. </w:t>
      </w:r>
      <w:proofErr w:type="spellStart"/>
      <w:r w:rsidRPr="00E35C6C">
        <w:rPr>
          <w:rFonts w:ascii="Times New Roman" w:hAnsi="Times New Roman"/>
          <w:szCs w:val="22"/>
        </w:rPr>
        <w:t>Цехановский</w:t>
      </w:r>
      <w:proofErr w:type="spellEnd"/>
      <w:r w:rsidRPr="00E35C6C">
        <w:rPr>
          <w:rFonts w:ascii="Times New Roman" w:hAnsi="Times New Roman"/>
          <w:szCs w:val="22"/>
        </w:rPr>
        <w:t xml:space="preserve">. – 7-е изд., </w:t>
      </w:r>
      <w:proofErr w:type="spellStart"/>
      <w:r w:rsidRPr="00E35C6C">
        <w:rPr>
          <w:rFonts w:ascii="Times New Roman" w:hAnsi="Times New Roman"/>
          <w:szCs w:val="22"/>
        </w:rPr>
        <w:t>перераб</w:t>
      </w:r>
      <w:proofErr w:type="spellEnd"/>
      <w:r w:rsidRPr="00E35C6C">
        <w:rPr>
          <w:rFonts w:ascii="Times New Roman" w:hAnsi="Times New Roman"/>
          <w:szCs w:val="22"/>
        </w:rPr>
        <w:t xml:space="preserve">. и доп. – Москва: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2021. – 327 с. – (Профессиональное образование). – ISBN 978-5-534-06399-8. – Текст : электронный // ЭБС </w:t>
      </w:r>
      <w:proofErr w:type="spellStart"/>
      <w:r w:rsidRPr="00E35C6C">
        <w:rPr>
          <w:rFonts w:ascii="Times New Roman" w:hAnsi="Times New Roman"/>
          <w:szCs w:val="22"/>
        </w:rPr>
        <w:t>Юрайт</w:t>
      </w:r>
      <w:proofErr w:type="spellEnd"/>
      <w:r w:rsidRPr="00E35C6C">
        <w:rPr>
          <w:rFonts w:ascii="Times New Roman" w:hAnsi="Times New Roman"/>
          <w:szCs w:val="22"/>
        </w:rPr>
        <w:t xml:space="preserve"> [сайт]. – URL: </w:t>
      </w:r>
      <w:hyperlink r:id="rId61" w:history="1">
        <w:r w:rsidRPr="00E35C6C">
          <w:rPr>
            <w:rFonts w:ascii="Times New Roman" w:hAnsi="Times New Roman"/>
            <w:color w:val="0000FF"/>
            <w:szCs w:val="22"/>
            <w:u w:val="single"/>
          </w:rPr>
          <w:t>https://urait.ru/bcode/469425</w:t>
        </w:r>
      </w:hyperlink>
      <w:r w:rsidRPr="00B549E3">
        <w:rPr>
          <w:rFonts w:ascii="Times New Roman" w:hAnsi="Times New Roman"/>
          <w:szCs w:val="22"/>
        </w:rPr>
        <w:t xml:space="preserve"> </w:t>
      </w:r>
    </w:p>
    <w:p w14:paraId="0C5D6B5D" w14:textId="49F9321F" w:rsidR="00447BDD" w:rsidRDefault="00447BDD" w:rsidP="00664EE3">
      <w:pPr>
        <w:spacing w:after="0"/>
        <w:ind w:left="426" w:right="463" w:firstLine="283"/>
        <w:jc w:val="both"/>
        <w:rPr>
          <w:rFonts w:ascii="Times New Roman" w:hAnsi="Times New Roman"/>
          <w:bCs/>
          <w:iCs/>
          <w:szCs w:val="22"/>
        </w:rPr>
      </w:pPr>
    </w:p>
    <w:p w14:paraId="7804AF51" w14:textId="66C6B162" w:rsidR="00E35C6C" w:rsidRDefault="00E35C6C" w:rsidP="00664EE3">
      <w:pPr>
        <w:spacing w:after="0"/>
        <w:ind w:left="426" w:right="463" w:firstLine="283"/>
        <w:jc w:val="both"/>
        <w:rPr>
          <w:rFonts w:ascii="Times New Roman" w:hAnsi="Times New Roman"/>
          <w:bCs/>
          <w:iCs/>
          <w:szCs w:val="22"/>
        </w:rPr>
      </w:pPr>
    </w:p>
    <w:p w14:paraId="6F8FD949" w14:textId="77777777" w:rsidR="00E35C6C" w:rsidRPr="00B549E3" w:rsidRDefault="00E35C6C" w:rsidP="00664EE3">
      <w:pPr>
        <w:spacing w:after="0"/>
        <w:ind w:left="426" w:right="463" w:firstLine="283"/>
        <w:jc w:val="both"/>
        <w:rPr>
          <w:rFonts w:ascii="Times New Roman" w:hAnsi="Times New Roman"/>
          <w:bCs/>
          <w:iCs/>
          <w:szCs w:val="22"/>
        </w:rPr>
      </w:pPr>
    </w:p>
    <w:p w14:paraId="76EC937E" w14:textId="77777777" w:rsidR="00447BDD" w:rsidRPr="00B549E3" w:rsidRDefault="00447BDD" w:rsidP="00664EE3">
      <w:pPr>
        <w:spacing w:after="0"/>
        <w:ind w:right="463"/>
        <w:jc w:val="both"/>
        <w:rPr>
          <w:rFonts w:ascii="Times New Roman" w:hAnsi="Times New Roman"/>
          <w:b/>
          <w:szCs w:val="22"/>
        </w:rPr>
      </w:pPr>
      <w:r w:rsidRPr="00B549E3">
        <w:rPr>
          <w:rFonts w:ascii="Times New Roman" w:hAnsi="Times New Roman"/>
          <w:b/>
          <w:szCs w:val="22"/>
        </w:rPr>
        <w:lastRenderedPageBreak/>
        <w:tab/>
        <w:t>3.2.3. Дополнительные источники</w:t>
      </w:r>
    </w:p>
    <w:p w14:paraId="6CE33844" w14:textId="7C8FB9CE" w:rsidR="00447BDD" w:rsidRPr="00B549E3" w:rsidRDefault="00447BDD"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r w:rsidRPr="00B549E3">
        <w:rPr>
          <w:rFonts w:ascii="Times New Roman" w:hAnsi="Times New Roman"/>
          <w:szCs w:val="22"/>
        </w:rPr>
        <w:t>Голицына</w:t>
      </w:r>
      <w:r w:rsidR="00E35C6C">
        <w:rPr>
          <w:rFonts w:ascii="Times New Roman" w:hAnsi="Times New Roman"/>
          <w:szCs w:val="22"/>
        </w:rPr>
        <w:t>,</w:t>
      </w:r>
      <w:r w:rsidRPr="00B549E3">
        <w:rPr>
          <w:rFonts w:ascii="Times New Roman" w:hAnsi="Times New Roman"/>
          <w:szCs w:val="22"/>
        </w:rPr>
        <w:t xml:space="preserve"> О.Л. Программное обеспечение / О.Л Голицына, И.И. Попов, Т.Л. </w:t>
      </w:r>
      <w:proofErr w:type="spellStart"/>
      <w:r w:rsidRPr="00B549E3">
        <w:rPr>
          <w:rFonts w:ascii="Times New Roman" w:hAnsi="Times New Roman"/>
          <w:szCs w:val="22"/>
        </w:rPr>
        <w:t>Партыка</w:t>
      </w:r>
      <w:proofErr w:type="spellEnd"/>
      <w:r w:rsidRPr="00B549E3">
        <w:rPr>
          <w:rFonts w:ascii="Times New Roman" w:hAnsi="Times New Roman"/>
          <w:szCs w:val="22"/>
        </w:rPr>
        <w:t>. – Москва: ИД «ФОРУМ» - ИНФА-М, 2010. - 340 с.</w:t>
      </w:r>
    </w:p>
    <w:p w14:paraId="704A9C09" w14:textId="79510A90" w:rsidR="00E35C6C" w:rsidRPr="00B549E3" w:rsidRDefault="00E35C6C"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r w:rsidRPr="00B549E3">
        <w:rPr>
          <w:rFonts w:ascii="Times New Roman" w:hAnsi="Times New Roman"/>
          <w:szCs w:val="22"/>
        </w:rPr>
        <w:t>Гришин</w:t>
      </w:r>
      <w:r>
        <w:rPr>
          <w:rFonts w:ascii="Times New Roman" w:hAnsi="Times New Roman"/>
          <w:szCs w:val="22"/>
        </w:rPr>
        <w:t>,</w:t>
      </w:r>
      <w:r w:rsidRPr="00B549E3">
        <w:rPr>
          <w:rFonts w:ascii="Times New Roman" w:hAnsi="Times New Roman"/>
          <w:szCs w:val="22"/>
        </w:rPr>
        <w:t xml:space="preserve"> В.Н. Информационные технологии в профессиональной деятельности / В. Н. Гришин Е. Е. Панфилова. – Москва: ФОРУМ: ИНФРА-М, 2013. – 416 с.</w:t>
      </w:r>
    </w:p>
    <w:p w14:paraId="7061880C" w14:textId="68AD2533" w:rsidR="00E35C6C" w:rsidRPr="00B549E3" w:rsidRDefault="00E35C6C"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r w:rsidRPr="00B549E3">
        <w:rPr>
          <w:rFonts w:ascii="Times New Roman" w:hAnsi="Times New Roman"/>
          <w:szCs w:val="22"/>
        </w:rPr>
        <w:t>Голицына</w:t>
      </w:r>
      <w:r>
        <w:rPr>
          <w:rFonts w:ascii="Times New Roman" w:hAnsi="Times New Roman"/>
          <w:szCs w:val="22"/>
        </w:rPr>
        <w:t>,</w:t>
      </w:r>
      <w:r w:rsidRPr="00B549E3">
        <w:rPr>
          <w:rFonts w:ascii="Times New Roman" w:hAnsi="Times New Roman"/>
          <w:szCs w:val="22"/>
        </w:rPr>
        <w:t xml:space="preserve"> О.Л. Информационные технологии / О.Л. Голицына, И.И. Попов, Т.Л. </w:t>
      </w:r>
      <w:proofErr w:type="spellStart"/>
      <w:r w:rsidRPr="00B549E3">
        <w:rPr>
          <w:rFonts w:ascii="Times New Roman" w:hAnsi="Times New Roman"/>
          <w:szCs w:val="22"/>
        </w:rPr>
        <w:t>Партыка</w:t>
      </w:r>
      <w:proofErr w:type="spellEnd"/>
      <w:r w:rsidRPr="00B549E3">
        <w:rPr>
          <w:rFonts w:ascii="Times New Roman" w:hAnsi="Times New Roman"/>
          <w:szCs w:val="22"/>
        </w:rPr>
        <w:t xml:space="preserve">, Н. В. Максимов. – Москва: ИД «ФОРУМ» - ИНФА-М, 2016. – 320 с. </w:t>
      </w:r>
    </w:p>
    <w:p w14:paraId="053A7024" w14:textId="2DECBC0B" w:rsidR="00E35C6C" w:rsidRPr="00B549E3" w:rsidRDefault="00E35C6C"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proofErr w:type="spellStart"/>
      <w:r w:rsidRPr="00B549E3">
        <w:rPr>
          <w:rFonts w:ascii="Times New Roman" w:hAnsi="Times New Roman"/>
          <w:szCs w:val="22"/>
        </w:rPr>
        <w:t>Далингер</w:t>
      </w:r>
      <w:proofErr w:type="spellEnd"/>
      <w:r>
        <w:rPr>
          <w:rFonts w:ascii="Times New Roman" w:hAnsi="Times New Roman"/>
          <w:szCs w:val="22"/>
        </w:rPr>
        <w:t>,</w:t>
      </w:r>
      <w:r w:rsidRPr="00B549E3">
        <w:rPr>
          <w:rFonts w:ascii="Times New Roman" w:hAnsi="Times New Roman"/>
          <w:szCs w:val="22"/>
        </w:rPr>
        <w:t xml:space="preserve"> В.А. Информатика и математика. Решение уравнений и оптимизация в MATHCAD И MAPLE: учебник и практикум для СПО / В. А. </w:t>
      </w:r>
      <w:proofErr w:type="spellStart"/>
      <w:r w:rsidRPr="00B549E3">
        <w:rPr>
          <w:rFonts w:ascii="Times New Roman" w:hAnsi="Times New Roman"/>
          <w:szCs w:val="22"/>
        </w:rPr>
        <w:t>Далингер</w:t>
      </w:r>
      <w:proofErr w:type="spellEnd"/>
      <w:r w:rsidRPr="00B549E3">
        <w:rPr>
          <w:rFonts w:ascii="Times New Roman" w:hAnsi="Times New Roman"/>
          <w:szCs w:val="22"/>
        </w:rPr>
        <w:t>, С.Д. </w:t>
      </w:r>
      <w:proofErr w:type="spellStart"/>
      <w:r w:rsidRPr="00B549E3">
        <w:rPr>
          <w:rFonts w:ascii="Times New Roman" w:hAnsi="Times New Roman"/>
          <w:szCs w:val="22"/>
        </w:rPr>
        <w:t>Симонженков</w:t>
      </w:r>
      <w:proofErr w:type="spellEnd"/>
      <w:r w:rsidRPr="00B549E3">
        <w:rPr>
          <w:rFonts w:ascii="Times New Roman" w:hAnsi="Times New Roman"/>
          <w:szCs w:val="22"/>
        </w:rPr>
        <w:t xml:space="preserve">. – 2-е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2016. – 161 с. – ISBN 978-5-9916-9123-9</w:t>
      </w:r>
    </w:p>
    <w:p w14:paraId="63F26D54" w14:textId="30D81071" w:rsidR="00447BDD" w:rsidRPr="00B549E3" w:rsidRDefault="00447BDD"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r w:rsidRPr="00B549E3">
        <w:rPr>
          <w:rFonts w:ascii="Times New Roman" w:hAnsi="Times New Roman"/>
          <w:szCs w:val="22"/>
        </w:rPr>
        <w:t>Молочков</w:t>
      </w:r>
      <w:r w:rsidR="00E35C6C">
        <w:rPr>
          <w:rFonts w:ascii="Times New Roman" w:hAnsi="Times New Roman"/>
          <w:szCs w:val="22"/>
        </w:rPr>
        <w:t>,</w:t>
      </w:r>
      <w:r w:rsidRPr="00B549E3">
        <w:rPr>
          <w:rFonts w:ascii="Times New Roman" w:hAnsi="Times New Roman"/>
          <w:szCs w:val="22"/>
        </w:rPr>
        <w:t xml:space="preserve"> В.П. Информационные технологии в профессиональной деятельности Microsoft Office PowerPoint 2011. - М.: ОИЦ «Академия», 2010. – 298 с.</w:t>
      </w:r>
    </w:p>
    <w:p w14:paraId="66592D9E" w14:textId="6DF6B6DA" w:rsidR="00447BDD" w:rsidRPr="00B549E3" w:rsidRDefault="00447BDD" w:rsidP="00BD209B">
      <w:pPr>
        <w:numPr>
          <w:ilvl w:val="0"/>
          <w:numId w:val="27"/>
        </w:numPr>
        <w:pBdr>
          <w:top w:val="nil"/>
          <w:left w:val="nil"/>
          <w:bottom w:val="nil"/>
          <w:right w:val="nil"/>
          <w:between w:val="nil"/>
        </w:pBdr>
        <w:tabs>
          <w:tab w:val="left" w:pos="1134"/>
        </w:tabs>
        <w:suppressAutoHyphens/>
        <w:spacing w:after="0"/>
        <w:ind w:leftChars="129" w:left="284" w:firstLineChars="175" w:firstLine="385"/>
        <w:jc w:val="both"/>
        <w:textDirection w:val="btLr"/>
        <w:textAlignment w:val="top"/>
        <w:outlineLvl w:val="0"/>
        <w:rPr>
          <w:rFonts w:ascii="Times New Roman" w:hAnsi="Times New Roman"/>
          <w:szCs w:val="22"/>
        </w:rPr>
      </w:pPr>
      <w:proofErr w:type="spellStart"/>
      <w:r w:rsidRPr="00B549E3">
        <w:rPr>
          <w:rFonts w:ascii="Times New Roman" w:hAnsi="Times New Roman"/>
          <w:szCs w:val="22"/>
        </w:rPr>
        <w:t>Фуфаев</w:t>
      </w:r>
      <w:proofErr w:type="spellEnd"/>
      <w:r w:rsidR="00E35C6C">
        <w:rPr>
          <w:rFonts w:ascii="Times New Roman" w:hAnsi="Times New Roman"/>
          <w:szCs w:val="22"/>
        </w:rPr>
        <w:t>,</w:t>
      </w:r>
      <w:r w:rsidRPr="00B549E3">
        <w:rPr>
          <w:rFonts w:ascii="Times New Roman" w:hAnsi="Times New Roman"/>
          <w:szCs w:val="22"/>
        </w:rPr>
        <w:t xml:space="preserve"> Э.В. Пакеты прикладных программ: учебное пособие для студентов средне профессионального образования.  - Москва: Издательский центр «Академия» 2012. </w:t>
      </w:r>
    </w:p>
    <w:p w14:paraId="6ABFBD95" w14:textId="77777777" w:rsidR="00447BDD" w:rsidRPr="00B549E3" w:rsidRDefault="00447BDD" w:rsidP="00447BDD">
      <w:pPr>
        <w:contextualSpacing/>
        <w:jc w:val="center"/>
        <w:rPr>
          <w:rFonts w:ascii="Times New Roman" w:hAnsi="Times New Roman"/>
          <w:b/>
          <w:szCs w:val="22"/>
        </w:rPr>
      </w:pPr>
    </w:p>
    <w:p w14:paraId="58D8F0F8" w14:textId="77777777" w:rsidR="00447BDD" w:rsidRPr="00B549E3" w:rsidRDefault="00447BDD" w:rsidP="00447BDD">
      <w:pPr>
        <w:contextualSpacing/>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p>
    <w:p w14:paraId="15A12CE4" w14:textId="77777777" w:rsidR="00447BDD" w:rsidRPr="00B549E3" w:rsidRDefault="00447BDD" w:rsidP="00447BDD">
      <w:pPr>
        <w:contextualSpacing/>
        <w:jc w:val="center"/>
        <w:rPr>
          <w:rFonts w:ascii="Times New Roman" w:hAnsi="Times New Roman"/>
          <w:b/>
          <w:szCs w:val="22"/>
        </w:rPr>
      </w:pPr>
      <w:r w:rsidRPr="00B549E3">
        <w:rPr>
          <w:rFonts w:ascii="Times New Roman" w:hAnsi="Times New Roman"/>
          <w:b/>
          <w:szCs w:val="22"/>
        </w:rPr>
        <w:t>УЧЕБНОЙ ДИСЦИПЛИНЫ</w:t>
      </w:r>
    </w:p>
    <w:p w14:paraId="6343F5A7" w14:textId="77777777" w:rsidR="00447BDD" w:rsidRPr="00B549E3" w:rsidRDefault="00447BDD" w:rsidP="00447BDD">
      <w:pPr>
        <w:contextualSpacing/>
        <w:jc w:val="center"/>
        <w:rPr>
          <w:rFonts w:ascii="Times New Roman" w:hAnsi="Times New Roman"/>
          <w:b/>
          <w:szCs w:val="22"/>
        </w:rPr>
      </w:pPr>
    </w:p>
    <w:tbl>
      <w:tblPr>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2977"/>
        <w:gridCol w:w="2693"/>
      </w:tblGrid>
      <w:tr w:rsidR="00447BDD" w:rsidRPr="00B549E3" w14:paraId="2BA1FC23" w14:textId="77777777" w:rsidTr="00AA4832">
        <w:tc>
          <w:tcPr>
            <w:tcW w:w="3544" w:type="dxa"/>
            <w:tcBorders>
              <w:top w:val="single" w:sz="4" w:space="0" w:color="000000"/>
              <w:left w:val="single" w:sz="4" w:space="0" w:color="000000"/>
              <w:bottom w:val="single" w:sz="4" w:space="0" w:color="000000"/>
              <w:right w:val="single" w:sz="4" w:space="0" w:color="000000"/>
            </w:tcBorders>
          </w:tcPr>
          <w:p w14:paraId="4133E4CE" w14:textId="77777777" w:rsidR="00447BDD" w:rsidRPr="00B549E3" w:rsidRDefault="00447BDD" w:rsidP="00967C3D">
            <w:pPr>
              <w:spacing w:after="0" w:line="240" w:lineRule="auto"/>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27"/>
            </w:r>
            <w:r w:rsidRPr="00B549E3">
              <w:rPr>
                <w:rFonts w:ascii="Times New Roman" w:hAnsi="Times New Roman"/>
                <w:szCs w:val="22"/>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EDD8434" w14:textId="77777777" w:rsidR="00447BDD" w:rsidRPr="00B549E3" w:rsidRDefault="00447BDD" w:rsidP="00967C3D">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693" w:type="dxa"/>
            <w:tcBorders>
              <w:top w:val="single" w:sz="4" w:space="0" w:color="000000"/>
              <w:left w:val="single" w:sz="4" w:space="0" w:color="000000"/>
              <w:bottom w:val="single" w:sz="4" w:space="0" w:color="000000"/>
              <w:right w:val="single" w:sz="4" w:space="0" w:color="000000"/>
            </w:tcBorders>
          </w:tcPr>
          <w:p w14:paraId="1325C923" w14:textId="77777777" w:rsidR="00447BDD" w:rsidRPr="00B549E3" w:rsidRDefault="00447BDD" w:rsidP="00967C3D">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447BDD" w:rsidRPr="00B549E3" w14:paraId="2080685F" w14:textId="77777777" w:rsidTr="00AA4832">
        <w:trPr>
          <w:trHeight w:val="735"/>
        </w:trPr>
        <w:tc>
          <w:tcPr>
            <w:tcW w:w="3544" w:type="dxa"/>
            <w:tcBorders>
              <w:top w:val="single" w:sz="4" w:space="0" w:color="000000"/>
              <w:left w:val="single" w:sz="4" w:space="0" w:color="000000"/>
              <w:bottom w:val="single" w:sz="4" w:space="0" w:color="000000"/>
              <w:right w:val="single" w:sz="4" w:space="0" w:color="000000"/>
            </w:tcBorders>
          </w:tcPr>
          <w:p w14:paraId="00529BF1" w14:textId="77777777" w:rsidR="00447BDD" w:rsidRPr="00B549E3" w:rsidRDefault="00447BDD" w:rsidP="00447BDD">
            <w:pPr>
              <w:pStyle w:val="affffffffff6"/>
              <w:rPr>
                <w:rFonts w:ascii="Times New Roman" w:hAnsi="Times New Roman"/>
                <w:b/>
                <w:bCs/>
                <w:szCs w:val="22"/>
              </w:rPr>
            </w:pPr>
            <w:r w:rsidRPr="00B549E3">
              <w:rPr>
                <w:rFonts w:ascii="Times New Roman" w:hAnsi="Times New Roman"/>
                <w:b/>
                <w:bCs/>
                <w:szCs w:val="22"/>
              </w:rPr>
              <w:t>Знания:</w:t>
            </w:r>
          </w:p>
          <w:p w14:paraId="7C351C20" w14:textId="77777777" w:rsidR="00447BDD" w:rsidRPr="00B549E3" w:rsidRDefault="00AA4832" w:rsidP="00447BDD">
            <w:pPr>
              <w:pStyle w:val="affffffffff6"/>
              <w:rPr>
                <w:rFonts w:ascii="Times New Roman" w:hAnsi="Times New Roman"/>
                <w:szCs w:val="22"/>
              </w:rPr>
            </w:pPr>
            <w:r w:rsidRPr="00B549E3">
              <w:rPr>
                <w:rFonts w:ascii="Times New Roman" w:hAnsi="Times New Roman"/>
                <w:szCs w:val="22"/>
              </w:rPr>
              <w:t xml:space="preserve">- </w:t>
            </w:r>
            <w:r w:rsidR="00447BDD" w:rsidRPr="00B549E3">
              <w:rPr>
                <w:rFonts w:ascii="Times New Roman" w:hAnsi="Times New Roman"/>
                <w:szCs w:val="22"/>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C8504F2"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методы и средства сбора, обработки, хранения, передачи и накопления информации;</w:t>
            </w:r>
          </w:p>
          <w:p w14:paraId="361B6971"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общий состав и структуру персональных электронно-вычислительных машин (далее - ЭВМ) и вычислительных систем;</w:t>
            </w:r>
          </w:p>
          <w:p w14:paraId="54A8F05D"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основные методы и приемы обеспечения информационной безопасности;</w:t>
            </w:r>
          </w:p>
          <w:p w14:paraId="7019F13B"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основные положения и принципы автоматизированной обработки и передачи информации;</w:t>
            </w:r>
          </w:p>
          <w:p w14:paraId="2E484F48"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основные принципы, методы и свойства информационных и телекоммуникационных технологий в профессиональной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271657E5"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Полнота ответов, точность формулировок, не менее 70% правильных ответов.</w:t>
            </w:r>
          </w:p>
          <w:p w14:paraId="1F36C4C2"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Актуальность темы, достижение результатов поставленным целям,</w:t>
            </w:r>
          </w:p>
          <w:p w14:paraId="132714C8"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полнота ответов, точность формулировок,</w:t>
            </w:r>
          </w:p>
          <w:p w14:paraId="5D54E903"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адекватность применения профессиональной терминологии.</w:t>
            </w:r>
          </w:p>
        </w:tc>
        <w:tc>
          <w:tcPr>
            <w:tcW w:w="2693" w:type="dxa"/>
            <w:tcBorders>
              <w:top w:val="single" w:sz="4" w:space="0" w:color="000000"/>
              <w:left w:val="single" w:sz="4" w:space="0" w:color="000000"/>
              <w:bottom w:val="single" w:sz="4" w:space="0" w:color="000000"/>
              <w:right w:val="single" w:sz="4" w:space="0" w:color="000000"/>
            </w:tcBorders>
          </w:tcPr>
          <w:p w14:paraId="1D7C0650"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Текущий контроль:</w:t>
            </w:r>
          </w:p>
          <w:p w14:paraId="3A0AE5F5"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-письменный /устный опросы;</w:t>
            </w:r>
          </w:p>
          <w:p w14:paraId="4F24B900"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-тестирования;</w:t>
            </w:r>
          </w:p>
          <w:p w14:paraId="4EDA1C67" w14:textId="77777777" w:rsidR="00447BDD" w:rsidRPr="00B549E3" w:rsidRDefault="00447BDD" w:rsidP="00447BDD">
            <w:pPr>
              <w:pStyle w:val="affffffffff6"/>
              <w:rPr>
                <w:rFonts w:ascii="Times New Roman" w:hAnsi="Times New Roman"/>
                <w:szCs w:val="22"/>
              </w:rPr>
            </w:pPr>
            <w:r w:rsidRPr="00B549E3">
              <w:rPr>
                <w:rFonts w:ascii="Times New Roman" w:hAnsi="Times New Roman"/>
                <w:szCs w:val="22"/>
              </w:rPr>
              <w:t>- практические работы.</w:t>
            </w:r>
          </w:p>
        </w:tc>
      </w:tr>
      <w:tr w:rsidR="00447BDD" w:rsidRPr="00B549E3" w14:paraId="26995A28" w14:textId="77777777" w:rsidTr="00AA4832">
        <w:trPr>
          <w:trHeight w:val="735"/>
        </w:trPr>
        <w:tc>
          <w:tcPr>
            <w:tcW w:w="3544" w:type="dxa"/>
            <w:tcBorders>
              <w:top w:val="single" w:sz="4" w:space="0" w:color="000000"/>
              <w:left w:val="single" w:sz="4" w:space="0" w:color="000000"/>
              <w:bottom w:val="single" w:sz="4" w:space="0" w:color="000000"/>
              <w:right w:val="single" w:sz="4" w:space="0" w:color="000000"/>
            </w:tcBorders>
          </w:tcPr>
          <w:p w14:paraId="7930CCE4" w14:textId="77777777" w:rsidR="00447BDD" w:rsidRPr="00B549E3" w:rsidRDefault="00447BDD" w:rsidP="00AA4832">
            <w:pPr>
              <w:pStyle w:val="affffffffff6"/>
              <w:rPr>
                <w:rFonts w:ascii="Times New Roman" w:hAnsi="Times New Roman"/>
                <w:b/>
                <w:bCs/>
                <w:szCs w:val="22"/>
              </w:rPr>
            </w:pPr>
            <w:r w:rsidRPr="00B549E3">
              <w:rPr>
                <w:rFonts w:ascii="Times New Roman" w:hAnsi="Times New Roman"/>
                <w:b/>
                <w:bCs/>
                <w:szCs w:val="22"/>
              </w:rPr>
              <w:t>Умения:</w:t>
            </w:r>
          </w:p>
          <w:p w14:paraId="60313280"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t>- выполнять расчеты с использованием прикладных компьютерных программ;</w:t>
            </w:r>
          </w:p>
          <w:p w14:paraId="5A6B3316"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lastRenderedPageBreak/>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 -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D93C3FC"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t>- обрабатывать и анализировать информацию с применением программных средств и вычислительной техники;</w:t>
            </w:r>
          </w:p>
          <w:p w14:paraId="08D27118"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t>- получать информацию в локальных и глобальных компьютерных сетях;</w:t>
            </w:r>
          </w:p>
          <w:p w14:paraId="0C495155"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t>- применять графические редакторы для создания и редактирования изображений;</w:t>
            </w:r>
          </w:p>
          <w:p w14:paraId="73C1D26A" w14:textId="77777777" w:rsidR="00447BDD" w:rsidRPr="00B549E3" w:rsidRDefault="00447BDD" w:rsidP="00AA4832">
            <w:pPr>
              <w:pStyle w:val="affffffffff6"/>
              <w:rPr>
                <w:rFonts w:ascii="Times New Roman" w:hAnsi="Times New Roman"/>
                <w:szCs w:val="22"/>
              </w:rPr>
            </w:pPr>
            <w:r w:rsidRPr="00B549E3">
              <w:rPr>
                <w:rFonts w:ascii="Times New Roman" w:hAnsi="Times New Roman"/>
                <w:szCs w:val="22"/>
              </w:rPr>
              <w:t>- применять компьютерные программы для поиска информации, составления и оформления документов и презентаций</w:t>
            </w:r>
          </w:p>
        </w:tc>
        <w:tc>
          <w:tcPr>
            <w:tcW w:w="2977" w:type="dxa"/>
            <w:tcBorders>
              <w:top w:val="single" w:sz="4" w:space="0" w:color="000000"/>
              <w:left w:val="single" w:sz="4" w:space="0" w:color="000000"/>
              <w:bottom w:val="single" w:sz="4" w:space="0" w:color="000000"/>
              <w:right w:val="single" w:sz="4" w:space="0" w:color="000000"/>
            </w:tcBorders>
          </w:tcPr>
          <w:p w14:paraId="6DB2109C"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lastRenderedPageBreak/>
              <w:t>-Правильность, полнота выполнения заданий,</w:t>
            </w:r>
          </w:p>
          <w:p w14:paraId="63342449"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lastRenderedPageBreak/>
              <w:t>точность формулировок, точность расчётов, соответствие требованиям</w:t>
            </w:r>
          </w:p>
          <w:p w14:paraId="6260E8D9"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-Точность оценки</w:t>
            </w:r>
          </w:p>
          <w:p w14:paraId="3AD1AEFD"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-Соответствие требованиям инструкций, регламентов</w:t>
            </w:r>
          </w:p>
          <w:p w14:paraId="1932F7CE"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-Рациональность действий и т.д.</w:t>
            </w:r>
          </w:p>
          <w:p w14:paraId="53594FC9" w14:textId="77777777" w:rsidR="00447BDD" w:rsidRPr="00B549E3" w:rsidRDefault="00AA4832" w:rsidP="00AA4832">
            <w:pPr>
              <w:pStyle w:val="affffffffff6"/>
              <w:rPr>
                <w:rFonts w:ascii="Times New Roman" w:hAnsi="Times New Roman"/>
                <w:szCs w:val="22"/>
              </w:rPr>
            </w:pPr>
            <w:r w:rsidRPr="00B549E3">
              <w:rPr>
                <w:rFonts w:ascii="Times New Roman" w:hAnsi="Times New Roman"/>
                <w:szCs w:val="22"/>
              </w:rPr>
              <w:t>-Адекватность, оптимальность выбора способов действий, методов, техник, последовательностей действий и т.д.</w:t>
            </w:r>
          </w:p>
          <w:p w14:paraId="2456A378"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Правильное выполнение заданий в полном объеме.</w:t>
            </w:r>
          </w:p>
        </w:tc>
        <w:tc>
          <w:tcPr>
            <w:tcW w:w="2693" w:type="dxa"/>
            <w:tcBorders>
              <w:top w:val="single" w:sz="4" w:space="0" w:color="000000"/>
              <w:left w:val="single" w:sz="4" w:space="0" w:color="000000"/>
              <w:bottom w:val="single" w:sz="4" w:space="0" w:color="000000"/>
              <w:right w:val="single" w:sz="4" w:space="0" w:color="000000"/>
            </w:tcBorders>
          </w:tcPr>
          <w:p w14:paraId="2AC9F714"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lastRenderedPageBreak/>
              <w:t>Текущий контроль:</w:t>
            </w:r>
          </w:p>
          <w:p w14:paraId="211894DB"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 защита отчетов по практическим работам;</w:t>
            </w:r>
          </w:p>
          <w:p w14:paraId="47136030" w14:textId="77777777" w:rsidR="00AA4832" w:rsidRPr="00B549E3" w:rsidRDefault="00AA4832" w:rsidP="00AA4832">
            <w:pPr>
              <w:pStyle w:val="affffffffff6"/>
              <w:rPr>
                <w:rFonts w:ascii="Times New Roman" w:hAnsi="Times New Roman"/>
                <w:szCs w:val="22"/>
              </w:rPr>
            </w:pPr>
            <w:r w:rsidRPr="00B549E3">
              <w:rPr>
                <w:rFonts w:ascii="Times New Roman" w:hAnsi="Times New Roman"/>
                <w:szCs w:val="22"/>
              </w:rPr>
              <w:t>- практические задания</w:t>
            </w:r>
          </w:p>
          <w:p w14:paraId="4D5DE7FB" w14:textId="77777777" w:rsidR="00447BDD" w:rsidRPr="00B549E3" w:rsidRDefault="00AA4832" w:rsidP="00AA4832">
            <w:pPr>
              <w:pStyle w:val="affffffffff6"/>
              <w:rPr>
                <w:rFonts w:ascii="Times New Roman" w:hAnsi="Times New Roman"/>
                <w:szCs w:val="22"/>
              </w:rPr>
            </w:pPr>
            <w:r w:rsidRPr="00B549E3">
              <w:rPr>
                <w:rFonts w:ascii="Times New Roman" w:hAnsi="Times New Roman"/>
                <w:szCs w:val="22"/>
              </w:rPr>
              <w:lastRenderedPageBreak/>
              <w:t>- выполнения практических заданий на зачете.</w:t>
            </w:r>
          </w:p>
        </w:tc>
      </w:tr>
    </w:tbl>
    <w:p w14:paraId="64247F6E" w14:textId="77777777" w:rsidR="00447BDD" w:rsidRPr="00B549E3" w:rsidRDefault="00447BDD" w:rsidP="00447BDD">
      <w:pPr>
        <w:contextualSpacing/>
        <w:jc w:val="center"/>
        <w:rPr>
          <w:rFonts w:ascii="Times New Roman" w:hAnsi="Times New Roman"/>
          <w:b/>
          <w:szCs w:val="22"/>
        </w:rPr>
      </w:pPr>
    </w:p>
    <w:p w14:paraId="49263164" w14:textId="77777777" w:rsidR="00447BDD" w:rsidRPr="00B549E3" w:rsidRDefault="00447BDD">
      <w:pPr>
        <w:ind w:left="1353"/>
        <w:rPr>
          <w:rFonts w:ascii="Times New Roman" w:hAnsi="Times New Roman"/>
          <w:b/>
          <w:szCs w:val="22"/>
        </w:rPr>
      </w:pPr>
    </w:p>
    <w:p w14:paraId="5941A15E" w14:textId="77777777" w:rsidR="00447BDD" w:rsidRPr="00B549E3" w:rsidRDefault="00447BDD">
      <w:pPr>
        <w:ind w:left="1353"/>
        <w:rPr>
          <w:rFonts w:ascii="Times New Roman" w:hAnsi="Times New Roman"/>
          <w:b/>
          <w:szCs w:val="22"/>
        </w:rPr>
      </w:pPr>
    </w:p>
    <w:p w14:paraId="45D87D66" w14:textId="77777777" w:rsidR="00447BDD" w:rsidRPr="00B549E3" w:rsidRDefault="00447BDD">
      <w:pPr>
        <w:ind w:left="1353"/>
        <w:rPr>
          <w:rFonts w:ascii="Times New Roman" w:hAnsi="Times New Roman"/>
          <w:b/>
          <w:szCs w:val="22"/>
        </w:rPr>
      </w:pPr>
    </w:p>
    <w:p w14:paraId="1D4F7B43" w14:textId="77777777" w:rsidR="00447BDD" w:rsidRPr="00B549E3" w:rsidRDefault="00447BDD">
      <w:pPr>
        <w:ind w:left="1353"/>
        <w:rPr>
          <w:rFonts w:ascii="Times New Roman" w:hAnsi="Times New Roman"/>
          <w:b/>
          <w:szCs w:val="22"/>
        </w:rPr>
      </w:pPr>
    </w:p>
    <w:p w14:paraId="0D387E94" w14:textId="77777777" w:rsidR="00447BDD" w:rsidRPr="00B549E3" w:rsidRDefault="00447BDD">
      <w:pPr>
        <w:ind w:left="1353"/>
        <w:rPr>
          <w:rFonts w:ascii="Times New Roman" w:hAnsi="Times New Roman"/>
          <w:b/>
          <w:szCs w:val="22"/>
        </w:rPr>
      </w:pPr>
    </w:p>
    <w:p w14:paraId="4B5CA0F2" w14:textId="77777777" w:rsidR="00447BDD" w:rsidRPr="00B549E3" w:rsidRDefault="00447BDD">
      <w:pPr>
        <w:ind w:left="1353"/>
        <w:rPr>
          <w:rFonts w:ascii="Times New Roman" w:hAnsi="Times New Roman"/>
          <w:b/>
          <w:szCs w:val="22"/>
        </w:rPr>
      </w:pPr>
    </w:p>
    <w:p w14:paraId="3B97520F" w14:textId="77777777" w:rsidR="00447BDD" w:rsidRPr="00B549E3" w:rsidRDefault="00447BDD">
      <w:pPr>
        <w:ind w:left="1353"/>
        <w:rPr>
          <w:rFonts w:ascii="Times New Roman" w:hAnsi="Times New Roman"/>
          <w:b/>
          <w:szCs w:val="22"/>
        </w:rPr>
      </w:pPr>
    </w:p>
    <w:p w14:paraId="3733E3BD" w14:textId="77777777" w:rsidR="00447BDD" w:rsidRPr="00B549E3" w:rsidRDefault="00447BDD">
      <w:pPr>
        <w:ind w:left="1353"/>
        <w:rPr>
          <w:rFonts w:ascii="Times New Roman" w:hAnsi="Times New Roman"/>
          <w:b/>
          <w:szCs w:val="22"/>
        </w:rPr>
      </w:pPr>
    </w:p>
    <w:p w14:paraId="5CB49EC7" w14:textId="77777777" w:rsidR="00447BDD" w:rsidRPr="00B549E3" w:rsidRDefault="00447BDD">
      <w:pPr>
        <w:ind w:left="1353"/>
        <w:rPr>
          <w:rFonts w:ascii="Times New Roman" w:hAnsi="Times New Roman"/>
          <w:b/>
          <w:szCs w:val="22"/>
        </w:rPr>
      </w:pPr>
    </w:p>
    <w:p w14:paraId="183C1F52" w14:textId="77777777" w:rsidR="00447BDD" w:rsidRPr="00B549E3" w:rsidRDefault="00447BDD">
      <w:pPr>
        <w:ind w:left="1353"/>
        <w:rPr>
          <w:rFonts w:ascii="Times New Roman" w:hAnsi="Times New Roman"/>
          <w:b/>
          <w:szCs w:val="22"/>
        </w:rPr>
      </w:pPr>
    </w:p>
    <w:p w14:paraId="558A5D43" w14:textId="77777777" w:rsidR="00447BDD" w:rsidRPr="00B549E3" w:rsidRDefault="00447BDD">
      <w:pPr>
        <w:ind w:left="1353"/>
        <w:rPr>
          <w:rFonts w:ascii="Times New Roman" w:hAnsi="Times New Roman"/>
          <w:b/>
          <w:szCs w:val="22"/>
        </w:rPr>
      </w:pPr>
    </w:p>
    <w:p w14:paraId="3828B054" w14:textId="77777777" w:rsidR="00447BDD" w:rsidRPr="00B549E3" w:rsidRDefault="00447BDD">
      <w:pPr>
        <w:ind w:left="1353"/>
        <w:rPr>
          <w:rFonts w:ascii="Times New Roman" w:hAnsi="Times New Roman"/>
          <w:b/>
          <w:szCs w:val="22"/>
        </w:rPr>
      </w:pPr>
    </w:p>
    <w:p w14:paraId="28BDE72B" w14:textId="6E8AF165" w:rsidR="00AA4832" w:rsidRDefault="00AA4832">
      <w:pPr>
        <w:pStyle w:val="afffffffff6"/>
        <w:jc w:val="right"/>
        <w:rPr>
          <w:rFonts w:ascii="Times New Roman" w:hAnsi="Times New Roman"/>
          <w:b/>
          <w:sz w:val="22"/>
          <w:szCs w:val="22"/>
        </w:rPr>
      </w:pPr>
    </w:p>
    <w:p w14:paraId="635BA600" w14:textId="4DFC4702" w:rsidR="006D2AED" w:rsidRDefault="006D2AED" w:rsidP="006D2AED"/>
    <w:p w14:paraId="623CFEFA" w14:textId="77777777" w:rsidR="006D2AED" w:rsidRPr="006D2AED" w:rsidRDefault="006D2AED" w:rsidP="006D2AED"/>
    <w:p w14:paraId="185A13B2" w14:textId="77777777" w:rsidR="009B7BAE" w:rsidRPr="00664EE3" w:rsidRDefault="00377815">
      <w:pPr>
        <w:pStyle w:val="afffffffff6"/>
        <w:jc w:val="right"/>
        <w:rPr>
          <w:rFonts w:ascii="Times New Roman" w:hAnsi="Times New Roman"/>
          <w:bCs/>
          <w:sz w:val="22"/>
          <w:szCs w:val="22"/>
        </w:rPr>
      </w:pPr>
      <w:r w:rsidRPr="00664EE3">
        <w:rPr>
          <w:rFonts w:ascii="Times New Roman" w:hAnsi="Times New Roman"/>
          <w:bCs/>
          <w:sz w:val="22"/>
          <w:szCs w:val="22"/>
        </w:rPr>
        <w:lastRenderedPageBreak/>
        <w:t>Приложение 3.10</w:t>
      </w:r>
    </w:p>
    <w:p w14:paraId="52B25A8C" w14:textId="77777777" w:rsidR="008A2E86" w:rsidRPr="00664EE3" w:rsidRDefault="008A2E86" w:rsidP="008A2E86">
      <w:pPr>
        <w:spacing w:after="0"/>
        <w:jc w:val="right"/>
        <w:rPr>
          <w:rFonts w:ascii="Times New Roman" w:hAnsi="Times New Roman"/>
          <w:bCs/>
          <w:i/>
          <w:szCs w:val="22"/>
        </w:rPr>
      </w:pPr>
      <w:r w:rsidRPr="00664EE3">
        <w:rPr>
          <w:rFonts w:ascii="Times New Roman" w:hAnsi="Times New Roman"/>
          <w:bCs/>
          <w:szCs w:val="22"/>
        </w:rPr>
        <w:t>к ПООП-П по специальности</w:t>
      </w:r>
      <w:r w:rsidRPr="00664EE3">
        <w:rPr>
          <w:rFonts w:ascii="Times New Roman" w:hAnsi="Times New Roman"/>
          <w:bCs/>
          <w:i/>
          <w:szCs w:val="22"/>
        </w:rPr>
        <w:t xml:space="preserve"> </w:t>
      </w:r>
      <w:r w:rsidRPr="00664EE3">
        <w:rPr>
          <w:rFonts w:ascii="Times New Roman" w:hAnsi="Times New Roman"/>
          <w:bCs/>
          <w:i/>
          <w:szCs w:val="22"/>
        </w:rPr>
        <w:br/>
      </w:r>
      <w:r w:rsidRPr="00664EE3">
        <w:rPr>
          <w:rFonts w:ascii="Times New Roman" w:hAnsi="Times New Roman"/>
          <w:bCs/>
          <w:szCs w:val="22"/>
        </w:rPr>
        <w:t>13.02.03 Электрические станции, сети и системы</w:t>
      </w:r>
    </w:p>
    <w:p w14:paraId="1F488042" w14:textId="77777777" w:rsidR="009B7BAE" w:rsidRPr="00664EE3" w:rsidRDefault="009B7BAE">
      <w:pPr>
        <w:jc w:val="center"/>
        <w:rPr>
          <w:rFonts w:ascii="Times New Roman" w:hAnsi="Times New Roman"/>
          <w:bCs/>
          <w:i/>
          <w:szCs w:val="22"/>
        </w:rPr>
      </w:pPr>
    </w:p>
    <w:p w14:paraId="3B6D1DD2" w14:textId="77777777" w:rsidR="009B7BAE" w:rsidRPr="00B549E3" w:rsidRDefault="009B7BAE">
      <w:pPr>
        <w:jc w:val="center"/>
        <w:rPr>
          <w:rFonts w:ascii="Times New Roman" w:hAnsi="Times New Roman"/>
          <w:b/>
          <w:i/>
          <w:szCs w:val="22"/>
        </w:rPr>
      </w:pPr>
    </w:p>
    <w:p w14:paraId="641DE3D1" w14:textId="77777777" w:rsidR="009B7BAE" w:rsidRPr="00B549E3" w:rsidRDefault="009B7BAE">
      <w:pPr>
        <w:jc w:val="center"/>
        <w:rPr>
          <w:rFonts w:ascii="Times New Roman" w:hAnsi="Times New Roman"/>
          <w:b/>
          <w:i/>
          <w:szCs w:val="22"/>
        </w:rPr>
      </w:pPr>
    </w:p>
    <w:p w14:paraId="69B9C3A8" w14:textId="77777777" w:rsidR="00777901" w:rsidRPr="00B549E3" w:rsidRDefault="00777901">
      <w:pPr>
        <w:jc w:val="center"/>
        <w:rPr>
          <w:rFonts w:ascii="Times New Roman" w:hAnsi="Times New Roman"/>
          <w:b/>
          <w:i/>
          <w:szCs w:val="22"/>
        </w:rPr>
      </w:pPr>
    </w:p>
    <w:p w14:paraId="1693F21B" w14:textId="77777777" w:rsidR="00777901" w:rsidRPr="00B549E3" w:rsidRDefault="00777901">
      <w:pPr>
        <w:jc w:val="center"/>
        <w:rPr>
          <w:rFonts w:ascii="Times New Roman" w:hAnsi="Times New Roman"/>
          <w:b/>
          <w:i/>
          <w:szCs w:val="22"/>
        </w:rPr>
      </w:pPr>
    </w:p>
    <w:p w14:paraId="44BBA2C4" w14:textId="77777777" w:rsidR="00777901" w:rsidRPr="00B549E3" w:rsidRDefault="00777901">
      <w:pPr>
        <w:jc w:val="center"/>
        <w:rPr>
          <w:rFonts w:ascii="Times New Roman" w:hAnsi="Times New Roman"/>
          <w:b/>
          <w:i/>
          <w:szCs w:val="22"/>
        </w:rPr>
      </w:pPr>
    </w:p>
    <w:p w14:paraId="6D601271" w14:textId="77777777" w:rsidR="00777901" w:rsidRPr="00B549E3" w:rsidRDefault="00777901">
      <w:pPr>
        <w:jc w:val="center"/>
        <w:rPr>
          <w:rFonts w:ascii="Times New Roman" w:hAnsi="Times New Roman"/>
          <w:b/>
          <w:i/>
          <w:szCs w:val="22"/>
        </w:rPr>
      </w:pPr>
    </w:p>
    <w:p w14:paraId="19B05FB5" w14:textId="77777777" w:rsidR="00777901" w:rsidRPr="00B549E3" w:rsidRDefault="00777901">
      <w:pPr>
        <w:jc w:val="center"/>
        <w:rPr>
          <w:rFonts w:ascii="Times New Roman" w:hAnsi="Times New Roman"/>
          <w:b/>
          <w:i/>
          <w:szCs w:val="22"/>
        </w:rPr>
      </w:pPr>
    </w:p>
    <w:p w14:paraId="1E54508A" w14:textId="1D5C8FE9" w:rsidR="00777901" w:rsidRPr="00B549E3" w:rsidRDefault="00664EE3" w:rsidP="00777901">
      <w:pPr>
        <w:jc w:val="center"/>
        <w:rPr>
          <w:rFonts w:ascii="Times New Roman" w:hAnsi="Times New Roman"/>
          <w:b/>
          <w:bCs/>
          <w:szCs w:val="22"/>
        </w:rPr>
      </w:pPr>
      <w:bookmarkStart w:id="14" w:name="_Hlk125382764"/>
      <w:r>
        <w:rPr>
          <w:rFonts w:ascii="Times New Roman" w:hAnsi="Times New Roman"/>
          <w:b/>
          <w:bCs/>
          <w:szCs w:val="22"/>
        </w:rPr>
        <w:t xml:space="preserve">РАБОЧАЯ </w:t>
      </w:r>
      <w:r w:rsidR="00777901" w:rsidRPr="00B549E3">
        <w:rPr>
          <w:rFonts w:ascii="Times New Roman" w:hAnsi="Times New Roman"/>
          <w:b/>
          <w:bCs/>
          <w:szCs w:val="22"/>
        </w:rPr>
        <w:t>ПРОГРАММА МЕЖДИСЦИПЛИНАРНОГО МОДУЛЯ</w:t>
      </w:r>
    </w:p>
    <w:p w14:paraId="23A270F0" w14:textId="77777777" w:rsidR="00777901" w:rsidRPr="00B549E3" w:rsidRDefault="00777901" w:rsidP="00777901">
      <w:pPr>
        <w:jc w:val="center"/>
        <w:rPr>
          <w:rFonts w:ascii="Times New Roman" w:hAnsi="Times New Roman"/>
          <w:b/>
          <w:bCs/>
          <w:szCs w:val="22"/>
        </w:rPr>
      </w:pPr>
      <w:r w:rsidRPr="00B549E3">
        <w:rPr>
          <w:rFonts w:ascii="Times New Roman" w:hAnsi="Times New Roman"/>
          <w:b/>
          <w:bCs/>
          <w:szCs w:val="22"/>
        </w:rPr>
        <w:t>МДМ.02 ЭЛЕКТРОТЕХНИКА И МАТЕРИАЛОВЕДЕНИЕ</w:t>
      </w:r>
    </w:p>
    <w:bookmarkEnd w:id="14"/>
    <w:p w14:paraId="29D36082" w14:textId="5C2790D6" w:rsidR="00777901" w:rsidRPr="00B549E3" w:rsidRDefault="00777901" w:rsidP="00777901">
      <w:pPr>
        <w:spacing w:after="0" w:line="360" w:lineRule="auto"/>
        <w:jc w:val="center"/>
        <w:rPr>
          <w:rFonts w:ascii="Times New Roman" w:hAnsi="Times New Roman"/>
          <w:b/>
          <w:bCs/>
          <w:szCs w:val="22"/>
        </w:rPr>
      </w:pPr>
      <w:r w:rsidRPr="00B549E3">
        <w:rPr>
          <w:rFonts w:ascii="Times New Roman" w:hAnsi="Times New Roman"/>
          <w:b/>
          <w:bCs/>
          <w:szCs w:val="22"/>
        </w:rPr>
        <w:t>ОП.</w:t>
      </w:r>
      <w:r w:rsidR="00664EE3">
        <w:rPr>
          <w:rFonts w:ascii="Times New Roman" w:hAnsi="Times New Roman"/>
          <w:b/>
          <w:bCs/>
          <w:szCs w:val="22"/>
        </w:rPr>
        <w:t>02.</w:t>
      </w:r>
      <w:r w:rsidRPr="00B549E3">
        <w:rPr>
          <w:rFonts w:ascii="Times New Roman" w:hAnsi="Times New Roman"/>
          <w:b/>
          <w:bCs/>
          <w:szCs w:val="22"/>
        </w:rPr>
        <w:t>03 «ЭЛЕКТРОТЕХНИКА И ЭЛЕКТРОНИКА»</w:t>
      </w:r>
    </w:p>
    <w:p w14:paraId="2D2A3358" w14:textId="77777777" w:rsidR="009B7BAE" w:rsidRPr="00B549E3" w:rsidRDefault="009B7BAE">
      <w:pPr>
        <w:jc w:val="center"/>
        <w:rPr>
          <w:rFonts w:ascii="Times New Roman" w:hAnsi="Times New Roman"/>
          <w:b/>
          <w:i/>
          <w:szCs w:val="22"/>
        </w:rPr>
      </w:pPr>
    </w:p>
    <w:p w14:paraId="470081D2" w14:textId="77777777" w:rsidR="009B7BAE" w:rsidRPr="00B549E3" w:rsidRDefault="009B7BAE">
      <w:pPr>
        <w:jc w:val="center"/>
        <w:rPr>
          <w:rFonts w:ascii="Times New Roman" w:hAnsi="Times New Roman"/>
          <w:b/>
          <w:i/>
          <w:szCs w:val="22"/>
        </w:rPr>
      </w:pPr>
    </w:p>
    <w:p w14:paraId="798140BC" w14:textId="77777777" w:rsidR="009B7BAE" w:rsidRPr="00B549E3" w:rsidRDefault="009B7BAE">
      <w:pPr>
        <w:rPr>
          <w:rFonts w:ascii="Times New Roman" w:hAnsi="Times New Roman"/>
          <w:b/>
          <w:i/>
          <w:szCs w:val="22"/>
        </w:rPr>
      </w:pPr>
    </w:p>
    <w:p w14:paraId="6E9D5844" w14:textId="77777777" w:rsidR="009B7BAE" w:rsidRPr="00B549E3" w:rsidRDefault="009B7BAE">
      <w:pPr>
        <w:rPr>
          <w:rFonts w:ascii="Times New Roman" w:hAnsi="Times New Roman"/>
          <w:b/>
          <w:i/>
          <w:szCs w:val="22"/>
        </w:rPr>
      </w:pPr>
    </w:p>
    <w:p w14:paraId="25501F2B" w14:textId="77777777" w:rsidR="009B7BAE" w:rsidRPr="00B549E3" w:rsidRDefault="009B7BAE">
      <w:pPr>
        <w:rPr>
          <w:rFonts w:ascii="Times New Roman" w:hAnsi="Times New Roman"/>
          <w:b/>
          <w:i/>
          <w:szCs w:val="22"/>
        </w:rPr>
      </w:pPr>
    </w:p>
    <w:p w14:paraId="0DC86ED8" w14:textId="77777777" w:rsidR="009B7BAE" w:rsidRPr="00B549E3" w:rsidRDefault="009B7BAE">
      <w:pPr>
        <w:rPr>
          <w:rFonts w:ascii="Times New Roman" w:hAnsi="Times New Roman"/>
          <w:b/>
          <w:i/>
          <w:szCs w:val="22"/>
        </w:rPr>
      </w:pPr>
    </w:p>
    <w:p w14:paraId="5D510D1D" w14:textId="77777777" w:rsidR="009B7BAE" w:rsidRPr="00B549E3" w:rsidRDefault="009B7BAE">
      <w:pPr>
        <w:rPr>
          <w:rFonts w:ascii="Times New Roman" w:hAnsi="Times New Roman"/>
          <w:b/>
          <w:i/>
          <w:szCs w:val="22"/>
        </w:rPr>
      </w:pPr>
    </w:p>
    <w:p w14:paraId="0970F7AB" w14:textId="77777777" w:rsidR="009B7BAE" w:rsidRPr="00B549E3" w:rsidRDefault="009B7BAE">
      <w:pPr>
        <w:rPr>
          <w:rFonts w:ascii="Times New Roman" w:hAnsi="Times New Roman"/>
          <w:b/>
          <w:i/>
          <w:szCs w:val="22"/>
        </w:rPr>
      </w:pPr>
    </w:p>
    <w:p w14:paraId="4DD9FE56" w14:textId="77777777" w:rsidR="009B7BAE" w:rsidRPr="00B549E3" w:rsidRDefault="009B7BAE">
      <w:pPr>
        <w:rPr>
          <w:rFonts w:ascii="Times New Roman" w:hAnsi="Times New Roman"/>
          <w:b/>
          <w:i/>
          <w:szCs w:val="22"/>
        </w:rPr>
      </w:pPr>
    </w:p>
    <w:p w14:paraId="3EFF1151" w14:textId="77777777" w:rsidR="009B7BAE" w:rsidRPr="00B549E3" w:rsidRDefault="009B7BAE">
      <w:pPr>
        <w:rPr>
          <w:rFonts w:ascii="Times New Roman" w:hAnsi="Times New Roman"/>
          <w:b/>
          <w:i/>
          <w:szCs w:val="22"/>
        </w:rPr>
      </w:pPr>
    </w:p>
    <w:p w14:paraId="5A4835BA" w14:textId="77777777" w:rsidR="009B7BAE" w:rsidRPr="00B549E3" w:rsidRDefault="009B7BAE">
      <w:pPr>
        <w:rPr>
          <w:rFonts w:ascii="Times New Roman" w:hAnsi="Times New Roman"/>
          <w:b/>
          <w:i/>
          <w:szCs w:val="22"/>
        </w:rPr>
      </w:pPr>
    </w:p>
    <w:p w14:paraId="1F421097" w14:textId="77777777" w:rsidR="009B7BAE" w:rsidRPr="00B549E3" w:rsidRDefault="009B7BAE">
      <w:pPr>
        <w:rPr>
          <w:rFonts w:ascii="Times New Roman" w:hAnsi="Times New Roman"/>
          <w:b/>
          <w:i/>
          <w:szCs w:val="22"/>
        </w:rPr>
      </w:pPr>
    </w:p>
    <w:p w14:paraId="44833989" w14:textId="77777777" w:rsidR="009B7BAE" w:rsidRPr="00B549E3" w:rsidRDefault="009B7BAE">
      <w:pPr>
        <w:rPr>
          <w:rFonts w:ascii="Times New Roman" w:hAnsi="Times New Roman"/>
          <w:b/>
          <w:i/>
          <w:szCs w:val="22"/>
        </w:rPr>
      </w:pPr>
    </w:p>
    <w:p w14:paraId="79431DF3" w14:textId="77777777" w:rsidR="009B7BAE" w:rsidRPr="00B549E3" w:rsidRDefault="009B7BAE">
      <w:pPr>
        <w:rPr>
          <w:rFonts w:ascii="Times New Roman" w:hAnsi="Times New Roman"/>
          <w:b/>
          <w:i/>
          <w:szCs w:val="22"/>
        </w:rPr>
      </w:pPr>
    </w:p>
    <w:p w14:paraId="1EE0E3AC" w14:textId="77777777" w:rsidR="009B7BAE" w:rsidRPr="00B549E3" w:rsidRDefault="00777901" w:rsidP="00777901">
      <w:pPr>
        <w:jc w:val="center"/>
        <w:rPr>
          <w:rFonts w:ascii="Times New Roman" w:hAnsi="Times New Roman"/>
          <w:b/>
          <w:iCs/>
          <w:szCs w:val="22"/>
        </w:rPr>
      </w:pPr>
      <w:r w:rsidRPr="00B549E3">
        <w:rPr>
          <w:rFonts w:ascii="Times New Roman" w:hAnsi="Times New Roman"/>
          <w:b/>
          <w:szCs w:val="22"/>
        </w:rPr>
        <w:t>2022 г.</w:t>
      </w:r>
      <w:r w:rsidR="00377815" w:rsidRPr="00B549E3">
        <w:rPr>
          <w:rFonts w:ascii="Times New Roman" w:hAnsi="Times New Roman"/>
          <w:b/>
          <w:szCs w:val="22"/>
        </w:rPr>
        <w:br w:type="page"/>
      </w:r>
      <w:r w:rsidR="00377815"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6944FA37" w14:textId="77777777">
        <w:tc>
          <w:tcPr>
            <w:tcW w:w="7501" w:type="dxa"/>
          </w:tcPr>
          <w:p w14:paraId="348B02A5" w14:textId="74EC5760" w:rsidR="009B7BAE" w:rsidRPr="00B549E3" w:rsidRDefault="00377815" w:rsidP="00BD209B">
            <w:pPr>
              <w:numPr>
                <w:ilvl w:val="0"/>
                <w:numId w:val="7"/>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53F14084" w14:textId="77777777" w:rsidR="009B7BAE" w:rsidRPr="00B549E3" w:rsidRDefault="009B7BAE">
            <w:pPr>
              <w:rPr>
                <w:rFonts w:ascii="Times New Roman" w:hAnsi="Times New Roman"/>
                <w:b/>
                <w:szCs w:val="22"/>
              </w:rPr>
            </w:pPr>
          </w:p>
        </w:tc>
      </w:tr>
      <w:tr w:rsidR="009B7BAE" w:rsidRPr="00B549E3" w14:paraId="601B94B8" w14:textId="77777777">
        <w:tc>
          <w:tcPr>
            <w:tcW w:w="7501" w:type="dxa"/>
          </w:tcPr>
          <w:p w14:paraId="16401043" w14:textId="77777777" w:rsidR="009B7BAE" w:rsidRPr="00B549E3" w:rsidRDefault="00377815" w:rsidP="00BD209B">
            <w:pPr>
              <w:numPr>
                <w:ilvl w:val="0"/>
                <w:numId w:val="7"/>
              </w:numPr>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32BC8C9E" w14:textId="77777777" w:rsidR="009B7BAE" w:rsidRPr="00B549E3" w:rsidRDefault="00377815" w:rsidP="00BD209B">
            <w:pPr>
              <w:numPr>
                <w:ilvl w:val="0"/>
                <w:numId w:val="7"/>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066B5EAC" w14:textId="77777777" w:rsidR="009B7BAE" w:rsidRPr="00B549E3" w:rsidRDefault="009B7BAE">
            <w:pPr>
              <w:ind w:left="644"/>
              <w:rPr>
                <w:rFonts w:ascii="Times New Roman" w:hAnsi="Times New Roman"/>
                <w:b/>
                <w:szCs w:val="22"/>
              </w:rPr>
            </w:pPr>
          </w:p>
        </w:tc>
      </w:tr>
      <w:tr w:rsidR="009B7BAE" w:rsidRPr="00B549E3" w14:paraId="5BBFAF2F" w14:textId="77777777">
        <w:tc>
          <w:tcPr>
            <w:tcW w:w="7501" w:type="dxa"/>
          </w:tcPr>
          <w:p w14:paraId="1D254571" w14:textId="77777777" w:rsidR="009B7BAE" w:rsidRPr="00B549E3" w:rsidRDefault="00377815" w:rsidP="00BD209B">
            <w:pPr>
              <w:numPr>
                <w:ilvl w:val="0"/>
                <w:numId w:val="7"/>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39E5B76C" w14:textId="77777777" w:rsidR="009B7BAE" w:rsidRPr="00B549E3" w:rsidRDefault="009B7BAE">
            <w:pPr>
              <w:rPr>
                <w:rFonts w:ascii="Times New Roman" w:hAnsi="Times New Roman"/>
                <w:b/>
                <w:szCs w:val="22"/>
              </w:rPr>
            </w:pPr>
          </w:p>
        </w:tc>
        <w:tc>
          <w:tcPr>
            <w:tcW w:w="1854" w:type="dxa"/>
          </w:tcPr>
          <w:p w14:paraId="3CBA8CFE" w14:textId="77777777" w:rsidR="009B7BAE" w:rsidRPr="00B549E3" w:rsidRDefault="009B7BAE">
            <w:pPr>
              <w:rPr>
                <w:rFonts w:ascii="Times New Roman" w:hAnsi="Times New Roman"/>
                <w:b/>
                <w:szCs w:val="22"/>
              </w:rPr>
            </w:pPr>
          </w:p>
        </w:tc>
      </w:tr>
    </w:tbl>
    <w:p w14:paraId="63B07FC7" w14:textId="77777777" w:rsidR="009B7BAE" w:rsidRPr="00B549E3" w:rsidRDefault="009B7BAE">
      <w:pPr>
        <w:rPr>
          <w:szCs w:val="22"/>
        </w:rPr>
        <w:sectPr w:rsidR="009B7BAE" w:rsidRPr="00B549E3">
          <w:footerReference w:type="default" r:id="rId62"/>
          <w:pgSz w:w="11907" w:h="16840"/>
          <w:pgMar w:top="1134" w:right="851" w:bottom="992" w:left="851" w:header="709" w:footer="709" w:gutter="0"/>
          <w:cols w:space="720"/>
        </w:sectPr>
      </w:pPr>
    </w:p>
    <w:p w14:paraId="0522F01B" w14:textId="29E104D3" w:rsidR="009B7BAE" w:rsidRPr="00B549E3" w:rsidRDefault="00377815" w:rsidP="00BD209B">
      <w:pPr>
        <w:numPr>
          <w:ilvl w:val="0"/>
          <w:numId w:val="8"/>
        </w:numPr>
        <w:spacing w:after="0"/>
        <w:jc w:val="center"/>
        <w:rPr>
          <w:rFonts w:ascii="Times New Roman" w:hAnsi="Times New Roman"/>
          <w:b/>
          <w:szCs w:val="22"/>
        </w:rPr>
      </w:pPr>
      <w:r w:rsidRPr="00B549E3">
        <w:rPr>
          <w:rFonts w:ascii="Times New Roman" w:hAnsi="Times New Roman"/>
          <w:b/>
          <w:szCs w:val="22"/>
        </w:rPr>
        <w:lastRenderedPageBreak/>
        <w:t>ОБЩАЯ ХАРАКТЕРИСТИКА ПРОГРАММЫ УЧЕБНОЙ ДИСЦИПЛИНЫ</w:t>
      </w:r>
    </w:p>
    <w:p w14:paraId="2861E41F" w14:textId="5FA86E21" w:rsidR="009B7BAE" w:rsidRPr="00B549E3" w:rsidRDefault="00777901">
      <w:pPr>
        <w:spacing w:after="0" w:line="240" w:lineRule="auto"/>
        <w:ind w:left="720"/>
        <w:jc w:val="center"/>
        <w:rPr>
          <w:rFonts w:ascii="Times New Roman" w:hAnsi="Times New Roman"/>
          <w:b/>
          <w:szCs w:val="22"/>
        </w:rPr>
      </w:pPr>
      <w:r w:rsidRPr="00B549E3">
        <w:rPr>
          <w:rFonts w:ascii="Times New Roman" w:hAnsi="Times New Roman"/>
          <w:b/>
          <w:szCs w:val="22"/>
        </w:rPr>
        <w:t>ОП.</w:t>
      </w:r>
      <w:r w:rsidR="00664EE3">
        <w:rPr>
          <w:rFonts w:ascii="Times New Roman" w:hAnsi="Times New Roman"/>
          <w:b/>
          <w:szCs w:val="22"/>
        </w:rPr>
        <w:t>02.</w:t>
      </w:r>
      <w:r w:rsidRPr="00B549E3">
        <w:rPr>
          <w:rFonts w:ascii="Times New Roman" w:hAnsi="Times New Roman"/>
          <w:b/>
          <w:szCs w:val="22"/>
        </w:rPr>
        <w:t xml:space="preserve">03 </w:t>
      </w:r>
      <w:r w:rsidR="00377815" w:rsidRPr="00B549E3">
        <w:rPr>
          <w:rFonts w:ascii="Times New Roman" w:hAnsi="Times New Roman"/>
          <w:b/>
          <w:szCs w:val="22"/>
        </w:rPr>
        <w:t>«ЭЛЕКТРОТЕХНИКА И ЭЛЕКТРОНИКА»</w:t>
      </w:r>
    </w:p>
    <w:p w14:paraId="4E794876" w14:textId="77777777" w:rsidR="00777901" w:rsidRPr="00B549E3" w:rsidRDefault="00777901">
      <w:pPr>
        <w:spacing w:after="0" w:line="240" w:lineRule="auto"/>
        <w:ind w:left="720"/>
        <w:jc w:val="center"/>
        <w:rPr>
          <w:rFonts w:ascii="Times New Roman" w:hAnsi="Times New Roman"/>
          <w:szCs w:val="22"/>
          <w:vertAlign w:val="superscript"/>
        </w:rPr>
      </w:pPr>
    </w:p>
    <w:p w14:paraId="446EB154" w14:textId="77777777" w:rsidR="0050249C" w:rsidRPr="0050249C" w:rsidRDefault="00777901" w:rsidP="00502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Cs w:val="22"/>
        </w:rPr>
      </w:pPr>
      <w:r w:rsidRPr="00B549E3">
        <w:rPr>
          <w:rFonts w:ascii="Times New Roman" w:hAnsi="Times New Roman"/>
          <w:b/>
          <w:szCs w:val="22"/>
        </w:rPr>
        <w:tab/>
      </w:r>
      <w:r w:rsidR="0050249C" w:rsidRPr="0050249C">
        <w:rPr>
          <w:rFonts w:ascii="Times New Roman" w:hAnsi="Times New Roman"/>
          <w:bCs/>
          <w:szCs w:val="22"/>
        </w:rPr>
        <w:t xml:space="preserve">1.1. Место дисциплины в структуре основной образовательной программы: </w:t>
      </w:r>
    </w:p>
    <w:p w14:paraId="34D92687" w14:textId="44F7D818" w:rsidR="009B7BAE" w:rsidRPr="0050249C" w:rsidRDefault="0050249C" w:rsidP="00502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Cs w:val="22"/>
        </w:rPr>
      </w:pPr>
      <w:r w:rsidRPr="0050249C">
        <w:rPr>
          <w:rFonts w:ascii="Times New Roman" w:hAnsi="Times New Roman"/>
          <w:bCs/>
          <w:szCs w:val="22"/>
        </w:rPr>
        <w:t>Учебная дисциплина ОП.0</w:t>
      </w:r>
      <w:r>
        <w:rPr>
          <w:rFonts w:ascii="Times New Roman" w:hAnsi="Times New Roman"/>
          <w:bCs/>
          <w:szCs w:val="22"/>
        </w:rPr>
        <w:t>2</w:t>
      </w:r>
      <w:r w:rsidRPr="0050249C">
        <w:rPr>
          <w:rFonts w:ascii="Times New Roman" w:hAnsi="Times New Roman"/>
          <w:bCs/>
          <w:szCs w:val="22"/>
        </w:rPr>
        <w:t>.0</w:t>
      </w:r>
      <w:r>
        <w:rPr>
          <w:rFonts w:ascii="Times New Roman" w:hAnsi="Times New Roman"/>
          <w:bCs/>
          <w:szCs w:val="22"/>
        </w:rPr>
        <w:t>3 Электротехника и электроника</w:t>
      </w:r>
      <w:r w:rsidRPr="0050249C">
        <w:rPr>
          <w:rFonts w:ascii="Times New Roman" w:hAnsi="Times New Roman"/>
          <w:bCs/>
          <w:szCs w:val="22"/>
        </w:rPr>
        <w:t xml:space="preserve"> является обязательной частью общепрофессионального цикла ПООП-П в соответствии с ФГОС СПО по специальности 13.02.03 Электрические станции, сети и системы.</w:t>
      </w:r>
    </w:p>
    <w:p w14:paraId="6BD3B890" w14:textId="77777777" w:rsidR="0050249C" w:rsidRPr="00B549E3" w:rsidRDefault="0050249C" w:rsidP="00502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09A7DF5D" w14:textId="77777777" w:rsidR="009B7BAE" w:rsidRPr="00B549E3" w:rsidRDefault="00777901">
      <w:pPr>
        <w:spacing w:after="0"/>
        <w:ind w:firstLine="709"/>
        <w:rPr>
          <w:rFonts w:ascii="Times New Roman" w:hAnsi="Times New Roman"/>
          <w:b/>
          <w:szCs w:val="22"/>
        </w:rPr>
      </w:pPr>
      <w:r w:rsidRPr="00B549E3">
        <w:rPr>
          <w:rFonts w:ascii="Times New Roman" w:hAnsi="Times New Roman"/>
          <w:b/>
          <w:szCs w:val="22"/>
        </w:rPr>
        <w:tab/>
      </w:r>
      <w:r w:rsidR="00377815" w:rsidRPr="00B549E3">
        <w:rPr>
          <w:rFonts w:ascii="Times New Roman" w:hAnsi="Times New Roman"/>
          <w:b/>
          <w:szCs w:val="22"/>
        </w:rPr>
        <w:t>1.2. Цель и планируемые результаты освоения дисциплины:</w:t>
      </w:r>
    </w:p>
    <w:p w14:paraId="0830AFDB"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p w14:paraId="4ED71975" w14:textId="77777777" w:rsidR="00FB36CF" w:rsidRPr="00B549E3" w:rsidRDefault="00FB36CF">
      <w:pPr>
        <w:spacing w:after="0" w:line="240" w:lineRule="auto"/>
        <w:ind w:firstLine="709"/>
        <w:jc w:val="both"/>
        <w:rPr>
          <w:rFonts w:ascii="Times New Roman" w:hAnsi="Times New Roman"/>
          <w:szCs w:val="22"/>
        </w:rPr>
      </w:pPr>
    </w:p>
    <w:tbl>
      <w:tblPr>
        <w:tblpPr w:leftFromText="180" w:rightFromText="180" w:vertAnchor="text" w:tblpX="704"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4"/>
        <w:gridCol w:w="2551"/>
        <w:gridCol w:w="1134"/>
        <w:gridCol w:w="3119"/>
      </w:tblGrid>
      <w:tr w:rsidR="00777901" w:rsidRPr="00B549E3" w14:paraId="39A9C2AF" w14:textId="77777777" w:rsidTr="00777901">
        <w:trPr>
          <w:trHeight w:val="649"/>
        </w:trPr>
        <w:tc>
          <w:tcPr>
            <w:tcW w:w="1418" w:type="dxa"/>
            <w:hideMark/>
          </w:tcPr>
          <w:p w14:paraId="2CF8807C"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5465ECDD"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134" w:type="dxa"/>
          </w:tcPr>
          <w:p w14:paraId="653CAFA0"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1" w:type="dxa"/>
            <w:hideMark/>
          </w:tcPr>
          <w:p w14:paraId="642A890E"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4ED8C88F"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3119" w:type="dxa"/>
            <w:hideMark/>
          </w:tcPr>
          <w:p w14:paraId="6D92F40F" w14:textId="77777777" w:rsidR="00777901" w:rsidRPr="00B549E3" w:rsidRDefault="00777901" w:rsidP="00777901">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FB36CF" w:rsidRPr="00B549E3" w14:paraId="6CE0F27F" w14:textId="77777777" w:rsidTr="00967C3D">
        <w:trPr>
          <w:trHeight w:val="649"/>
        </w:trPr>
        <w:tc>
          <w:tcPr>
            <w:tcW w:w="1418" w:type="dxa"/>
            <w:vMerge w:val="restart"/>
          </w:tcPr>
          <w:p w14:paraId="409E8852" w14:textId="77777777" w:rsidR="00FB36CF" w:rsidRPr="00B549E3" w:rsidRDefault="00FB36CF" w:rsidP="00FB36CF">
            <w:pPr>
              <w:pStyle w:val="affffffffff6"/>
              <w:rPr>
                <w:rFonts w:ascii="Times New Roman" w:eastAsia="Batang" w:hAnsi="Times New Roman"/>
                <w:szCs w:val="22"/>
              </w:rPr>
            </w:pPr>
            <w:r w:rsidRPr="00B549E3">
              <w:rPr>
                <w:rFonts w:ascii="Times New Roman" w:eastAsia="Batang" w:hAnsi="Times New Roman"/>
                <w:szCs w:val="22"/>
              </w:rPr>
              <w:t>ПК 1.1</w:t>
            </w:r>
          </w:p>
        </w:tc>
        <w:tc>
          <w:tcPr>
            <w:tcW w:w="1134" w:type="dxa"/>
            <w:tcBorders>
              <w:left w:val="single" w:sz="4" w:space="0" w:color="000000"/>
            </w:tcBorders>
          </w:tcPr>
          <w:p w14:paraId="1CE075FA"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1.1.01</w:t>
            </w:r>
          </w:p>
        </w:tc>
        <w:tc>
          <w:tcPr>
            <w:tcW w:w="2551" w:type="dxa"/>
          </w:tcPr>
          <w:p w14:paraId="6A1AB688"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Borders>
              <w:left w:val="single" w:sz="4" w:space="0" w:color="000000"/>
            </w:tcBorders>
          </w:tcPr>
          <w:p w14:paraId="1DD980E2"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1.1.01</w:t>
            </w:r>
          </w:p>
        </w:tc>
        <w:tc>
          <w:tcPr>
            <w:tcW w:w="3119" w:type="dxa"/>
          </w:tcPr>
          <w:p w14:paraId="3C323325"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назначение, конструкцию, технические параметры и принцип работы электрооборудования;</w:t>
            </w:r>
          </w:p>
        </w:tc>
      </w:tr>
      <w:tr w:rsidR="00FB36CF" w:rsidRPr="00B549E3" w14:paraId="1D87BF78" w14:textId="77777777" w:rsidTr="00967C3D">
        <w:trPr>
          <w:trHeight w:val="649"/>
        </w:trPr>
        <w:tc>
          <w:tcPr>
            <w:tcW w:w="1418" w:type="dxa"/>
            <w:vMerge/>
          </w:tcPr>
          <w:p w14:paraId="0CC3ED19"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536B8E67"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1.1.02</w:t>
            </w:r>
          </w:p>
        </w:tc>
        <w:tc>
          <w:tcPr>
            <w:tcW w:w="2551" w:type="dxa"/>
          </w:tcPr>
          <w:p w14:paraId="6042F9B4"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обеспечивать бесперебойную работу электрооборудования станций, сетей;</w:t>
            </w:r>
          </w:p>
        </w:tc>
        <w:tc>
          <w:tcPr>
            <w:tcW w:w="1134" w:type="dxa"/>
            <w:tcBorders>
              <w:left w:val="single" w:sz="4" w:space="0" w:color="000000"/>
            </w:tcBorders>
          </w:tcPr>
          <w:p w14:paraId="04726B00"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1.1.01</w:t>
            </w:r>
          </w:p>
        </w:tc>
        <w:tc>
          <w:tcPr>
            <w:tcW w:w="3119" w:type="dxa"/>
          </w:tcPr>
          <w:p w14:paraId="347F9519"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FB36CF" w:rsidRPr="00B549E3" w14:paraId="025235D2" w14:textId="77777777" w:rsidTr="00967C3D">
        <w:trPr>
          <w:trHeight w:val="649"/>
        </w:trPr>
        <w:tc>
          <w:tcPr>
            <w:tcW w:w="1418" w:type="dxa"/>
            <w:vMerge/>
          </w:tcPr>
          <w:p w14:paraId="7BC91AD5"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6D175F14"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1.1.03</w:t>
            </w:r>
          </w:p>
        </w:tc>
        <w:tc>
          <w:tcPr>
            <w:tcW w:w="2551" w:type="dxa"/>
          </w:tcPr>
          <w:p w14:paraId="34A76C4A"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восстанавливать электроснабжение потребителей;</w:t>
            </w:r>
          </w:p>
        </w:tc>
        <w:tc>
          <w:tcPr>
            <w:tcW w:w="1134" w:type="dxa"/>
            <w:tcBorders>
              <w:left w:val="single" w:sz="4" w:space="0" w:color="000000"/>
            </w:tcBorders>
          </w:tcPr>
          <w:p w14:paraId="15F22DA0"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1.1.02</w:t>
            </w:r>
          </w:p>
        </w:tc>
        <w:tc>
          <w:tcPr>
            <w:tcW w:w="3119" w:type="dxa"/>
          </w:tcPr>
          <w:p w14:paraId="06CD0555"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безопасные методы работ на электрооборудовании;</w:t>
            </w:r>
          </w:p>
        </w:tc>
      </w:tr>
      <w:tr w:rsidR="00FB36CF" w:rsidRPr="00B549E3" w14:paraId="1D44F099" w14:textId="77777777" w:rsidTr="00967C3D">
        <w:trPr>
          <w:trHeight w:val="649"/>
        </w:trPr>
        <w:tc>
          <w:tcPr>
            <w:tcW w:w="1418" w:type="dxa"/>
            <w:vMerge/>
          </w:tcPr>
          <w:p w14:paraId="26E765A6"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1633592B"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1.1.04</w:t>
            </w:r>
          </w:p>
        </w:tc>
        <w:tc>
          <w:tcPr>
            <w:tcW w:w="2551" w:type="dxa"/>
          </w:tcPr>
          <w:p w14:paraId="4AF07227"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проводить контроль качества ремонтных работ</w:t>
            </w:r>
          </w:p>
        </w:tc>
        <w:tc>
          <w:tcPr>
            <w:tcW w:w="1134" w:type="dxa"/>
            <w:tcBorders>
              <w:left w:val="single" w:sz="4" w:space="0" w:color="000000"/>
            </w:tcBorders>
          </w:tcPr>
          <w:p w14:paraId="05583077"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1.1.03</w:t>
            </w:r>
          </w:p>
        </w:tc>
        <w:tc>
          <w:tcPr>
            <w:tcW w:w="3119" w:type="dxa"/>
          </w:tcPr>
          <w:p w14:paraId="23480718"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особенности принципов работы нового оборудования</w:t>
            </w:r>
          </w:p>
        </w:tc>
      </w:tr>
      <w:tr w:rsidR="00FB36CF" w:rsidRPr="00B549E3" w14:paraId="17D9207E" w14:textId="77777777" w:rsidTr="00967C3D">
        <w:trPr>
          <w:trHeight w:val="649"/>
        </w:trPr>
        <w:tc>
          <w:tcPr>
            <w:tcW w:w="1418" w:type="dxa"/>
            <w:vMerge/>
          </w:tcPr>
          <w:p w14:paraId="78CEDEFE"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334DA611"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1.1.05</w:t>
            </w:r>
          </w:p>
        </w:tc>
        <w:tc>
          <w:tcPr>
            <w:tcW w:w="2551" w:type="dxa"/>
          </w:tcPr>
          <w:p w14:paraId="44E8B451"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проводить испытания электрооборудования из ремонта определять состав и последовательность необходимых действий при выполнении работ;</w:t>
            </w:r>
          </w:p>
        </w:tc>
        <w:tc>
          <w:tcPr>
            <w:tcW w:w="1134" w:type="dxa"/>
            <w:tcBorders>
              <w:left w:val="single" w:sz="4" w:space="0" w:color="000000"/>
            </w:tcBorders>
          </w:tcPr>
          <w:p w14:paraId="2E5A4E9C"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1.1.04</w:t>
            </w:r>
          </w:p>
        </w:tc>
        <w:tc>
          <w:tcPr>
            <w:tcW w:w="3119" w:type="dxa"/>
          </w:tcPr>
          <w:p w14:paraId="59867F93"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FB36CF" w:rsidRPr="00B549E3" w14:paraId="37D46CF0" w14:textId="77777777" w:rsidTr="00967C3D">
        <w:trPr>
          <w:trHeight w:val="649"/>
        </w:trPr>
        <w:tc>
          <w:tcPr>
            <w:tcW w:w="1418" w:type="dxa"/>
            <w:vMerge/>
          </w:tcPr>
          <w:p w14:paraId="7FC03F70" w14:textId="77777777" w:rsidR="00FB36CF" w:rsidRPr="00B549E3" w:rsidRDefault="00FB36CF" w:rsidP="00FB36CF">
            <w:pPr>
              <w:pStyle w:val="affffffffff6"/>
              <w:rPr>
                <w:rFonts w:ascii="Times New Roman" w:eastAsia="Batang" w:hAnsi="Times New Roman"/>
                <w:szCs w:val="22"/>
              </w:rPr>
            </w:pPr>
          </w:p>
        </w:tc>
        <w:tc>
          <w:tcPr>
            <w:tcW w:w="1134" w:type="dxa"/>
          </w:tcPr>
          <w:p w14:paraId="0D4E9856" w14:textId="77777777" w:rsidR="00FB36CF" w:rsidRPr="00B549E3" w:rsidRDefault="00FB36CF" w:rsidP="00FB36CF">
            <w:pPr>
              <w:pStyle w:val="affffffffff6"/>
              <w:rPr>
                <w:rFonts w:ascii="Times New Roman" w:eastAsia="Batang" w:hAnsi="Times New Roman"/>
                <w:szCs w:val="22"/>
              </w:rPr>
            </w:pPr>
          </w:p>
        </w:tc>
        <w:tc>
          <w:tcPr>
            <w:tcW w:w="2551" w:type="dxa"/>
          </w:tcPr>
          <w:p w14:paraId="1B36DD68"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22D8A12B"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1.1.05</w:t>
            </w:r>
          </w:p>
        </w:tc>
        <w:tc>
          <w:tcPr>
            <w:tcW w:w="3119" w:type="dxa"/>
          </w:tcPr>
          <w:p w14:paraId="6BABC5E9"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причины возникновения и способы устранения опасности для персонала, выполняющего ремонтные работы;</w:t>
            </w:r>
          </w:p>
        </w:tc>
      </w:tr>
      <w:tr w:rsidR="00FB36CF" w:rsidRPr="00B549E3" w14:paraId="4FAE1BFF" w14:textId="77777777" w:rsidTr="00967C3D">
        <w:trPr>
          <w:trHeight w:val="649"/>
        </w:trPr>
        <w:tc>
          <w:tcPr>
            <w:tcW w:w="1418" w:type="dxa"/>
            <w:vMerge/>
          </w:tcPr>
          <w:p w14:paraId="6B63FF3D" w14:textId="77777777" w:rsidR="00FB36CF" w:rsidRPr="00B549E3" w:rsidRDefault="00FB36CF" w:rsidP="00FB36CF">
            <w:pPr>
              <w:pStyle w:val="affffffffff6"/>
              <w:rPr>
                <w:rFonts w:ascii="Times New Roman" w:eastAsia="Batang" w:hAnsi="Times New Roman"/>
                <w:szCs w:val="22"/>
              </w:rPr>
            </w:pPr>
          </w:p>
        </w:tc>
        <w:tc>
          <w:tcPr>
            <w:tcW w:w="1134" w:type="dxa"/>
          </w:tcPr>
          <w:p w14:paraId="7643AF02" w14:textId="77777777" w:rsidR="00FB36CF" w:rsidRPr="00B549E3" w:rsidRDefault="00FB36CF" w:rsidP="00FB36CF">
            <w:pPr>
              <w:pStyle w:val="affffffffff6"/>
              <w:rPr>
                <w:rFonts w:ascii="Times New Roman" w:eastAsia="Batang" w:hAnsi="Times New Roman"/>
                <w:szCs w:val="22"/>
              </w:rPr>
            </w:pPr>
          </w:p>
        </w:tc>
        <w:tc>
          <w:tcPr>
            <w:tcW w:w="2551" w:type="dxa"/>
          </w:tcPr>
          <w:p w14:paraId="1D9DD6A4"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4B400F3E"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1.1.06</w:t>
            </w:r>
          </w:p>
        </w:tc>
        <w:tc>
          <w:tcPr>
            <w:tcW w:w="3119" w:type="dxa"/>
          </w:tcPr>
          <w:p w14:paraId="7395AA2B"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мероприятия по восстановлению электроснабжения потребителей электроэнергии;</w:t>
            </w:r>
          </w:p>
        </w:tc>
      </w:tr>
      <w:tr w:rsidR="00FB36CF" w:rsidRPr="00B549E3" w14:paraId="7335D961" w14:textId="77777777" w:rsidTr="00967C3D">
        <w:trPr>
          <w:trHeight w:val="649"/>
        </w:trPr>
        <w:tc>
          <w:tcPr>
            <w:tcW w:w="1418" w:type="dxa"/>
            <w:vMerge/>
          </w:tcPr>
          <w:p w14:paraId="6574E086" w14:textId="77777777" w:rsidR="00FB36CF" w:rsidRPr="00B549E3" w:rsidRDefault="00FB36CF" w:rsidP="00FB36CF">
            <w:pPr>
              <w:pStyle w:val="affffffffff6"/>
              <w:rPr>
                <w:rFonts w:ascii="Times New Roman" w:eastAsia="Batang" w:hAnsi="Times New Roman"/>
                <w:szCs w:val="22"/>
              </w:rPr>
            </w:pPr>
          </w:p>
        </w:tc>
        <w:tc>
          <w:tcPr>
            <w:tcW w:w="1134" w:type="dxa"/>
          </w:tcPr>
          <w:p w14:paraId="4FD65B2E" w14:textId="77777777" w:rsidR="00FB36CF" w:rsidRPr="00B549E3" w:rsidRDefault="00FB36CF" w:rsidP="00FB36CF">
            <w:pPr>
              <w:pStyle w:val="affffffffff6"/>
              <w:rPr>
                <w:rFonts w:ascii="Times New Roman" w:eastAsia="Batang" w:hAnsi="Times New Roman"/>
                <w:szCs w:val="22"/>
              </w:rPr>
            </w:pPr>
          </w:p>
        </w:tc>
        <w:tc>
          <w:tcPr>
            <w:tcW w:w="2551" w:type="dxa"/>
          </w:tcPr>
          <w:p w14:paraId="6D74E021"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37C74BD3"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1.1.07</w:t>
            </w:r>
          </w:p>
        </w:tc>
        <w:tc>
          <w:tcPr>
            <w:tcW w:w="3119" w:type="dxa"/>
          </w:tcPr>
          <w:p w14:paraId="73B49E9D"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оборудование и оснастка для проведения мероприятий по восстановлению электроснабжения;</w:t>
            </w:r>
          </w:p>
        </w:tc>
      </w:tr>
      <w:tr w:rsidR="00FB36CF" w:rsidRPr="00B549E3" w14:paraId="4BC887BB" w14:textId="77777777" w:rsidTr="00967C3D">
        <w:trPr>
          <w:trHeight w:val="649"/>
        </w:trPr>
        <w:tc>
          <w:tcPr>
            <w:tcW w:w="1418" w:type="dxa"/>
            <w:vMerge/>
          </w:tcPr>
          <w:p w14:paraId="73E15140" w14:textId="77777777" w:rsidR="00FB36CF" w:rsidRPr="00B549E3" w:rsidRDefault="00FB36CF" w:rsidP="00FB36CF">
            <w:pPr>
              <w:pStyle w:val="affffffffff6"/>
              <w:rPr>
                <w:rFonts w:ascii="Times New Roman" w:eastAsia="Batang" w:hAnsi="Times New Roman"/>
                <w:szCs w:val="22"/>
              </w:rPr>
            </w:pPr>
          </w:p>
        </w:tc>
        <w:tc>
          <w:tcPr>
            <w:tcW w:w="1134" w:type="dxa"/>
          </w:tcPr>
          <w:p w14:paraId="25F6FD90" w14:textId="77777777" w:rsidR="00FB36CF" w:rsidRPr="00B549E3" w:rsidRDefault="00FB36CF" w:rsidP="00FB36CF">
            <w:pPr>
              <w:pStyle w:val="affffffffff6"/>
              <w:rPr>
                <w:rFonts w:ascii="Times New Roman" w:eastAsia="Batang" w:hAnsi="Times New Roman"/>
                <w:szCs w:val="22"/>
              </w:rPr>
            </w:pPr>
          </w:p>
        </w:tc>
        <w:tc>
          <w:tcPr>
            <w:tcW w:w="2551" w:type="dxa"/>
          </w:tcPr>
          <w:p w14:paraId="0F6A33CA" w14:textId="77777777" w:rsidR="00FB36CF" w:rsidRPr="00B549E3" w:rsidRDefault="00FB36CF" w:rsidP="00FB36CF">
            <w:pPr>
              <w:pStyle w:val="affffffffff6"/>
              <w:rPr>
                <w:rFonts w:ascii="Times New Roman" w:eastAsia="Batang" w:hAnsi="Times New Roman"/>
                <w:szCs w:val="22"/>
              </w:rPr>
            </w:pPr>
          </w:p>
        </w:tc>
        <w:tc>
          <w:tcPr>
            <w:tcW w:w="1134" w:type="dxa"/>
            <w:tcBorders>
              <w:left w:val="single" w:sz="4" w:space="0" w:color="000000"/>
            </w:tcBorders>
          </w:tcPr>
          <w:p w14:paraId="785181E1"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1.1.08</w:t>
            </w:r>
          </w:p>
        </w:tc>
        <w:tc>
          <w:tcPr>
            <w:tcW w:w="3119" w:type="dxa"/>
          </w:tcPr>
          <w:p w14:paraId="69F0891A"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приспособления, инструменты, аппаратуру и средства измерений применяемые при обслуживании электрооборудования</w:t>
            </w:r>
          </w:p>
        </w:tc>
      </w:tr>
      <w:tr w:rsidR="00FB36CF" w:rsidRPr="00B549E3" w14:paraId="018ACA7C" w14:textId="77777777" w:rsidTr="00777901">
        <w:trPr>
          <w:trHeight w:val="649"/>
        </w:trPr>
        <w:tc>
          <w:tcPr>
            <w:tcW w:w="1418" w:type="dxa"/>
            <w:vMerge w:val="restart"/>
          </w:tcPr>
          <w:p w14:paraId="670BF03E" w14:textId="77777777" w:rsidR="00FB36CF" w:rsidRPr="00B549E3" w:rsidRDefault="00FB36CF" w:rsidP="00FB36CF">
            <w:pPr>
              <w:pStyle w:val="affffffffff6"/>
              <w:rPr>
                <w:rFonts w:ascii="Times New Roman" w:eastAsia="Batang" w:hAnsi="Times New Roman"/>
                <w:szCs w:val="22"/>
              </w:rPr>
            </w:pPr>
            <w:r w:rsidRPr="00B549E3">
              <w:rPr>
                <w:rFonts w:ascii="Times New Roman" w:eastAsia="Batang" w:hAnsi="Times New Roman"/>
                <w:szCs w:val="22"/>
              </w:rPr>
              <w:t>ПК 1.2</w:t>
            </w:r>
          </w:p>
        </w:tc>
        <w:tc>
          <w:tcPr>
            <w:tcW w:w="1134" w:type="dxa"/>
          </w:tcPr>
          <w:p w14:paraId="500C5629"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1.2.01</w:t>
            </w:r>
          </w:p>
        </w:tc>
        <w:tc>
          <w:tcPr>
            <w:tcW w:w="2551" w:type="dxa"/>
          </w:tcPr>
          <w:p w14:paraId="0452425B"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 xml:space="preserve">выполнять осмотр, </w:t>
            </w:r>
          </w:p>
        </w:tc>
        <w:tc>
          <w:tcPr>
            <w:tcW w:w="1134" w:type="dxa"/>
          </w:tcPr>
          <w:p w14:paraId="62C86044"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З 1.2.01</w:t>
            </w:r>
          </w:p>
        </w:tc>
        <w:tc>
          <w:tcPr>
            <w:tcW w:w="3119" w:type="dxa"/>
          </w:tcPr>
          <w:p w14:paraId="3C220E49"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 xml:space="preserve">назначение, конструкцию, технические параметры и принцип работы электрооборудования; </w:t>
            </w:r>
          </w:p>
        </w:tc>
      </w:tr>
      <w:tr w:rsidR="00FB36CF" w:rsidRPr="00B549E3" w14:paraId="0BB0DD0C" w14:textId="77777777" w:rsidTr="00777901">
        <w:trPr>
          <w:trHeight w:val="649"/>
        </w:trPr>
        <w:tc>
          <w:tcPr>
            <w:tcW w:w="1418" w:type="dxa"/>
            <w:vMerge/>
          </w:tcPr>
          <w:p w14:paraId="4486A0DB" w14:textId="77777777" w:rsidR="00FB36CF" w:rsidRPr="00B549E3" w:rsidRDefault="00FB36CF" w:rsidP="00FB36CF">
            <w:pPr>
              <w:pStyle w:val="affffffffff6"/>
              <w:rPr>
                <w:rFonts w:ascii="Times New Roman" w:eastAsia="Batang" w:hAnsi="Times New Roman"/>
                <w:szCs w:val="22"/>
              </w:rPr>
            </w:pPr>
          </w:p>
        </w:tc>
        <w:tc>
          <w:tcPr>
            <w:tcW w:w="1134" w:type="dxa"/>
          </w:tcPr>
          <w:p w14:paraId="7BD5D908"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1.2.02</w:t>
            </w:r>
          </w:p>
        </w:tc>
        <w:tc>
          <w:tcPr>
            <w:tcW w:w="2551" w:type="dxa"/>
          </w:tcPr>
          <w:p w14:paraId="55F40DA7"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проверять работоспособность,</w:t>
            </w:r>
          </w:p>
        </w:tc>
        <w:tc>
          <w:tcPr>
            <w:tcW w:w="1134" w:type="dxa"/>
          </w:tcPr>
          <w:p w14:paraId="0EBCA25A" w14:textId="77777777" w:rsidR="00FB36CF" w:rsidRPr="00B549E3" w:rsidRDefault="00FB36CF" w:rsidP="00FB36CF">
            <w:pPr>
              <w:spacing w:after="160" w:line="259" w:lineRule="auto"/>
              <w:rPr>
                <w:rFonts w:ascii="Times New Roman" w:eastAsia="Calibri" w:hAnsi="Times New Roman"/>
                <w:szCs w:val="22"/>
                <w:lang w:eastAsia="en-US"/>
              </w:rPr>
            </w:pPr>
            <w:r w:rsidRPr="00B549E3">
              <w:rPr>
                <w:rFonts w:ascii="Times New Roman" w:hAnsi="Times New Roman"/>
                <w:szCs w:val="22"/>
              </w:rPr>
              <w:t>З 1.2.02</w:t>
            </w:r>
          </w:p>
        </w:tc>
        <w:tc>
          <w:tcPr>
            <w:tcW w:w="3119" w:type="dxa"/>
          </w:tcPr>
          <w:p w14:paraId="75AD12A3"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FB36CF" w:rsidRPr="00B549E3" w14:paraId="73972E4E" w14:textId="77777777" w:rsidTr="00777901">
        <w:trPr>
          <w:trHeight w:val="649"/>
        </w:trPr>
        <w:tc>
          <w:tcPr>
            <w:tcW w:w="1418" w:type="dxa"/>
            <w:vMerge/>
          </w:tcPr>
          <w:p w14:paraId="1B1CC325" w14:textId="77777777" w:rsidR="00FB36CF" w:rsidRPr="00B549E3" w:rsidRDefault="00FB36CF" w:rsidP="00FB36CF">
            <w:pPr>
              <w:pStyle w:val="affffffffff6"/>
              <w:rPr>
                <w:rFonts w:ascii="Times New Roman" w:eastAsia="Batang" w:hAnsi="Times New Roman"/>
                <w:szCs w:val="22"/>
              </w:rPr>
            </w:pPr>
          </w:p>
        </w:tc>
        <w:tc>
          <w:tcPr>
            <w:tcW w:w="1134" w:type="dxa"/>
          </w:tcPr>
          <w:p w14:paraId="3977153E"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1.2.03</w:t>
            </w:r>
          </w:p>
        </w:tc>
        <w:tc>
          <w:tcPr>
            <w:tcW w:w="2551" w:type="dxa"/>
          </w:tcPr>
          <w:p w14:paraId="2876CB35"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определять повреждения,</w:t>
            </w:r>
          </w:p>
        </w:tc>
        <w:tc>
          <w:tcPr>
            <w:tcW w:w="1134" w:type="dxa"/>
          </w:tcPr>
          <w:p w14:paraId="705E885E" w14:textId="77777777" w:rsidR="00FB36CF" w:rsidRPr="00B549E3" w:rsidRDefault="00FB36CF" w:rsidP="00FB36CF">
            <w:pPr>
              <w:spacing w:after="160" w:line="259" w:lineRule="auto"/>
              <w:rPr>
                <w:rFonts w:ascii="Times New Roman" w:eastAsia="Calibri" w:hAnsi="Times New Roman"/>
                <w:szCs w:val="22"/>
                <w:lang w:eastAsia="en-US"/>
              </w:rPr>
            </w:pPr>
            <w:r w:rsidRPr="00B549E3">
              <w:rPr>
                <w:rFonts w:ascii="Times New Roman" w:hAnsi="Times New Roman"/>
                <w:szCs w:val="22"/>
              </w:rPr>
              <w:t>З 1.2.03</w:t>
            </w:r>
          </w:p>
        </w:tc>
        <w:tc>
          <w:tcPr>
            <w:tcW w:w="3119" w:type="dxa"/>
          </w:tcPr>
          <w:p w14:paraId="75A26F5D"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основные виды неисправностей электрооборудования;</w:t>
            </w:r>
          </w:p>
        </w:tc>
      </w:tr>
      <w:tr w:rsidR="00FB36CF" w:rsidRPr="00B549E3" w14:paraId="621F1299" w14:textId="77777777" w:rsidTr="00777901">
        <w:trPr>
          <w:trHeight w:val="649"/>
        </w:trPr>
        <w:tc>
          <w:tcPr>
            <w:tcW w:w="1418" w:type="dxa"/>
            <w:vMerge/>
          </w:tcPr>
          <w:p w14:paraId="09D8595B" w14:textId="77777777" w:rsidR="00FB36CF" w:rsidRPr="00B549E3" w:rsidRDefault="00FB36CF" w:rsidP="00FB36CF">
            <w:pPr>
              <w:pStyle w:val="affffffffff6"/>
              <w:rPr>
                <w:rFonts w:ascii="Times New Roman" w:eastAsia="Batang" w:hAnsi="Times New Roman"/>
                <w:szCs w:val="22"/>
              </w:rPr>
            </w:pPr>
          </w:p>
        </w:tc>
        <w:tc>
          <w:tcPr>
            <w:tcW w:w="1134" w:type="dxa"/>
          </w:tcPr>
          <w:p w14:paraId="4BE8A4A4"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У 1.2.04</w:t>
            </w:r>
          </w:p>
        </w:tc>
        <w:tc>
          <w:tcPr>
            <w:tcW w:w="2551" w:type="dxa"/>
          </w:tcPr>
          <w:p w14:paraId="37010457"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Pr>
          <w:p w14:paraId="3D105280" w14:textId="77777777" w:rsidR="00FB36CF" w:rsidRPr="00B549E3" w:rsidRDefault="00FB36CF" w:rsidP="00FB36CF">
            <w:pPr>
              <w:spacing w:after="160" w:line="259" w:lineRule="auto"/>
              <w:rPr>
                <w:rFonts w:ascii="Times New Roman" w:eastAsia="Calibri" w:hAnsi="Times New Roman"/>
                <w:szCs w:val="22"/>
                <w:lang w:eastAsia="en-US"/>
              </w:rPr>
            </w:pPr>
            <w:r w:rsidRPr="00B549E3">
              <w:rPr>
                <w:rFonts w:ascii="Times New Roman" w:hAnsi="Times New Roman"/>
                <w:szCs w:val="22"/>
              </w:rPr>
              <w:t>З 1.2.04</w:t>
            </w:r>
          </w:p>
        </w:tc>
        <w:tc>
          <w:tcPr>
            <w:tcW w:w="3119" w:type="dxa"/>
          </w:tcPr>
          <w:p w14:paraId="3639CA9F" w14:textId="77777777" w:rsidR="00FB36CF" w:rsidRPr="00B549E3" w:rsidRDefault="00FB36CF" w:rsidP="00FB36CF">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C745D6" w:rsidRPr="00B549E3" w14:paraId="0BC8B49E" w14:textId="77777777" w:rsidTr="00777901">
        <w:trPr>
          <w:trHeight w:val="649"/>
        </w:trPr>
        <w:tc>
          <w:tcPr>
            <w:tcW w:w="1418" w:type="dxa"/>
            <w:vMerge w:val="restart"/>
          </w:tcPr>
          <w:p w14:paraId="5D195371" w14:textId="77777777" w:rsidR="00C745D6" w:rsidRPr="00B549E3" w:rsidRDefault="00C745D6" w:rsidP="00C745D6">
            <w:pPr>
              <w:pStyle w:val="affffffffff6"/>
              <w:rPr>
                <w:rFonts w:ascii="Times New Roman" w:eastAsia="Batang" w:hAnsi="Times New Roman"/>
                <w:szCs w:val="22"/>
              </w:rPr>
            </w:pPr>
            <w:r w:rsidRPr="00B549E3">
              <w:rPr>
                <w:rFonts w:ascii="Times New Roman" w:eastAsia="Batang" w:hAnsi="Times New Roman"/>
                <w:szCs w:val="22"/>
              </w:rPr>
              <w:t>ПК 2.2</w:t>
            </w:r>
          </w:p>
        </w:tc>
        <w:tc>
          <w:tcPr>
            <w:tcW w:w="1134" w:type="dxa"/>
          </w:tcPr>
          <w:p w14:paraId="2FA30A6A"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2.2.01</w:t>
            </w:r>
          </w:p>
        </w:tc>
        <w:tc>
          <w:tcPr>
            <w:tcW w:w="2551" w:type="dxa"/>
          </w:tcPr>
          <w:p w14:paraId="1CD361B9"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проводить режимные оперативные переключения на электрических станциях, сетях и системах;</w:t>
            </w:r>
          </w:p>
        </w:tc>
        <w:tc>
          <w:tcPr>
            <w:tcW w:w="1134" w:type="dxa"/>
          </w:tcPr>
          <w:p w14:paraId="7458A82E"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2.2.01</w:t>
            </w:r>
          </w:p>
        </w:tc>
        <w:tc>
          <w:tcPr>
            <w:tcW w:w="3119" w:type="dxa"/>
          </w:tcPr>
          <w:p w14:paraId="0838F2D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схемы электроустановок;</w:t>
            </w:r>
          </w:p>
        </w:tc>
      </w:tr>
      <w:tr w:rsidR="00C745D6" w:rsidRPr="00B549E3" w14:paraId="26B7AFD6" w14:textId="77777777" w:rsidTr="00777901">
        <w:trPr>
          <w:trHeight w:val="649"/>
        </w:trPr>
        <w:tc>
          <w:tcPr>
            <w:tcW w:w="1418" w:type="dxa"/>
            <w:vMerge/>
          </w:tcPr>
          <w:p w14:paraId="2DC5BFB5" w14:textId="77777777" w:rsidR="00C745D6" w:rsidRPr="00B549E3" w:rsidRDefault="00C745D6" w:rsidP="00C745D6">
            <w:pPr>
              <w:pStyle w:val="affffffffff6"/>
              <w:rPr>
                <w:rFonts w:ascii="Times New Roman" w:eastAsia="Batang" w:hAnsi="Times New Roman"/>
                <w:szCs w:val="22"/>
              </w:rPr>
            </w:pPr>
          </w:p>
        </w:tc>
        <w:tc>
          <w:tcPr>
            <w:tcW w:w="1134" w:type="dxa"/>
          </w:tcPr>
          <w:p w14:paraId="16583FF9" w14:textId="77777777" w:rsidR="00C745D6" w:rsidRPr="00B549E3" w:rsidRDefault="00C745D6" w:rsidP="00C745D6">
            <w:pPr>
              <w:pStyle w:val="affffffffff6"/>
              <w:rPr>
                <w:rFonts w:ascii="Times New Roman" w:eastAsia="Batang" w:hAnsi="Times New Roman"/>
                <w:szCs w:val="22"/>
              </w:rPr>
            </w:pPr>
          </w:p>
        </w:tc>
        <w:tc>
          <w:tcPr>
            <w:tcW w:w="2551" w:type="dxa"/>
          </w:tcPr>
          <w:p w14:paraId="529AF64B" w14:textId="77777777" w:rsidR="00C745D6" w:rsidRPr="00B549E3" w:rsidRDefault="00C745D6" w:rsidP="00C745D6">
            <w:pPr>
              <w:pStyle w:val="affffffffff6"/>
              <w:rPr>
                <w:rFonts w:ascii="Times New Roman" w:eastAsia="Batang" w:hAnsi="Times New Roman"/>
                <w:szCs w:val="22"/>
              </w:rPr>
            </w:pPr>
          </w:p>
        </w:tc>
        <w:tc>
          <w:tcPr>
            <w:tcW w:w="1134" w:type="dxa"/>
          </w:tcPr>
          <w:p w14:paraId="1DE775FD"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2.2.02</w:t>
            </w:r>
          </w:p>
        </w:tc>
        <w:tc>
          <w:tcPr>
            <w:tcW w:w="3119" w:type="dxa"/>
          </w:tcPr>
          <w:p w14:paraId="53A61D1C"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назначение и принцип действия устройств релейной защиты и автоматики;</w:t>
            </w:r>
          </w:p>
        </w:tc>
      </w:tr>
      <w:tr w:rsidR="00C745D6" w:rsidRPr="00B549E3" w14:paraId="0DB30D0A" w14:textId="77777777" w:rsidTr="00777901">
        <w:trPr>
          <w:trHeight w:val="649"/>
        </w:trPr>
        <w:tc>
          <w:tcPr>
            <w:tcW w:w="1418" w:type="dxa"/>
            <w:vMerge w:val="restart"/>
          </w:tcPr>
          <w:p w14:paraId="6FE17776" w14:textId="77777777" w:rsidR="00C745D6" w:rsidRPr="00B549E3" w:rsidRDefault="00C745D6" w:rsidP="00C745D6">
            <w:pPr>
              <w:pStyle w:val="affffffffff6"/>
              <w:rPr>
                <w:rFonts w:ascii="Times New Roman" w:eastAsia="Batang" w:hAnsi="Times New Roman"/>
                <w:szCs w:val="22"/>
              </w:rPr>
            </w:pPr>
            <w:r w:rsidRPr="00B549E3">
              <w:rPr>
                <w:rFonts w:ascii="Times New Roman" w:eastAsia="Batang" w:hAnsi="Times New Roman"/>
                <w:szCs w:val="22"/>
              </w:rPr>
              <w:t>ПК 3.2</w:t>
            </w:r>
          </w:p>
        </w:tc>
        <w:tc>
          <w:tcPr>
            <w:tcW w:w="1134" w:type="dxa"/>
          </w:tcPr>
          <w:p w14:paraId="37B0D81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3.2.01</w:t>
            </w:r>
          </w:p>
        </w:tc>
        <w:tc>
          <w:tcPr>
            <w:tcW w:w="2551" w:type="dxa"/>
          </w:tcPr>
          <w:p w14:paraId="165EA554"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контролировать и корректировать параметры качества передаваемой электроэнергии;</w:t>
            </w:r>
          </w:p>
        </w:tc>
        <w:tc>
          <w:tcPr>
            <w:tcW w:w="1134" w:type="dxa"/>
          </w:tcPr>
          <w:p w14:paraId="47F9391E"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3.2.01</w:t>
            </w:r>
          </w:p>
        </w:tc>
        <w:tc>
          <w:tcPr>
            <w:tcW w:w="3119" w:type="dxa"/>
          </w:tcPr>
          <w:p w14:paraId="3F11172E"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способы уменьшения потерь передаваемой электроэнергии;</w:t>
            </w:r>
          </w:p>
        </w:tc>
      </w:tr>
      <w:tr w:rsidR="00C745D6" w:rsidRPr="00B549E3" w14:paraId="5ECABD38" w14:textId="77777777" w:rsidTr="00777901">
        <w:trPr>
          <w:trHeight w:val="649"/>
        </w:trPr>
        <w:tc>
          <w:tcPr>
            <w:tcW w:w="1418" w:type="dxa"/>
            <w:vMerge/>
          </w:tcPr>
          <w:p w14:paraId="2907FD7E" w14:textId="77777777" w:rsidR="00C745D6" w:rsidRPr="00B549E3" w:rsidRDefault="00C745D6" w:rsidP="00C745D6">
            <w:pPr>
              <w:pStyle w:val="affffffffff6"/>
              <w:rPr>
                <w:rFonts w:ascii="Times New Roman" w:eastAsia="Batang" w:hAnsi="Times New Roman"/>
                <w:szCs w:val="22"/>
              </w:rPr>
            </w:pPr>
          </w:p>
        </w:tc>
        <w:tc>
          <w:tcPr>
            <w:tcW w:w="1134" w:type="dxa"/>
          </w:tcPr>
          <w:p w14:paraId="3294A1D7"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У 3.2.02</w:t>
            </w:r>
          </w:p>
        </w:tc>
        <w:tc>
          <w:tcPr>
            <w:tcW w:w="2551" w:type="dxa"/>
          </w:tcPr>
          <w:p w14:paraId="0B11917F"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осуществлять оперативное управление режимами передачи</w:t>
            </w:r>
          </w:p>
        </w:tc>
        <w:tc>
          <w:tcPr>
            <w:tcW w:w="1134" w:type="dxa"/>
          </w:tcPr>
          <w:p w14:paraId="3C076730"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3.2.02</w:t>
            </w:r>
          </w:p>
        </w:tc>
        <w:tc>
          <w:tcPr>
            <w:tcW w:w="3119" w:type="dxa"/>
          </w:tcPr>
          <w:p w14:paraId="030E832B"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методы регулирования напряжения в узлах сети</w:t>
            </w:r>
          </w:p>
        </w:tc>
      </w:tr>
      <w:tr w:rsidR="00C745D6" w:rsidRPr="00B549E3" w14:paraId="748D1F27" w14:textId="77777777" w:rsidTr="00777901">
        <w:trPr>
          <w:trHeight w:val="649"/>
        </w:trPr>
        <w:tc>
          <w:tcPr>
            <w:tcW w:w="1418" w:type="dxa"/>
            <w:vMerge/>
          </w:tcPr>
          <w:p w14:paraId="22C9FAD2" w14:textId="77777777" w:rsidR="00C745D6" w:rsidRPr="00B549E3" w:rsidRDefault="00C745D6" w:rsidP="00C745D6">
            <w:pPr>
              <w:pStyle w:val="affffffffff6"/>
              <w:rPr>
                <w:rFonts w:ascii="Times New Roman" w:eastAsia="Batang" w:hAnsi="Times New Roman"/>
                <w:szCs w:val="22"/>
              </w:rPr>
            </w:pPr>
          </w:p>
        </w:tc>
        <w:tc>
          <w:tcPr>
            <w:tcW w:w="1134" w:type="dxa"/>
          </w:tcPr>
          <w:p w14:paraId="39A7FCDE"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У 3.2.03</w:t>
            </w:r>
          </w:p>
        </w:tc>
        <w:tc>
          <w:tcPr>
            <w:tcW w:w="2551" w:type="dxa"/>
          </w:tcPr>
          <w:p w14:paraId="7C9C9B6C"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измерять нагрузки и напряжения в различных точках сети;</w:t>
            </w:r>
          </w:p>
        </w:tc>
        <w:tc>
          <w:tcPr>
            <w:tcW w:w="1134" w:type="dxa"/>
          </w:tcPr>
          <w:p w14:paraId="1F038914"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3.2.03</w:t>
            </w:r>
          </w:p>
        </w:tc>
        <w:tc>
          <w:tcPr>
            <w:tcW w:w="3119" w:type="dxa"/>
          </w:tcPr>
          <w:p w14:paraId="65AE8E11"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допустимые пределы отклонения частоты и напряжения;</w:t>
            </w:r>
          </w:p>
        </w:tc>
      </w:tr>
      <w:tr w:rsidR="00C745D6" w:rsidRPr="00B549E3" w14:paraId="3C13C472" w14:textId="77777777" w:rsidTr="00777901">
        <w:trPr>
          <w:trHeight w:val="649"/>
        </w:trPr>
        <w:tc>
          <w:tcPr>
            <w:tcW w:w="1418" w:type="dxa"/>
            <w:vMerge/>
          </w:tcPr>
          <w:p w14:paraId="64F11A78" w14:textId="77777777" w:rsidR="00C745D6" w:rsidRPr="00B549E3" w:rsidRDefault="00C745D6" w:rsidP="00C745D6">
            <w:pPr>
              <w:pStyle w:val="affffffffff6"/>
              <w:rPr>
                <w:rFonts w:ascii="Times New Roman" w:eastAsia="Batang" w:hAnsi="Times New Roman"/>
                <w:szCs w:val="22"/>
              </w:rPr>
            </w:pPr>
          </w:p>
        </w:tc>
        <w:tc>
          <w:tcPr>
            <w:tcW w:w="1134" w:type="dxa"/>
          </w:tcPr>
          <w:p w14:paraId="10915ED0"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У 3.2.04</w:t>
            </w:r>
          </w:p>
        </w:tc>
        <w:tc>
          <w:tcPr>
            <w:tcW w:w="2551" w:type="dxa"/>
          </w:tcPr>
          <w:p w14:paraId="33EF16A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7644A3E9"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3.2.04</w:t>
            </w:r>
          </w:p>
        </w:tc>
        <w:tc>
          <w:tcPr>
            <w:tcW w:w="3119" w:type="dxa"/>
          </w:tcPr>
          <w:p w14:paraId="42511808"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C745D6" w:rsidRPr="00B549E3" w14:paraId="18846E48" w14:textId="77777777" w:rsidTr="00777901">
        <w:trPr>
          <w:trHeight w:val="649"/>
        </w:trPr>
        <w:tc>
          <w:tcPr>
            <w:tcW w:w="1418" w:type="dxa"/>
            <w:vMerge/>
          </w:tcPr>
          <w:p w14:paraId="5D642593" w14:textId="77777777" w:rsidR="00C745D6" w:rsidRPr="00B549E3" w:rsidRDefault="00C745D6" w:rsidP="00C745D6">
            <w:pPr>
              <w:pStyle w:val="affffffffff6"/>
              <w:rPr>
                <w:rFonts w:ascii="Times New Roman" w:eastAsia="Batang" w:hAnsi="Times New Roman"/>
                <w:szCs w:val="22"/>
              </w:rPr>
            </w:pPr>
          </w:p>
        </w:tc>
        <w:tc>
          <w:tcPr>
            <w:tcW w:w="1134" w:type="dxa"/>
          </w:tcPr>
          <w:p w14:paraId="66026246"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У 3.2.05</w:t>
            </w:r>
          </w:p>
        </w:tc>
        <w:tc>
          <w:tcPr>
            <w:tcW w:w="2551" w:type="dxa"/>
          </w:tcPr>
          <w:p w14:paraId="04810A8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657D6A27" w14:textId="77777777" w:rsidR="00C745D6" w:rsidRPr="00B549E3" w:rsidRDefault="00C745D6" w:rsidP="00C745D6">
            <w:pPr>
              <w:pStyle w:val="affffffffff6"/>
              <w:rPr>
                <w:rFonts w:ascii="Times New Roman" w:eastAsia="Batang" w:hAnsi="Times New Roman"/>
                <w:szCs w:val="22"/>
              </w:rPr>
            </w:pPr>
          </w:p>
        </w:tc>
        <w:tc>
          <w:tcPr>
            <w:tcW w:w="3119" w:type="dxa"/>
          </w:tcPr>
          <w:p w14:paraId="175E5235" w14:textId="77777777" w:rsidR="00C745D6" w:rsidRPr="00B549E3" w:rsidRDefault="00C745D6" w:rsidP="00C745D6">
            <w:pPr>
              <w:pStyle w:val="affffffffff6"/>
              <w:rPr>
                <w:rFonts w:ascii="Times New Roman" w:eastAsia="Batang" w:hAnsi="Times New Roman"/>
                <w:szCs w:val="22"/>
              </w:rPr>
            </w:pPr>
          </w:p>
        </w:tc>
      </w:tr>
      <w:tr w:rsidR="00C745D6" w:rsidRPr="00B549E3" w14:paraId="53644795" w14:textId="77777777" w:rsidTr="00777901">
        <w:trPr>
          <w:trHeight w:val="649"/>
        </w:trPr>
        <w:tc>
          <w:tcPr>
            <w:tcW w:w="1418" w:type="dxa"/>
            <w:vMerge/>
          </w:tcPr>
          <w:p w14:paraId="2B878E62" w14:textId="77777777" w:rsidR="00C745D6" w:rsidRPr="00B549E3" w:rsidRDefault="00C745D6" w:rsidP="00C745D6">
            <w:pPr>
              <w:pStyle w:val="affffffffff6"/>
              <w:rPr>
                <w:rFonts w:ascii="Times New Roman" w:eastAsia="Batang" w:hAnsi="Times New Roman"/>
                <w:szCs w:val="22"/>
              </w:rPr>
            </w:pPr>
          </w:p>
        </w:tc>
        <w:tc>
          <w:tcPr>
            <w:tcW w:w="1134" w:type="dxa"/>
          </w:tcPr>
          <w:p w14:paraId="0A6E115C"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У 3.2.06</w:t>
            </w:r>
          </w:p>
        </w:tc>
        <w:tc>
          <w:tcPr>
            <w:tcW w:w="2551" w:type="dxa"/>
          </w:tcPr>
          <w:p w14:paraId="3B9C9C09"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 xml:space="preserve">контролировать состояние релейной </w:t>
            </w:r>
            <w:r w:rsidRPr="00B549E3">
              <w:rPr>
                <w:rFonts w:ascii="Times New Roman" w:hAnsi="Times New Roman"/>
                <w:szCs w:val="22"/>
              </w:rPr>
              <w:lastRenderedPageBreak/>
              <w:t>защиты, электроавтоматики и сигнализации</w:t>
            </w:r>
          </w:p>
        </w:tc>
        <w:tc>
          <w:tcPr>
            <w:tcW w:w="1134" w:type="dxa"/>
          </w:tcPr>
          <w:p w14:paraId="021AE628" w14:textId="77777777" w:rsidR="00C745D6" w:rsidRPr="00B549E3" w:rsidRDefault="00C745D6" w:rsidP="00C745D6">
            <w:pPr>
              <w:pStyle w:val="affffffffff6"/>
              <w:rPr>
                <w:rFonts w:ascii="Times New Roman" w:eastAsia="Batang" w:hAnsi="Times New Roman"/>
                <w:szCs w:val="22"/>
              </w:rPr>
            </w:pPr>
          </w:p>
        </w:tc>
        <w:tc>
          <w:tcPr>
            <w:tcW w:w="3119" w:type="dxa"/>
          </w:tcPr>
          <w:p w14:paraId="5CFC3AB0" w14:textId="77777777" w:rsidR="00C745D6" w:rsidRPr="00B549E3" w:rsidRDefault="00C745D6" w:rsidP="00C745D6">
            <w:pPr>
              <w:pStyle w:val="affffffffff6"/>
              <w:rPr>
                <w:rFonts w:ascii="Times New Roman" w:eastAsia="Batang" w:hAnsi="Times New Roman"/>
                <w:szCs w:val="22"/>
              </w:rPr>
            </w:pPr>
          </w:p>
        </w:tc>
      </w:tr>
      <w:tr w:rsidR="00C745D6" w:rsidRPr="00B549E3" w14:paraId="26AB524F" w14:textId="77777777" w:rsidTr="00777901">
        <w:trPr>
          <w:trHeight w:val="649"/>
        </w:trPr>
        <w:tc>
          <w:tcPr>
            <w:tcW w:w="1418" w:type="dxa"/>
            <w:vMerge w:val="restart"/>
          </w:tcPr>
          <w:p w14:paraId="491B0136" w14:textId="77777777" w:rsidR="00C745D6" w:rsidRPr="00B549E3" w:rsidRDefault="00C745D6" w:rsidP="00C745D6">
            <w:pPr>
              <w:pStyle w:val="affffffffff6"/>
              <w:rPr>
                <w:rFonts w:ascii="Times New Roman" w:eastAsia="Batang" w:hAnsi="Times New Roman"/>
                <w:szCs w:val="22"/>
              </w:rPr>
            </w:pPr>
            <w:r w:rsidRPr="00B549E3">
              <w:rPr>
                <w:rFonts w:ascii="Times New Roman" w:eastAsia="Batang" w:hAnsi="Times New Roman"/>
                <w:szCs w:val="22"/>
              </w:rPr>
              <w:t>ПК 4.3</w:t>
            </w:r>
          </w:p>
        </w:tc>
        <w:tc>
          <w:tcPr>
            <w:tcW w:w="1134" w:type="dxa"/>
          </w:tcPr>
          <w:p w14:paraId="2C0A458B"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4.3.01</w:t>
            </w:r>
          </w:p>
        </w:tc>
        <w:tc>
          <w:tcPr>
            <w:tcW w:w="2551" w:type="dxa"/>
          </w:tcPr>
          <w:p w14:paraId="211A9F91"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проводить измерения и испытания электрооборудования и оценивать его состояние по результатам оценок;</w:t>
            </w:r>
          </w:p>
        </w:tc>
        <w:tc>
          <w:tcPr>
            <w:tcW w:w="1134" w:type="dxa"/>
          </w:tcPr>
          <w:p w14:paraId="15684EC0"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З 4.3.01</w:t>
            </w:r>
          </w:p>
        </w:tc>
        <w:tc>
          <w:tcPr>
            <w:tcW w:w="3119" w:type="dxa"/>
          </w:tcPr>
          <w:p w14:paraId="5DA1E3C1"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периодичность проведения ремонтных работ всех видов электрооборудования;</w:t>
            </w:r>
          </w:p>
        </w:tc>
      </w:tr>
      <w:tr w:rsidR="00C745D6" w:rsidRPr="00B549E3" w14:paraId="34F0282B" w14:textId="77777777" w:rsidTr="00777901">
        <w:trPr>
          <w:trHeight w:val="649"/>
        </w:trPr>
        <w:tc>
          <w:tcPr>
            <w:tcW w:w="1418" w:type="dxa"/>
            <w:vMerge/>
          </w:tcPr>
          <w:p w14:paraId="15816975" w14:textId="77777777" w:rsidR="00C745D6" w:rsidRPr="00B549E3" w:rsidRDefault="00C745D6" w:rsidP="00C745D6">
            <w:pPr>
              <w:pStyle w:val="affffffffff6"/>
              <w:rPr>
                <w:rFonts w:ascii="Times New Roman" w:eastAsia="Batang" w:hAnsi="Times New Roman"/>
                <w:szCs w:val="22"/>
              </w:rPr>
            </w:pPr>
          </w:p>
        </w:tc>
        <w:tc>
          <w:tcPr>
            <w:tcW w:w="1134" w:type="dxa"/>
          </w:tcPr>
          <w:p w14:paraId="20B76F4B"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4.3.02</w:t>
            </w:r>
          </w:p>
        </w:tc>
        <w:tc>
          <w:tcPr>
            <w:tcW w:w="2551" w:type="dxa"/>
          </w:tcPr>
          <w:p w14:paraId="38355628"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применять методы устранения дефектов оборудования;</w:t>
            </w:r>
          </w:p>
        </w:tc>
        <w:tc>
          <w:tcPr>
            <w:tcW w:w="1134" w:type="dxa"/>
          </w:tcPr>
          <w:p w14:paraId="71370210"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З 4.3.02</w:t>
            </w:r>
          </w:p>
        </w:tc>
        <w:tc>
          <w:tcPr>
            <w:tcW w:w="3119" w:type="dxa"/>
          </w:tcPr>
          <w:p w14:paraId="66570F3B"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нормативы длительности простоя агрегатов в ремонте, трудоемкости ремонта любого вида, численности ремонтных рабочих и т.п.</w:t>
            </w:r>
          </w:p>
        </w:tc>
      </w:tr>
      <w:tr w:rsidR="00C745D6" w:rsidRPr="00B549E3" w14:paraId="18A0CB52" w14:textId="77777777" w:rsidTr="00777901">
        <w:trPr>
          <w:trHeight w:val="649"/>
        </w:trPr>
        <w:tc>
          <w:tcPr>
            <w:tcW w:w="1418" w:type="dxa"/>
            <w:vMerge/>
          </w:tcPr>
          <w:p w14:paraId="7C41DC60" w14:textId="77777777" w:rsidR="00C745D6" w:rsidRPr="00B549E3" w:rsidRDefault="00C745D6" w:rsidP="00C745D6">
            <w:pPr>
              <w:pStyle w:val="affffffffff6"/>
              <w:rPr>
                <w:rFonts w:ascii="Times New Roman" w:eastAsia="Batang" w:hAnsi="Times New Roman"/>
                <w:szCs w:val="22"/>
              </w:rPr>
            </w:pPr>
          </w:p>
        </w:tc>
        <w:tc>
          <w:tcPr>
            <w:tcW w:w="1134" w:type="dxa"/>
          </w:tcPr>
          <w:p w14:paraId="05B03827"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4.3.03</w:t>
            </w:r>
          </w:p>
        </w:tc>
        <w:tc>
          <w:tcPr>
            <w:tcW w:w="2551" w:type="dxa"/>
          </w:tcPr>
          <w:p w14:paraId="5466EB9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проводить текущие и капитальные ремонты по типовой номенклатуре</w:t>
            </w:r>
          </w:p>
        </w:tc>
        <w:tc>
          <w:tcPr>
            <w:tcW w:w="1134" w:type="dxa"/>
          </w:tcPr>
          <w:p w14:paraId="0B68B4E9"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З 4.3.03</w:t>
            </w:r>
          </w:p>
        </w:tc>
        <w:tc>
          <w:tcPr>
            <w:tcW w:w="3119" w:type="dxa"/>
          </w:tcPr>
          <w:p w14:paraId="4AF0F2D6"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особенности конструкции, принцип работы, основные параметры и технические характеристики ремонтируемого оборудования;</w:t>
            </w:r>
          </w:p>
        </w:tc>
      </w:tr>
      <w:tr w:rsidR="00C745D6" w:rsidRPr="00B549E3" w14:paraId="155F1EA3" w14:textId="77777777" w:rsidTr="00777901">
        <w:trPr>
          <w:trHeight w:val="649"/>
        </w:trPr>
        <w:tc>
          <w:tcPr>
            <w:tcW w:w="1418" w:type="dxa"/>
            <w:vMerge/>
          </w:tcPr>
          <w:p w14:paraId="6BA4B884" w14:textId="77777777" w:rsidR="00C745D6" w:rsidRPr="00B549E3" w:rsidRDefault="00C745D6" w:rsidP="00C745D6">
            <w:pPr>
              <w:pStyle w:val="affffffffff6"/>
              <w:rPr>
                <w:rFonts w:ascii="Times New Roman" w:eastAsia="Batang" w:hAnsi="Times New Roman"/>
                <w:szCs w:val="22"/>
              </w:rPr>
            </w:pPr>
          </w:p>
        </w:tc>
        <w:tc>
          <w:tcPr>
            <w:tcW w:w="1134" w:type="dxa"/>
          </w:tcPr>
          <w:p w14:paraId="294794D8"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4.3.04</w:t>
            </w:r>
          </w:p>
        </w:tc>
        <w:tc>
          <w:tcPr>
            <w:tcW w:w="2551" w:type="dxa"/>
          </w:tcPr>
          <w:p w14:paraId="3A25E3BB"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проводить послеремонтные испытания</w:t>
            </w:r>
          </w:p>
        </w:tc>
        <w:tc>
          <w:tcPr>
            <w:tcW w:w="1134" w:type="dxa"/>
          </w:tcPr>
          <w:p w14:paraId="5A9E5ECA" w14:textId="77777777" w:rsidR="00C745D6" w:rsidRPr="00B549E3" w:rsidRDefault="00C745D6" w:rsidP="00C745D6">
            <w:pPr>
              <w:spacing w:after="160" w:line="259" w:lineRule="auto"/>
              <w:rPr>
                <w:rFonts w:ascii="Times New Roman" w:eastAsia="Calibri" w:hAnsi="Times New Roman"/>
                <w:szCs w:val="22"/>
                <w:lang w:eastAsia="en-US"/>
              </w:rPr>
            </w:pPr>
            <w:r w:rsidRPr="00B549E3">
              <w:rPr>
                <w:rFonts w:ascii="Times New Roman" w:hAnsi="Times New Roman"/>
                <w:szCs w:val="22"/>
              </w:rPr>
              <w:t>З 4.3.04</w:t>
            </w:r>
          </w:p>
        </w:tc>
        <w:tc>
          <w:tcPr>
            <w:tcW w:w="3119" w:type="dxa"/>
          </w:tcPr>
          <w:p w14:paraId="08A74DC4"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порядок организации производства ремонтных работ;</w:t>
            </w:r>
          </w:p>
        </w:tc>
      </w:tr>
      <w:tr w:rsidR="00C745D6" w:rsidRPr="00B549E3" w14:paraId="5F1913CB" w14:textId="77777777" w:rsidTr="00777901">
        <w:trPr>
          <w:trHeight w:val="649"/>
        </w:trPr>
        <w:tc>
          <w:tcPr>
            <w:tcW w:w="1418" w:type="dxa"/>
            <w:vMerge/>
          </w:tcPr>
          <w:p w14:paraId="7D272329" w14:textId="77777777" w:rsidR="00C745D6" w:rsidRPr="00B549E3" w:rsidRDefault="00C745D6" w:rsidP="00C745D6">
            <w:pPr>
              <w:pStyle w:val="affffffffff6"/>
              <w:rPr>
                <w:rFonts w:ascii="Times New Roman" w:eastAsia="Batang" w:hAnsi="Times New Roman"/>
                <w:szCs w:val="22"/>
              </w:rPr>
            </w:pPr>
          </w:p>
        </w:tc>
        <w:tc>
          <w:tcPr>
            <w:tcW w:w="1134" w:type="dxa"/>
          </w:tcPr>
          <w:p w14:paraId="617CD4D4"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4.3.05</w:t>
            </w:r>
          </w:p>
        </w:tc>
        <w:tc>
          <w:tcPr>
            <w:tcW w:w="2551" w:type="dxa"/>
          </w:tcPr>
          <w:p w14:paraId="0CFDA974"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контролировать технологию ремонта;</w:t>
            </w:r>
          </w:p>
        </w:tc>
        <w:tc>
          <w:tcPr>
            <w:tcW w:w="1134" w:type="dxa"/>
          </w:tcPr>
          <w:p w14:paraId="7A5A71D9" w14:textId="77777777" w:rsidR="00C745D6" w:rsidRPr="00B549E3" w:rsidRDefault="00C745D6" w:rsidP="00C745D6">
            <w:pPr>
              <w:pStyle w:val="affffffffff6"/>
              <w:rPr>
                <w:rFonts w:ascii="Times New Roman" w:eastAsia="Batang" w:hAnsi="Times New Roman"/>
                <w:szCs w:val="22"/>
              </w:rPr>
            </w:pPr>
          </w:p>
        </w:tc>
        <w:tc>
          <w:tcPr>
            <w:tcW w:w="3119" w:type="dxa"/>
          </w:tcPr>
          <w:p w14:paraId="7ACE8033" w14:textId="77777777" w:rsidR="00C745D6" w:rsidRPr="00B549E3" w:rsidRDefault="00C745D6" w:rsidP="00C745D6">
            <w:pPr>
              <w:pStyle w:val="affffffffff6"/>
              <w:rPr>
                <w:rFonts w:ascii="Times New Roman" w:eastAsia="Batang" w:hAnsi="Times New Roman"/>
                <w:szCs w:val="22"/>
              </w:rPr>
            </w:pPr>
          </w:p>
        </w:tc>
      </w:tr>
      <w:tr w:rsidR="00C745D6" w:rsidRPr="00B549E3" w14:paraId="1C5B2E82" w14:textId="77777777" w:rsidTr="00777901">
        <w:trPr>
          <w:trHeight w:val="649"/>
        </w:trPr>
        <w:tc>
          <w:tcPr>
            <w:tcW w:w="1418" w:type="dxa"/>
            <w:vMerge/>
          </w:tcPr>
          <w:p w14:paraId="601948E8" w14:textId="77777777" w:rsidR="00C745D6" w:rsidRPr="00B549E3" w:rsidRDefault="00C745D6" w:rsidP="00C745D6">
            <w:pPr>
              <w:pStyle w:val="affffffffff6"/>
              <w:rPr>
                <w:rFonts w:ascii="Times New Roman" w:eastAsia="Batang" w:hAnsi="Times New Roman"/>
                <w:szCs w:val="22"/>
              </w:rPr>
            </w:pPr>
          </w:p>
        </w:tc>
        <w:tc>
          <w:tcPr>
            <w:tcW w:w="1134" w:type="dxa"/>
          </w:tcPr>
          <w:p w14:paraId="450ED747"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У 4.3.06</w:t>
            </w:r>
          </w:p>
        </w:tc>
        <w:tc>
          <w:tcPr>
            <w:tcW w:w="2551" w:type="dxa"/>
          </w:tcPr>
          <w:p w14:paraId="6565A751" w14:textId="77777777" w:rsidR="00C745D6" w:rsidRPr="00B549E3" w:rsidRDefault="00C745D6" w:rsidP="00C745D6">
            <w:pPr>
              <w:spacing w:after="0" w:line="240" w:lineRule="auto"/>
              <w:rPr>
                <w:rFonts w:ascii="Times New Roman" w:hAnsi="Times New Roman"/>
                <w:szCs w:val="22"/>
              </w:rPr>
            </w:pPr>
            <w:r w:rsidRPr="00B549E3">
              <w:rPr>
                <w:rFonts w:ascii="Times New Roman" w:hAnsi="Times New Roman"/>
                <w:szCs w:val="22"/>
              </w:rPr>
              <w:t>выполнять сложные чертежи, схемы и эскизы, связанные с ремонтом оборудования;</w:t>
            </w:r>
          </w:p>
        </w:tc>
        <w:tc>
          <w:tcPr>
            <w:tcW w:w="1134" w:type="dxa"/>
          </w:tcPr>
          <w:p w14:paraId="07D0B72E" w14:textId="77777777" w:rsidR="00C745D6" w:rsidRPr="00B549E3" w:rsidRDefault="00C745D6" w:rsidP="00C745D6">
            <w:pPr>
              <w:pStyle w:val="affffffffff6"/>
              <w:rPr>
                <w:rFonts w:ascii="Times New Roman" w:eastAsia="Batang" w:hAnsi="Times New Roman"/>
                <w:szCs w:val="22"/>
              </w:rPr>
            </w:pPr>
          </w:p>
        </w:tc>
        <w:tc>
          <w:tcPr>
            <w:tcW w:w="3119" w:type="dxa"/>
          </w:tcPr>
          <w:p w14:paraId="6D1010A3" w14:textId="77777777" w:rsidR="00C745D6" w:rsidRPr="00B549E3" w:rsidRDefault="00C745D6" w:rsidP="00C745D6">
            <w:pPr>
              <w:pStyle w:val="affffffffff6"/>
              <w:rPr>
                <w:rFonts w:ascii="Times New Roman" w:eastAsia="Batang" w:hAnsi="Times New Roman"/>
                <w:szCs w:val="22"/>
              </w:rPr>
            </w:pPr>
          </w:p>
        </w:tc>
      </w:tr>
      <w:tr w:rsidR="00777901" w:rsidRPr="00B549E3" w14:paraId="18B1395E" w14:textId="77777777" w:rsidTr="00967C3D">
        <w:trPr>
          <w:trHeight w:val="1525"/>
        </w:trPr>
        <w:tc>
          <w:tcPr>
            <w:tcW w:w="1418" w:type="dxa"/>
            <w:vMerge w:val="restart"/>
          </w:tcPr>
          <w:p w14:paraId="7113FD47" w14:textId="77777777" w:rsidR="00777901" w:rsidRPr="00B549E3" w:rsidRDefault="00777901" w:rsidP="00777901">
            <w:pPr>
              <w:spacing w:after="0" w:line="240" w:lineRule="auto"/>
              <w:rPr>
                <w:rFonts w:ascii="Times New Roman" w:hAnsi="Times New Roman"/>
                <w:szCs w:val="22"/>
              </w:rPr>
            </w:pPr>
            <w:r w:rsidRPr="00B549E3">
              <w:rPr>
                <w:rFonts w:ascii="Times New Roman" w:hAnsi="Times New Roman"/>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26E874A5"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551" w:type="dxa"/>
            <w:tcBorders>
              <w:top w:val="single" w:sz="4" w:space="0" w:color="000000"/>
              <w:left w:val="single" w:sz="4" w:space="0" w:color="000000"/>
              <w:bottom w:val="single" w:sz="4" w:space="0" w:color="000000"/>
              <w:right w:val="single" w:sz="4" w:space="0" w:color="000000"/>
            </w:tcBorders>
            <w:vAlign w:val="center"/>
          </w:tcPr>
          <w:p w14:paraId="3ECFAE7D" w14:textId="77777777" w:rsidR="00777901" w:rsidRPr="00B549E3" w:rsidRDefault="00777901" w:rsidP="00777901">
            <w:pPr>
              <w:spacing w:after="0" w:line="240" w:lineRule="auto"/>
              <w:jc w:val="both"/>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4065D55D"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3119" w:type="dxa"/>
            <w:tcBorders>
              <w:top w:val="single" w:sz="4" w:space="0" w:color="000000"/>
              <w:left w:val="single" w:sz="4" w:space="0" w:color="000000"/>
              <w:bottom w:val="single" w:sz="4" w:space="0" w:color="000000"/>
              <w:right w:val="single" w:sz="4" w:space="0" w:color="000000"/>
            </w:tcBorders>
          </w:tcPr>
          <w:p w14:paraId="1DB73677"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777901" w:rsidRPr="00B549E3" w14:paraId="13CAC662" w14:textId="77777777" w:rsidTr="00967C3D">
        <w:trPr>
          <w:trHeight w:val="212"/>
        </w:trPr>
        <w:tc>
          <w:tcPr>
            <w:tcW w:w="1418" w:type="dxa"/>
            <w:vMerge/>
          </w:tcPr>
          <w:p w14:paraId="61F27F39"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2F0790C3"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551" w:type="dxa"/>
            <w:tcBorders>
              <w:top w:val="single" w:sz="4" w:space="0" w:color="000000"/>
              <w:left w:val="single" w:sz="4" w:space="0" w:color="000000"/>
              <w:bottom w:val="single" w:sz="4" w:space="0" w:color="000000"/>
              <w:right w:val="single" w:sz="4" w:space="0" w:color="000000"/>
            </w:tcBorders>
            <w:vAlign w:val="center"/>
          </w:tcPr>
          <w:p w14:paraId="504967A0"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2B193659"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3119" w:type="dxa"/>
            <w:tcBorders>
              <w:top w:val="single" w:sz="4" w:space="0" w:color="000000"/>
              <w:left w:val="single" w:sz="4" w:space="0" w:color="000000"/>
              <w:bottom w:val="single" w:sz="4" w:space="0" w:color="000000"/>
              <w:right w:val="single" w:sz="4" w:space="0" w:color="000000"/>
            </w:tcBorders>
          </w:tcPr>
          <w:p w14:paraId="0146CA47" w14:textId="77777777" w:rsidR="00777901" w:rsidRPr="00B549E3" w:rsidRDefault="00777901" w:rsidP="00777901">
            <w:pPr>
              <w:spacing w:after="0" w:line="240" w:lineRule="auto"/>
              <w:jc w:val="both"/>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777901" w:rsidRPr="00B549E3" w14:paraId="6B226D38" w14:textId="77777777" w:rsidTr="00967C3D">
        <w:trPr>
          <w:trHeight w:val="212"/>
        </w:trPr>
        <w:tc>
          <w:tcPr>
            <w:tcW w:w="1418" w:type="dxa"/>
            <w:vMerge/>
          </w:tcPr>
          <w:p w14:paraId="6529671B"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065636C"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551" w:type="dxa"/>
            <w:tcBorders>
              <w:top w:val="single" w:sz="4" w:space="0" w:color="000000"/>
              <w:left w:val="single" w:sz="4" w:space="0" w:color="000000"/>
              <w:bottom w:val="single" w:sz="4" w:space="0" w:color="000000"/>
              <w:right w:val="single" w:sz="4" w:space="0" w:color="000000"/>
            </w:tcBorders>
            <w:vAlign w:val="center"/>
          </w:tcPr>
          <w:p w14:paraId="4CA3D18B"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43AA9AE3"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3119" w:type="dxa"/>
            <w:tcBorders>
              <w:top w:val="single" w:sz="4" w:space="0" w:color="000000"/>
              <w:left w:val="single" w:sz="4" w:space="0" w:color="000000"/>
              <w:bottom w:val="single" w:sz="4" w:space="0" w:color="000000"/>
              <w:right w:val="single" w:sz="4" w:space="0" w:color="000000"/>
            </w:tcBorders>
          </w:tcPr>
          <w:p w14:paraId="0304D315" w14:textId="77777777" w:rsidR="00777901" w:rsidRPr="00B549E3" w:rsidRDefault="00777901" w:rsidP="00777901">
            <w:pPr>
              <w:spacing w:after="0" w:line="240" w:lineRule="auto"/>
              <w:jc w:val="both"/>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777901" w:rsidRPr="00B549E3" w14:paraId="0D647D14" w14:textId="77777777" w:rsidTr="00967C3D">
        <w:trPr>
          <w:trHeight w:val="212"/>
        </w:trPr>
        <w:tc>
          <w:tcPr>
            <w:tcW w:w="1418" w:type="dxa"/>
            <w:vMerge/>
          </w:tcPr>
          <w:p w14:paraId="22C4FE13"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A53EBB3"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551" w:type="dxa"/>
            <w:tcBorders>
              <w:top w:val="single" w:sz="4" w:space="0" w:color="000000"/>
              <w:left w:val="single" w:sz="4" w:space="0" w:color="000000"/>
              <w:bottom w:val="single" w:sz="4" w:space="0" w:color="000000"/>
              <w:right w:val="single" w:sz="4" w:space="0" w:color="000000"/>
            </w:tcBorders>
            <w:vAlign w:val="center"/>
          </w:tcPr>
          <w:p w14:paraId="00863934"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384D2714"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3119" w:type="dxa"/>
            <w:tcBorders>
              <w:top w:val="single" w:sz="4" w:space="0" w:color="000000"/>
              <w:left w:val="single" w:sz="4" w:space="0" w:color="000000"/>
              <w:bottom w:val="single" w:sz="4" w:space="0" w:color="000000"/>
              <w:right w:val="single" w:sz="4" w:space="0" w:color="000000"/>
            </w:tcBorders>
          </w:tcPr>
          <w:p w14:paraId="02E10409"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777901" w:rsidRPr="00B549E3" w14:paraId="1E63499D" w14:textId="77777777" w:rsidTr="00967C3D">
        <w:trPr>
          <w:trHeight w:val="212"/>
        </w:trPr>
        <w:tc>
          <w:tcPr>
            <w:tcW w:w="1418" w:type="dxa"/>
            <w:vMerge/>
          </w:tcPr>
          <w:p w14:paraId="631F1765"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AD17833"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551" w:type="dxa"/>
            <w:tcBorders>
              <w:top w:val="single" w:sz="4" w:space="0" w:color="000000"/>
              <w:left w:val="single" w:sz="4" w:space="0" w:color="000000"/>
              <w:bottom w:val="single" w:sz="4" w:space="0" w:color="000000"/>
              <w:right w:val="single" w:sz="4" w:space="0" w:color="000000"/>
            </w:tcBorders>
            <w:vAlign w:val="center"/>
          </w:tcPr>
          <w:p w14:paraId="10FD15B2"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583606FC"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3119" w:type="dxa"/>
            <w:tcBorders>
              <w:top w:val="single" w:sz="4" w:space="0" w:color="000000"/>
              <w:left w:val="single" w:sz="4" w:space="0" w:color="000000"/>
              <w:bottom w:val="single" w:sz="4" w:space="0" w:color="000000"/>
              <w:right w:val="single" w:sz="4" w:space="0" w:color="000000"/>
            </w:tcBorders>
          </w:tcPr>
          <w:p w14:paraId="2BB6C9AA"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структуру плана для решения задач</w:t>
            </w:r>
          </w:p>
        </w:tc>
      </w:tr>
      <w:tr w:rsidR="00777901" w:rsidRPr="00B549E3" w14:paraId="26C9E073" w14:textId="77777777" w:rsidTr="00967C3D">
        <w:trPr>
          <w:trHeight w:val="212"/>
        </w:trPr>
        <w:tc>
          <w:tcPr>
            <w:tcW w:w="1418" w:type="dxa"/>
            <w:vMerge/>
          </w:tcPr>
          <w:p w14:paraId="620BD11E"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A6257DE"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551" w:type="dxa"/>
            <w:tcBorders>
              <w:top w:val="single" w:sz="4" w:space="0" w:color="000000"/>
              <w:left w:val="single" w:sz="4" w:space="0" w:color="000000"/>
              <w:bottom w:val="single" w:sz="4" w:space="0" w:color="000000"/>
              <w:right w:val="single" w:sz="4" w:space="0" w:color="000000"/>
            </w:tcBorders>
            <w:vAlign w:val="center"/>
          </w:tcPr>
          <w:p w14:paraId="29D1D609"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720CF0CE"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3119" w:type="dxa"/>
            <w:tcBorders>
              <w:top w:val="single" w:sz="4" w:space="0" w:color="000000"/>
              <w:left w:val="single" w:sz="4" w:space="0" w:color="000000"/>
              <w:bottom w:val="single" w:sz="4" w:space="0" w:color="000000"/>
              <w:right w:val="single" w:sz="4" w:space="0" w:color="000000"/>
            </w:tcBorders>
          </w:tcPr>
          <w:p w14:paraId="757F115C"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777901" w:rsidRPr="00B549E3" w14:paraId="2776330F" w14:textId="77777777" w:rsidTr="00967C3D">
        <w:trPr>
          <w:trHeight w:val="212"/>
        </w:trPr>
        <w:tc>
          <w:tcPr>
            <w:tcW w:w="1418" w:type="dxa"/>
            <w:vMerge/>
          </w:tcPr>
          <w:p w14:paraId="29B45027"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573C0BD"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551" w:type="dxa"/>
            <w:tcBorders>
              <w:top w:val="single" w:sz="4" w:space="0" w:color="000000"/>
              <w:left w:val="single" w:sz="4" w:space="0" w:color="000000"/>
              <w:bottom w:val="single" w:sz="4" w:space="0" w:color="000000"/>
              <w:right w:val="single" w:sz="4" w:space="0" w:color="000000"/>
            </w:tcBorders>
            <w:vAlign w:val="center"/>
          </w:tcPr>
          <w:p w14:paraId="44B5BA99"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134" w:type="dxa"/>
            <w:tcBorders>
              <w:top w:val="single" w:sz="4" w:space="0" w:color="000000"/>
              <w:left w:val="single" w:sz="4" w:space="0" w:color="000000"/>
              <w:bottom w:val="single" w:sz="4" w:space="0" w:color="000000"/>
              <w:right w:val="single" w:sz="4" w:space="0" w:color="000000"/>
            </w:tcBorders>
          </w:tcPr>
          <w:p w14:paraId="0AC4524E" w14:textId="77777777" w:rsidR="00777901" w:rsidRPr="00B549E3" w:rsidRDefault="00777901" w:rsidP="00777901">
            <w:pPr>
              <w:spacing w:after="0" w:line="240" w:lineRule="auto"/>
              <w:jc w:val="both"/>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28964232" w14:textId="77777777" w:rsidR="00777901" w:rsidRPr="00B549E3" w:rsidRDefault="00777901" w:rsidP="00777901">
            <w:pPr>
              <w:spacing w:after="0" w:line="240" w:lineRule="auto"/>
              <w:jc w:val="both"/>
              <w:rPr>
                <w:rFonts w:ascii="Times New Roman" w:hAnsi="Times New Roman"/>
                <w:b/>
                <w:szCs w:val="22"/>
              </w:rPr>
            </w:pPr>
          </w:p>
        </w:tc>
      </w:tr>
      <w:tr w:rsidR="00777901" w:rsidRPr="00B549E3" w14:paraId="6D534471" w14:textId="77777777" w:rsidTr="00967C3D">
        <w:trPr>
          <w:trHeight w:val="212"/>
        </w:trPr>
        <w:tc>
          <w:tcPr>
            <w:tcW w:w="1418" w:type="dxa"/>
            <w:vMerge/>
          </w:tcPr>
          <w:p w14:paraId="7C919771"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786BD7D0"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551" w:type="dxa"/>
            <w:tcBorders>
              <w:top w:val="single" w:sz="4" w:space="0" w:color="000000"/>
              <w:left w:val="single" w:sz="4" w:space="0" w:color="000000"/>
              <w:bottom w:val="single" w:sz="4" w:space="0" w:color="000000"/>
              <w:right w:val="single" w:sz="4" w:space="0" w:color="000000"/>
            </w:tcBorders>
            <w:vAlign w:val="center"/>
          </w:tcPr>
          <w:p w14:paraId="5C4339E0"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Borders>
              <w:top w:val="single" w:sz="4" w:space="0" w:color="000000"/>
              <w:left w:val="single" w:sz="4" w:space="0" w:color="000000"/>
              <w:bottom w:val="single" w:sz="4" w:space="0" w:color="000000"/>
              <w:right w:val="single" w:sz="4" w:space="0" w:color="000000"/>
            </w:tcBorders>
          </w:tcPr>
          <w:p w14:paraId="1A103532" w14:textId="77777777" w:rsidR="00777901" w:rsidRPr="00B549E3" w:rsidRDefault="00777901" w:rsidP="00777901">
            <w:pPr>
              <w:spacing w:after="0" w:line="240" w:lineRule="auto"/>
              <w:jc w:val="both"/>
              <w:rPr>
                <w:rFonts w:ascii="Times New Roman" w:hAnsi="Times New Roman"/>
                <w:szCs w:val="22"/>
              </w:rPr>
            </w:pPr>
          </w:p>
        </w:tc>
        <w:tc>
          <w:tcPr>
            <w:tcW w:w="3119" w:type="dxa"/>
            <w:tcBorders>
              <w:top w:val="single" w:sz="4" w:space="0" w:color="000000"/>
              <w:left w:val="single" w:sz="4" w:space="0" w:color="000000"/>
              <w:bottom w:val="single" w:sz="4" w:space="0" w:color="000000"/>
              <w:right w:val="single" w:sz="4" w:space="0" w:color="000000"/>
            </w:tcBorders>
          </w:tcPr>
          <w:p w14:paraId="7AD58B70" w14:textId="77777777" w:rsidR="00777901" w:rsidRPr="00B549E3" w:rsidRDefault="00777901" w:rsidP="00777901">
            <w:pPr>
              <w:spacing w:after="0" w:line="240" w:lineRule="auto"/>
              <w:jc w:val="both"/>
              <w:rPr>
                <w:rFonts w:ascii="Times New Roman" w:hAnsi="Times New Roman"/>
                <w:szCs w:val="22"/>
              </w:rPr>
            </w:pPr>
          </w:p>
        </w:tc>
      </w:tr>
      <w:tr w:rsidR="00777901" w:rsidRPr="00B549E3" w14:paraId="3E1EE0D5" w14:textId="77777777" w:rsidTr="00967C3D">
        <w:trPr>
          <w:trHeight w:val="212"/>
        </w:trPr>
        <w:tc>
          <w:tcPr>
            <w:tcW w:w="1418" w:type="dxa"/>
            <w:vMerge/>
          </w:tcPr>
          <w:p w14:paraId="2E758D86"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EC32BDD"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551" w:type="dxa"/>
            <w:tcBorders>
              <w:top w:val="single" w:sz="4" w:space="0" w:color="000000"/>
              <w:left w:val="single" w:sz="4" w:space="0" w:color="000000"/>
              <w:bottom w:val="single" w:sz="4" w:space="0" w:color="000000"/>
              <w:right w:val="single" w:sz="4" w:space="0" w:color="000000"/>
            </w:tcBorders>
            <w:vAlign w:val="center"/>
          </w:tcPr>
          <w:p w14:paraId="5076A37D" w14:textId="77777777" w:rsidR="00777901" w:rsidRPr="00B549E3" w:rsidRDefault="00777901" w:rsidP="00777901">
            <w:pPr>
              <w:spacing w:after="0" w:line="240" w:lineRule="auto"/>
              <w:jc w:val="both"/>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Borders>
              <w:top w:val="single" w:sz="4" w:space="0" w:color="000000"/>
              <w:left w:val="single" w:sz="4" w:space="0" w:color="000000"/>
              <w:bottom w:val="single" w:sz="4" w:space="0" w:color="000000"/>
              <w:right w:val="single" w:sz="4" w:space="0" w:color="000000"/>
            </w:tcBorders>
          </w:tcPr>
          <w:p w14:paraId="726AC2F5" w14:textId="77777777" w:rsidR="00777901" w:rsidRPr="00B549E3" w:rsidRDefault="00777901" w:rsidP="00777901">
            <w:pPr>
              <w:spacing w:after="0" w:line="240" w:lineRule="auto"/>
              <w:jc w:val="both"/>
              <w:rPr>
                <w:rFonts w:ascii="Times New Roman" w:hAnsi="Times New Roman"/>
                <w:spacing w:val="-4"/>
                <w:szCs w:val="22"/>
              </w:rPr>
            </w:pPr>
          </w:p>
        </w:tc>
        <w:tc>
          <w:tcPr>
            <w:tcW w:w="3119" w:type="dxa"/>
            <w:tcBorders>
              <w:top w:val="single" w:sz="4" w:space="0" w:color="000000"/>
              <w:left w:val="single" w:sz="4" w:space="0" w:color="000000"/>
              <w:bottom w:val="single" w:sz="4" w:space="0" w:color="000000"/>
              <w:right w:val="single" w:sz="4" w:space="0" w:color="000000"/>
            </w:tcBorders>
          </w:tcPr>
          <w:p w14:paraId="04C614F6" w14:textId="77777777" w:rsidR="00777901" w:rsidRPr="00B549E3" w:rsidRDefault="00777901" w:rsidP="00777901">
            <w:pPr>
              <w:spacing w:after="0" w:line="240" w:lineRule="auto"/>
              <w:jc w:val="both"/>
              <w:rPr>
                <w:rFonts w:ascii="Times New Roman" w:hAnsi="Times New Roman"/>
                <w:b/>
                <w:spacing w:val="-4"/>
                <w:szCs w:val="22"/>
              </w:rPr>
            </w:pPr>
          </w:p>
        </w:tc>
      </w:tr>
      <w:tr w:rsidR="00777901" w:rsidRPr="00B549E3" w14:paraId="6AF56A0D" w14:textId="77777777" w:rsidTr="00967C3D">
        <w:trPr>
          <w:trHeight w:val="212"/>
        </w:trPr>
        <w:tc>
          <w:tcPr>
            <w:tcW w:w="1418" w:type="dxa"/>
            <w:vMerge w:val="restart"/>
          </w:tcPr>
          <w:p w14:paraId="41A41F73" w14:textId="77777777" w:rsidR="00777901" w:rsidRPr="00B549E3" w:rsidRDefault="00777901" w:rsidP="00777901">
            <w:pPr>
              <w:spacing w:after="0" w:line="240" w:lineRule="auto"/>
              <w:rPr>
                <w:rFonts w:ascii="Times New Roman" w:hAnsi="Times New Roman"/>
                <w:szCs w:val="22"/>
              </w:rPr>
            </w:pPr>
            <w:r w:rsidRPr="00B549E3">
              <w:rPr>
                <w:rFonts w:ascii="Times New Roman" w:hAnsi="Times New Roman"/>
                <w:szCs w:val="22"/>
              </w:rPr>
              <w:t>ОК 04</w:t>
            </w:r>
          </w:p>
        </w:tc>
        <w:tc>
          <w:tcPr>
            <w:tcW w:w="1134" w:type="dxa"/>
            <w:tcBorders>
              <w:top w:val="single" w:sz="4" w:space="0" w:color="000000"/>
              <w:left w:val="single" w:sz="4" w:space="0" w:color="000000"/>
              <w:bottom w:val="single" w:sz="4" w:space="0" w:color="000000"/>
              <w:right w:val="single" w:sz="4" w:space="0" w:color="000000"/>
            </w:tcBorders>
          </w:tcPr>
          <w:p w14:paraId="505750F9"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1" w:type="dxa"/>
            <w:tcBorders>
              <w:top w:val="single" w:sz="4" w:space="0" w:color="000000"/>
              <w:left w:val="single" w:sz="4" w:space="0" w:color="000000"/>
              <w:bottom w:val="single" w:sz="4" w:space="0" w:color="000000"/>
              <w:right w:val="single" w:sz="4" w:space="0" w:color="000000"/>
            </w:tcBorders>
          </w:tcPr>
          <w:p w14:paraId="40CA4443" w14:textId="77777777" w:rsidR="00777901" w:rsidRPr="00B549E3" w:rsidRDefault="00777901" w:rsidP="00777901">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2AA99615" w14:textId="77777777" w:rsidR="00777901" w:rsidRPr="00B549E3" w:rsidRDefault="00777901" w:rsidP="00777901">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3119" w:type="dxa"/>
            <w:tcBorders>
              <w:top w:val="single" w:sz="4" w:space="0" w:color="000000"/>
              <w:left w:val="single" w:sz="4" w:space="0" w:color="000000"/>
              <w:bottom w:val="single" w:sz="4" w:space="0" w:color="000000"/>
              <w:right w:val="single" w:sz="4" w:space="0" w:color="000000"/>
            </w:tcBorders>
          </w:tcPr>
          <w:p w14:paraId="46EF7201" w14:textId="77777777" w:rsidR="00777901" w:rsidRPr="00B549E3" w:rsidRDefault="00777901" w:rsidP="00777901">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777901" w:rsidRPr="00B549E3" w14:paraId="2AEF2704" w14:textId="77777777" w:rsidTr="00967C3D">
        <w:trPr>
          <w:trHeight w:val="212"/>
        </w:trPr>
        <w:tc>
          <w:tcPr>
            <w:tcW w:w="1418" w:type="dxa"/>
            <w:vMerge/>
          </w:tcPr>
          <w:p w14:paraId="63F25ED2" w14:textId="77777777" w:rsidR="00777901" w:rsidRPr="00B549E3" w:rsidRDefault="00777901" w:rsidP="00777901">
            <w:pPr>
              <w:spacing w:after="0" w:line="240" w:lineRule="auto"/>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642C7FEB" w14:textId="77777777" w:rsidR="00777901" w:rsidRPr="00B549E3" w:rsidRDefault="00777901" w:rsidP="00777901">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1" w:type="dxa"/>
            <w:tcBorders>
              <w:top w:val="single" w:sz="4" w:space="0" w:color="000000"/>
              <w:left w:val="single" w:sz="4" w:space="0" w:color="000000"/>
              <w:bottom w:val="single" w:sz="4" w:space="0" w:color="000000"/>
              <w:right w:val="single" w:sz="4" w:space="0" w:color="000000"/>
            </w:tcBorders>
          </w:tcPr>
          <w:p w14:paraId="1A344E36" w14:textId="77777777" w:rsidR="00777901" w:rsidRPr="00B549E3" w:rsidRDefault="00777901" w:rsidP="00777901">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63A94069" w14:textId="77777777" w:rsidR="00777901" w:rsidRPr="00B549E3" w:rsidRDefault="00777901" w:rsidP="00777901">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3119" w:type="dxa"/>
            <w:tcBorders>
              <w:top w:val="single" w:sz="4" w:space="0" w:color="000000"/>
              <w:left w:val="single" w:sz="4" w:space="0" w:color="000000"/>
              <w:bottom w:val="single" w:sz="4" w:space="0" w:color="000000"/>
              <w:right w:val="single" w:sz="4" w:space="0" w:color="000000"/>
            </w:tcBorders>
          </w:tcPr>
          <w:p w14:paraId="6F18F154" w14:textId="77777777" w:rsidR="00777901" w:rsidRPr="00B549E3" w:rsidRDefault="00777901" w:rsidP="00777901">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33B895E7" w14:textId="77777777" w:rsidR="00777901" w:rsidRPr="00B549E3" w:rsidRDefault="00777901">
      <w:pPr>
        <w:spacing w:after="0" w:line="240" w:lineRule="auto"/>
        <w:ind w:firstLine="709"/>
        <w:jc w:val="both"/>
        <w:rPr>
          <w:rFonts w:ascii="Times New Roman" w:hAnsi="Times New Roman"/>
          <w:szCs w:val="22"/>
        </w:rPr>
      </w:pPr>
    </w:p>
    <w:p w14:paraId="4B5B8367" w14:textId="77777777" w:rsidR="00967C3D" w:rsidRPr="00B549E3" w:rsidRDefault="00967C3D" w:rsidP="00967C3D">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10CCE102" w14:textId="77777777" w:rsidR="00967C3D" w:rsidRPr="00B549E3" w:rsidRDefault="00967C3D" w:rsidP="00967C3D">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0" w:type="auto"/>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1"/>
        <w:gridCol w:w="1985"/>
      </w:tblGrid>
      <w:tr w:rsidR="00967C3D" w:rsidRPr="00B549E3" w14:paraId="48C24EEB"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1EE0D45C" w14:textId="77777777" w:rsidR="00967C3D" w:rsidRPr="00B549E3" w:rsidRDefault="00967C3D" w:rsidP="00967C3D">
            <w:pPr>
              <w:rPr>
                <w:rFonts w:ascii="Times New Roman" w:hAnsi="Times New Roman"/>
                <w:b/>
                <w:szCs w:val="22"/>
              </w:rPr>
            </w:pPr>
            <w:r w:rsidRPr="00B549E3">
              <w:rPr>
                <w:rFonts w:ascii="Times New Roman" w:hAnsi="Times New Roman"/>
                <w:b/>
                <w:szCs w:val="22"/>
              </w:rPr>
              <w:t>Вид учебной работы</w:t>
            </w:r>
          </w:p>
        </w:tc>
        <w:tc>
          <w:tcPr>
            <w:tcW w:w="1985" w:type="dxa"/>
            <w:tcBorders>
              <w:top w:val="single" w:sz="6" w:space="0" w:color="000000"/>
              <w:left w:val="single" w:sz="6" w:space="0" w:color="000000"/>
              <w:bottom w:val="single" w:sz="6" w:space="0" w:color="000000"/>
              <w:right w:val="single" w:sz="6" w:space="0" w:color="000000"/>
            </w:tcBorders>
            <w:vAlign w:val="center"/>
          </w:tcPr>
          <w:p w14:paraId="323F7D9A" w14:textId="77777777" w:rsidR="00967C3D" w:rsidRPr="00B549E3" w:rsidRDefault="00967C3D" w:rsidP="00967C3D">
            <w:pPr>
              <w:rPr>
                <w:rFonts w:ascii="Times New Roman" w:hAnsi="Times New Roman"/>
                <w:b/>
                <w:szCs w:val="22"/>
              </w:rPr>
            </w:pPr>
            <w:r w:rsidRPr="00B549E3">
              <w:rPr>
                <w:rFonts w:ascii="Times New Roman" w:hAnsi="Times New Roman"/>
                <w:b/>
                <w:szCs w:val="22"/>
              </w:rPr>
              <w:t>Объем в часах</w:t>
            </w:r>
          </w:p>
        </w:tc>
      </w:tr>
      <w:tr w:rsidR="00967C3D" w:rsidRPr="00B549E3" w14:paraId="2F24103D"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615A5C45" w14:textId="77777777" w:rsidR="00967C3D" w:rsidRPr="00B549E3" w:rsidRDefault="00967C3D" w:rsidP="00967C3D">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92A72B" w14:textId="1D340499" w:rsidR="00967C3D" w:rsidRPr="00B549E3" w:rsidRDefault="00967C3D" w:rsidP="00967C3D">
            <w:pPr>
              <w:spacing w:after="0"/>
              <w:rPr>
                <w:rFonts w:ascii="Times New Roman" w:hAnsi="Times New Roman"/>
                <w:szCs w:val="22"/>
              </w:rPr>
            </w:pPr>
            <w:r w:rsidRPr="00B549E3">
              <w:rPr>
                <w:rFonts w:ascii="Times New Roman" w:hAnsi="Times New Roman"/>
                <w:szCs w:val="22"/>
              </w:rPr>
              <w:t>1</w:t>
            </w:r>
            <w:r w:rsidR="0050249C">
              <w:rPr>
                <w:rFonts w:ascii="Times New Roman" w:hAnsi="Times New Roman"/>
                <w:szCs w:val="22"/>
              </w:rPr>
              <w:t>16</w:t>
            </w:r>
          </w:p>
        </w:tc>
      </w:tr>
      <w:tr w:rsidR="00967C3D" w:rsidRPr="00B549E3" w14:paraId="743B01A7"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8FB20E" w14:textId="77777777" w:rsidR="00967C3D" w:rsidRPr="00B549E3" w:rsidRDefault="00967C3D" w:rsidP="00967C3D">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AE77E9"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52</w:t>
            </w:r>
          </w:p>
        </w:tc>
      </w:tr>
      <w:tr w:rsidR="00967C3D" w:rsidRPr="00B549E3" w14:paraId="2E43B024" w14:textId="77777777" w:rsidTr="00967C3D">
        <w:trPr>
          <w:trHeight w:val="336"/>
        </w:trPr>
        <w:tc>
          <w:tcPr>
            <w:tcW w:w="93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6BB65F9"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в т. ч.:</w:t>
            </w:r>
          </w:p>
        </w:tc>
      </w:tr>
      <w:tr w:rsidR="00967C3D" w:rsidRPr="00B549E3" w14:paraId="24C36F5E"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75C90EC5"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теоретическое обучение</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489686" w14:textId="41BE093E" w:rsidR="00967C3D" w:rsidRPr="00B549E3" w:rsidRDefault="0050249C" w:rsidP="00967C3D">
            <w:pPr>
              <w:spacing w:after="0"/>
              <w:rPr>
                <w:rFonts w:ascii="Times New Roman" w:hAnsi="Times New Roman"/>
                <w:szCs w:val="22"/>
              </w:rPr>
            </w:pPr>
            <w:r>
              <w:rPr>
                <w:rFonts w:ascii="Times New Roman" w:hAnsi="Times New Roman"/>
                <w:szCs w:val="22"/>
              </w:rPr>
              <w:t>59</w:t>
            </w:r>
          </w:p>
        </w:tc>
      </w:tr>
      <w:tr w:rsidR="00967C3D" w:rsidRPr="00B549E3" w14:paraId="65B929FA"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78943712"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лабораторные работы</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11AA25" w14:textId="5E9F97B6" w:rsidR="00967C3D" w:rsidRPr="00B549E3" w:rsidRDefault="00967C3D" w:rsidP="00967C3D">
            <w:pPr>
              <w:spacing w:after="0"/>
              <w:rPr>
                <w:rFonts w:ascii="Times New Roman" w:hAnsi="Times New Roman"/>
                <w:szCs w:val="22"/>
              </w:rPr>
            </w:pPr>
          </w:p>
        </w:tc>
      </w:tr>
      <w:tr w:rsidR="00967C3D" w:rsidRPr="00B549E3" w14:paraId="308E874F"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0B8C422D"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D37079" w14:textId="77777777" w:rsidR="00967C3D" w:rsidRPr="00B549E3" w:rsidRDefault="00967C3D" w:rsidP="00967C3D">
            <w:pPr>
              <w:spacing w:after="0"/>
              <w:rPr>
                <w:rFonts w:ascii="Times New Roman" w:hAnsi="Times New Roman"/>
                <w:szCs w:val="22"/>
              </w:rPr>
            </w:pPr>
            <w:r w:rsidRPr="00B549E3">
              <w:rPr>
                <w:rFonts w:ascii="Times New Roman" w:hAnsi="Times New Roman"/>
                <w:szCs w:val="22"/>
              </w:rPr>
              <w:t>52</w:t>
            </w:r>
          </w:p>
        </w:tc>
      </w:tr>
      <w:tr w:rsidR="00967C3D" w:rsidRPr="00B549E3" w14:paraId="222563D7" w14:textId="77777777" w:rsidTr="00967C3D">
        <w:trPr>
          <w:trHeight w:val="490"/>
        </w:trPr>
        <w:tc>
          <w:tcPr>
            <w:tcW w:w="7371" w:type="dxa"/>
            <w:tcBorders>
              <w:top w:val="single" w:sz="6" w:space="0" w:color="000000"/>
              <w:left w:val="single" w:sz="6" w:space="0" w:color="000000"/>
              <w:bottom w:val="single" w:sz="6" w:space="0" w:color="000000"/>
              <w:right w:val="single" w:sz="6" w:space="0" w:color="000000"/>
            </w:tcBorders>
            <w:vAlign w:val="center"/>
          </w:tcPr>
          <w:p w14:paraId="66E9A1C3" w14:textId="77777777" w:rsidR="00967C3D" w:rsidRPr="00B549E3" w:rsidRDefault="00967C3D" w:rsidP="00967C3D">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EF9B4B" w14:textId="327571E8" w:rsidR="00967C3D" w:rsidRPr="00B549E3" w:rsidRDefault="00967C3D" w:rsidP="00967C3D">
            <w:pPr>
              <w:spacing w:after="0"/>
              <w:rPr>
                <w:rFonts w:ascii="Times New Roman" w:hAnsi="Times New Roman"/>
                <w:szCs w:val="22"/>
              </w:rPr>
            </w:pPr>
          </w:p>
        </w:tc>
      </w:tr>
      <w:tr w:rsidR="00967C3D" w:rsidRPr="00B549E3" w14:paraId="01DA03F3" w14:textId="77777777" w:rsidTr="00967C3D">
        <w:trPr>
          <w:trHeight w:val="267"/>
        </w:trPr>
        <w:tc>
          <w:tcPr>
            <w:tcW w:w="7371" w:type="dxa"/>
            <w:tcBorders>
              <w:top w:val="single" w:sz="6" w:space="0" w:color="000000"/>
              <w:left w:val="single" w:sz="6" w:space="0" w:color="000000"/>
              <w:bottom w:val="single" w:sz="6" w:space="0" w:color="000000"/>
              <w:right w:val="single" w:sz="6" w:space="0" w:color="000000"/>
            </w:tcBorders>
            <w:vAlign w:val="center"/>
          </w:tcPr>
          <w:p w14:paraId="0F73EF8C" w14:textId="77777777" w:rsidR="00967C3D" w:rsidRPr="00B549E3" w:rsidRDefault="00967C3D" w:rsidP="00967C3D">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28"/>
            </w:r>
            <w:r w:rsidRPr="00B549E3">
              <w:rPr>
                <w:rFonts w:ascii="Times New Roman" w:hAnsi="Times New Roman"/>
                <w:i/>
                <w:szCs w:val="22"/>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B9896D" w14:textId="2B8C176E" w:rsidR="00967C3D" w:rsidRPr="00B549E3" w:rsidRDefault="00967C3D" w:rsidP="00967C3D">
            <w:pPr>
              <w:spacing w:after="0"/>
              <w:rPr>
                <w:rFonts w:ascii="Times New Roman" w:hAnsi="Times New Roman"/>
                <w:szCs w:val="22"/>
              </w:rPr>
            </w:pPr>
          </w:p>
        </w:tc>
      </w:tr>
      <w:tr w:rsidR="00967C3D" w:rsidRPr="00B549E3" w14:paraId="65F8468B" w14:textId="77777777" w:rsidTr="00967C3D">
        <w:trPr>
          <w:trHeight w:val="331"/>
        </w:trPr>
        <w:tc>
          <w:tcPr>
            <w:tcW w:w="7371" w:type="dxa"/>
            <w:tcBorders>
              <w:top w:val="single" w:sz="6" w:space="0" w:color="000000"/>
              <w:left w:val="single" w:sz="6" w:space="0" w:color="000000"/>
              <w:bottom w:val="single" w:sz="6" w:space="0" w:color="000000"/>
              <w:right w:val="single" w:sz="6" w:space="0" w:color="000000"/>
            </w:tcBorders>
            <w:vAlign w:val="center"/>
          </w:tcPr>
          <w:p w14:paraId="23D643BE" w14:textId="71300EC6" w:rsidR="00967C3D" w:rsidRPr="00B549E3" w:rsidRDefault="00967C3D" w:rsidP="00967C3D">
            <w:pPr>
              <w:spacing w:after="0"/>
              <w:rPr>
                <w:rFonts w:ascii="Times New Roman" w:hAnsi="Times New Roman"/>
                <w:i/>
                <w:szCs w:val="22"/>
              </w:rPr>
            </w:pPr>
            <w:r w:rsidRPr="00B549E3">
              <w:rPr>
                <w:rFonts w:ascii="Times New Roman" w:hAnsi="Times New Roman"/>
                <w:b/>
                <w:szCs w:val="22"/>
              </w:rPr>
              <w:t>Промежуточная аттестация</w:t>
            </w:r>
            <w:r w:rsidR="0050249C">
              <w:rPr>
                <w:rFonts w:ascii="Times New Roman" w:hAnsi="Times New Roman"/>
                <w:b/>
                <w:szCs w:val="22"/>
              </w:rPr>
              <w:t xml:space="preserve"> -дифференцированный зачет (1,3 семестр)</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F187EB" w14:textId="1553A6B1" w:rsidR="00967C3D" w:rsidRPr="00B549E3" w:rsidRDefault="0050249C" w:rsidP="00967C3D">
            <w:pPr>
              <w:spacing w:after="0"/>
              <w:rPr>
                <w:rFonts w:ascii="Times New Roman" w:hAnsi="Times New Roman"/>
                <w:szCs w:val="22"/>
              </w:rPr>
            </w:pPr>
            <w:r>
              <w:rPr>
                <w:rFonts w:ascii="Times New Roman" w:hAnsi="Times New Roman"/>
                <w:szCs w:val="22"/>
              </w:rPr>
              <w:t>4</w:t>
            </w:r>
          </w:p>
        </w:tc>
      </w:tr>
      <w:tr w:rsidR="0050249C" w:rsidRPr="00B549E3" w14:paraId="41A20D48" w14:textId="77777777" w:rsidTr="00967C3D">
        <w:trPr>
          <w:trHeight w:val="331"/>
        </w:trPr>
        <w:tc>
          <w:tcPr>
            <w:tcW w:w="7371" w:type="dxa"/>
            <w:tcBorders>
              <w:top w:val="single" w:sz="6" w:space="0" w:color="000000"/>
              <w:left w:val="single" w:sz="6" w:space="0" w:color="000000"/>
              <w:bottom w:val="single" w:sz="6" w:space="0" w:color="000000"/>
              <w:right w:val="single" w:sz="6" w:space="0" w:color="000000"/>
            </w:tcBorders>
            <w:vAlign w:val="center"/>
          </w:tcPr>
          <w:p w14:paraId="39908645" w14:textId="47000BE7" w:rsidR="0050249C" w:rsidRPr="00B549E3" w:rsidRDefault="0050249C" w:rsidP="00967C3D">
            <w:pPr>
              <w:spacing w:after="0"/>
              <w:rPr>
                <w:rFonts w:ascii="Times New Roman" w:hAnsi="Times New Roman"/>
                <w:b/>
                <w:szCs w:val="22"/>
              </w:rPr>
            </w:pPr>
            <w:r w:rsidRPr="0050249C">
              <w:rPr>
                <w:rFonts w:ascii="Times New Roman" w:hAnsi="Times New Roman"/>
                <w:b/>
                <w:szCs w:val="22"/>
              </w:rPr>
              <w:t>Промежуточная аттестация -зачет (</w:t>
            </w:r>
            <w:r>
              <w:rPr>
                <w:rFonts w:ascii="Times New Roman" w:hAnsi="Times New Roman"/>
                <w:b/>
                <w:szCs w:val="22"/>
              </w:rPr>
              <w:t xml:space="preserve">2 </w:t>
            </w:r>
            <w:r w:rsidRPr="0050249C">
              <w:rPr>
                <w:rFonts w:ascii="Times New Roman" w:hAnsi="Times New Roman"/>
                <w:b/>
                <w:szCs w:val="22"/>
              </w:rPr>
              <w:t>семестр)</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7BD4DD" w14:textId="5BB3B731" w:rsidR="0050249C" w:rsidRDefault="0050249C" w:rsidP="00967C3D">
            <w:pPr>
              <w:spacing w:after="0"/>
              <w:rPr>
                <w:rFonts w:ascii="Times New Roman" w:hAnsi="Times New Roman"/>
                <w:szCs w:val="22"/>
              </w:rPr>
            </w:pPr>
            <w:r>
              <w:rPr>
                <w:rFonts w:ascii="Times New Roman" w:hAnsi="Times New Roman"/>
                <w:szCs w:val="22"/>
              </w:rPr>
              <w:t>1</w:t>
            </w:r>
          </w:p>
        </w:tc>
      </w:tr>
      <w:tr w:rsidR="0050249C" w:rsidRPr="00B549E3" w14:paraId="74EFC455" w14:textId="77777777" w:rsidTr="00967C3D">
        <w:trPr>
          <w:trHeight w:val="331"/>
        </w:trPr>
        <w:tc>
          <w:tcPr>
            <w:tcW w:w="7371" w:type="dxa"/>
            <w:tcBorders>
              <w:top w:val="single" w:sz="6" w:space="0" w:color="000000"/>
              <w:left w:val="single" w:sz="6" w:space="0" w:color="000000"/>
              <w:bottom w:val="single" w:sz="6" w:space="0" w:color="000000"/>
              <w:right w:val="single" w:sz="6" w:space="0" w:color="000000"/>
            </w:tcBorders>
            <w:vAlign w:val="center"/>
          </w:tcPr>
          <w:p w14:paraId="586B847E" w14:textId="32C3E12D" w:rsidR="0050249C" w:rsidRPr="00B549E3" w:rsidRDefault="0050249C" w:rsidP="00967C3D">
            <w:pPr>
              <w:spacing w:after="0"/>
              <w:rPr>
                <w:rFonts w:ascii="Times New Roman" w:hAnsi="Times New Roman"/>
                <w:b/>
                <w:szCs w:val="22"/>
              </w:rPr>
            </w:pPr>
            <w:r>
              <w:rPr>
                <w:rFonts w:ascii="Times New Roman" w:hAnsi="Times New Roman"/>
                <w:b/>
                <w:szCs w:val="22"/>
              </w:rPr>
              <w:t>Экзамен  (4 семестр)</w:t>
            </w:r>
          </w:p>
        </w:tc>
        <w:tc>
          <w:tcPr>
            <w:tcW w:w="198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C6B3E2" w14:textId="77777777" w:rsidR="0050249C" w:rsidRDefault="0050249C" w:rsidP="00967C3D">
            <w:pPr>
              <w:spacing w:after="0"/>
              <w:rPr>
                <w:rFonts w:ascii="Times New Roman" w:hAnsi="Times New Roman"/>
                <w:szCs w:val="22"/>
              </w:rPr>
            </w:pPr>
          </w:p>
        </w:tc>
      </w:tr>
    </w:tbl>
    <w:p w14:paraId="00B72C39" w14:textId="77777777" w:rsidR="00777901" w:rsidRPr="00B549E3" w:rsidRDefault="00777901">
      <w:pPr>
        <w:spacing w:after="0" w:line="240" w:lineRule="auto"/>
        <w:ind w:firstLine="709"/>
        <w:jc w:val="both"/>
        <w:rPr>
          <w:rFonts w:ascii="Times New Roman" w:hAnsi="Times New Roman"/>
          <w:szCs w:val="22"/>
        </w:rPr>
      </w:pPr>
    </w:p>
    <w:p w14:paraId="0E284580" w14:textId="77777777" w:rsidR="00777901" w:rsidRPr="00B549E3" w:rsidRDefault="00777901">
      <w:pPr>
        <w:spacing w:after="0" w:line="240" w:lineRule="auto"/>
        <w:ind w:firstLine="709"/>
        <w:jc w:val="both"/>
        <w:rPr>
          <w:rFonts w:ascii="Times New Roman" w:hAnsi="Times New Roman"/>
          <w:szCs w:val="22"/>
        </w:rPr>
      </w:pPr>
    </w:p>
    <w:p w14:paraId="39FEFB38" w14:textId="77777777" w:rsidR="00777901" w:rsidRPr="00B549E3" w:rsidRDefault="00777901">
      <w:pPr>
        <w:spacing w:after="0" w:line="240" w:lineRule="auto"/>
        <w:ind w:firstLine="709"/>
        <w:jc w:val="both"/>
        <w:rPr>
          <w:rFonts w:ascii="Times New Roman" w:hAnsi="Times New Roman"/>
          <w:szCs w:val="22"/>
        </w:rPr>
      </w:pPr>
    </w:p>
    <w:p w14:paraId="05F86FC6" w14:textId="77777777" w:rsidR="00777901" w:rsidRPr="00B549E3" w:rsidRDefault="00777901">
      <w:pPr>
        <w:spacing w:after="0" w:line="240" w:lineRule="auto"/>
        <w:ind w:firstLine="709"/>
        <w:jc w:val="both"/>
        <w:rPr>
          <w:rFonts w:ascii="Times New Roman" w:hAnsi="Times New Roman"/>
          <w:szCs w:val="22"/>
        </w:rPr>
      </w:pPr>
    </w:p>
    <w:p w14:paraId="26E4A140" w14:textId="77777777" w:rsidR="00777901" w:rsidRPr="00B549E3" w:rsidRDefault="00777901">
      <w:pPr>
        <w:spacing w:after="0" w:line="240" w:lineRule="auto"/>
        <w:ind w:firstLine="709"/>
        <w:jc w:val="both"/>
        <w:rPr>
          <w:rFonts w:ascii="Times New Roman" w:hAnsi="Times New Roman"/>
          <w:szCs w:val="22"/>
        </w:rPr>
      </w:pPr>
    </w:p>
    <w:p w14:paraId="394FA5B6" w14:textId="00E46BAF" w:rsidR="0050249C" w:rsidRPr="00B549E3" w:rsidRDefault="0050249C">
      <w:pPr>
        <w:rPr>
          <w:szCs w:val="22"/>
        </w:rPr>
        <w:sectPr w:rsidR="0050249C" w:rsidRPr="00B549E3">
          <w:pgSz w:w="11907" w:h="16840"/>
          <w:pgMar w:top="1134" w:right="851" w:bottom="992" w:left="851" w:header="709" w:footer="709" w:gutter="0"/>
          <w:cols w:space="720"/>
        </w:sectPr>
      </w:pPr>
    </w:p>
    <w:p w14:paraId="3F951108" w14:textId="77777777" w:rsidR="009B7BAE" w:rsidRPr="00B549E3" w:rsidRDefault="00377815" w:rsidP="00967C3D">
      <w:pPr>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5670"/>
        <w:gridCol w:w="1417"/>
        <w:gridCol w:w="1701"/>
        <w:gridCol w:w="3828"/>
      </w:tblGrid>
      <w:tr w:rsidR="00967C3D" w:rsidRPr="00B549E3" w14:paraId="05869755" w14:textId="77777777" w:rsidTr="0050249C">
        <w:trPr>
          <w:trHeight w:val="20"/>
        </w:trPr>
        <w:tc>
          <w:tcPr>
            <w:tcW w:w="2547" w:type="dxa"/>
            <w:tcBorders>
              <w:top w:val="single" w:sz="4" w:space="0" w:color="auto"/>
              <w:left w:val="single" w:sz="4" w:space="0" w:color="auto"/>
              <w:bottom w:val="single" w:sz="4" w:space="0" w:color="auto"/>
              <w:right w:val="single" w:sz="4" w:space="0" w:color="auto"/>
            </w:tcBorders>
          </w:tcPr>
          <w:p w14:paraId="54BB388C" w14:textId="77777777" w:rsidR="00967C3D" w:rsidRPr="00B549E3" w:rsidRDefault="00967C3D" w:rsidP="00967C3D">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670" w:type="dxa"/>
            <w:tcBorders>
              <w:top w:val="single" w:sz="4" w:space="0" w:color="auto"/>
              <w:left w:val="single" w:sz="4" w:space="0" w:color="auto"/>
              <w:bottom w:val="single" w:sz="4" w:space="0" w:color="auto"/>
              <w:right w:val="single" w:sz="4" w:space="0" w:color="auto"/>
            </w:tcBorders>
          </w:tcPr>
          <w:p w14:paraId="2D752821" w14:textId="77777777" w:rsidR="00967C3D" w:rsidRPr="00B549E3" w:rsidRDefault="00967C3D" w:rsidP="00967C3D">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bottom w:val="single" w:sz="4" w:space="0" w:color="auto"/>
              <w:right w:val="single" w:sz="4" w:space="0" w:color="auto"/>
            </w:tcBorders>
          </w:tcPr>
          <w:p w14:paraId="02914898" w14:textId="77777777" w:rsidR="00967C3D" w:rsidRPr="00B549E3" w:rsidRDefault="00967C3D" w:rsidP="00967C3D">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tcPr>
          <w:p w14:paraId="1A9A9117" w14:textId="77777777" w:rsidR="00967C3D" w:rsidRPr="00B549E3" w:rsidRDefault="00967C3D" w:rsidP="00967C3D">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29"/>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3828" w:type="dxa"/>
            <w:tcBorders>
              <w:top w:val="single" w:sz="4" w:space="0" w:color="auto"/>
              <w:left w:val="single" w:sz="4" w:space="0" w:color="auto"/>
              <w:bottom w:val="single" w:sz="4" w:space="0" w:color="auto"/>
              <w:right w:val="single" w:sz="4" w:space="0" w:color="auto"/>
            </w:tcBorders>
          </w:tcPr>
          <w:p w14:paraId="36BCD6BB" w14:textId="77777777" w:rsidR="00967C3D" w:rsidRPr="00B549E3" w:rsidRDefault="00967C3D" w:rsidP="00967C3D">
            <w:pPr>
              <w:suppressAutoHyphens/>
              <w:jc w:val="center"/>
              <w:rPr>
                <w:rFonts w:ascii="Times New Roman" w:hAnsi="Times New Roman"/>
                <w:b/>
                <w:bCs/>
                <w:szCs w:val="22"/>
              </w:rPr>
            </w:pPr>
            <w:r w:rsidRPr="00B549E3">
              <w:rPr>
                <w:rFonts w:ascii="Times New Roman" w:hAnsi="Times New Roman"/>
                <w:b/>
                <w:szCs w:val="22"/>
              </w:rPr>
              <w:t>Код Н/У/З</w:t>
            </w:r>
          </w:p>
        </w:tc>
      </w:tr>
      <w:tr w:rsidR="00967C3D" w:rsidRPr="00B549E3" w14:paraId="0712F35C"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176851BA" w14:textId="77777777" w:rsidR="00967C3D" w:rsidRPr="00B549E3" w:rsidRDefault="00967C3D">
            <w:pPr>
              <w:spacing w:after="0" w:line="240" w:lineRule="auto"/>
              <w:rPr>
                <w:rFonts w:ascii="Times New Roman" w:hAnsi="Times New Roman"/>
                <w:b/>
                <w:szCs w:val="22"/>
              </w:rPr>
            </w:pPr>
            <w:r w:rsidRPr="00B549E3">
              <w:rPr>
                <w:rFonts w:ascii="Times New Roman" w:hAnsi="Times New Roman"/>
                <w:b/>
                <w:szCs w:val="22"/>
              </w:rPr>
              <w:t>Раздел 1 Электрическое поле</w:t>
            </w:r>
          </w:p>
        </w:tc>
        <w:tc>
          <w:tcPr>
            <w:tcW w:w="1417" w:type="dxa"/>
            <w:tcBorders>
              <w:top w:val="single" w:sz="4" w:space="0" w:color="000000"/>
              <w:left w:val="single" w:sz="4" w:space="0" w:color="000000"/>
              <w:bottom w:val="single" w:sz="4" w:space="0" w:color="000000"/>
              <w:right w:val="single" w:sz="4" w:space="0" w:color="000000"/>
            </w:tcBorders>
          </w:tcPr>
          <w:p w14:paraId="181408BE" w14:textId="39054EE8" w:rsidR="00967C3D" w:rsidRPr="00B549E3" w:rsidRDefault="00773F54">
            <w:pPr>
              <w:spacing w:after="0" w:line="240" w:lineRule="auto"/>
              <w:jc w:val="center"/>
              <w:rPr>
                <w:rFonts w:ascii="Times New Roman" w:hAnsi="Times New Roman"/>
                <w:b/>
                <w:szCs w:val="22"/>
              </w:rPr>
            </w:pPr>
            <w:r>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3A00F07" w14:textId="77777777" w:rsidR="00967C3D" w:rsidRPr="00B549E3" w:rsidRDefault="00967C3D">
            <w:pPr>
              <w:spacing w:after="0" w:line="240" w:lineRule="auto"/>
              <w:jc w:val="center"/>
              <w:rPr>
                <w:rFonts w:ascii="Times New Roman" w:hAnsi="Times New Roman"/>
                <w:b/>
                <w:i/>
                <w:szCs w:val="22"/>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E6D6D9D" w14:textId="77777777" w:rsidR="00967C3D" w:rsidRPr="00B549E3" w:rsidRDefault="00967C3D">
            <w:pPr>
              <w:spacing w:after="0" w:line="240" w:lineRule="auto"/>
              <w:jc w:val="center"/>
              <w:rPr>
                <w:rFonts w:ascii="Times New Roman" w:hAnsi="Times New Roman"/>
                <w:i/>
                <w:szCs w:val="22"/>
              </w:rPr>
            </w:pPr>
          </w:p>
        </w:tc>
      </w:tr>
      <w:tr w:rsidR="00967C3D" w:rsidRPr="00B549E3" w14:paraId="4B9EC22A"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7D0EC34B" w14:textId="77777777" w:rsidR="00967C3D" w:rsidRPr="00B549E3" w:rsidRDefault="00967C3D" w:rsidP="00967C3D">
            <w:pPr>
              <w:spacing w:after="0" w:line="240" w:lineRule="auto"/>
              <w:rPr>
                <w:rFonts w:ascii="Times New Roman" w:hAnsi="Times New Roman"/>
                <w:bCs/>
                <w:szCs w:val="22"/>
              </w:rPr>
            </w:pPr>
            <w:r w:rsidRPr="00B549E3">
              <w:rPr>
                <w:rFonts w:ascii="Times New Roman" w:hAnsi="Times New Roman"/>
                <w:bCs/>
                <w:szCs w:val="22"/>
              </w:rPr>
              <w:t>Тема 1.1 Электрическое поле</w:t>
            </w:r>
          </w:p>
        </w:tc>
        <w:tc>
          <w:tcPr>
            <w:tcW w:w="5670" w:type="dxa"/>
            <w:tcBorders>
              <w:top w:val="single" w:sz="4" w:space="0" w:color="000000"/>
              <w:left w:val="single" w:sz="4" w:space="0" w:color="000000"/>
              <w:bottom w:val="single" w:sz="4" w:space="0" w:color="000000"/>
              <w:right w:val="single" w:sz="4" w:space="0" w:color="000000"/>
            </w:tcBorders>
          </w:tcPr>
          <w:p w14:paraId="3A672143" w14:textId="77777777" w:rsidR="00967C3D" w:rsidRPr="00B549E3" w:rsidRDefault="00967C3D" w:rsidP="00967C3D">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173DB7D" w14:textId="7717D211" w:rsidR="00967C3D" w:rsidRPr="00B549E3" w:rsidRDefault="0040529B" w:rsidP="00967C3D">
            <w:pPr>
              <w:spacing w:after="0" w:line="240" w:lineRule="auto"/>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74B7FD35" w14:textId="77777777" w:rsidR="00967C3D" w:rsidRPr="00B549E3" w:rsidRDefault="00967C3D" w:rsidP="00967C3D">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179E04D" w14:textId="77777777" w:rsidR="00967C3D" w:rsidRPr="00B549E3" w:rsidRDefault="00967C3D" w:rsidP="00967C3D">
            <w:pPr>
              <w:spacing w:after="0" w:line="240" w:lineRule="auto"/>
              <w:rPr>
                <w:rFonts w:ascii="Times New Roman" w:hAnsi="Times New Roman"/>
                <w:bCs/>
                <w:iCs/>
                <w:szCs w:val="22"/>
              </w:rPr>
            </w:pPr>
          </w:p>
        </w:tc>
      </w:tr>
      <w:tr w:rsidR="00967C3D" w:rsidRPr="00B549E3" w14:paraId="07B7EBF1" w14:textId="77777777" w:rsidTr="0050249C">
        <w:trPr>
          <w:trHeight w:val="20"/>
        </w:trPr>
        <w:tc>
          <w:tcPr>
            <w:tcW w:w="2547" w:type="dxa"/>
            <w:vMerge/>
            <w:tcBorders>
              <w:left w:val="single" w:sz="4" w:space="0" w:color="000000"/>
              <w:bottom w:val="single" w:sz="4" w:space="0" w:color="000000"/>
              <w:right w:val="single" w:sz="4" w:space="0" w:color="000000"/>
            </w:tcBorders>
          </w:tcPr>
          <w:p w14:paraId="248B9715" w14:textId="77777777" w:rsidR="00967C3D" w:rsidRPr="00B549E3" w:rsidRDefault="00967C3D" w:rsidP="00967C3D">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A2FC198" w14:textId="77777777" w:rsidR="00967C3D" w:rsidRPr="00B549E3" w:rsidRDefault="00967C3D" w:rsidP="00967C3D">
            <w:pPr>
              <w:spacing w:after="0" w:line="240" w:lineRule="auto"/>
              <w:jc w:val="both"/>
              <w:rPr>
                <w:rFonts w:ascii="Times New Roman" w:hAnsi="Times New Roman"/>
                <w:b/>
                <w:szCs w:val="22"/>
              </w:rPr>
            </w:pPr>
            <w:r w:rsidRPr="00B549E3">
              <w:rPr>
                <w:rFonts w:ascii="Times New Roman" w:hAnsi="Times New Roman"/>
                <w:szCs w:val="22"/>
              </w:rPr>
              <w:t>Электрическое поле. Основные свойства и характеристики электрического поля. Закон кулона. Влияние электрического поля на проводники и диэлектрики.</w:t>
            </w:r>
          </w:p>
        </w:tc>
        <w:tc>
          <w:tcPr>
            <w:tcW w:w="1417" w:type="dxa"/>
            <w:tcBorders>
              <w:top w:val="single" w:sz="4" w:space="0" w:color="000000"/>
              <w:left w:val="single" w:sz="4" w:space="0" w:color="000000"/>
              <w:bottom w:val="single" w:sz="4" w:space="0" w:color="000000"/>
              <w:right w:val="single" w:sz="4" w:space="0" w:color="000000"/>
            </w:tcBorders>
          </w:tcPr>
          <w:p w14:paraId="3522AA34" w14:textId="04BFD38F" w:rsidR="00967C3D" w:rsidRPr="00B549E3" w:rsidRDefault="0040529B" w:rsidP="00967C3D">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DE85965" w14:textId="77777777"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5BA3CA1" w14:textId="77777777"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4B4A428" w14:textId="77777777"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10A9129" w14:textId="77777777"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ОК 04</w:t>
            </w:r>
          </w:p>
          <w:p w14:paraId="1D6FAAD6" w14:textId="77777777" w:rsidR="00967C3D"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64338CD" w14:textId="4A5BE0D3"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Н 1.1.01, Н 1.1.02</w:t>
            </w:r>
            <w:r w:rsidR="0040529B">
              <w:rPr>
                <w:rFonts w:ascii="Times New Roman" w:hAnsi="Times New Roman"/>
                <w:bCs/>
                <w:iCs/>
                <w:szCs w:val="22"/>
              </w:rPr>
              <w:t xml:space="preserve">, </w:t>
            </w:r>
            <w:r w:rsidRPr="00B549E3">
              <w:rPr>
                <w:rFonts w:ascii="Times New Roman" w:hAnsi="Times New Roman"/>
                <w:bCs/>
                <w:iCs/>
                <w:szCs w:val="22"/>
              </w:rPr>
              <w:t>Н 1.1.03, Н 1.2.01</w:t>
            </w:r>
          </w:p>
          <w:p w14:paraId="3C8E0EC1" w14:textId="392A37A8"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0AF68BC1" w14:textId="3B36B603"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Н 3.2.01, Н 3.2.02</w:t>
            </w:r>
            <w:r w:rsidR="0040529B">
              <w:rPr>
                <w:rFonts w:ascii="Times New Roman" w:hAnsi="Times New Roman"/>
                <w:bCs/>
                <w:iCs/>
                <w:szCs w:val="22"/>
              </w:rPr>
              <w:t xml:space="preserve">, </w:t>
            </w:r>
            <w:r w:rsidRPr="00B549E3">
              <w:rPr>
                <w:rFonts w:ascii="Times New Roman" w:hAnsi="Times New Roman"/>
                <w:bCs/>
                <w:iCs/>
                <w:szCs w:val="22"/>
              </w:rPr>
              <w:t>Н 3.2.03, Н 4.3.01</w:t>
            </w:r>
          </w:p>
          <w:p w14:paraId="7E2DA015" w14:textId="40FA8103"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Н 4.3.02, У 1.1.01</w:t>
            </w:r>
            <w:r w:rsidR="0040529B">
              <w:rPr>
                <w:rFonts w:ascii="Times New Roman" w:hAnsi="Times New Roman"/>
                <w:bCs/>
                <w:iCs/>
                <w:szCs w:val="22"/>
              </w:rPr>
              <w:t xml:space="preserve">, </w:t>
            </w:r>
            <w:r w:rsidRPr="00B549E3">
              <w:rPr>
                <w:rFonts w:ascii="Times New Roman" w:hAnsi="Times New Roman"/>
                <w:bCs/>
                <w:iCs/>
                <w:szCs w:val="22"/>
              </w:rPr>
              <w:t>У 1.1.02, У 1.1.03</w:t>
            </w:r>
          </w:p>
          <w:p w14:paraId="74AC0305" w14:textId="7444B806"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У 1.1.04, У 1.1.05</w:t>
            </w:r>
            <w:r w:rsidR="0040529B">
              <w:rPr>
                <w:rFonts w:ascii="Times New Roman" w:hAnsi="Times New Roman"/>
                <w:bCs/>
                <w:iCs/>
                <w:szCs w:val="22"/>
              </w:rPr>
              <w:t xml:space="preserve">, </w:t>
            </w:r>
            <w:r w:rsidRPr="00B549E3">
              <w:rPr>
                <w:rFonts w:ascii="Times New Roman" w:hAnsi="Times New Roman"/>
                <w:bCs/>
                <w:iCs/>
                <w:szCs w:val="22"/>
              </w:rPr>
              <w:t>У 1.2.01, У 1.2.02</w:t>
            </w:r>
          </w:p>
          <w:p w14:paraId="4DC9640C" w14:textId="0260EAEB"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У 1.2.03, У 1.2.04</w:t>
            </w:r>
            <w:r w:rsidR="0040529B">
              <w:rPr>
                <w:rFonts w:ascii="Times New Roman" w:hAnsi="Times New Roman"/>
                <w:bCs/>
                <w:iCs/>
                <w:szCs w:val="22"/>
              </w:rPr>
              <w:t xml:space="preserve">, </w:t>
            </w:r>
            <w:r w:rsidRPr="00B549E3">
              <w:rPr>
                <w:rFonts w:ascii="Times New Roman" w:hAnsi="Times New Roman"/>
                <w:bCs/>
                <w:iCs/>
                <w:szCs w:val="22"/>
              </w:rPr>
              <w:t>У 2.2.01, У 3.2.01</w:t>
            </w:r>
          </w:p>
          <w:p w14:paraId="78D075C6" w14:textId="5DC9B108"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У 3.2.02, У 3.2.03</w:t>
            </w:r>
            <w:r w:rsidR="0040529B">
              <w:rPr>
                <w:rFonts w:ascii="Times New Roman" w:hAnsi="Times New Roman"/>
                <w:bCs/>
                <w:iCs/>
                <w:szCs w:val="22"/>
              </w:rPr>
              <w:t xml:space="preserve">, </w:t>
            </w:r>
            <w:r w:rsidRPr="00B549E3">
              <w:rPr>
                <w:rFonts w:ascii="Times New Roman" w:hAnsi="Times New Roman"/>
                <w:bCs/>
                <w:iCs/>
                <w:szCs w:val="22"/>
              </w:rPr>
              <w:t>У 3.2.04, У 3.2.05</w:t>
            </w:r>
          </w:p>
          <w:p w14:paraId="5DB1114E" w14:textId="4F73D5F0" w:rsidR="00B667A8" w:rsidRPr="00B549E3" w:rsidRDefault="00B667A8" w:rsidP="00B667A8">
            <w:pPr>
              <w:spacing w:after="0" w:line="240" w:lineRule="auto"/>
              <w:rPr>
                <w:rFonts w:ascii="Times New Roman" w:hAnsi="Times New Roman"/>
                <w:bCs/>
                <w:iCs/>
                <w:szCs w:val="22"/>
              </w:rPr>
            </w:pPr>
            <w:r w:rsidRPr="00B549E3">
              <w:rPr>
                <w:rFonts w:ascii="Times New Roman" w:hAnsi="Times New Roman"/>
                <w:bCs/>
                <w:iCs/>
                <w:szCs w:val="22"/>
              </w:rPr>
              <w:t>У 3.2.06, У 4.3.01</w:t>
            </w:r>
            <w:r w:rsidR="0040529B">
              <w:rPr>
                <w:rFonts w:ascii="Times New Roman" w:hAnsi="Times New Roman"/>
                <w:bCs/>
                <w:iCs/>
                <w:szCs w:val="22"/>
              </w:rPr>
              <w:t xml:space="preserve">, </w:t>
            </w:r>
            <w:r w:rsidRPr="00B549E3">
              <w:rPr>
                <w:rFonts w:ascii="Times New Roman" w:hAnsi="Times New Roman"/>
                <w:bCs/>
                <w:iCs/>
                <w:szCs w:val="22"/>
              </w:rPr>
              <w:t>У 4.3.02, У 4.3.03</w:t>
            </w:r>
          </w:p>
          <w:p w14:paraId="2698F330" w14:textId="77777777" w:rsidR="0040529B" w:rsidRDefault="00B667A8" w:rsidP="009C0374">
            <w:pPr>
              <w:spacing w:after="0" w:line="240" w:lineRule="auto"/>
              <w:rPr>
                <w:rFonts w:ascii="Times New Roman" w:hAnsi="Times New Roman"/>
                <w:bCs/>
                <w:iCs/>
                <w:szCs w:val="22"/>
              </w:rPr>
            </w:pPr>
            <w:r w:rsidRPr="00B549E3">
              <w:rPr>
                <w:rFonts w:ascii="Times New Roman" w:hAnsi="Times New Roman"/>
                <w:bCs/>
                <w:iCs/>
                <w:szCs w:val="22"/>
              </w:rPr>
              <w:t>У 4.3.04</w:t>
            </w:r>
            <w:r w:rsidR="009C0374" w:rsidRPr="00B549E3">
              <w:rPr>
                <w:rFonts w:ascii="Times New Roman" w:hAnsi="Times New Roman"/>
                <w:bCs/>
                <w:iCs/>
                <w:szCs w:val="22"/>
              </w:rPr>
              <w:t xml:space="preserve">, </w:t>
            </w:r>
            <w:r w:rsidRPr="00B549E3">
              <w:rPr>
                <w:rFonts w:ascii="Times New Roman" w:hAnsi="Times New Roman"/>
                <w:bCs/>
                <w:iCs/>
                <w:szCs w:val="22"/>
              </w:rPr>
              <w:t>У 4.3.05</w:t>
            </w:r>
            <w:r w:rsidR="0040529B">
              <w:rPr>
                <w:rFonts w:ascii="Times New Roman" w:hAnsi="Times New Roman"/>
                <w:bCs/>
                <w:iCs/>
                <w:szCs w:val="22"/>
              </w:rPr>
              <w:t xml:space="preserve">, </w:t>
            </w:r>
            <w:r w:rsidRPr="00B549E3">
              <w:rPr>
                <w:rFonts w:ascii="Times New Roman" w:hAnsi="Times New Roman"/>
                <w:bCs/>
                <w:iCs/>
                <w:szCs w:val="22"/>
              </w:rPr>
              <w:t>У 4.3.06</w:t>
            </w:r>
            <w:r w:rsidR="009C0374" w:rsidRPr="00B549E3">
              <w:rPr>
                <w:rFonts w:ascii="Times New Roman" w:hAnsi="Times New Roman"/>
                <w:bCs/>
                <w:iCs/>
                <w:szCs w:val="22"/>
              </w:rPr>
              <w:t xml:space="preserve">, З 1.1.01, </w:t>
            </w:r>
          </w:p>
          <w:p w14:paraId="559BD543" w14:textId="77777777" w:rsidR="0040529B" w:rsidRDefault="009C0374" w:rsidP="009C0374">
            <w:pPr>
              <w:spacing w:after="0" w:line="240" w:lineRule="auto"/>
              <w:rPr>
                <w:rFonts w:ascii="Times New Roman" w:hAnsi="Times New Roman"/>
                <w:bCs/>
                <w:iCs/>
                <w:szCs w:val="22"/>
              </w:rPr>
            </w:pPr>
            <w:r w:rsidRPr="00B549E3">
              <w:rPr>
                <w:rFonts w:ascii="Times New Roman" w:hAnsi="Times New Roman"/>
                <w:bCs/>
                <w:iCs/>
                <w:szCs w:val="22"/>
              </w:rPr>
              <w:t>З 1.1.01</w:t>
            </w:r>
            <w:r w:rsidR="0040529B">
              <w:rPr>
                <w:rFonts w:ascii="Times New Roman" w:hAnsi="Times New Roman"/>
                <w:bCs/>
                <w:iCs/>
                <w:szCs w:val="22"/>
              </w:rPr>
              <w:t xml:space="preserve">, </w:t>
            </w:r>
            <w:r w:rsidRPr="00B549E3">
              <w:rPr>
                <w:rFonts w:ascii="Times New Roman" w:hAnsi="Times New Roman"/>
                <w:bCs/>
                <w:iCs/>
                <w:szCs w:val="22"/>
              </w:rPr>
              <w:t>З 1.1.02, З 1.1.03</w:t>
            </w:r>
            <w:r w:rsidR="0040529B">
              <w:rPr>
                <w:rFonts w:ascii="Times New Roman" w:hAnsi="Times New Roman"/>
                <w:bCs/>
                <w:iCs/>
                <w:szCs w:val="22"/>
              </w:rPr>
              <w:t xml:space="preserve">, </w:t>
            </w:r>
            <w:r w:rsidRPr="00B549E3">
              <w:rPr>
                <w:rFonts w:ascii="Times New Roman" w:hAnsi="Times New Roman"/>
                <w:bCs/>
                <w:iCs/>
                <w:szCs w:val="22"/>
              </w:rPr>
              <w:t xml:space="preserve">З 1.1.04, </w:t>
            </w:r>
          </w:p>
          <w:p w14:paraId="6C2AF195" w14:textId="77777777" w:rsidR="0040529B" w:rsidRDefault="009C0374" w:rsidP="009C0374">
            <w:pPr>
              <w:spacing w:after="0" w:line="240" w:lineRule="auto"/>
              <w:rPr>
                <w:rFonts w:ascii="Times New Roman" w:hAnsi="Times New Roman"/>
                <w:bCs/>
                <w:iCs/>
                <w:szCs w:val="22"/>
              </w:rPr>
            </w:pPr>
            <w:r w:rsidRPr="00B549E3">
              <w:rPr>
                <w:rFonts w:ascii="Times New Roman" w:hAnsi="Times New Roman"/>
                <w:bCs/>
                <w:iCs/>
                <w:szCs w:val="22"/>
              </w:rPr>
              <w:t>З 1.1.05</w:t>
            </w:r>
            <w:r w:rsidR="0040529B">
              <w:rPr>
                <w:rFonts w:ascii="Times New Roman" w:hAnsi="Times New Roman"/>
                <w:bCs/>
                <w:iCs/>
                <w:szCs w:val="22"/>
              </w:rPr>
              <w:t xml:space="preserve">, </w:t>
            </w:r>
            <w:r w:rsidRPr="00B549E3">
              <w:rPr>
                <w:rFonts w:ascii="Times New Roman" w:hAnsi="Times New Roman"/>
                <w:bCs/>
                <w:iCs/>
                <w:szCs w:val="22"/>
              </w:rPr>
              <w:t>З 1.1.06, З 1.1.07</w:t>
            </w:r>
            <w:r w:rsidR="0040529B">
              <w:rPr>
                <w:rFonts w:ascii="Times New Roman" w:hAnsi="Times New Roman"/>
                <w:bCs/>
                <w:iCs/>
                <w:szCs w:val="22"/>
              </w:rPr>
              <w:t xml:space="preserve">, </w:t>
            </w:r>
            <w:r w:rsidRPr="00B549E3">
              <w:rPr>
                <w:rFonts w:ascii="Times New Roman" w:hAnsi="Times New Roman"/>
                <w:bCs/>
                <w:iCs/>
                <w:szCs w:val="22"/>
              </w:rPr>
              <w:t xml:space="preserve">З 1.1.08, </w:t>
            </w:r>
          </w:p>
          <w:p w14:paraId="1AFEC34E" w14:textId="77777777" w:rsidR="0040529B" w:rsidRDefault="009C0374" w:rsidP="009C0374">
            <w:pPr>
              <w:spacing w:after="0" w:line="240" w:lineRule="auto"/>
              <w:rPr>
                <w:rFonts w:ascii="Times New Roman" w:hAnsi="Times New Roman"/>
                <w:bCs/>
                <w:iCs/>
                <w:szCs w:val="22"/>
              </w:rPr>
            </w:pPr>
            <w:r w:rsidRPr="00B549E3">
              <w:rPr>
                <w:rFonts w:ascii="Times New Roman" w:hAnsi="Times New Roman"/>
                <w:bCs/>
                <w:iCs/>
                <w:szCs w:val="22"/>
              </w:rPr>
              <w:t>З 1.2.01</w:t>
            </w:r>
            <w:r w:rsidR="0040529B">
              <w:rPr>
                <w:rFonts w:ascii="Times New Roman" w:hAnsi="Times New Roman"/>
                <w:bCs/>
                <w:iCs/>
                <w:szCs w:val="22"/>
              </w:rPr>
              <w:t xml:space="preserve">, </w:t>
            </w:r>
            <w:r w:rsidRPr="00B549E3">
              <w:rPr>
                <w:rFonts w:ascii="Times New Roman" w:hAnsi="Times New Roman"/>
                <w:bCs/>
                <w:iCs/>
                <w:szCs w:val="22"/>
              </w:rPr>
              <w:t>З 1.2.02, З 1.2.03</w:t>
            </w:r>
            <w:r w:rsidR="0040529B">
              <w:rPr>
                <w:rFonts w:ascii="Times New Roman" w:hAnsi="Times New Roman"/>
                <w:bCs/>
                <w:iCs/>
                <w:szCs w:val="22"/>
              </w:rPr>
              <w:t xml:space="preserve">, </w:t>
            </w:r>
            <w:r w:rsidRPr="00B549E3">
              <w:rPr>
                <w:rFonts w:ascii="Times New Roman" w:hAnsi="Times New Roman"/>
                <w:bCs/>
                <w:iCs/>
                <w:szCs w:val="22"/>
              </w:rPr>
              <w:t xml:space="preserve">З 1.2.04, </w:t>
            </w:r>
          </w:p>
          <w:p w14:paraId="3B05B9CA" w14:textId="77777777" w:rsidR="0040529B" w:rsidRDefault="009C0374" w:rsidP="009C0374">
            <w:pPr>
              <w:spacing w:after="0" w:line="240" w:lineRule="auto"/>
              <w:rPr>
                <w:rFonts w:ascii="Times New Roman" w:hAnsi="Times New Roman"/>
                <w:bCs/>
                <w:iCs/>
                <w:szCs w:val="22"/>
              </w:rPr>
            </w:pPr>
            <w:r w:rsidRPr="00B549E3">
              <w:rPr>
                <w:rFonts w:ascii="Times New Roman" w:hAnsi="Times New Roman"/>
                <w:bCs/>
                <w:iCs/>
                <w:szCs w:val="22"/>
              </w:rPr>
              <w:t>З 2.2.01</w:t>
            </w:r>
            <w:r w:rsidR="0040529B">
              <w:rPr>
                <w:rFonts w:ascii="Times New Roman" w:hAnsi="Times New Roman"/>
                <w:bCs/>
                <w:iCs/>
                <w:szCs w:val="22"/>
              </w:rPr>
              <w:t xml:space="preserve">, </w:t>
            </w:r>
            <w:r w:rsidRPr="00B549E3">
              <w:rPr>
                <w:rFonts w:ascii="Times New Roman" w:hAnsi="Times New Roman"/>
                <w:bCs/>
                <w:iCs/>
                <w:szCs w:val="22"/>
              </w:rPr>
              <w:t>З 2.2.02, З 3.2.01</w:t>
            </w:r>
            <w:r w:rsidR="0040529B">
              <w:rPr>
                <w:rFonts w:ascii="Times New Roman" w:hAnsi="Times New Roman"/>
                <w:bCs/>
                <w:iCs/>
                <w:szCs w:val="22"/>
              </w:rPr>
              <w:t xml:space="preserve">, </w:t>
            </w:r>
            <w:r w:rsidRPr="00B549E3">
              <w:rPr>
                <w:rFonts w:ascii="Times New Roman" w:hAnsi="Times New Roman"/>
                <w:bCs/>
                <w:iCs/>
                <w:szCs w:val="22"/>
              </w:rPr>
              <w:t xml:space="preserve">З 3.2.02, </w:t>
            </w:r>
          </w:p>
          <w:p w14:paraId="3A79BEFB" w14:textId="77777777" w:rsidR="0040529B" w:rsidRDefault="009C0374" w:rsidP="009C0374">
            <w:pPr>
              <w:spacing w:after="0" w:line="240" w:lineRule="auto"/>
              <w:rPr>
                <w:rFonts w:ascii="Times New Roman" w:hAnsi="Times New Roman"/>
                <w:bCs/>
                <w:iCs/>
                <w:szCs w:val="22"/>
              </w:rPr>
            </w:pPr>
            <w:r w:rsidRPr="00B549E3">
              <w:rPr>
                <w:rFonts w:ascii="Times New Roman" w:hAnsi="Times New Roman"/>
                <w:bCs/>
                <w:iCs/>
                <w:szCs w:val="22"/>
              </w:rPr>
              <w:t>З 3.2.03</w:t>
            </w:r>
            <w:r w:rsidR="0040529B">
              <w:rPr>
                <w:rFonts w:ascii="Times New Roman" w:hAnsi="Times New Roman"/>
                <w:bCs/>
                <w:iCs/>
                <w:szCs w:val="22"/>
              </w:rPr>
              <w:t xml:space="preserve">, </w:t>
            </w:r>
            <w:r w:rsidRPr="00B549E3">
              <w:rPr>
                <w:rFonts w:ascii="Times New Roman" w:hAnsi="Times New Roman"/>
                <w:bCs/>
                <w:iCs/>
                <w:szCs w:val="22"/>
              </w:rPr>
              <w:t>З 3.2.04, З 4.3.01</w:t>
            </w:r>
            <w:r w:rsidR="0040529B">
              <w:rPr>
                <w:rFonts w:ascii="Times New Roman" w:hAnsi="Times New Roman"/>
                <w:bCs/>
                <w:iCs/>
                <w:szCs w:val="22"/>
              </w:rPr>
              <w:t xml:space="preserve">, </w:t>
            </w:r>
            <w:r w:rsidRPr="00B549E3">
              <w:rPr>
                <w:rFonts w:ascii="Times New Roman" w:hAnsi="Times New Roman"/>
                <w:bCs/>
                <w:iCs/>
                <w:szCs w:val="22"/>
              </w:rPr>
              <w:t xml:space="preserve">З 4.3.02, </w:t>
            </w:r>
          </w:p>
          <w:p w14:paraId="62E4FE5F" w14:textId="77777777" w:rsidR="0040529B" w:rsidRDefault="009C0374" w:rsidP="0040529B">
            <w:pPr>
              <w:spacing w:after="0" w:line="240" w:lineRule="auto"/>
              <w:rPr>
                <w:rFonts w:ascii="Times New Roman" w:hAnsi="Times New Roman"/>
                <w:bCs/>
                <w:iCs/>
                <w:szCs w:val="22"/>
              </w:rPr>
            </w:pPr>
            <w:r w:rsidRPr="00B549E3">
              <w:rPr>
                <w:rFonts w:ascii="Times New Roman" w:hAnsi="Times New Roman"/>
                <w:bCs/>
                <w:iCs/>
                <w:szCs w:val="22"/>
              </w:rPr>
              <w:t>З 4.3.03</w:t>
            </w:r>
            <w:r w:rsidR="0040529B">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0040529B" w:rsidRPr="0040529B">
              <w:rPr>
                <w:rFonts w:ascii="Times New Roman" w:hAnsi="Times New Roman"/>
                <w:bCs/>
                <w:iCs/>
                <w:szCs w:val="22"/>
              </w:rPr>
              <w:t>Уо</w:t>
            </w:r>
            <w:proofErr w:type="spellEnd"/>
            <w:r w:rsidR="0040529B" w:rsidRPr="0040529B">
              <w:rPr>
                <w:rFonts w:ascii="Times New Roman" w:hAnsi="Times New Roman"/>
                <w:bCs/>
                <w:iCs/>
                <w:szCs w:val="22"/>
              </w:rPr>
              <w:t xml:space="preserve"> 01.01</w:t>
            </w:r>
            <w:r w:rsidR="0040529B">
              <w:rPr>
                <w:rFonts w:ascii="Times New Roman" w:hAnsi="Times New Roman"/>
                <w:bCs/>
                <w:iCs/>
                <w:szCs w:val="22"/>
              </w:rPr>
              <w:t xml:space="preserve">, </w:t>
            </w:r>
            <w:proofErr w:type="spellStart"/>
            <w:r w:rsidR="0040529B" w:rsidRPr="0040529B">
              <w:rPr>
                <w:rFonts w:ascii="Times New Roman" w:hAnsi="Times New Roman"/>
                <w:bCs/>
                <w:iCs/>
                <w:szCs w:val="22"/>
              </w:rPr>
              <w:t>Уо</w:t>
            </w:r>
            <w:proofErr w:type="spellEnd"/>
            <w:r w:rsidR="0040529B" w:rsidRPr="0040529B">
              <w:rPr>
                <w:rFonts w:ascii="Times New Roman" w:hAnsi="Times New Roman"/>
                <w:bCs/>
                <w:iCs/>
                <w:szCs w:val="22"/>
              </w:rPr>
              <w:t xml:space="preserve"> 01.02, </w:t>
            </w:r>
            <w:proofErr w:type="spellStart"/>
            <w:r w:rsidR="0040529B" w:rsidRPr="0040529B">
              <w:rPr>
                <w:rFonts w:ascii="Times New Roman" w:hAnsi="Times New Roman"/>
                <w:bCs/>
                <w:iCs/>
                <w:szCs w:val="22"/>
              </w:rPr>
              <w:t>Уо</w:t>
            </w:r>
            <w:proofErr w:type="spellEnd"/>
            <w:r w:rsidR="0040529B" w:rsidRPr="0040529B">
              <w:rPr>
                <w:rFonts w:ascii="Times New Roman" w:hAnsi="Times New Roman"/>
                <w:bCs/>
                <w:iCs/>
                <w:szCs w:val="22"/>
              </w:rPr>
              <w:t xml:space="preserve"> 01.03, </w:t>
            </w:r>
            <w:proofErr w:type="spellStart"/>
            <w:r w:rsidR="0040529B" w:rsidRPr="0040529B">
              <w:rPr>
                <w:rFonts w:ascii="Times New Roman" w:hAnsi="Times New Roman"/>
                <w:bCs/>
                <w:iCs/>
                <w:szCs w:val="22"/>
              </w:rPr>
              <w:t>Уо</w:t>
            </w:r>
            <w:proofErr w:type="spellEnd"/>
            <w:r w:rsidR="0040529B" w:rsidRPr="0040529B">
              <w:rPr>
                <w:rFonts w:ascii="Times New Roman" w:hAnsi="Times New Roman"/>
                <w:bCs/>
                <w:iCs/>
                <w:szCs w:val="22"/>
              </w:rPr>
              <w:t xml:space="preserve"> 01.04, </w:t>
            </w:r>
            <w:proofErr w:type="spellStart"/>
            <w:r w:rsidR="0040529B" w:rsidRPr="0040529B">
              <w:rPr>
                <w:rFonts w:ascii="Times New Roman" w:hAnsi="Times New Roman"/>
                <w:bCs/>
                <w:iCs/>
                <w:szCs w:val="22"/>
              </w:rPr>
              <w:t>Уо</w:t>
            </w:r>
            <w:proofErr w:type="spellEnd"/>
            <w:r w:rsidR="0040529B" w:rsidRPr="0040529B">
              <w:rPr>
                <w:rFonts w:ascii="Times New Roman" w:hAnsi="Times New Roman"/>
                <w:bCs/>
                <w:iCs/>
                <w:szCs w:val="22"/>
              </w:rPr>
              <w:t xml:space="preserve"> 01.05</w:t>
            </w:r>
            <w:r w:rsidR="0040529B">
              <w:rPr>
                <w:rFonts w:ascii="Times New Roman" w:hAnsi="Times New Roman"/>
                <w:bCs/>
                <w:iCs/>
                <w:szCs w:val="22"/>
              </w:rPr>
              <w:t xml:space="preserve">, </w:t>
            </w:r>
          </w:p>
          <w:p w14:paraId="4002A2D5" w14:textId="543DD36E" w:rsidR="0040529B" w:rsidRPr="0040529B" w:rsidRDefault="0040529B" w:rsidP="0040529B">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2C26C0C" w14:textId="745BFECE" w:rsidR="00B667A8" w:rsidRPr="00B549E3" w:rsidRDefault="0040529B" w:rsidP="00B667A8">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01.02,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01.04,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01.06,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009C0374" w:rsidRPr="00B549E3">
              <w:rPr>
                <w:rFonts w:ascii="Times New Roman" w:hAnsi="Times New Roman"/>
                <w:bCs/>
                <w:iCs/>
                <w:szCs w:val="22"/>
              </w:rPr>
              <w:t>Зо</w:t>
            </w:r>
            <w:proofErr w:type="spellEnd"/>
            <w:r w:rsidR="009C0374" w:rsidRPr="00B549E3">
              <w:rPr>
                <w:rFonts w:ascii="Times New Roman" w:hAnsi="Times New Roman"/>
                <w:bCs/>
                <w:iCs/>
                <w:szCs w:val="22"/>
              </w:rPr>
              <w:t xml:space="preserve"> 04.02</w:t>
            </w:r>
          </w:p>
        </w:tc>
      </w:tr>
      <w:tr w:rsidR="00967C3D" w:rsidRPr="00B549E3" w14:paraId="1D494899"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35E33F63" w14:textId="77777777" w:rsidR="00967C3D" w:rsidRPr="00B549E3" w:rsidRDefault="00967C3D" w:rsidP="00967C3D">
            <w:pPr>
              <w:spacing w:after="0" w:line="240" w:lineRule="auto"/>
              <w:rPr>
                <w:rFonts w:ascii="Times New Roman" w:hAnsi="Times New Roman"/>
                <w:bCs/>
                <w:szCs w:val="22"/>
              </w:rPr>
            </w:pPr>
            <w:r w:rsidRPr="00B549E3">
              <w:rPr>
                <w:rFonts w:ascii="Times New Roman" w:hAnsi="Times New Roman"/>
                <w:bCs/>
                <w:szCs w:val="22"/>
              </w:rPr>
              <w:lastRenderedPageBreak/>
              <w:t>Тема 1.2</w:t>
            </w:r>
          </w:p>
          <w:p w14:paraId="6A0393B3" w14:textId="77777777" w:rsidR="00967C3D" w:rsidRPr="00B549E3" w:rsidRDefault="00967C3D" w:rsidP="00967C3D">
            <w:pPr>
              <w:spacing w:after="0" w:line="240" w:lineRule="auto"/>
              <w:rPr>
                <w:rFonts w:ascii="Times New Roman" w:hAnsi="Times New Roman"/>
                <w:bCs/>
                <w:szCs w:val="22"/>
              </w:rPr>
            </w:pPr>
            <w:r w:rsidRPr="00B549E3">
              <w:rPr>
                <w:rFonts w:ascii="Times New Roman" w:hAnsi="Times New Roman"/>
                <w:bCs/>
                <w:szCs w:val="22"/>
              </w:rPr>
              <w:t>Конденсаторы</w:t>
            </w:r>
          </w:p>
        </w:tc>
        <w:tc>
          <w:tcPr>
            <w:tcW w:w="5670" w:type="dxa"/>
            <w:tcBorders>
              <w:top w:val="single" w:sz="4" w:space="0" w:color="000000"/>
              <w:left w:val="single" w:sz="4" w:space="0" w:color="000000"/>
              <w:bottom w:val="single" w:sz="4" w:space="0" w:color="000000"/>
              <w:right w:val="single" w:sz="4" w:space="0" w:color="000000"/>
            </w:tcBorders>
          </w:tcPr>
          <w:p w14:paraId="264638F5" w14:textId="77777777" w:rsidR="00967C3D" w:rsidRPr="00B549E3" w:rsidRDefault="00967C3D" w:rsidP="00967C3D">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6F03DD4D" w14:textId="4BD5C5E7" w:rsidR="00967C3D" w:rsidRPr="00B549E3" w:rsidRDefault="0040529B" w:rsidP="00967C3D">
            <w:pPr>
              <w:spacing w:after="0" w:line="240" w:lineRule="auto"/>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24DCC10" w14:textId="77777777" w:rsidR="00967C3D" w:rsidRPr="00B549E3" w:rsidRDefault="00967C3D"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D9A234D" w14:textId="77777777" w:rsidR="00967C3D" w:rsidRPr="00B549E3" w:rsidRDefault="00967C3D" w:rsidP="00B667A8">
            <w:pPr>
              <w:spacing w:after="0" w:line="240" w:lineRule="auto"/>
              <w:rPr>
                <w:rFonts w:ascii="Times New Roman" w:hAnsi="Times New Roman"/>
                <w:bCs/>
                <w:iCs/>
                <w:szCs w:val="22"/>
              </w:rPr>
            </w:pPr>
          </w:p>
        </w:tc>
      </w:tr>
      <w:tr w:rsidR="00773F54" w:rsidRPr="00B549E3" w14:paraId="3A1749F4" w14:textId="77777777" w:rsidTr="0050249C">
        <w:trPr>
          <w:trHeight w:val="20"/>
        </w:trPr>
        <w:tc>
          <w:tcPr>
            <w:tcW w:w="2547" w:type="dxa"/>
            <w:vMerge/>
            <w:tcBorders>
              <w:left w:val="single" w:sz="4" w:space="0" w:color="000000"/>
              <w:bottom w:val="single" w:sz="4" w:space="0" w:color="000000"/>
              <w:right w:val="single" w:sz="4" w:space="0" w:color="000000"/>
            </w:tcBorders>
          </w:tcPr>
          <w:p w14:paraId="1F72D74C"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3BA3D8D"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Электрическая емкость. Конденсатор. Параметры конденсаторов. Схемы соединения конденсаторов в батарею.</w:t>
            </w:r>
          </w:p>
        </w:tc>
        <w:tc>
          <w:tcPr>
            <w:tcW w:w="1417" w:type="dxa"/>
            <w:tcBorders>
              <w:top w:val="single" w:sz="4" w:space="0" w:color="000000"/>
              <w:left w:val="single" w:sz="4" w:space="0" w:color="000000"/>
              <w:bottom w:val="single" w:sz="4" w:space="0" w:color="000000"/>
              <w:right w:val="single" w:sz="4" w:space="0" w:color="000000"/>
            </w:tcBorders>
          </w:tcPr>
          <w:p w14:paraId="6AD813E0" w14:textId="5E217A3E"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52785E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848967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3C1C2E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B5FDA8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36A8E44" w14:textId="37507F55"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631C27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DFEEA6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7729B8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22C643E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B28641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79498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2AA77D4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67E398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370D77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B07B72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209CD0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D0B3D3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3383F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FE20CA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E0B15D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A50B58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9FB55CB" w14:textId="4551350A"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967C3D" w:rsidRPr="00B549E3" w14:paraId="78410914"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2A7CDD33" w14:textId="77777777" w:rsidR="00967C3D" w:rsidRPr="00B549E3" w:rsidRDefault="00967C3D" w:rsidP="00967C3D">
            <w:pPr>
              <w:spacing w:after="0" w:line="240" w:lineRule="auto"/>
              <w:rPr>
                <w:rFonts w:ascii="Times New Roman" w:hAnsi="Times New Roman"/>
                <w:b/>
                <w:szCs w:val="22"/>
              </w:rPr>
            </w:pPr>
            <w:r w:rsidRPr="00B549E3">
              <w:rPr>
                <w:rFonts w:ascii="Times New Roman" w:hAnsi="Times New Roman"/>
                <w:b/>
                <w:szCs w:val="22"/>
              </w:rPr>
              <w:t>Раздел 2 Электрические цепи постоянного тока</w:t>
            </w:r>
          </w:p>
        </w:tc>
        <w:tc>
          <w:tcPr>
            <w:tcW w:w="1417" w:type="dxa"/>
            <w:tcBorders>
              <w:top w:val="single" w:sz="4" w:space="0" w:color="000000"/>
              <w:left w:val="single" w:sz="4" w:space="0" w:color="000000"/>
              <w:bottom w:val="single" w:sz="4" w:space="0" w:color="000000"/>
              <w:right w:val="single" w:sz="4" w:space="0" w:color="000000"/>
            </w:tcBorders>
          </w:tcPr>
          <w:p w14:paraId="133EB2EA" w14:textId="6C16D783" w:rsidR="00967C3D" w:rsidRPr="00B549E3" w:rsidRDefault="00773F54" w:rsidP="00967C3D">
            <w:pPr>
              <w:spacing w:after="0" w:line="240" w:lineRule="auto"/>
              <w:jc w:val="center"/>
              <w:rPr>
                <w:rFonts w:ascii="Times New Roman" w:hAnsi="Times New Roman"/>
                <w:b/>
                <w:szCs w:val="22"/>
              </w:rPr>
            </w:pPr>
            <w:r>
              <w:rPr>
                <w:rFonts w:ascii="Times New Roman" w:hAnsi="Times New Roman"/>
                <w:b/>
                <w:szCs w:val="22"/>
              </w:rPr>
              <w:t>31</w:t>
            </w:r>
          </w:p>
        </w:tc>
        <w:tc>
          <w:tcPr>
            <w:tcW w:w="1701" w:type="dxa"/>
            <w:tcBorders>
              <w:top w:val="single" w:sz="4" w:space="0" w:color="000000"/>
              <w:left w:val="single" w:sz="4" w:space="0" w:color="000000"/>
              <w:bottom w:val="single" w:sz="4" w:space="0" w:color="000000"/>
              <w:right w:val="single" w:sz="4" w:space="0" w:color="000000"/>
            </w:tcBorders>
          </w:tcPr>
          <w:p w14:paraId="67627620" w14:textId="77777777" w:rsidR="00967C3D" w:rsidRPr="00B549E3" w:rsidRDefault="00967C3D"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475A8F87" w14:textId="77777777" w:rsidR="00967C3D" w:rsidRPr="00B549E3" w:rsidRDefault="00967C3D" w:rsidP="00B667A8">
            <w:pPr>
              <w:spacing w:after="0" w:line="240" w:lineRule="auto"/>
              <w:rPr>
                <w:rFonts w:ascii="Times New Roman" w:hAnsi="Times New Roman"/>
                <w:bCs/>
                <w:iCs/>
                <w:szCs w:val="22"/>
              </w:rPr>
            </w:pPr>
          </w:p>
        </w:tc>
      </w:tr>
      <w:tr w:rsidR="00857781" w:rsidRPr="00B549E3" w14:paraId="37690D1A"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720638B4" w14:textId="77777777" w:rsidR="00857781" w:rsidRPr="00B549E3" w:rsidRDefault="00857781" w:rsidP="00967C3D">
            <w:pPr>
              <w:spacing w:after="0" w:line="240" w:lineRule="auto"/>
              <w:rPr>
                <w:rFonts w:ascii="Times New Roman" w:hAnsi="Times New Roman"/>
                <w:bCs/>
                <w:szCs w:val="22"/>
              </w:rPr>
            </w:pPr>
            <w:r w:rsidRPr="00B549E3">
              <w:rPr>
                <w:rFonts w:ascii="Times New Roman" w:hAnsi="Times New Roman"/>
                <w:bCs/>
                <w:szCs w:val="22"/>
              </w:rPr>
              <w:t>Тема 2.1</w:t>
            </w:r>
          </w:p>
          <w:p w14:paraId="73BA35B7" w14:textId="77777777" w:rsidR="00857781" w:rsidRPr="00B549E3" w:rsidRDefault="00857781" w:rsidP="00967C3D">
            <w:pPr>
              <w:spacing w:after="0" w:line="240" w:lineRule="auto"/>
              <w:rPr>
                <w:rFonts w:ascii="Times New Roman" w:hAnsi="Times New Roman"/>
                <w:bCs/>
                <w:szCs w:val="22"/>
              </w:rPr>
            </w:pPr>
            <w:r w:rsidRPr="00B549E3">
              <w:rPr>
                <w:rFonts w:ascii="Times New Roman" w:hAnsi="Times New Roman"/>
                <w:bCs/>
                <w:szCs w:val="22"/>
              </w:rPr>
              <w:t>Линейные цепи постоянного тока</w:t>
            </w:r>
          </w:p>
        </w:tc>
        <w:tc>
          <w:tcPr>
            <w:tcW w:w="5670" w:type="dxa"/>
            <w:tcBorders>
              <w:top w:val="single" w:sz="4" w:space="0" w:color="000000"/>
              <w:left w:val="single" w:sz="4" w:space="0" w:color="000000"/>
              <w:bottom w:val="single" w:sz="4" w:space="0" w:color="000000"/>
              <w:right w:val="single" w:sz="4" w:space="0" w:color="000000"/>
            </w:tcBorders>
          </w:tcPr>
          <w:p w14:paraId="49ABB613" w14:textId="77777777" w:rsidR="00857781" w:rsidRPr="00B549E3" w:rsidRDefault="00857781" w:rsidP="00967C3D">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B74D5D6" w14:textId="7D0BB25A" w:rsidR="00857781" w:rsidRPr="00B549E3" w:rsidRDefault="0040529B" w:rsidP="00967C3D">
            <w:pPr>
              <w:spacing w:after="0" w:line="240" w:lineRule="auto"/>
              <w:jc w:val="center"/>
              <w:rPr>
                <w:rFonts w:ascii="Times New Roman" w:hAnsi="Times New Roman"/>
                <w:b/>
                <w:szCs w:val="22"/>
              </w:rPr>
            </w:pPr>
            <w:r>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2C3C51E7" w14:textId="77777777" w:rsidR="00857781" w:rsidRPr="00B549E3" w:rsidRDefault="00857781"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211ED89F" w14:textId="77777777" w:rsidR="00857781" w:rsidRPr="00B549E3" w:rsidRDefault="00857781" w:rsidP="00B667A8">
            <w:pPr>
              <w:spacing w:after="0" w:line="240" w:lineRule="auto"/>
              <w:rPr>
                <w:rFonts w:ascii="Times New Roman" w:hAnsi="Times New Roman"/>
                <w:bCs/>
                <w:iCs/>
                <w:szCs w:val="22"/>
              </w:rPr>
            </w:pPr>
          </w:p>
        </w:tc>
      </w:tr>
      <w:tr w:rsidR="00773F54" w:rsidRPr="00B549E3" w14:paraId="263C13E8" w14:textId="77777777" w:rsidTr="0050249C">
        <w:trPr>
          <w:trHeight w:val="20"/>
        </w:trPr>
        <w:tc>
          <w:tcPr>
            <w:tcW w:w="2547" w:type="dxa"/>
            <w:vMerge/>
            <w:tcBorders>
              <w:left w:val="single" w:sz="4" w:space="0" w:color="000000"/>
              <w:right w:val="single" w:sz="4" w:space="0" w:color="000000"/>
            </w:tcBorders>
          </w:tcPr>
          <w:p w14:paraId="542860E8"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C1A828B"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Условия возникновения электрического тока. Сила и плотность тока. Электрическое сопротивление и проводимость. Удельное сопротивление и удельная проводимость. Закон Ома для участка цепи.</w:t>
            </w:r>
          </w:p>
        </w:tc>
        <w:tc>
          <w:tcPr>
            <w:tcW w:w="1417" w:type="dxa"/>
            <w:tcBorders>
              <w:top w:val="single" w:sz="4" w:space="0" w:color="000000"/>
              <w:left w:val="single" w:sz="4" w:space="0" w:color="000000"/>
              <w:bottom w:val="single" w:sz="4" w:space="0" w:color="000000"/>
              <w:right w:val="single" w:sz="4" w:space="0" w:color="000000"/>
            </w:tcBorders>
          </w:tcPr>
          <w:p w14:paraId="100ED54E"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3359A2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A67A36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04F4B37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3A947D5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8C5D263" w14:textId="6D987E04"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E27476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3EA2BA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99A8B1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8D6421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EB1BB8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3730D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FCEF0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0EDC3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C6E434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4D16B94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BCDC5A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023BB9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5E013F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06B374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C34C0B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ED1F41D"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0910366" w14:textId="678EC8E3"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060D1540" w14:textId="77777777" w:rsidTr="0050249C">
        <w:trPr>
          <w:trHeight w:val="20"/>
        </w:trPr>
        <w:tc>
          <w:tcPr>
            <w:tcW w:w="2547" w:type="dxa"/>
            <w:vMerge/>
            <w:tcBorders>
              <w:left w:val="single" w:sz="4" w:space="0" w:color="000000"/>
              <w:right w:val="single" w:sz="4" w:space="0" w:color="000000"/>
            </w:tcBorders>
          </w:tcPr>
          <w:p w14:paraId="69D4796E"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7435C1C"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Источники электрической энергии. Электродвижущая сила. Источники напряжения и тока. Режим работы цепи, холостой ход, короткое замыкание, переменная нагрузка. Нагрузочная характеристика. Закон Ома для полной цепи.</w:t>
            </w:r>
          </w:p>
        </w:tc>
        <w:tc>
          <w:tcPr>
            <w:tcW w:w="1417" w:type="dxa"/>
            <w:tcBorders>
              <w:top w:val="single" w:sz="4" w:space="0" w:color="000000"/>
              <w:left w:val="single" w:sz="4" w:space="0" w:color="000000"/>
              <w:bottom w:val="single" w:sz="4" w:space="0" w:color="000000"/>
              <w:right w:val="single" w:sz="4" w:space="0" w:color="000000"/>
            </w:tcBorders>
          </w:tcPr>
          <w:p w14:paraId="0E316E46" w14:textId="29820BCE"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BBD89D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15D49E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2EA07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71D648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66649F1" w14:textId="3DA64A9D"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F892C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C6D84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507BAFF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41B4C5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64C47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75BEAD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C4C612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938712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559F0C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6762B8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E70A6D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2BD8D4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CE1AA5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850CBC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EA795F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E304546"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5A8568C" w14:textId="5CDE5888"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64FAA0A0" w14:textId="77777777" w:rsidTr="0050249C">
        <w:trPr>
          <w:trHeight w:val="20"/>
        </w:trPr>
        <w:tc>
          <w:tcPr>
            <w:tcW w:w="2547" w:type="dxa"/>
            <w:vMerge/>
            <w:tcBorders>
              <w:left w:val="single" w:sz="4" w:space="0" w:color="000000"/>
              <w:right w:val="single" w:sz="4" w:space="0" w:color="000000"/>
            </w:tcBorders>
          </w:tcPr>
          <w:p w14:paraId="3EF4EA4D"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4CD72B3"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Работа и мощность в электрической цепи постоянного тока. Закон Джоуля-Ленца. Нагрев проводов. Плавкие предохранители Потери энергии в проводах. Выбор сечения провода. В зависимости от допустимого тока. Баланс мощностей.</w:t>
            </w:r>
          </w:p>
        </w:tc>
        <w:tc>
          <w:tcPr>
            <w:tcW w:w="1417" w:type="dxa"/>
            <w:tcBorders>
              <w:top w:val="single" w:sz="4" w:space="0" w:color="000000"/>
              <w:left w:val="single" w:sz="4" w:space="0" w:color="000000"/>
              <w:bottom w:val="single" w:sz="4" w:space="0" w:color="000000"/>
              <w:right w:val="single" w:sz="4" w:space="0" w:color="000000"/>
            </w:tcBorders>
          </w:tcPr>
          <w:p w14:paraId="68B617FD"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8F74BE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2277F0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04062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10A868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D9C1420" w14:textId="2BD8468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316A68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7002C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CAD0E4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6097A8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4AE8AD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7117F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55CB9D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1522F5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8EF0C5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5B89F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6C4FE7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E62971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74BE76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5F88F1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B9736C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31C878C"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31E85AA" w14:textId="4888BBE2"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BCC7D01" w14:textId="77777777" w:rsidTr="0050249C">
        <w:trPr>
          <w:trHeight w:val="20"/>
        </w:trPr>
        <w:tc>
          <w:tcPr>
            <w:tcW w:w="2547" w:type="dxa"/>
            <w:vMerge/>
            <w:tcBorders>
              <w:left w:val="single" w:sz="4" w:space="0" w:color="000000"/>
              <w:right w:val="single" w:sz="4" w:space="0" w:color="000000"/>
            </w:tcBorders>
          </w:tcPr>
          <w:p w14:paraId="7DF0FA1B"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0B7D1CD"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Электрические измерения напряжения, тока и сопротивления в цепях постоянного тока.</w:t>
            </w:r>
          </w:p>
        </w:tc>
        <w:tc>
          <w:tcPr>
            <w:tcW w:w="1417" w:type="dxa"/>
            <w:tcBorders>
              <w:top w:val="single" w:sz="4" w:space="0" w:color="000000"/>
              <w:left w:val="single" w:sz="4" w:space="0" w:color="000000"/>
              <w:bottom w:val="single" w:sz="4" w:space="0" w:color="000000"/>
              <w:right w:val="single" w:sz="4" w:space="0" w:color="000000"/>
            </w:tcBorders>
          </w:tcPr>
          <w:p w14:paraId="46F85FD7"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813947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23286E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76DE2D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DA468A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F82CD5D" w14:textId="274F22D6"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1F83BB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B16C7D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3FE96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8D8A4B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A3503A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6ED94C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2150CF6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431B3D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1CDA1B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8C0C19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5CEAF6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352C6A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3F7AC7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F9F776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3B4195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F3CC233"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691A0A3" w14:textId="78F2DCB7"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857781" w:rsidRPr="00B549E3" w14:paraId="71778D70" w14:textId="77777777" w:rsidTr="0050249C">
        <w:trPr>
          <w:trHeight w:val="20"/>
        </w:trPr>
        <w:tc>
          <w:tcPr>
            <w:tcW w:w="2547" w:type="dxa"/>
            <w:vMerge/>
            <w:tcBorders>
              <w:left w:val="single" w:sz="4" w:space="0" w:color="000000"/>
              <w:right w:val="single" w:sz="4" w:space="0" w:color="000000"/>
            </w:tcBorders>
          </w:tcPr>
          <w:p w14:paraId="6EE48FDD" w14:textId="77777777" w:rsidR="00857781" w:rsidRPr="00B549E3" w:rsidRDefault="00857781" w:rsidP="00D2628D">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16FFEE8" w14:textId="77777777" w:rsidR="00857781" w:rsidRPr="00B549E3" w:rsidRDefault="00857781" w:rsidP="00D2628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5092DA3B" w14:textId="77777777" w:rsidR="00857781" w:rsidRPr="00B549E3" w:rsidRDefault="00857781" w:rsidP="00D2628D">
            <w:pPr>
              <w:spacing w:after="0" w:line="240" w:lineRule="auto"/>
              <w:jc w:val="center"/>
              <w:rPr>
                <w:rFonts w:ascii="Times New Roman" w:hAnsi="Times New Roman"/>
                <w:b/>
                <w:szCs w:val="22"/>
              </w:rPr>
            </w:pPr>
            <w:r w:rsidRPr="00B549E3">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2CCADC02" w14:textId="77777777" w:rsidR="00857781" w:rsidRPr="00B549E3" w:rsidRDefault="00857781"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D66F2A5" w14:textId="77777777" w:rsidR="00857781" w:rsidRPr="00B549E3" w:rsidRDefault="00857781" w:rsidP="00B667A8">
            <w:pPr>
              <w:spacing w:after="0" w:line="240" w:lineRule="auto"/>
              <w:rPr>
                <w:rFonts w:ascii="Times New Roman" w:hAnsi="Times New Roman"/>
                <w:bCs/>
                <w:iCs/>
                <w:szCs w:val="22"/>
              </w:rPr>
            </w:pPr>
          </w:p>
        </w:tc>
      </w:tr>
      <w:tr w:rsidR="00773F54" w:rsidRPr="00B549E3" w14:paraId="3909CA7C" w14:textId="77777777" w:rsidTr="0050249C">
        <w:trPr>
          <w:trHeight w:val="20"/>
        </w:trPr>
        <w:tc>
          <w:tcPr>
            <w:tcW w:w="2547" w:type="dxa"/>
            <w:vMerge/>
            <w:tcBorders>
              <w:left w:val="single" w:sz="4" w:space="0" w:color="000000"/>
              <w:right w:val="single" w:sz="4" w:space="0" w:color="000000"/>
            </w:tcBorders>
          </w:tcPr>
          <w:p w14:paraId="1279F84D"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C376A20"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bCs/>
                <w:szCs w:val="22"/>
              </w:rPr>
              <w:t>Лабораторная работа № 1 Опытная проверка закона Ома. Определение сопротивления методом вольтметра-амперметра.</w:t>
            </w:r>
          </w:p>
        </w:tc>
        <w:tc>
          <w:tcPr>
            <w:tcW w:w="1417" w:type="dxa"/>
            <w:tcBorders>
              <w:top w:val="single" w:sz="4" w:space="0" w:color="000000"/>
              <w:left w:val="single" w:sz="4" w:space="0" w:color="000000"/>
              <w:bottom w:val="single" w:sz="4" w:space="0" w:color="000000"/>
              <w:right w:val="single" w:sz="4" w:space="0" w:color="000000"/>
            </w:tcBorders>
          </w:tcPr>
          <w:p w14:paraId="24EF4AC2"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A7ACBC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73E787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145191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843CC4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B07A9D7" w14:textId="7C015C1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B35FDE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15B296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6150A9D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6E8F766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0BDAE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7D8516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20B7A7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0AD0C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9C98BC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404E3C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AA24A5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F0BB72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F7E96E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66F20A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044D4F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BAA5B25"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A221844" w14:textId="017797BA"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424A43D1" w14:textId="77777777" w:rsidTr="0050249C">
        <w:trPr>
          <w:trHeight w:val="20"/>
        </w:trPr>
        <w:tc>
          <w:tcPr>
            <w:tcW w:w="2547" w:type="dxa"/>
            <w:vMerge/>
            <w:tcBorders>
              <w:left w:val="single" w:sz="4" w:space="0" w:color="000000"/>
              <w:right w:val="single" w:sz="4" w:space="0" w:color="000000"/>
            </w:tcBorders>
          </w:tcPr>
          <w:p w14:paraId="47A9D276"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8FBC36B"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 xml:space="preserve">Практическое занятие № 1 Расчет параметров и построение нагрузочной характеристики источника </w:t>
            </w:r>
            <w:proofErr w:type="spellStart"/>
            <w:r w:rsidRPr="00B549E3">
              <w:rPr>
                <w:rFonts w:ascii="Times New Roman" w:hAnsi="Times New Roman"/>
                <w:szCs w:val="22"/>
              </w:rPr>
              <w:t>э.д.с</w:t>
            </w:r>
            <w:proofErr w:type="spellEnd"/>
            <w:r w:rsidRPr="00B549E3">
              <w:rPr>
                <w:rFonts w:ascii="Times New Roman" w:hAnsi="Times New Roman"/>
                <w:szCs w:val="22"/>
              </w:rPr>
              <w:t>.</w:t>
            </w:r>
          </w:p>
        </w:tc>
        <w:tc>
          <w:tcPr>
            <w:tcW w:w="1417" w:type="dxa"/>
            <w:tcBorders>
              <w:top w:val="single" w:sz="4" w:space="0" w:color="000000"/>
              <w:left w:val="single" w:sz="4" w:space="0" w:color="000000"/>
              <w:bottom w:val="single" w:sz="4" w:space="0" w:color="000000"/>
              <w:right w:val="single" w:sz="4" w:space="0" w:color="000000"/>
            </w:tcBorders>
          </w:tcPr>
          <w:p w14:paraId="4D84D5CF"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404710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9718ED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482676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9C516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71D8C91" w14:textId="68EFEA86"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705096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774645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5DD3EA0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25C4D99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0BDC5CA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FDB7AF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20918B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2060D2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D3387D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6CEFAB9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1974B6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43560A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EC9A82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944D6E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0F63E8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1CA9C1D"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66F98EB" w14:textId="44D3C5CC"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48DE9B03" w14:textId="77777777" w:rsidTr="0050249C">
        <w:trPr>
          <w:trHeight w:val="20"/>
        </w:trPr>
        <w:tc>
          <w:tcPr>
            <w:tcW w:w="2547" w:type="dxa"/>
            <w:vMerge/>
            <w:tcBorders>
              <w:left w:val="single" w:sz="4" w:space="0" w:color="000000"/>
              <w:bottom w:val="single" w:sz="4" w:space="0" w:color="000000"/>
              <w:right w:val="single" w:sz="4" w:space="0" w:color="000000"/>
            </w:tcBorders>
          </w:tcPr>
          <w:p w14:paraId="3618779A"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3B11E25"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Практическое занятие № 2 Расчет цепи и определение сечения проводников.</w:t>
            </w:r>
          </w:p>
        </w:tc>
        <w:tc>
          <w:tcPr>
            <w:tcW w:w="1417" w:type="dxa"/>
            <w:tcBorders>
              <w:top w:val="single" w:sz="4" w:space="0" w:color="000000"/>
              <w:left w:val="single" w:sz="4" w:space="0" w:color="000000"/>
              <w:bottom w:val="single" w:sz="4" w:space="0" w:color="000000"/>
              <w:right w:val="single" w:sz="4" w:space="0" w:color="000000"/>
            </w:tcBorders>
          </w:tcPr>
          <w:p w14:paraId="1CDE4B0F"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B5804F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AC35A1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364D0F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DB18A0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ОК 04</w:t>
            </w:r>
          </w:p>
          <w:p w14:paraId="702DBDF0" w14:textId="6F099A9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E7B8CF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4DB7C9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34710F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863578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620E6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733BE8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77213B5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0EDC9C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D629D0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B2FD9A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5BEDFD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69F4AE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80A229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7DCDE8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2F52CB5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64EEB8C"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21FCBE9" w14:textId="6CAF1CC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4D0A76" w:rsidRPr="00B549E3" w14:paraId="25131497"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1EED9530" w14:textId="77777777" w:rsidR="004D0A76" w:rsidRPr="00B549E3" w:rsidRDefault="004D0A76" w:rsidP="00857781">
            <w:pPr>
              <w:spacing w:after="0" w:line="240" w:lineRule="auto"/>
              <w:rPr>
                <w:rFonts w:ascii="Times New Roman" w:hAnsi="Times New Roman"/>
                <w:bCs/>
                <w:szCs w:val="22"/>
              </w:rPr>
            </w:pPr>
            <w:r w:rsidRPr="00B549E3">
              <w:rPr>
                <w:rFonts w:ascii="Times New Roman" w:hAnsi="Times New Roman"/>
                <w:bCs/>
                <w:szCs w:val="22"/>
              </w:rPr>
              <w:lastRenderedPageBreak/>
              <w:t>Тема 2.2</w:t>
            </w:r>
          </w:p>
          <w:p w14:paraId="1B8116C6" w14:textId="77777777" w:rsidR="004D0A76" w:rsidRPr="00B549E3" w:rsidRDefault="004D0A76" w:rsidP="00857781">
            <w:pPr>
              <w:spacing w:after="0" w:line="240" w:lineRule="auto"/>
              <w:rPr>
                <w:rFonts w:ascii="Times New Roman" w:hAnsi="Times New Roman"/>
                <w:bCs/>
                <w:szCs w:val="22"/>
              </w:rPr>
            </w:pPr>
            <w:r w:rsidRPr="00B549E3">
              <w:rPr>
                <w:rFonts w:ascii="Times New Roman" w:hAnsi="Times New Roman"/>
                <w:bCs/>
                <w:szCs w:val="22"/>
              </w:rPr>
              <w:t>Расчет электрической цепи постоянного тока</w:t>
            </w:r>
          </w:p>
        </w:tc>
        <w:tc>
          <w:tcPr>
            <w:tcW w:w="5670" w:type="dxa"/>
            <w:tcBorders>
              <w:top w:val="single" w:sz="4" w:space="0" w:color="000000"/>
              <w:left w:val="single" w:sz="4" w:space="0" w:color="000000"/>
              <w:bottom w:val="single" w:sz="4" w:space="0" w:color="000000"/>
              <w:right w:val="single" w:sz="4" w:space="0" w:color="000000"/>
            </w:tcBorders>
          </w:tcPr>
          <w:p w14:paraId="42537695" w14:textId="77777777" w:rsidR="004D0A76" w:rsidRPr="00B549E3" w:rsidRDefault="004D0A76" w:rsidP="00857781">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16F90501" w14:textId="5C43F829" w:rsidR="004D0A76" w:rsidRPr="00B549E3" w:rsidRDefault="0040529B" w:rsidP="00857781">
            <w:pPr>
              <w:spacing w:after="0" w:line="240" w:lineRule="auto"/>
              <w:jc w:val="center"/>
              <w:rPr>
                <w:rFonts w:ascii="Times New Roman" w:hAnsi="Times New Roman"/>
                <w:b/>
                <w:szCs w:val="22"/>
              </w:rPr>
            </w:pPr>
            <w:r>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6A41A6CA" w14:textId="77777777" w:rsidR="004D0A76" w:rsidRPr="00B549E3" w:rsidRDefault="004D0A76"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3A892C2" w14:textId="77777777" w:rsidR="004D0A76" w:rsidRPr="00B549E3" w:rsidRDefault="004D0A76" w:rsidP="00B667A8">
            <w:pPr>
              <w:spacing w:after="0" w:line="240" w:lineRule="auto"/>
              <w:rPr>
                <w:rFonts w:ascii="Times New Roman" w:hAnsi="Times New Roman"/>
                <w:bCs/>
                <w:iCs/>
                <w:szCs w:val="22"/>
              </w:rPr>
            </w:pPr>
          </w:p>
        </w:tc>
      </w:tr>
      <w:tr w:rsidR="00773F54" w:rsidRPr="00B549E3" w14:paraId="3EDE29ED" w14:textId="77777777" w:rsidTr="0050249C">
        <w:trPr>
          <w:trHeight w:val="20"/>
        </w:trPr>
        <w:tc>
          <w:tcPr>
            <w:tcW w:w="2547" w:type="dxa"/>
            <w:vMerge/>
            <w:tcBorders>
              <w:left w:val="single" w:sz="4" w:space="0" w:color="000000"/>
              <w:right w:val="single" w:sz="4" w:space="0" w:color="000000"/>
            </w:tcBorders>
          </w:tcPr>
          <w:p w14:paraId="68099EEC"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422BB2B"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 xml:space="preserve">Расчет электрических цепей постоянного тока. Понятия – ветвь, узел, контур. Схемы соединения резисторов. Эквивалентное сопротивление. </w:t>
            </w:r>
          </w:p>
        </w:tc>
        <w:tc>
          <w:tcPr>
            <w:tcW w:w="1417" w:type="dxa"/>
            <w:tcBorders>
              <w:top w:val="single" w:sz="4" w:space="0" w:color="000000"/>
              <w:left w:val="single" w:sz="4" w:space="0" w:color="000000"/>
              <w:bottom w:val="single" w:sz="4" w:space="0" w:color="000000"/>
              <w:right w:val="single" w:sz="4" w:space="0" w:color="000000"/>
            </w:tcBorders>
          </w:tcPr>
          <w:p w14:paraId="53734EFD" w14:textId="09968CA2"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1F44C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421D57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106F59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309A1D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D9F589C" w14:textId="4393719A"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A7A046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606B22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9ECCB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C4F437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7DC9B0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534311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E4CE9A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7AC3D0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5AEFAF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44DE5DB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1BF52F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3DD7FE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3809C0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7EEB3F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B7A515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E8F24D6"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37D7429" w14:textId="3485025B"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2F55BE46" w14:textId="77777777" w:rsidTr="0050249C">
        <w:trPr>
          <w:trHeight w:val="20"/>
        </w:trPr>
        <w:tc>
          <w:tcPr>
            <w:tcW w:w="2547" w:type="dxa"/>
            <w:vMerge/>
            <w:tcBorders>
              <w:left w:val="single" w:sz="4" w:space="0" w:color="000000"/>
              <w:right w:val="single" w:sz="4" w:space="0" w:color="000000"/>
            </w:tcBorders>
          </w:tcPr>
          <w:p w14:paraId="6BFB4B8D"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28E53FD"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Первый и второй законы Кирхгофа.  Расчет неразветвленной электрической цепи постоянного тока. Потенциальная диаграмма.</w:t>
            </w:r>
          </w:p>
        </w:tc>
        <w:tc>
          <w:tcPr>
            <w:tcW w:w="1417" w:type="dxa"/>
            <w:tcBorders>
              <w:top w:val="single" w:sz="4" w:space="0" w:color="000000"/>
              <w:left w:val="single" w:sz="4" w:space="0" w:color="000000"/>
              <w:bottom w:val="single" w:sz="4" w:space="0" w:color="000000"/>
              <w:right w:val="single" w:sz="4" w:space="0" w:color="000000"/>
            </w:tcBorders>
          </w:tcPr>
          <w:p w14:paraId="4938DCD0" w14:textId="161C71BC"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DB8240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C4A87D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24939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E22CAB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7A5AC29" w14:textId="07C87D45"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17A73E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1BDCC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95BF57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7E4A65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9CDC50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60C4F3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148019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271ED6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57AE33D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10745E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F125CE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E81FE0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BFB27A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D2D656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198B0C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9C2CCAF"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62CCA31" w14:textId="21334239"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4ECCD4C" w14:textId="77777777" w:rsidTr="0050249C">
        <w:trPr>
          <w:trHeight w:val="20"/>
        </w:trPr>
        <w:tc>
          <w:tcPr>
            <w:tcW w:w="2547" w:type="dxa"/>
            <w:vMerge/>
            <w:tcBorders>
              <w:left w:val="single" w:sz="4" w:space="0" w:color="000000"/>
              <w:right w:val="single" w:sz="4" w:space="0" w:color="000000"/>
            </w:tcBorders>
          </w:tcPr>
          <w:p w14:paraId="077162AB"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3E2E86E"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Расчет разветвлённой электрической цепи с применением законов Кирхгофа.</w:t>
            </w:r>
          </w:p>
        </w:tc>
        <w:tc>
          <w:tcPr>
            <w:tcW w:w="1417" w:type="dxa"/>
            <w:tcBorders>
              <w:top w:val="single" w:sz="4" w:space="0" w:color="000000"/>
              <w:left w:val="single" w:sz="4" w:space="0" w:color="000000"/>
              <w:bottom w:val="single" w:sz="4" w:space="0" w:color="000000"/>
              <w:right w:val="single" w:sz="4" w:space="0" w:color="000000"/>
            </w:tcBorders>
          </w:tcPr>
          <w:p w14:paraId="52FB812D"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680522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3DDA7D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97DE4D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DC0C2E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DF38145" w14:textId="4701031C"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CE12D0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58A2A6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08AAE9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3583DD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B48D49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410983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BAD783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28EA7D5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6D79A3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8443CD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CDF16E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57DFC4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D44D6C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4F0BB6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22533FB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EBFC6F0"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E9D55AD" w14:textId="4E3FCA44"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5C8DD962" w14:textId="77777777" w:rsidTr="0050249C">
        <w:trPr>
          <w:trHeight w:val="20"/>
        </w:trPr>
        <w:tc>
          <w:tcPr>
            <w:tcW w:w="2547" w:type="dxa"/>
            <w:vMerge/>
            <w:tcBorders>
              <w:left w:val="single" w:sz="4" w:space="0" w:color="000000"/>
              <w:right w:val="single" w:sz="4" w:space="0" w:color="000000"/>
            </w:tcBorders>
          </w:tcPr>
          <w:p w14:paraId="3B8CDBC3"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5D7AB1F"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 xml:space="preserve">Расчет электрических цепей методом узловых потенциалов, методом контурных токов и методом наложения. Другие методы расчетов (обзор). </w:t>
            </w:r>
          </w:p>
        </w:tc>
        <w:tc>
          <w:tcPr>
            <w:tcW w:w="1417" w:type="dxa"/>
            <w:tcBorders>
              <w:top w:val="single" w:sz="4" w:space="0" w:color="000000"/>
              <w:left w:val="single" w:sz="4" w:space="0" w:color="000000"/>
              <w:bottom w:val="single" w:sz="4" w:space="0" w:color="000000"/>
              <w:right w:val="single" w:sz="4" w:space="0" w:color="000000"/>
            </w:tcBorders>
          </w:tcPr>
          <w:p w14:paraId="5DCC9196"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03F6DE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C679FD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E6BD70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A25A45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CDBC5B3" w14:textId="311EE4FE"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943A5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31E3B8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9DEA94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2E10A6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FC671C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B072C7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2D42B1C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2AA9DC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6745CA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91409E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0CDA1F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BCB448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50114AB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26CD7A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499F4D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152A76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286E863" w14:textId="5AED2FAC"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4D0A76" w:rsidRPr="00B549E3" w14:paraId="4224DCA7" w14:textId="77777777" w:rsidTr="0050249C">
        <w:trPr>
          <w:trHeight w:val="20"/>
        </w:trPr>
        <w:tc>
          <w:tcPr>
            <w:tcW w:w="2547" w:type="dxa"/>
            <w:vMerge/>
            <w:tcBorders>
              <w:left w:val="single" w:sz="4" w:space="0" w:color="000000"/>
              <w:right w:val="single" w:sz="4" w:space="0" w:color="000000"/>
            </w:tcBorders>
          </w:tcPr>
          <w:p w14:paraId="48D96004" w14:textId="77777777" w:rsidR="004D0A76" w:rsidRPr="00B549E3" w:rsidRDefault="004D0A76" w:rsidP="004D0A76">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6454401" w14:textId="77777777" w:rsidR="004D0A76" w:rsidRPr="00B549E3" w:rsidRDefault="004D0A76" w:rsidP="004D0A76">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3A4ED04D" w14:textId="77777777" w:rsidR="004D0A76" w:rsidRPr="00B549E3" w:rsidRDefault="004D0A76" w:rsidP="004D0A76">
            <w:pPr>
              <w:spacing w:after="0" w:line="240" w:lineRule="auto"/>
              <w:jc w:val="center"/>
              <w:rPr>
                <w:rFonts w:ascii="Times New Roman" w:hAnsi="Times New Roman"/>
                <w:b/>
                <w:szCs w:val="22"/>
                <w:lang w:val="en-US"/>
              </w:rPr>
            </w:pPr>
            <w:r w:rsidRPr="00B549E3">
              <w:rPr>
                <w:rFonts w:ascii="Times New Roman" w:hAnsi="Times New Roman"/>
                <w:b/>
                <w:szCs w:val="22"/>
                <w:lang w:val="en-US"/>
              </w:rPr>
              <w:t>8</w:t>
            </w:r>
          </w:p>
        </w:tc>
        <w:tc>
          <w:tcPr>
            <w:tcW w:w="1701" w:type="dxa"/>
            <w:tcBorders>
              <w:top w:val="single" w:sz="4" w:space="0" w:color="000000"/>
              <w:left w:val="single" w:sz="4" w:space="0" w:color="000000"/>
              <w:bottom w:val="single" w:sz="4" w:space="0" w:color="000000"/>
              <w:right w:val="single" w:sz="4" w:space="0" w:color="000000"/>
            </w:tcBorders>
          </w:tcPr>
          <w:p w14:paraId="7C99F010" w14:textId="77777777" w:rsidR="004D0A76" w:rsidRPr="00B549E3" w:rsidRDefault="004D0A76"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89B8AB4" w14:textId="77777777" w:rsidR="004D0A76" w:rsidRPr="00B549E3" w:rsidRDefault="004D0A76" w:rsidP="00B667A8">
            <w:pPr>
              <w:spacing w:after="0" w:line="240" w:lineRule="auto"/>
              <w:rPr>
                <w:rFonts w:ascii="Times New Roman" w:hAnsi="Times New Roman"/>
                <w:bCs/>
                <w:iCs/>
                <w:szCs w:val="22"/>
              </w:rPr>
            </w:pPr>
          </w:p>
        </w:tc>
      </w:tr>
      <w:tr w:rsidR="00773F54" w:rsidRPr="00B549E3" w14:paraId="7824F29C" w14:textId="77777777" w:rsidTr="0050249C">
        <w:trPr>
          <w:trHeight w:val="20"/>
        </w:trPr>
        <w:tc>
          <w:tcPr>
            <w:tcW w:w="2547" w:type="dxa"/>
            <w:vMerge/>
            <w:tcBorders>
              <w:left w:val="single" w:sz="4" w:space="0" w:color="000000"/>
              <w:right w:val="single" w:sz="4" w:space="0" w:color="000000"/>
            </w:tcBorders>
          </w:tcPr>
          <w:p w14:paraId="1B31D487"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1B2FB0F"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Лабораторная работа № 2 Исследование электрической цепи со смешанным соединением резисторов.</w:t>
            </w:r>
          </w:p>
        </w:tc>
        <w:tc>
          <w:tcPr>
            <w:tcW w:w="1417" w:type="dxa"/>
            <w:tcBorders>
              <w:top w:val="single" w:sz="4" w:space="0" w:color="000000"/>
              <w:left w:val="single" w:sz="4" w:space="0" w:color="000000"/>
              <w:bottom w:val="single" w:sz="4" w:space="0" w:color="000000"/>
              <w:right w:val="single" w:sz="4" w:space="0" w:color="000000"/>
            </w:tcBorders>
          </w:tcPr>
          <w:p w14:paraId="2A565B3F" w14:textId="77777777" w:rsidR="00773F54" w:rsidRPr="00B549E3" w:rsidRDefault="00773F54" w:rsidP="00773F54">
            <w:pPr>
              <w:spacing w:after="0" w:line="240" w:lineRule="auto"/>
              <w:jc w:val="center"/>
              <w:rPr>
                <w:rFonts w:ascii="Times New Roman" w:hAnsi="Times New Roman"/>
                <w:bCs/>
                <w:szCs w:val="22"/>
                <w:lang w:val="en-US"/>
              </w:rPr>
            </w:pPr>
            <w:r w:rsidRPr="00B549E3">
              <w:rPr>
                <w:rFonts w:ascii="Times New Roman" w:hAnsi="Times New Roman"/>
                <w:bCs/>
                <w:szCs w:val="22"/>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1257BD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B1E74A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A6D39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B44BF3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5AF58D7" w14:textId="17698724"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6722CD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52F403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0BF97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12FB6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E79C96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12F8F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8B1D42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2924166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87C8FD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DA7E35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CC909B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787C45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E853E3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8B085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6F75D4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AC13E83"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B4CB0BB" w14:textId="0287EE67"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4352DA9" w14:textId="77777777" w:rsidTr="0050249C">
        <w:trPr>
          <w:trHeight w:val="20"/>
        </w:trPr>
        <w:tc>
          <w:tcPr>
            <w:tcW w:w="2547" w:type="dxa"/>
            <w:vMerge/>
            <w:tcBorders>
              <w:left w:val="single" w:sz="4" w:space="0" w:color="000000"/>
              <w:right w:val="single" w:sz="4" w:space="0" w:color="000000"/>
            </w:tcBorders>
          </w:tcPr>
          <w:p w14:paraId="3C7C5477"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8C13492"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Лабораторная работа № 3 Исследование режимов работы и методов расчёта электрической цепи с двумя источниками питания.  Экспериментальная проверка расчета, выполненного методом контурных токов.</w:t>
            </w:r>
          </w:p>
        </w:tc>
        <w:tc>
          <w:tcPr>
            <w:tcW w:w="1417" w:type="dxa"/>
            <w:tcBorders>
              <w:top w:val="single" w:sz="4" w:space="0" w:color="000000"/>
              <w:left w:val="single" w:sz="4" w:space="0" w:color="000000"/>
              <w:bottom w:val="single" w:sz="4" w:space="0" w:color="000000"/>
              <w:right w:val="single" w:sz="4" w:space="0" w:color="000000"/>
            </w:tcBorders>
          </w:tcPr>
          <w:p w14:paraId="770A889F" w14:textId="77777777" w:rsidR="00773F54" w:rsidRPr="00B549E3" w:rsidRDefault="00773F54" w:rsidP="00773F54">
            <w:pPr>
              <w:spacing w:after="0" w:line="240" w:lineRule="auto"/>
              <w:jc w:val="center"/>
              <w:rPr>
                <w:rFonts w:ascii="Times New Roman" w:hAnsi="Times New Roman"/>
                <w:bCs/>
                <w:szCs w:val="22"/>
                <w:lang w:val="en-US"/>
              </w:rPr>
            </w:pPr>
            <w:r w:rsidRPr="00B549E3">
              <w:rPr>
                <w:rFonts w:ascii="Times New Roman" w:hAnsi="Times New Roman"/>
                <w:bCs/>
                <w:szCs w:val="22"/>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33D18B7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8E0D20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3E5B64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E8D841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174F84D" w14:textId="6610AA09"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858130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5DDF1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E7CB63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167E6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9F15AC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B34B79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074359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539710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7B1B45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1761550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0C0820C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EDE11F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864EA6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7280726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4B22AE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2254E1E"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C4F95DD" w14:textId="6C32991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B6C6FB5" w14:textId="77777777" w:rsidTr="0050249C">
        <w:trPr>
          <w:trHeight w:val="20"/>
        </w:trPr>
        <w:tc>
          <w:tcPr>
            <w:tcW w:w="2547" w:type="dxa"/>
            <w:vMerge/>
            <w:tcBorders>
              <w:left w:val="single" w:sz="4" w:space="0" w:color="000000"/>
              <w:right w:val="single" w:sz="4" w:space="0" w:color="000000"/>
            </w:tcBorders>
          </w:tcPr>
          <w:p w14:paraId="57255D52"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F7A0414"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Практическое занятие № 3 Расчет параметров цепи при помощи метода узловых потенциалов.</w:t>
            </w:r>
          </w:p>
        </w:tc>
        <w:tc>
          <w:tcPr>
            <w:tcW w:w="1417" w:type="dxa"/>
            <w:tcBorders>
              <w:top w:val="single" w:sz="4" w:space="0" w:color="000000"/>
              <w:left w:val="single" w:sz="4" w:space="0" w:color="000000"/>
              <w:bottom w:val="single" w:sz="4" w:space="0" w:color="000000"/>
              <w:right w:val="single" w:sz="4" w:space="0" w:color="000000"/>
            </w:tcBorders>
          </w:tcPr>
          <w:p w14:paraId="16FB65AF" w14:textId="77777777" w:rsidR="00773F54" w:rsidRPr="00B549E3" w:rsidRDefault="00773F54" w:rsidP="00773F54">
            <w:pPr>
              <w:spacing w:after="0" w:line="240" w:lineRule="auto"/>
              <w:jc w:val="center"/>
              <w:rPr>
                <w:rFonts w:ascii="Times New Roman" w:hAnsi="Times New Roman"/>
                <w:bCs/>
                <w:szCs w:val="22"/>
                <w:lang w:val="en-US"/>
              </w:rPr>
            </w:pPr>
            <w:r w:rsidRPr="00B549E3">
              <w:rPr>
                <w:rFonts w:ascii="Times New Roman" w:hAnsi="Times New Roman"/>
                <w:bCs/>
                <w:szCs w:val="22"/>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6C279FB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726D4D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7C13B1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B03BCA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701E450" w14:textId="2969962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2B2528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E15B2C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178680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33C291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602236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B165AB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3A35FB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D9C00F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4DEE06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5527D0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89300D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3A94BBE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6F89D5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AB94DC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1E99B3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9F56C19"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0872392" w14:textId="4740B527"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E978AA8" w14:textId="77777777" w:rsidTr="0050249C">
        <w:trPr>
          <w:trHeight w:val="20"/>
        </w:trPr>
        <w:tc>
          <w:tcPr>
            <w:tcW w:w="2547" w:type="dxa"/>
            <w:vMerge/>
            <w:tcBorders>
              <w:left w:val="single" w:sz="4" w:space="0" w:color="000000"/>
              <w:bottom w:val="single" w:sz="4" w:space="0" w:color="000000"/>
              <w:right w:val="single" w:sz="4" w:space="0" w:color="000000"/>
            </w:tcBorders>
          </w:tcPr>
          <w:p w14:paraId="2A063A2A"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BF214B4"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Практическое занятие № 4 Расчет параметров цепи методом наложения токов.</w:t>
            </w:r>
          </w:p>
        </w:tc>
        <w:tc>
          <w:tcPr>
            <w:tcW w:w="1417" w:type="dxa"/>
            <w:tcBorders>
              <w:top w:val="single" w:sz="4" w:space="0" w:color="000000"/>
              <w:left w:val="single" w:sz="4" w:space="0" w:color="000000"/>
              <w:bottom w:val="single" w:sz="4" w:space="0" w:color="000000"/>
              <w:right w:val="single" w:sz="4" w:space="0" w:color="000000"/>
            </w:tcBorders>
          </w:tcPr>
          <w:p w14:paraId="2111271E" w14:textId="77777777" w:rsidR="00773F54" w:rsidRPr="00B549E3" w:rsidRDefault="00773F54" w:rsidP="00773F54">
            <w:pPr>
              <w:spacing w:after="0" w:line="240" w:lineRule="auto"/>
              <w:jc w:val="center"/>
              <w:rPr>
                <w:rFonts w:ascii="Times New Roman" w:hAnsi="Times New Roman"/>
                <w:bCs/>
                <w:szCs w:val="22"/>
                <w:lang w:val="en-US"/>
              </w:rPr>
            </w:pPr>
            <w:r w:rsidRPr="00B549E3">
              <w:rPr>
                <w:rFonts w:ascii="Times New Roman" w:hAnsi="Times New Roman"/>
                <w:bCs/>
                <w:szCs w:val="22"/>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18726A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7862948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8E8EE3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B0862E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10732DE" w14:textId="2BC7933C"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26831A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2467B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4F382C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CEC99B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BD17BF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E8C6F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7C947B2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74695D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9F0066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83212A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4017E5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858668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2625F9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2F9610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240BD5C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75143E41"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01791E99" w14:textId="24A52818"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4D0A76" w:rsidRPr="00B549E3" w14:paraId="7B6442A8"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36AF15EA" w14:textId="77777777" w:rsidR="004D0A76" w:rsidRPr="00B549E3" w:rsidRDefault="004D0A76" w:rsidP="004D0A76">
            <w:pPr>
              <w:spacing w:after="0" w:line="240" w:lineRule="auto"/>
              <w:rPr>
                <w:rFonts w:ascii="Times New Roman" w:hAnsi="Times New Roman"/>
                <w:bCs/>
                <w:szCs w:val="22"/>
              </w:rPr>
            </w:pPr>
            <w:r w:rsidRPr="00B549E3">
              <w:rPr>
                <w:rFonts w:ascii="Times New Roman" w:hAnsi="Times New Roman"/>
                <w:bCs/>
                <w:szCs w:val="22"/>
              </w:rPr>
              <w:t>Тема 2.3</w:t>
            </w:r>
          </w:p>
          <w:p w14:paraId="75E890E7" w14:textId="77777777" w:rsidR="004D0A76" w:rsidRPr="00B549E3" w:rsidRDefault="004D0A76" w:rsidP="004D0A76">
            <w:pPr>
              <w:spacing w:after="0" w:line="240" w:lineRule="auto"/>
              <w:rPr>
                <w:rFonts w:ascii="Times New Roman" w:hAnsi="Times New Roman"/>
                <w:bCs/>
                <w:szCs w:val="22"/>
              </w:rPr>
            </w:pPr>
            <w:r w:rsidRPr="00B549E3">
              <w:rPr>
                <w:rFonts w:ascii="Times New Roman" w:hAnsi="Times New Roman"/>
                <w:bCs/>
                <w:szCs w:val="22"/>
              </w:rPr>
              <w:t>Нелинейные цепи постоянного тока</w:t>
            </w:r>
          </w:p>
        </w:tc>
        <w:tc>
          <w:tcPr>
            <w:tcW w:w="5670" w:type="dxa"/>
            <w:tcBorders>
              <w:top w:val="single" w:sz="4" w:space="0" w:color="000000"/>
              <w:left w:val="single" w:sz="4" w:space="0" w:color="000000"/>
              <w:bottom w:val="single" w:sz="4" w:space="0" w:color="000000"/>
              <w:right w:val="single" w:sz="4" w:space="0" w:color="000000"/>
            </w:tcBorders>
          </w:tcPr>
          <w:p w14:paraId="760BDCCF" w14:textId="77777777" w:rsidR="004D0A76" w:rsidRPr="00B549E3" w:rsidRDefault="004D0A76" w:rsidP="004D0A76">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022EACF" w14:textId="68B4C2BE" w:rsidR="004D0A76" w:rsidRPr="00B549E3" w:rsidRDefault="0040529B" w:rsidP="004D0A76">
            <w:pPr>
              <w:spacing w:after="0" w:line="240" w:lineRule="auto"/>
              <w:jc w:val="center"/>
              <w:rPr>
                <w:rFonts w:ascii="Times New Roman" w:hAnsi="Times New Roman"/>
                <w:b/>
                <w:szCs w:val="22"/>
              </w:rPr>
            </w:pPr>
            <w:r>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696D98C" w14:textId="77777777" w:rsidR="004D0A76" w:rsidRPr="00B549E3" w:rsidRDefault="004D0A76"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4249B3D" w14:textId="77777777" w:rsidR="004D0A76" w:rsidRPr="00B549E3" w:rsidRDefault="004D0A76" w:rsidP="00B667A8">
            <w:pPr>
              <w:spacing w:after="0" w:line="240" w:lineRule="auto"/>
              <w:rPr>
                <w:rFonts w:ascii="Times New Roman" w:hAnsi="Times New Roman"/>
                <w:bCs/>
                <w:iCs/>
                <w:szCs w:val="22"/>
              </w:rPr>
            </w:pPr>
          </w:p>
        </w:tc>
      </w:tr>
      <w:tr w:rsidR="00773F54" w:rsidRPr="00B549E3" w14:paraId="0C7BD2C9" w14:textId="77777777" w:rsidTr="0050249C">
        <w:trPr>
          <w:trHeight w:val="20"/>
        </w:trPr>
        <w:tc>
          <w:tcPr>
            <w:tcW w:w="2547" w:type="dxa"/>
            <w:vMerge/>
            <w:tcBorders>
              <w:left w:val="single" w:sz="4" w:space="0" w:color="000000"/>
              <w:bottom w:val="single" w:sz="4" w:space="0" w:color="000000"/>
              <w:right w:val="single" w:sz="4" w:space="0" w:color="000000"/>
            </w:tcBorders>
          </w:tcPr>
          <w:p w14:paraId="505E1C85"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578ECF6"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Нелинейные элементы в электрических цепях.</w:t>
            </w:r>
          </w:p>
        </w:tc>
        <w:tc>
          <w:tcPr>
            <w:tcW w:w="1417" w:type="dxa"/>
            <w:tcBorders>
              <w:top w:val="single" w:sz="4" w:space="0" w:color="000000"/>
              <w:left w:val="single" w:sz="4" w:space="0" w:color="000000"/>
              <w:bottom w:val="single" w:sz="4" w:space="0" w:color="000000"/>
              <w:right w:val="single" w:sz="4" w:space="0" w:color="000000"/>
            </w:tcBorders>
          </w:tcPr>
          <w:p w14:paraId="4B27809E" w14:textId="1A81B8BC"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40E3D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1546B7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EAB1F1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ПК 4.3, ОК 01</w:t>
            </w:r>
          </w:p>
          <w:p w14:paraId="45D4F9B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C035153" w14:textId="167DCAF0"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2DF15A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734E97E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926A36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A56A31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8BAB36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D81ED7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C7F766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0EDF92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47D102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CE2B70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093C32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5FB1CF7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371A39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799E702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E41C29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BD2F1B2"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AEC761B" w14:textId="768F2782"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4D0A76" w:rsidRPr="00B549E3" w14:paraId="17C3A028"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05522EEE" w14:textId="77777777" w:rsidR="004D0A76" w:rsidRPr="00B549E3" w:rsidRDefault="004D0A76" w:rsidP="004D0A76">
            <w:pPr>
              <w:spacing w:after="0" w:line="240" w:lineRule="auto"/>
              <w:rPr>
                <w:rFonts w:ascii="Times New Roman" w:hAnsi="Times New Roman"/>
                <w:b/>
                <w:szCs w:val="22"/>
              </w:rPr>
            </w:pPr>
            <w:r w:rsidRPr="00B549E3">
              <w:rPr>
                <w:rFonts w:ascii="Times New Roman" w:hAnsi="Times New Roman"/>
                <w:b/>
                <w:szCs w:val="22"/>
              </w:rPr>
              <w:lastRenderedPageBreak/>
              <w:t>Раздел 3</w:t>
            </w:r>
            <w:r w:rsidRPr="00B549E3">
              <w:rPr>
                <w:rFonts w:ascii="Times New Roman" w:hAnsi="Times New Roman"/>
                <w:b/>
                <w:szCs w:val="22"/>
                <w:lang w:val="en-US"/>
              </w:rPr>
              <w:t xml:space="preserve"> </w:t>
            </w:r>
            <w:r w:rsidRPr="00B549E3">
              <w:rPr>
                <w:rFonts w:ascii="Times New Roman" w:hAnsi="Times New Roman"/>
                <w:b/>
                <w:szCs w:val="22"/>
              </w:rPr>
              <w:t>Магнитные цепи</w:t>
            </w:r>
          </w:p>
        </w:tc>
        <w:tc>
          <w:tcPr>
            <w:tcW w:w="1417" w:type="dxa"/>
            <w:tcBorders>
              <w:top w:val="single" w:sz="4" w:space="0" w:color="000000"/>
              <w:left w:val="single" w:sz="4" w:space="0" w:color="000000"/>
              <w:bottom w:val="single" w:sz="4" w:space="0" w:color="000000"/>
              <w:right w:val="single" w:sz="4" w:space="0" w:color="000000"/>
            </w:tcBorders>
          </w:tcPr>
          <w:p w14:paraId="3CDF25FF" w14:textId="4356B261" w:rsidR="004D0A76" w:rsidRPr="00B549E3" w:rsidRDefault="00773F54" w:rsidP="004D0A76">
            <w:pPr>
              <w:spacing w:after="0" w:line="240" w:lineRule="auto"/>
              <w:jc w:val="center"/>
              <w:rPr>
                <w:rFonts w:ascii="Times New Roman" w:hAnsi="Times New Roman"/>
                <w:b/>
                <w:szCs w:val="22"/>
              </w:rPr>
            </w:pPr>
            <w:r>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57C170B1" w14:textId="77777777" w:rsidR="004D0A76" w:rsidRPr="00B549E3" w:rsidRDefault="004D0A76"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30D13F6" w14:textId="77777777" w:rsidR="004D0A76" w:rsidRPr="00B549E3" w:rsidRDefault="004D0A76" w:rsidP="00B667A8">
            <w:pPr>
              <w:spacing w:after="0" w:line="240" w:lineRule="auto"/>
              <w:rPr>
                <w:rFonts w:ascii="Times New Roman" w:hAnsi="Times New Roman"/>
                <w:bCs/>
                <w:iCs/>
                <w:szCs w:val="22"/>
              </w:rPr>
            </w:pPr>
          </w:p>
        </w:tc>
      </w:tr>
      <w:tr w:rsidR="007C560A" w:rsidRPr="00B549E3" w14:paraId="61E612C1"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46E3E590" w14:textId="77777777" w:rsidR="007C560A" w:rsidRPr="00B549E3" w:rsidRDefault="007C560A" w:rsidP="004D0A76">
            <w:pPr>
              <w:spacing w:after="0" w:line="240" w:lineRule="auto"/>
              <w:rPr>
                <w:rFonts w:ascii="Times New Roman" w:hAnsi="Times New Roman"/>
                <w:bCs/>
                <w:szCs w:val="22"/>
              </w:rPr>
            </w:pPr>
            <w:r w:rsidRPr="00B549E3">
              <w:rPr>
                <w:rFonts w:ascii="Times New Roman" w:hAnsi="Times New Roman"/>
                <w:bCs/>
                <w:szCs w:val="22"/>
              </w:rPr>
              <w:t>Тема 3.1</w:t>
            </w:r>
          </w:p>
          <w:p w14:paraId="2FEAA6A5" w14:textId="77777777" w:rsidR="007C560A" w:rsidRPr="00B549E3" w:rsidRDefault="007C560A" w:rsidP="004D0A76">
            <w:pPr>
              <w:spacing w:after="0" w:line="240" w:lineRule="auto"/>
              <w:rPr>
                <w:rFonts w:ascii="Times New Roman" w:hAnsi="Times New Roman"/>
                <w:bCs/>
                <w:szCs w:val="22"/>
              </w:rPr>
            </w:pPr>
            <w:r w:rsidRPr="00B549E3">
              <w:rPr>
                <w:rFonts w:ascii="Times New Roman" w:hAnsi="Times New Roman"/>
                <w:bCs/>
                <w:szCs w:val="22"/>
              </w:rPr>
              <w:t>Магнитное поле и магнитные цепи</w:t>
            </w:r>
          </w:p>
        </w:tc>
        <w:tc>
          <w:tcPr>
            <w:tcW w:w="5670" w:type="dxa"/>
            <w:tcBorders>
              <w:top w:val="single" w:sz="4" w:space="0" w:color="000000"/>
              <w:left w:val="single" w:sz="4" w:space="0" w:color="000000"/>
              <w:bottom w:val="single" w:sz="4" w:space="0" w:color="000000"/>
              <w:right w:val="single" w:sz="4" w:space="0" w:color="000000"/>
            </w:tcBorders>
          </w:tcPr>
          <w:p w14:paraId="5807DFE8" w14:textId="77777777" w:rsidR="007C560A" w:rsidRPr="00B549E3" w:rsidRDefault="007C560A" w:rsidP="004D0A76">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125AA90" w14:textId="4A4CA631" w:rsidR="007C560A" w:rsidRPr="00B549E3" w:rsidRDefault="0040529B" w:rsidP="004D0A76">
            <w:pPr>
              <w:spacing w:after="0" w:line="240" w:lineRule="auto"/>
              <w:jc w:val="center"/>
              <w:rPr>
                <w:rFonts w:ascii="Times New Roman" w:hAnsi="Times New Roman"/>
                <w:b/>
                <w:szCs w:val="22"/>
              </w:rPr>
            </w:pPr>
            <w:r>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5D0D23A3" w14:textId="77777777" w:rsidR="007C560A" w:rsidRPr="00B549E3" w:rsidRDefault="007C560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C1D0F70" w14:textId="77777777" w:rsidR="007C560A" w:rsidRPr="00B549E3" w:rsidRDefault="007C560A" w:rsidP="00B667A8">
            <w:pPr>
              <w:spacing w:after="0" w:line="240" w:lineRule="auto"/>
              <w:rPr>
                <w:rFonts w:ascii="Times New Roman" w:hAnsi="Times New Roman"/>
                <w:bCs/>
                <w:iCs/>
                <w:szCs w:val="22"/>
              </w:rPr>
            </w:pPr>
          </w:p>
        </w:tc>
      </w:tr>
      <w:tr w:rsidR="00773F54" w:rsidRPr="00B549E3" w14:paraId="3AB3710E" w14:textId="77777777" w:rsidTr="0050249C">
        <w:trPr>
          <w:trHeight w:val="20"/>
        </w:trPr>
        <w:tc>
          <w:tcPr>
            <w:tcW w:w="2547" w:type="dxa"/>
            <w:vMerge/>
            <w:tcBorders>
              <w:left w:val="single" w:sz="4" w:space="0" w:color="000000"/>
              <w:right w:val="single" w:sz="4" w:space="0" w:color="000000"/>
            </w:tcBorders>
          </w:tcPr>
          <w:p w14:paraId="526A5280"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3EBD0EA"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Основные свойства и характеристики магнитного поля. Напряженность магнитного поля. Магнитная индукция и магнитный поток. Закон полного тока. Механические силы в магнитном поле: Проводник с током в магнитном поле. Контур с током в магнитном поле. Работа по перемещению проводника с током в магнитном поле.</w:t>
            </w:r>
          </w:p>
        </w:tc>
        <w:tc>
          <w:tcPr>
            <w:tcW w:w="1417" w:type="dxa"/>
            <w:tcBorders>
              <w:top w:val="single" w:sz="4" w:space="0" w:color="000000"/>
              <w:left w:val="single" w:sz="4" w:space="0" w:color="000000"/>
              <w:bottom w:val="single" w:sz="4" w:space="0" w:color="000000"/>
              <w:right w:val="single" w:sz="4" w:space="0" w:color="000000"/>
            </w:tcBorders>
          </w:tcPr>
          <w:p w14:paraId="18BA87BD" w14:textId="434C266F"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90C418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563B50A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C920AB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9B28FA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169FFCE" w14:textId="623D22AD"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E68251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C6469F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3428E9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B65DAF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0D8F71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2F4E39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7CB424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BBADA1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A4D699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6D8996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3E81CC4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4867AB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61D82F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534F23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B3D680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DCC7690"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113ABD3" w14:textId="77ED379E"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2F458C85" w14:textId="77777777" w:rsidTr="0050249C">
        <w:trPr>
          <w:trHeight w:val="20"/>
        </w:trPr>
        <w:tc>
          <w:tcPr>
            <w:tcW w:w="2547" w:type="dxa"/>
            <w:vMerge/>
            <w:tcBorders>
              <w:left w:val="single" w:sz="4" w:space="0" w:color="000000"/>
              <w:right w:val="single" w:sz="4" w:space="0" w:color="000000"/>
            </w:tcBorders>
          </w:tcPr>
          <w:p w14:paraId="1104F0CB"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59652E6"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Элементы магнитной цепи. Магнитные свойства ферромагнитных материалов. Намагничивание ферромагнитных материалов. Магнитный гистерезис. Расчет неразветвленной магнитной цепи. Цели и задачи расчета магнитных цепей. Применение закона полного тока для расчета параметров магнитной цепи. Расчет неразветвленной однородной и неоднородной цепей. Расчет разветвленной магнитной цепи. Прямая и обратная задачи.</w:t>
            </w:r>
          </w:p>
        </w:tc>
        <w:tc>
          <w:tcPr>
            <w:tcW w:w="1417" w:type="dxa"/>
            <w:tcBorders>
              <w:top w:val="single" w:sz="4" w:space="0" w:color="000000"/>
              <w:left w:val="single" w:sz="4" w:space="0" w:color="000000"/>
              <w:bottom w:val="single" w:sz="4" w:space="0" w:color="000000"/>
              <w:right w:val="single" w:sz="4" w:space="0" w:color="000000"/>
            </w:tcBorders>
          </w:tcPr>
          <w:p w14:paraId="72F6E90A" w14:textId="3E061F0F"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27BA94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D19CC7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1C558C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AECA86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2133C88" w14:textId="54067CBF"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7EC7DB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6A060A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1A99C5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2DFD17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F73482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4A3C10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9321B9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25A349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39A08DE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F7092D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CBEE7B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2CD84D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16D3EA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708BE9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5849CB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B7D0DF8"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A0790AA" w14:textId="778DB5BD"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622F1A9E" w14:textId="77777777" w:rsidTr="0050249C">
        <w:trPr>
          <w:trHeight w:val="20"/>
        </w:trPr>
        <w:tc>
          <w:tcPr>
            <w:tcW w:w="2547" w:type="dxa"/>
            <w:vMerge/>
            <w:tcBorders>
              <w:left w:val="single" w:sz="4" w:space="0" w:color="000000"/>
              <w:right w:val="single" w:sz="4" w:space="0" w:color="000000"/>
            </w:tcBorders>
          </w:tcPr>
          <w:p w14:paraId="1A2C9E17"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3CB98EAE"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Явление электромагнитной индукции. Закон электромагнитной индукции. Правило Ленца. Электродвижущая сила, индуктируемая в проводнике, движущемся в магнитном поле, в катушке индуктивности.  Явление и ЭДС самоиндукции. Индуктивность. Принцип работы трансформатора. Вихревые токи.</w:t>
            </w:r>
          </w:p>
        </w:tc>
        <w:tc>
          <w:tcPr>
            <w:tcW w:w="1417" w:type="dxa"/>
            <w:tcBorders>
              <w:top w:val="single" w:sz="4" w:space="0" w:color="000000"/>
              <w:left w:val="single" w:sz="4" w:space="0" w:color="000000"/>
              <w:bottom w:val="single" w:sz="4" w:space="0" w:color="000000"/>
              <w:right w:val="single" w:sz="4" w:space="0" w:color="000000"/>
            </w:tcBorders>
          </w:tcPr>
          <w:p w14:paraId="35A37723" w14:textId="144C32FC"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281FAE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F83A22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17F1508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FABC72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24C45EB" w14:textId="1C04EBA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3D14B8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F4A1B3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902927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62B9299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47D10D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CFD096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25DF4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985549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B0AB87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5545D8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0945D1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6C3B71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D53934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A45947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A5D36F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512F2EF"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317C6B7" w14:textId="42FE73B2"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C560A" w:rsidRPr="00B549E3" w14:paraId="3ABE4F46" w14:textId="77777777" w:rsidTr="0050249C">
        <w:trPr>
          <w:trHeight w:val="20"/>
        </w:trPr>
        <w:tc>
          <w:tcPr>
            <w:tcW w:w="2547" w:type="dxa"/>
            <w:vMerge/>
            <w:tcBorders>
              <w:left w:val="single" w:sz="4" w:space="0" w:color="000000"/>
              <w:right w:val="single" w:sz="4" w:space="0" w:color="000000"/>
            </w:tcBorders>
          </w:tcPr>
          <w:p w14:paraId="441D0BD2" w14:textId="77777777" w:rsidR="007C560A" w:rsidRPr="00B549E3" w:rsidRDefault="007C560A" w:rsidP="007C560A">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95B4AC3" w14:textId="77777777" w:rsidR="007C560A" w:rsidRPr="00B549E3" w:rsidRDefault="007C560A" w:rsidP="007C560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2E4FDBA7" w14:textId="77777777" w:rsidR="007C560A" w:rsidRPr="00B549E3" w:rsidRDefault="007C560A" w:rsidP="007C560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8AA7414" w14:textId="77777777" w:rsidR="007C560A" w:rsidRPr="00B549E3" w:rsidRDefault="007C560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4E33F802" w14:textId="77777777" w:rsidR="007C560A" w:rsidRPr="00B549E3" w:rsidRDefault="007C560A" w:rsidP="00B667A8">
            <w:pPr>
              <w:spacing w:after="0" w:line="240" w:lineRule="auto"/>
              <w:rPr>
                <w:rFonts w:ascii="Times New Roman" w:hAnsi="Times New Roman"/>
                <w:bCs/>
                <w:iCs/>
                <w:szCs w:val="22"/>
              </w:rPr>
            </w:pPr>
          </w:p>
        </w:tc>
      </w:tr>
      <w:tr w:rsidR="00773F54" w:rsidRPr="00B549E3" w14:paraId="14E462E1" w14:textId="77777777" w:rsidTr="0050249C">
        <w:trPr>
          <w:trHeight w:val="20"/>
        </w:trPr>
        <w:tc>
          <w:tcPr>
            <w:tcW w:w="2547" w:type="dxa"/>
            <w:vMerge/>
            <w:tcBorders>
              <w:left w:val="single" w:sz="4" w:space="0" w:color="000000"/>
              <w:bottom w:val="single" w:sz="4" w:space="0" w:color="000000"/>
              <w:right w:val="single" w:sz="4" w:space="0" w:color="000000"/>
            </w:tcBorders>
          </w:tcPr>
          <w:p w14:paraId="31F41582"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BE9F756"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 xml:space="preserve">Практическое занятие № 5 </w:t>
            </w:r>
            <w:r w:rsidRPr="00B549E3">
              <w:rPr>
                <w:rFonts w:ascii="Times New Roman" w:hAnsi="Times New Roman"/>
                <w:bCs/>
                <w:szCs w:val="22"/>
              </w:rPr>
              <w:t>Расчет магнитной цепи.</w:t>
            </w:r>
          </w:p>
        </w:tc>
        <w:tc>
          <w:tcPr>
            <w:tcW w:w="1417" w:type="dxa"/>
            <w:tcBorders>
              <w:top w:val="single" w:sz="4" w:space="0" w:color="000000"/>
              <w:left w:val="single" w:sz="4" w:space="0" w:color="000000"/>
              <w:bottom w:val="single" w:sz="4" w:space="0" w:color="000000"/>
              <w:right w:val="single" w:sz="4" w:space="0" w:color="000000"/>
            </w:tcBorders>
          </w:tcPr>
          <w:p w14:paraId="59C299A6"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E016F8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82168E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4C19F2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304BC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37079E6" w14:textId="27B86A94"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8DD87B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5ACF4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721AF4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24F2E8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2B9FB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3DFA4D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5C3A48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D8B690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849A5F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C70957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6232B4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E3F56D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EF299F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C08A2B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257438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8C6BEAD"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7F09DD8" w14:textId="5B8DDFDE"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7A4990B0"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18B20B70"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t>Раздел 4 Электрические цепи переменного тока</w:t>
            </w:r>
          </w:p>
        </w:tc>
        <w:tc>
          <w:tcPr>
            <w:tcW w:w="1417" w:type="dxa"/>
            <w:tcBorders>
              <w:top w:val="single" w:sz="4" w:space="0" w:color="000000"/>
              <w:left w:val="single" w:sz="4" w:space="0" w:color="000000"/>
              <w:bottom w:val="single" w:sz="4" w:space="0" w:color="000000"/>
              <w:right w:val="single" w:sz="4" w:space="0" w:color="000000"/>
            </w:tcBorders>
          </w:tcPr>
          <w:p w14:paraId="016D75EC" w14:textId="308A2876" w:rsidR="00D82F2A" w:rsidRPr="00B549E3" w:rsidRDefault="00773F54" w:rsidP="00D82F2A">
            <w:pPr>
              <w:spacing w:after="0" w:line="240" w:lineRule="auto"/>
              <w:jc w:val="center"/>
              <w:rPr>
                <w:rFonts w:ascii="Times New Roman" w:hAnsi="Times New Roman"/>
                <w:b/>
                <w:szCs w:val="22"/>
              </w:rPr>
            </w:pPr>
            <w:r>
              <w:rPr>
                <w:rFonts w:ascii="Times New Roman" w:hAnsi="Times New Roman"/>
                <w:b/>
                <w:szCs w:val="22"/>
              </w:rPr>
              <w:t>18</w:t>
            </w:r>
          </w:p>
        </w:tc>
        <w:tc>
          <w:tcPr>
            <w:tcW w:w="1701" w:type="dxa"/>
            <w:tcBorders>
              <w:top w:val="single" w:sz="4" w:space="0" w:color="000000"/>
              <w:left w:val="single" w:sz="4" w:space="0" w:color="000000"/>
              <w:bottom w:val="single" w:sz="4" w:space="0" w:color="000000"/>
              <w:right w:val="single" w:sz="4" w:space="0" w:color="000000"/>
            </w:tcBorders>
          </w:tcPr>
          <w:p w14:paraId="5F5194FB"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7CD4E81" w14:textId="77777777" w:rsidR="00D82F2A" w:rsidRPr="00B549E3" w:rsidRDefault="00D82F2A" w:rsidP="00B667A8">
            <w:pPr>
              <w:spacing w:after="0" w:line="240" w:lineRule="auto"/>
              <w:rPr>
                <w:rFonts w:ascii="Times New Roman" w:hAnsi="Times New Roman"/>
                <w:bCs/>
                <w:iCs/>
                <w:szCs w:val="22"/>
              </w:rPr>
            </w:pPr>
          </w:p>
        </w:tc>
      </w:tr>
      <w:tr w:rsidR="00D82F2A" w:rsidRPr="00B549E3" w14:paraId="41250D0D"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7340AA5E"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t>Тема 4.1</w:t>
            </w:r>
          </w:p>
          <w:p w14:paraId="12D4D0DC"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t>Синусоидальный переменный ток</w:t>
            </w:r>
          </w:p>
        </w:tc>
        <w:tc>
          <w:tcPr>
            <w:tcW w:w="5670" w:type="dxa"/>
            <w:tcBorders>
              <w:top w:val="single" w:sz="4" w:space="0" w:color="000000"/>
              <w:left w:val="single" w:sz="4" w:space="0" w:color="000000"/>
              <w:bottom w:val="single" w:sz="4" w:space="0" w:color="000000"/>
              <w:right w:val="single" w:sz="4" w:space="0" w:color="000000"/>
            </w:tcBorders>
          </w:tcPr>
          <w:p w14:paraId="095D5361"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C546057" w14:textId="3954F30B" w:rsidR="00D82F2A" w:rsidRPr="00B549E3" w:rsidRDefault="0040529B" w:rsidP="00D82F2A">
            <w:pPr>
              <w:spacing w:after="0" w:line="240" w:lineRule="auto"/>
              <w:jc w:val="center"/>
              <w:rPr>
                <w:rFonts w:ascii="Times New Roman" w:hAnsi="Times New Roman"/>
                <w:b/>
                <w:szCs w:val="22"/>
              </w:rPr>
            </w:pPr>
            <w:r>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C00DAF9"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7DD557A" w14:textId="77777777" w:rsidR="00D82F2A" w:rsidRPr="00B549E3" w:rsidRDefault="00D82F2A" w:rsidP="00B667A8">
            <w:pPr>
              <w:spacing w:after="0" w:line="240" w:lineRule="auto"/>
              <w:rPr>
                <w:rFonts w:ascii="Times New Roman" w:hAnsi="Times New Roman"/>
                <w:bCs/>
                <w:iCs/>
                <w:szCs w:val="22"/>
              </w:rPr>
            </w:pPr>
          </w:p>
        </w:tc>
      </w:tr>
      <w:tr w:rsidR="00773F54" w:rsidRPr="00B549E3" w14:paraId="59FAF93B" w14:textId="77777777" w:rsidTr="0050249C">
        <w:trPr>
          <w:trHeight w:val="20"/>
        </w:trPr>
        <w:tc>
          <w:tcPr>
            <w:tcW w:w="2547" w:type="dxa"/>
            <w:vMerge/>
            <w:tcBorders>
              <w:left w:val="single" w:sz="4" w:space="0" w:color="000000"/>
              <w:right w:val="single" w:sz="4" w:space="0" w:color="000000"/>
            </w:tcBorders>
          </w:tcPr>
          <w:p w14:paraId="45727C7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41EE6A2"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Понятие переменного тока. Получение синусоидальной ЭДС. Принцип действия и конструкция генератора переменного тока. Мгновенное, предельное (амплитудное), действующее и средние значения синусоидально-изменяющихся электрических величин</w:t>
            </w:r>
          </w:p>
        </w:tc>
        <w:tc>
          <w:tcPr>
            <w:tcW w:w="1417" w:type="dxa"/>
            <w:tcBorders>
              <w:top w:val="single" w:sz="4" w:space="0" w:color="000000"/>
              <w:left w:val="single" w:sz="4" w:space="0" w:color="000000"/>
              <w:bottom w:val="single" w:sz="4" w:space="0" w:color="000000"/>
              <w:right w:val="single" w:sz="4" w:space="0" w:color="000000"/>
            </w:tcBorders>
          </w:tcPr>
          <w:p w14:paraId="4082AE2B"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61D05E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2777D4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D0CEB6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33AF782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DB0AA4E" w14:textId="6DA167AD"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4134D2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384EF4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DDD0DA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462823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22B10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6919CE5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E0DE0E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57AF7E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9864DC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06205B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B80EE3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C40173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51C855D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D926C1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54A0E7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519D015"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3052224F" w14:textId="0A50A234"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A77B2D2" w14:textId="77777777" w:rsidTr="0050249C">
        <w:trPr>
          <w:trHeight w:val="20"/>
        </w:trPr>
        <w:tc>
          <w:tcPr>
            <w:tcW w:w="2547" w:type="dxa"/>
            <w:vMerge/>
            <w:tcBorders>
              <w:left w:val="single" w:sz="4" w:space="0" w:color="000000"/>
              <w:right w:val="single" w:sz="4" w:space="0" w:color="000000"/>
            </w:tcBorders>
          </w:tcPr>
          <w:p w14:paraId="0C3836A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396A0C7"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Способы представления синусоидальных величин. Уравнение и графики синусоидальной ЭДС. Векторные диаграммы. Характеристики синусоидальных величин. Сложение и вычитание синусоидальных величин. Элементы и параметры цепи переменного тока. Активная, реактивная и полная мощность в цепи синусоидального тока. Энергетический баланс. Коэффициент мощности.</w:t>
            </w:r>
          </w:p>
        </w:tc>
        <w:tc>
          <w:tcPr>
            <w:tcW w:w="1417" w:type="dxa"/>
            <w:tcBorders>
              <w:top w:val="single" w:sz="4" w:space="0" w:color="000000"/>
              <w:left w:val="single" w:sz="4" w:space="0" w:color="000000"/>
              <w:bottom w:val="single" w:sz="4" w:space="0" w:color="000000"/>
              <w:right w:val="single" w:sz="4" w:space="0" w:color="000000"/>
            </w:tcBorders>
          </w:tcPr>
          <w:p w14:paraId="24A2DDE4" w14:textId="1ACCFACD"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26B5FE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7C4C32C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12441BA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9E50A1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DC3D94F" w14:textId="42BFFD73"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A6B055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6B9796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474571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E3DD6F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56B76E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6BD3AD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487D39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9CC9D7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9C0FF9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C1A5A9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A12FE3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5AE90B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4F394E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FA5221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D19859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7273618"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F917664" w14:textId="265305B2"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2C5AC7C2" w14:textId="77777777" w:rsidTr="0050249C">
        <w:trPr>
          <w:trHeight w:val="20"/>
        </w:trPr>
        <w:tc>
          <w:tcPr>
            <w:tcW w:w="2547" w:type="dxa"/>
            <w:vMerge/>
            <w:tcBorders>
              <w:left w:val="single" w:sz="4" w:space="0" w:color="000000"/>
              <w:right w:val="single" w:sz="4" w:space="0" w:color="000000"/>
            </w:tcBorders>
          </w:tcPr>
          <w:p w14:paraId="7D13E99E" w14:textId="77777777" w:rsidR="00D82F2A" w:rsidRPr="00B549E3" w:rsidRDefault="00D82F2A" w:rsidP="00D82F2A">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FF64F9A" w14:textId="77777777" w:rsidR="00D82F2A" w:rsidRPr="00B549E3" w:rsidRDefault="00D82F2A" w:rsidP="00D82F2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2758B4DE" w14:textId="77777777" w:rsidR="00D82F2A" w:rsidRPr="00B549E3" w:rsidRDefault="00D82F2A" w:rsidP="00D82F2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11F6E1C"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DCFEA41" w14:textId="77777777" w:rsidR="00D82F2A" w:rsidRPr="00B549E3" w:rsidRDefault="00D82F2A" w:rsidP="00B667A8">
            <w:pPr>
              <w:spacing w:after="0" w:line="240" w:lineRule="auto"/>
              <w:rPr>
                <w:rFonts w:ascii="Times New Roman" w:hAnsi="Times New Roman"/>
                <w:bCs/>
                <w:iCs/>
                <w:szCs w:val="22"/>
              </w:rPr>
            </w:pPr>
          </w:p>
        </w:tc>
      </w:tr>
      <w:tr w:rsidR="00773F54" w:rsidRPr="00B549E3" w14:paraId="600000F9" w14:textId="77777777" w:rsidTr="0050249C">
        <w:trPr>
          <w:trHeight w:val="20"/>
        </w:trPr>
        <w:tc>
          <w:tcPr>
            <w:tcW w:w="2547" w:type="dxa"/>
            <w:vMerge/>
            <w:tcBorders>
              <w:left w:val="single" w:sz="4" w:space="0" w:color="000000"/>
              <w:bottom w:val="single" w:sz="4" w:space="0" w:color="000000"/>
              <w:right w:val="single" w:sz="4" w:space="0" w:color="000000"/>
            </w:tcBorders>
          </w:tcPr>
          <w:p w14:paraId="31AE38F7"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3CC2D42"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 xml:space="preserve">Лабораторная работа № 4 Измерение параметров синусоидальной </w:t>
            </w:r>
            <w:proofErr w:type="spellStart"/>
            <w:r w:rsidRPr="00B549E3">
              <w:rPr>
                <w:rFonts w:ascii="Times New Roman" w:hAnsi="Times New Roman"/>
                <w:szCs w:val="22"/>
              </w:rPr>
              <w:t>э.д.с</w:t>
            </w:r>
            <w:proofErr w:type="spellEnd"/>
            <w:r w:rsidRPr="00B549E3">
              <w:rPr>
                <w:rFonts w:ascii="Times New Roman" w:hAnsi="Times New Roman"/>
                <w:szCs w:val="22"/>
              </w:rPr>
              <w:t>.  и тока с помощью осциллографа.</w:t>
            </w:r>
          </w:p>
        </w:tc>
        <w:tc>
          <w:tcPr>
            <w:tcW w:w="1417" w:type="dxa"/>
            <w:tcBorders>
              <w:top w:val="single" w:sz="4" w:space="0" w:color="000000"/>
              <w:left w:val="single" w:sz="4" w:space="0" w:color="000000"/>
              <w:bottom w:val="single" w:sz="4" w:space="0" w:color="000000"/>
              <w:right w:val="single" w:sz="4" w:space="0" w:color="000000"/>
            </w:tcBorders>
          </w:tcPr>
          <w:p w14:paraId="4AF0E211"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6B447E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D37499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D0E726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ПК 4.3, ОК 01</w:t>
            </w:r>
          </w:p>
          <w:p w14:paraId="6E46D5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525925C" w14:textId="2E6F9BD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ABA6BB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CC3E2F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71E6E52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1F14D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137F7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B1B0F9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831361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2F6142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5712F8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2385F4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7ACD4F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C736A0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2B6FB3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0D025B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C43312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8C07517"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B4DBAB2" w14:textId="5A58AC60"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7CF59048"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7B324724"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lastRenderedPageBreak/>
              <w:t>Тема 4.2</w:t>
            </w:r>
          </w:p>
          <w:p w14:paraId="52E0257D"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t>Однофазные цепи переменного тока</w:t>
            </w:r>
          </w:p>
        </w:tc>
        <w:tc>
          <w:tcPr>
            <w:tcW w:w="5670" w:type="dxa"/>
            <w:tcBorders>
              <w:top w:val="single" w:sz="4" w:space="0" w:color="000000"/>
              <w:left w:val="single" w:sz="4" w:space="0" w:color="000000"/>
              <w:bottom w:val="single" w:sz="4" w:space="0" w:color="000000"/>
              <w:right w:val="single" w:sz="4" w:space="0" w:color="000000"/>
            </w:tcBorders>
          </w:tcPr>
          <w:p w14:paraId="7C0B1E86"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19EED05" w14:textId="24A0C9E9" w:rsidR="00D82F2A" w:rsidRPr="00B549E3" w:rsidRDefault="0040529B" w:rsidP="00D82F2A">
            <w:pPr>
              <w:spacing w:after="0" w:line="240" w:lineRule="auto"/>
              <w:jc w:val="center"/>
              <w:rPr>
                <w:rFonts w:ascii="Times New Roman" w:hAnsi="Times New Roman"/>
                <w:b/>
                <w:szCs w:val="22"/>
              </w:rPr>
            </w:pPr>
            <w:r>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8F7B9D9"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2A19C4A" w14:textId="77777777" w:rsidR="00D82F2A" w:rsidRPr="00B549E3" w:rsidRDefault="00D82F2A" w:rsidP="00B667A8">
            <w:pPr>
              <w:spacing w:after="0" w:line="240" w:lineRule="auto"/>
              <w:rPr>
                <w:rFonts w:ascii="Times New Roman" w:hAnsi="Times New Roman"/>
                <w:bCs/>
                <w:iCs/>
                <w:szCs w:val="22"/>
              </w:rPr>
            </w:pPr>
          </w:p>
        </w:tc>
      </w:tr>
      <w:tr w:rsidR="00773F54" w:rsidRPr="00B549E3" w14:paraId="37D232D8" w14:textId="77777777" w:rsidTr="0050249C">
        <w:trPr>
          <w:trHeight w:val="20"/>
        </w:trPr>
        <w:tc>
          <w:tcPr>
            <w:tcW w:w="2547" w:type="dxa"/>
            <w:vMerge/>
            <w:tcBorders>
              <w:left w:val="single" w:sz="4" w:space="0" w:color="000000"/>
              <w:right w:val="single" w:sz="4" w:space="0" w:color="000000"/>
            </w:tcBorders>
          </w:tcPr>
          <w:p w14:paraId="73AD0C58"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0BF8547"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 xml:space="preserve">Цепь с сопротивлением, емкостью и индуктивностью. </w:t>
            </w:r>
          </w:p>
        </w:tc>
        <w:tc>
          <w:tcPr>
            <w:tcW w:w="1417" w:type="dxa"/>
            <w:tcBorders>
              <w:top w:val="single" w:sz="4" w:space="0" w:color="000000"/>
              <w:left w:val="single" w:sz="4" w:space="0" w:color="000000"/>
              <w:bottom w:val="single" w:sz="4" w:space="0" w:color="000000"/>
              <w:right w:val="single" w:sz="4" w:space="0" w:color="000000"/>
            </w:tcBorders>
          </w:tcPr>
          <w:p w14:paraId="5E68D1A1" w14:textId="562798BF"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3482B4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2B0EE7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8B9943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276EC6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E7F1722" w14:textId="0758A82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F37AD7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607A5F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E77FEC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C75FBA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543E39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87F4BA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68750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015826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438277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94F0B1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868A1A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10D937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0E0729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D97C8D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301BC3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49EACCC"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E290C85" w14:textId="36580300"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A3F69C5" w14:textId="77777777" w:rsidTr="0050249C">
        <w:trPr>
          <w:trHeight w:val="20"/>
        </w:trPr>
        <w:tc>
          <w:tcPr>
            <w:tcW w:w="2547" w:type="dxa"/>
            <w:vMerge/>
            <w:tcBorders>
              <w:left w:val="single" w:sz="4" w:space="0" w:color="000000"/>
              <w:right w:val="single" w:sz="4" w:space="0" w:color="000000"/>
            </w:tcBorders>
          </w:tcPr>
          <w:p w14:paraId="15F54AE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E486AB8"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Цепь с последовательным соединением резистивного и индуктивного элементов. Цепь с последовательным соединением резистивного и емкостного элементов. Общий случай неразветвленной цепи переменного тока. Расчет неразветвленной цепи.</w:t>
            </w:r>
          </w:p>
        </w:tc>
        <w:tc>
          <w:tcPr>
            <w:tcW w:w="1417" w:type="dxa"/>
            <w:tcBorders>
              <w:top w:val="single" w:sz="4" w:space="0" w:color="000000"/>
              <w:left w:val="single" w:sz="4" w:space="0" w:color="000000"/>
              <w:bottom w:val="single" w:sz="4" w:space="0" w:color="000000"/>
              <w:right w:val="single" w:sz="4" w:space="0" w:color="000000"/>
            </w:tcBorders>
          </w:tcPr>
          <w:p w14:paraId="3B330204" w14:textId="6ACC5FD5"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977D8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5B0643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B00B48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51B254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A6DB666" w14:textId="2D727E32"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C6016D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D57EA7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0CA232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05B3862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32E711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7B560E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453B7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AB419D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A514E7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C3BE58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0E12BA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954AE0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0A57F9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81C820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8B5D70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30825F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5207BEF" w14:textId="7AA5C54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3648D1E" w14:textId="77777777" w:rsidTr="0050249C">
        <w:trPr>
          <w:trHeight w:val="20"/>
        </w:trPr>
        <w:tc>
          <w:tcPr>
            <w:tcW w:w="2547" w:type="dxa"/>
            <w:vMerge/>
            <w:tcBorders>
              <w:left w:val="single" w:sz="4" w:space="0" w:color="000000"/>
              <w:right w:val="single" w:sz="4" w:space="0" w:color="000000"/>
            </w:tcBorders>
          </w:tcPr>
          <w:p w14:paraId="6DC9A4C6"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BC323A8"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Расчет разветвленной цепи графоаналитическим методом и методом проводимостей.</w:t>
            </w:r>
          </w:p>
        </w:tc>
        <w:tc>
          <w:tcPr>
            <w:tcW w:w="1417" w:type="dxa"/>
            <w:tcBorders>
              <w:top w:val="single" w:sz="4" w:space="0" w:color="000000"/>
              <w:left w:val="single" w:sz="4" w:space="0" w:color="000000"/>
              <w:bottom w:val="single" w:sz="4" w:space="0" w:color="000000"/>
              <w:right w:val="single" w:sz="4" w:space="0" w:color="000000"/>
            </w:tcBorders>
          </w:tcPr>
          <w:p w14:paraId="383BDB3E" w14:textId="41A58AAC"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48D3BD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793E3A7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355D56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EE79E5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8737ECD" w14:textId="46B1461E"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9DBCBD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027898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7D440D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4C8131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A90CF1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065839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1770B3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EF5BCA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45451E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1D7CE7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F1844C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113842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4C282D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5218F6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38819F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75922F9"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2391842" w14:textId="419F893E"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4DDC7AB7" w14:textId="77777777" w:rsidTr="0050249C">
        <w:trPr>
          <w:trHeight w:val="20"/>
        </w:trPr>
        <w:tc>
          <w:tcPr>
            <w:tcW w:w="2547" w:type="dxa"/>
            <w:vMerge/>
            <w:tcBorders>
              <w:left w:val="single" w:sz="4" w:space="0" w:color="000000"/>
              <w:right w:val="single" w:sz="4" w:space="0" w:color="000000"/>
            </w:tcBorders>
          </w:tcPr>
          <w:p w14:paraId="73869C60"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E29FF0C"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Явление резонанса. Резонанс напряжений. Резонанс токов.</w:t>
            </w:r>
          </w:p>
        </w:tc>
        <w:tc>
          <w:tcPr>
            <w:tcW w:w="1417" w:type="dxa"/>
            <w:tcBorders>
              <w:top w:val="single" w:sz="4" w:space="0" w:color="000000"/>
              <w:left w:val="single" w:sz="4" w:space="0" w:color="000000"/>
              <w:bottom w:val="single" w:sz="4" w:space="0" w:color="000000"/>
              <w:right w:val="single" w:sz="4" w:space="0" w:color="000000"/>
            </w:tcBorders>
          </w:tcPr>
          <w:p w14:paraId="7C2A1FAF" w14:textId="6DB3C531"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060E0B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F9AD55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1F6DE7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6C16B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52E6E3F2" w14:textId="25367F3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6BA3DD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1E4109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55C56E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027DC52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E01A46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00D4D4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95A744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E2CDA8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9C8797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AE8667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0B0428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54F4A6E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8B2F94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511F61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D1A3C9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292AF0B"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9B2DD31" w14:textId="7051F22A"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4C49027D" w14:textId="77777777" w:rsidTr="0050249C">
        <w:trPr>
          <w:trHeight w:val="20"/>
        </w:trPr>
        <w:tc>
          <w:tcPr>
            <w:tcW w:w="2547" w:type="dxa"/>
            <w:vMerge/>
            <w:tcBorders>
              <w:left w:val="single" w:sz="4" w:space="0" w:color="000000"/>
              <w:right w:val="single" w:sz="4" w:space="0" w:color="000000"/>
            </w:tcBorders>
          </w:tcPr>
          <w:p w14:paraId="1E5C971F" w14:textId="77777777" w:rsidR="00D82F2A" w:rsidRPr="00B549E3" w:rsidRDefault="00D82F2A" w:rsidP="00D82F2A">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11E5587" w14:textId="77777777" w:rsidR="00D82F2A" w:rsidRPr="00B549E3" w:rsidRDefault="00D82F2A" w:rsidP="00D82F2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63C41101" w14:textId="77777777" w:rsidR="00D82F2A" w:rsidRPr="00B549E3" w:rsidRDefault="00D82F2A" w:rsidP="00D82F2A">
            <w:pPr>
              <w:spacing w:after="0" w:line="240" w:lineRule="auto"/>
              <w:jc w:val="center"/>
              <w:rPr>
                <w:rFonts w:ascii="Times New Roman" w:hAnsi="Times New Roman"/>
                <w:b/>
                <w:szCs w:val="22"/>
              </w:rPr>
            </w:pPr>
            <w:r w:rsidRPr="00B549E3">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73CD41F4"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246831BE" w14:textId="77777777" w:rsidR="00D82F2A" w:rsidRPr="00B549E3" w:rsidRDefault="00D82F2A" w:rsidP="00B667A8">
            <w:pPr>
              <w:spacing w:after="0" w:line="240" w:lineRule="auto"/>
              <w:rPr>
                <w:rFonts w:ascii="Times New Roman" w:hAnsi="Times New Roman"/>
                <w:bCs/>
                <w:iCs/>
                <w:szCs w:val="22"/>
              </w:rPr>
            </w:pPr>
          </w:p>
        </w:tc>
      </w:tr>
      <w:tr w:rsidR="00773F54" w:rsidRPr="00B549E3" w14:paraId="1C00058A" w14:textId="77777777" w:rsidTr="0050249C">
        <w:trPr>
          <w:trHeight w:val="20"/>
        </w:trPr>
        <w:tc>
          <w:tcPr>
            <w:tcW w:w="2547" w:type="dxa"/>
            <w:vMerge/>
            <w:tcBorders>
              <w:left w:val="single" w:sz="4" w:space="0" w:color="000000"/>
              <w:right w:val="single" w:sz="4" w:space="0" w:color="000000"/>
            </w:tcBorders>
          </w:tcPr>
          <w:p w14:paraId="27F165A8"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2D59540"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5 Емкостное и индуктивное сопротивления, их зависимость от частоты переменного тока и параметров элементов.</w:t>
            </w:r>
          </w:p>
        </w:tc>
        <w:tc>
          <w:tcPr>
            <w:tcW w:w="1417" w:type="dxa"/>
            <w:tcBorders>
              <w:top w:val="single" w:sz="4" w:space="0" w:color="000000"/>
              <w:left w:val="single" w:sz="4" w:space="0" w:color="000000"/>
              <w:bottom w:val="single" w:sz="4" w:space="0" w:color="000000"/>
              <w:right w:val="single" w:sz="4" w:space="0" w:color="000000"/>
            </w:tcBorders>
          </w:tcPr>
          <w:p w14:paraId="06CBB370"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B0F3A5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23D2A8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F95C66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3FE82D5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37F65AA" w14:textId="49201BA0"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FD0ABB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359004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786C411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6C09EA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363939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E20DBB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D9AFF7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E4719D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8B86F3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68F0D0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8F2EDE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A9C96A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44C23D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807B82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B30DA8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C3D555F"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3623F1CD" w14:textId="38010AE8"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6849619D" w14:textId="77777777" w:rsidTr="0050249C">
        <w:trPr>
          <w:trHeight w:val="20"/>
        </w:trPr>
        <w:tc>
          <w:tcPr>
            <w:tcW w:w="2547" w:type="dxa"/>
            <w:vMerge/>
            <w:tcBorders>
              <w:left w:val="single" w:sz="4" w:space="0" w:color="000000"/>
              <w:right w:val="single" w:sz="4" w:space="0" w:color="000000"/>
            </w:tcBorders>
          </w:tcPr>
          <w:p w14:paraId="47E13E39"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71CE84D"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6 Исследование режимов работы линии электропередач переменного тока при изменении коэффициента мощности нагрузки.</w:t>
            </w:r>
          </w:p>
        </w:tc>
        <w:tc>
          <w:tcPr>
            <w:tcW w:w="1417" w:type="dxa"/>
            <w:tcBorders>
              <w:top w:val="single" w:sz="4" w:space="0" w:color="000000"/>
              <w:left w:val="single" w:sz="4" w:space="0" w:color="000000"/>
              <w:bottom w:val="single" w:sz="4" w:space="0" w:color="000000"/>
              <w:right w:val="single" w:sz="4" w:space="0" w:color="000000"/>
            </w:tcBorders>
          </w:tcPr>
          <w:p w14:paraId="1B08926A"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B0C479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1242A0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36C254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6DF087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A852B48" w14:textId="355541E8"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2CE38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C548AB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25A8D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6EA03B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A9CEB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0FDC92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31B388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65599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CF9E46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9BC0D3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E541A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B82BB1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150529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17C968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3A8DEE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07B9CBC"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D76F95E" w14:textId="21388BDA"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5BAE8D2" w14:textId="77777777" w:rsidTr="0050249C">
        <w:trPr>
          <w:trHeight w:val="20"/>
        </w:trPr>
        <w:tc>
          <w:tcPr>
            <w:tcW w:w="2547" w:type="dxa"/>
            <w:vMerge/>
            <w:tcBorders>
              <w:left w:val="single" w:sz="4" w:space="0" w:color="000000"/>
              <w:right w:val="single" w:sz="4" w:space="0" w:color="000000"/>
            </w:tcBorders>
          </w:tcPr>
          <w:p w14:paraId="6232B566"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E660370"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6 Расчет неразветвленной цепи переменного тока.</w:t>
            </w:r>
          </w:p>
        </w:tc>
        <w:tc>
          <w:tcPr>
            <w:tcW w:w="1417" w:type="dxa"/>
            <w:tcBorders>
              <w:top w:val="single" w:sz="4" w:space="0" w:color="000000"/>
              <w:left w:val="single" w:sz="4" w:space="0" w:color="000000"/>
              <w:bottom w:val="single" w:sz="4" w:space="0" w:color="000000"/>
              <w:right w:val="single" w:sz="4" w:space="0" w:color="000000"/>
            </w:tcBorders>
          </w:tcPr>
          <w:p w14:paraId="3A9EC36B"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159DC7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F6BEEB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AB232D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1546AF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5652A478" w14:textId="6E988D46"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D70A6D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5BCB1D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02FE453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6FB221D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FC97DF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FF342E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25B6D2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876DF4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535FD75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1ED633A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A88DB5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F53AFF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89246E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EB72A9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3EABE4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F934DB7"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033B51B9" w14:textId="411932BB"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4D757F2B" w14:textId="77777777" w:rsidTr="0050249C">
        <w:trPr>
          <w:trHeight w:val="20"/>
        </w:trPr>
        <w:tc>
          <w:tcPr>
            <w:tcW w:w="2547" w:type="dxa"/>
            <w:vMerge/>
            <w:tcBorders>
              <w:left w:val="single" w:sz="4" w:space="0" w:color="000000"/>
              <w:bottom w:val="single" w:sz="4" w:space="0" w:color="000000"/>
              <w:right w:val="single" w:sz="4" w:space="0" w:color="000000"/>
            </w:tcBorders>
          </w:tcPr>
          <w:p w14:paraId="3E828620"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30604F32"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7 Расчет цепи графоаналитическим методом.</w:t>
            </w:r>
          </w:p>
        </w:tc>
        <w:tc>
          <w:tcPr>
            <w:tcW w:w="1417" w:type="dxa"/>
            <w:tcBorders>
              <w:top w:val="single" w:sz="4" w:space="0" w:color="000000"/>
              <w:left w:val="single" w:sz="4" w:space="0" w:color="000000"/>
              <w:bottom w:val="single" w:sz="4" w:space="0" w:color="000000"/>
              <w:right w:val="single" w:sz="4" w:space="0" w:color="000000"/>
            </w:tcBorders>
          </w:tcPr>
          <w:p w14:paraId="79CAF545"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EBC142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05F50A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3A4E6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820888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0867FF4" w14:textId="73224D86"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6050D8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AE4099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694FFB9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C7453C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5BEFDC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B1A277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567C85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97E2EA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8D00C6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079193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0CA5E7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E96569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884BF9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7B6CA7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A81089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7332B9B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E2A07AF" w14:textId="7C0C1BF6"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1B0E7927"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2F9C701C"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t>Раздел 5 Символический метод расчета цепей переменного тока</w:t>
            </w:r>
          </w:p>
        </w:tc>
        <w:tc>
          <w:tcPr>
            <w:tcW w:w="1417" w:type="dxa"/>
            <w:tcBorders>
              <w:top w:val="single" w:sz="4" w:space="0" w:color="000000"/>
              <w:left w:val="single" w:sz="4" w:space="0" w:color="000000"/>
              <w:bottom w:val="single" w:sz="4" w:space="0" w:color="000000"/>
              <w:right w:val="single" w:sz="4" w:space="0" w:color="000000"/>
            </w:tcBorders>
          </w:tcPr>
          <w:p w14:paraId="1F85B3B2" w14:textId="3F3EF788" w:rsidR="00D82F2A" w:rsidRPr="00B549E3" w:rsidRDefault="00773F54" w:rsidP="00D82F2A">
            <w:pPr>
              <w:spacing w:after="0" w:line="240" w:lineRule="auto"/>
              <w:jc w:val="center"/>
              <w:rPr>
                <w:rFonts w:ascii="Times New Roman" w:hAnsi="Times New Roman"/>
                <w:b/>
                <w:szCs w:val="22"/>
              </w:rPr>
            </w:pPr>
            <w:r>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674B7F1D"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658785D" w14:textId="77777777" w:rsidR="00D82F2A" w:rsidRPr="00B549E3" w:rsidRDefault="00D82F2A" w:rsidP="00B667A8">
            <w:pPr>
              <w:spacing w:after="0" w:line="240" w:lineRule="auto"/>
              <w:rPr>
                <w:rFonts w:ascii="Times New Roman" w:hAnsi="Times New Roman"/>
                <w:bCs/>
                <w:iCs/>
                <w:szCs w:val="22"/>
              </w:rPr>
            </w:pPr>
          </w:p>
        </w:tc>
      </w:tr>
      <w:tr w:rsidR="00D82F2A" w:rsidRPr="00B549E3" w14:paraId="0A1149CB"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154AA031"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t>Тема 5.1</w:t>
            </w:r>
          </w:p>
          <w:p w14:paraId="6AF0352A" w14:textId="77777777" w:rsidR="00D82F2A" w:rsidRPr="00B549E3" w:rsidRDefault="00D82F2A" w:rsidP="00D82F2A">
            <w:pPr>
              <w:spacing w:after="0" w:line="240" w:lineRule="auto"/>
              <w:rPr>
                <w:rFonts w:ascii="Times New Roman" w:hAnsi="Times New Roman"/>
                <w:bCs/>
                <w:szCs w:val="22"/>
              </w:rPr>
            </w:pPr>
            <w:r w:rsidRPr="00B549E3">
              <w:rPr>
                <w:rFonts w:ascii="Times New Roman" w:hAnsi="Times New Roman"/>
                <w:bCs/>
                <w:szCs w:val="22"/>
              </w:rPr>
              <w:lastRenderedPageBreak/>
              <w:t>Расчеты с применением символического метода</w:t>
            </w:r>
          </w:p>
        </w:tc>
        <w:tc>
          <w:tcPr>
            <w:tcW w:w="5670" w:type="dxa"/>
            <w:tcBorders>
              <w:top w:val="single" w:sz="4" w:space="0" w:color="000000"/>
              <w:left w:val="single" w:sz="4" w:space="0" w:color="000000"/>
              <w:bottom w:val="single" w:sz="4" w:space="0" w:color="000000"/>
              <w:right w:val="single" w:sz="4" w:space="0" w:color="000000"/>
            </w:tcBorders>
          </w:tcPr>
          <w:p w14:paraId="1C348365"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lastRenderedPageBreak/>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25A18C57" w14:textId="77777777" w:rsidR="00D82F2A" w:rsidRPr="00B549E3" w:rsidRDefault="007451E9" w:rsidP="00D82F2A">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4191A67E"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0BAD1528" w14:textId="77777777" w:rsidR="00D82F2A" w:rsidRPr="00B549E3" w:rsidRDefault="00D82F2A" w:rsidP="00B667A8">
            <w:pPr>
              <w:spacing w:after="0" w:line="240" w:lineRule="auto"/>
              <w:rPr>
                <w:rFonts w:ascii="Times New Roman" w:hAnsi="Times New Roman"/>
                <w:bCs/>
                <w:iCs/>
                <w:szCs w:val="22"/>
              </w:rPr>
            </w:pPr>
          </w:p>
        </w:tc>
      </w:tr>
      <w:tr w:rsidR="00773F54" w:rsidRPr="00B549E3" w14:paraId="582D69B1" w14:textId="77777777" w:rsidTr="00773F54">
        <w:trPr>
          <w:trHeight w:val="20"/>
        </w:trPr>
        <w:tc>
          <w:tcPr>
            <w:tcW w:w="2547" w:type="dxa"/>
            <w:vMerge/>
            <w:tcBorders>
              <w:left w:val="single" w:sz="4" w:space="0" w:color="000000"/>
              <w:right w:val="single" w:sz="4" w:space="0" w:color="000000"/>
            </w:tcBorders>
          </w:tcPr>
          <w:p w14:paraId="5448B54E"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46052E6"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 xml:space="preserve">Алгебраическая, показательная и тригонометрическая формы представления комплексных чисел. Выражение синусоидальных величин комплексными числами. Комплексные сопротивления, проводимости, мощности. </w:t>
            </w:r>
          </w:p>
        </w:tc>
        <w:tc>
          <w:tcPr>
            <w:tcW w:w="1417" w:type="dxa"/>
            <w:tcBorders>
              <w:top w:val="single" w:sz="4" w:space="0" w:color="000000"/>
              <w:left w:val="single" w:sz="4" w:space="0" w:color="000000"/>
              <w:bottom w:val="single" w:sz="4" w:space="0" w:color="000000"/>
              <w:right w:val="single" w:sz="4" w:space="0" w:color="000000"/>
            </w:tcBorders>
          </w:tcPr>
          <w:p w14:paraId="7E58E1B2"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6ED40C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6DB68E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A53AE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761C18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6093F8D" w14:textId="4C4A09DF"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F6981D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DA6AFB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EAF78B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CB7B7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EFA8B3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CBAB4D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1B84E0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6957B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FB05A2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B7F9D4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9C08F9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B51911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336DA4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A61540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2E14FC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8BE9130"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3BA8DCDA" w14:textId="31D496A3"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180B97F" w14:textId="77777777" w:rsidTr="00773F54">
        <w:trPr>
          <w:trHeight w:val="20"/>
        </w:trPr>
        <w:tc>
          <w:tcPr>
            <w:tcW w:w="2547" w:type="dxa"/>
            <w:vMerge/>
            <w:tcBorders>
              <w:left w:val="single" w:sz="4" w:space="0" w:color="000000"/>
              <w:right w:val="single" w:sz="4" w:space="0" w:color="000000"/>
            </w:tcBorders>
          </w:tcPr>
          <w:p w14:paraId="613C849D"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9B868A7"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Законы Ома и Кирхгофа в символической форме. Аналогии с цепями постоянного тока. Выполнение расчетов однофазных разветвленных цепей переменного тока с применением символического метода</w:t>
            </w:r>
          </w:p>
        </w:tc>
        <w:tc>
          <w:tcPr>
            <w:tcW w:w="1417" w:type="dxa"/>
            <w:tcBorders>
              <w:top w:val="single" w:sz="4" w:space="0" w:color="000000"/>
              <w:left w:val="single" w:sz="4" w:space="0" w:color="000000"/>
              <w:bottom w:val="single" w:sz="4" w:space="0" w:color="000000"/>
              <w:right w:val="single" w:sz="4" w:space="0" w:color="000000"/>
            </w:tcBorders>
          </w:tcPr>
          <w:p w14:paraId="6293C4E7"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3A3A78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785EEEB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CF8A1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969951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98F7B0C" w14:textId="028839B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F19FB9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2D5A3D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8FBC46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2DAB687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3D328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6CD067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27EAA6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05AEAE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AF3A64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03F726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4D1577B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B9EA9A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0DE72E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0EA297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2445F4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4087D2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C194BE0" w14:textId="24B68197"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751FED11" w14:textId="77777777" w:rsidTr="0050249C">
        <w:trPr>
          <w:trHeight w:val="20"/>
        </w:trPr>
        <w:tc>
          <w:tcPr>
            <w:tcW w:w="2547" w:type="dxa"/>
            <w:vMerge/>
            <w:tcBorders>
              <w:left w:val="single" w:sz="4" w:space="0" w:color="000000"/>
              <w:right w:val="single" w:sz="4" w:space="0" w:color="000000"/>
            </w:tcBorders>
          </w:tcPr>
          <w:p w14:paraId="72593758" w14:textId="77777777" w:rsidR="00D82F2A" w:rsidRPr="00B549E3" w:rsidRDefault="00D82F2A" w:rsidP="00D82F2A">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3AD0EB2" w14:textId="77777777" w:rsidR="00D82F2A" w:rsidRPr="00B549E3" w:rsidRDefault="00D82F2A" w:rsidP="00D82F2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0119B9E1" w14:textId="77777777" w:rsidR="00D82F2A" w:rsidRPr="00B549E3" w:rsidRDefault="00D82F2A" w:rsidP="00D82F2A">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2FC9FD7"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408CD04D" w14:textId="77777777" w:rsidR="00D82F2A" w:rsidRPr="00B549E3" w:rsidRDefault="00D82F2A" w:rsidP="00B667A8">
            <w:pPr>
              <w:spacing w:after="0" w:line="240" w:lineRule="auto"/>
              <w:rPr>
                <w:rFonts w:ascii="Times New Roman" w:hAnsi="Times New Roman"/>
                <w:bCs/>
                <w:iCs/>
                <w:szCs w:val="22"/>
              </w:rPr>
            </w:pPr>
          </w:p>
        </w:tc>
      </w:tr>
      <w:tr w:rsidR="00773F54" w:rsidRPr="00B549E3" w14:paraId="7CBED14A" w14:textId="77777777" w:rsidTr="0050249C">
        <w:trPr>
          <w:trHeight w:val="20"/>
        </w:trPr>
        <w:tc>
          <w:tcPr>
            <w:tcW w:w="2547" w:type="dxa"/>
            <w:vMerge/>
            <w:tcBorders>
              <w:left w:val="single" w:sz="4" w:space="0" w:color="000000"/>
              <w:bottom w:val="single" w:sz="4" w:space="0" w:color="000000"/>
              <w:right w:val="single" w:sz="4" w:space="0" w:color="000000"/>
            </w:tcBorders>
          </w:tcPr>
          <w:p w14:paraId="64D68FD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65A5108"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8 Расчет цепей с применением символического метода.</w:t>
            </w:r>
          </w:p>
        </w:tc>
        <w:tc>
          <w:tcPr>
            <w:tcW w:w="1417" w:type="dxa"/>
            <w:tcBorders>
              <w:top w:val="single" w:sz="4" w:space="0" w:color="000000"/>
              <w:left w:val="single" w:sz="4" w:space="0" w:color="000000"/>
              <w:bottom w:val="single" w:sz="4" w:space="0" w:color="000000"/>
              <w:right w:val="single" w:sz="4" w:space="0" w:color="000000"/>
            </w:tcBorders>
          </w:tcPr>
          <w:p w14:paraId="21E34C6A"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0E27F0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5C311B2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2EC2DB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9A2B14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F81D06E" w14:textId="1178BF6D"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05474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2F398D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763C473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0184657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F355C7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D296A6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8E475B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F84EE6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9BBE2F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7FE812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9AEBA0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F242D4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59E9211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FA6EFE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224D6EF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FA7E177"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EB0B93B" w14:textId="368147E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D82F2A" w:rsidRPr="00B549E3" w14:paraId="2B85FE6A"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3F700150" w14:textId="77777777" w:rsidR="00D82F2A" w:rsidRPr="00B549E3" w:rsidRDefault="00D82F2A" w:rsidP="00D82F2A">
            <w:pPr>
              <w:spacing w:after="0" w:line="240" w:lineRule="auto"/>
              <w:rPr>
                <w:rFonts w:ascii="Times New Roman" w:hAnsi="Times New Roman"/>
                <w:b/>
                <w:szCs w:val="22"/>
              </w:rPr>
            </w:pPr>
            <w:r w:rsidRPr="00B549E3">
              <w:rPr>
                <w:rFonts w:ascii="Times New Roman" w:hAnsi="Times New Roman"/>
                <w:b/>
                <w:szCs w:val="22"/>
              </w:rPr>
              <w:t>Раздел 6 Трехфазные цепи переменного тока</w:t>
            </w:r>
          </w:p>
        </w:tc>
        <w:tc>
          <w:tcPr>
            <w:tcW w:w="1417" w:type="dxa"/>
            <w:tcBorders>
              <w:top w:val="single" w:sz="4" w:space="0" w:color="000000"/>
              <w:left w:val="single" w:sz="4" w:space="0" w:color="000000"/>
              <w:bottom w:val="single" w:sz="4" w:space="0" w:color="000000"/>
              <w:right w:val="single" w:sz="4" w:space="0" w:color="000000"/>
            </w:tcBorders>
          </w:tcPr>
          <w:p w14:paraId="46EF3699" w14:textId="514E50B9" w:rsidR="00D82F2A" w:rsidRPr="00B549E3" w:rsidRDefault="00773F54" w:rsidP="00D82F2A">
            <w:pPr>
              <w:spacing w:after="0" w:line="240" w:lineRule="auto"/>
              <w:jc w:val="center"/>
              <w:rPr>
                <w:rFonts w:ascii="Times New Roman" w:hAnsi="Times New Roman"/>
                <w:b/>
                <w:szCs w:val="22"/>
              </w:rPr>
            </w:pPr>
            <w:r>
              <w:rPr>
                <w:rFonts w:ascii="Times New Roman" w:hAnsi="Times New Roman"/>
                <w:b/>
                <w:szCs w:val="22"/>
              </w:rPr>
              <w:t>14</w:t>
            </w:r>
          </w:p>
        </w:tc>
        <w:tc>
          <w:tcPr>
            <w:tcW w:w="1701" w:type="dxa"/>
            <w:tcBorders>
              <w:top w:val="single" w:sz="4" w:space="0" w:color="000000"/>
              <w:left w:val="single" w:sz="4" w:space="0" w:color="000000"/>
              <w:bottom w:val="single" w:sz="4" w:space="0" w:color="000000"/>
              <w:right w:val="single" w:sz="4" w:space="0" w:color="000000"/>
            </w:tcBorders>
          </w:tcPr>
          <w:p w14:paraId="620E71EF" w14:textId="77777777" w:rsidR="00D82F2A" w:rsidRPr="00B549E3" w:rsidRDefault="00D82F2A"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F35BC4F" w14:textId="77777777" w:rsidR="00D82F2A" w:rsidRPr="00B549E3" w:rsidRDefault="00D82F2A" w:rsidP="00B667A8">
            <w:pPr>
              <w:spacing w:after="0" w:line="240" w:lineRule="auto"/>
              <w:rPr>
                <w:rFonts w:ascii="Times New Roman" w:hAnsi="Times New Roman"/>
                <w:bCs/>
                <w:iCs/>
                <w:szCs w:val="22"/>
              </w:rPr>
            </w:pPr>
          </w:p>
        </w:tc>
      </w:tr>
      <w:tr w:rsidR="002A5B08" w:rsidRPr="00B549E3" w14:paraId="78673DAC"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4E7DE892" w14:textId="77777777" w:rsidR="002A5B08" w:rsidRPr="00B549E3" w:rsidRDefault="002A5B08" w:rsidP="00D82F2A">
            <w:pPr>
              <w:spacing w:after="0" w:line="240" w:lineRule="auto"/>
              <w:rPr>
                <w:rFonts w:ascii="Times New Roman" w:hAnsi="Times New Roman"/>
                <w:bCs/>
                <w:szCs w:val="22"/>
              </w:rPr>
            </w:pPr>
            <w:r w:rsidRPr="00B549E3">
              <w:rPr>
                <w:rFonts w:ascii="Times New Roman" w:hAnsi="Times New Roman"/>
                <w:bCs/>
                <w:szCs w:val="22"/>
              </w:rPr>
              <w:t>Тема 6.1</w:t>
            </w:r>
          </w:p>
          <w:p w14:paraId="4F500E7E" w14:textId="77777777" w:rsidR="002A5B08" w:rsidRPr="00B549E3" w:rsidRDefault="002A5B08" w:rsidP="00D82F2A">
            <w:pPr>
              <w:spacing w:after="0" w:line="240" w:lineRule="auto"/>
              <w:rPr>
                <w:rFonts w:ascii="Times New Roman" w:hAnsi="Times New Roman"/>
                <w:bCs/>
                <w:szCs w:val="22"/>
              </w:rPr>
            </w:pPr>
            <w:r w:rsidRPr="00B549E3">
              <w:rPr>
                <w:rFonts w:ascii="Times New Roman" w:hAnsi="Times New Roman"/>
                <w:bCs/>
                <w:szCs w:val="22"/>
              </w:rPr>
              <w:t>Трехфазные цепи</w:t>
            </w:r>
          </w:p>
        </w:tc>
        <w:tc>
          <w:tcPr>
            <w:tcW w:w="5670" w:type="dxa"/>
            <w:tcBorders>
              <w:top w:val="single" w:sz="4" w:space="0" w:color="000000"/>
              <w:left w:val="single" w:sz="4" w:space="0" w:color="000000"/>
              <w:bottom w:val="single" w:sz="4" w:space="0" w:color="000000"/>
              <w:right w:val="single" w:sz="4" w:space="0" w:color="000000"/>
            </w:tcBorders>
          </w:tcPr>
          <w:p w14:paraId="4D48CF5D" w14:textId="77777777" w:rsidR="002A5B08" w:rsidRPr="00B549E3" w:rsidRDefault="002A5B08" w:rsidP="00D82F2A">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7D480995" w14:textId="27058F10" w:rsidR="002A5B08" w:rsidRPr="00B549E3" w:rsidRDefault="0040529B" w:rsidP="00D82F2A">
            <w:pPr>
              <w:spacing w:after="0" w:line="240" w:lineRule="auto"/>
              <w:jc w:val="center"/>
              <w:rPr>
                <w:rFonts w:ascii="Times New Roman" w:hAnsi="Times New Roman"/>
                <w:b/>
                <w:szCs w:val="22"/>
              </w:rPr>
            </w:pPr>
            <w:r>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4FA4A16C"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9D195A8" w14:textId="77777777" w:rsidR="002A5B08" w:rsidRPr="00B549E3" w:rsidRDefault="002A5B08" w:rsidP="00B667A8">
            <w:pPr>
              <w:spacing w:after="0" w:line="240" w:lineRule="auto"/>
              <w:rPr>
                <w:rFonts w:ascii="Times New Roman" w:hAnsi="Times New Roman"/>
                <w:bCs/>
                <w:iCs/>
                <w:szCs w:val="22"/>
              </w:rPr>
            </w:pPr>
          </w:p>
        </w:tc>
      </w:tr>
      <w:tr w:rsidR="00773F54" w:rsidRPr="00B549E3" w14:paraId="3D46A6E3" w14:textId="77777777" w:rsidTr="0050249C">
        <w:trPr>
          <w:trHeight w:val="20"/>
        </w:trPr>
        <w:tc>
          <w:tcPr>
            <w:tcW w:w="2547" w:type="dxa"/>
            <w:vMerge/>
            <w:tcBorders>
              <w:left w:val="single" w:sz="4" w:space="0" w:color="000000"/>
              <w:right w:val="single" w:sz="4" w:space="0" w:color="000000"/>
            </w:tcBorders>
          </w:tcPr>
          <w:p w14:paraId="2BB5E233"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BB39BF6"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Получение трехфазной системы токов. Четырехпроводная трехфазная система при соединении обмоток генератора и потребителей в звезду.  Фазные и линейные напряжения генератора и потребителя. Соотношение между фазными и линейными напряжениями. Равномерная и неравномерная нагрузки. Фазные и линейные токи. Векторная диаграмма напряжений и токов. Нейтральный (нулевой) провод и его значение.</w:t>
            </w:r>
          </w:p>
        </w:tc>
        <w:tc>
          <w:tcPr>
            <w:tcW w:w="1417" w:type="dxa"/>
            <w:tcBorders>
              <w:top w:val="single" w:sz="4" w:space="0" w:color="000000"/>
              <w:left w:val="single" w:sz="4" w:space="0" w:color="000000"/>
              <w:bottom w:val="single" w:sz="4" w:space="0" w:color="000000"/>
              <w:right w:val="single" w:sz="4" w:space="0" w:color="000000"/>
            </w:tcBorders>
          </w:tcPr>
          <w:p w14:paraId="3473199D" w14:textId="59658754"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BD5FDD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B78AB7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0F5736E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FE1C57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5E24FF93" w14:textId="33600FC9"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74A716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DED5F0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663448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94865E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97A22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D8EB6C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705DC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6DBE6C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D30A6D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4E7CBA4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203168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B83FFA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1F27B0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E65EC7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72E85C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ECEDB44"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B48A74A" w14:textId="70BE8D8D"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4AA50A3" w14:textId="77777777" w:rsidTr="0050249C">
        <w:trPr>
          <w:trHeight w:val="20"/>
        </w:trPr>
        <w:tc>
          <w:tcPr>
            <w:tcW w:w="2547" w:type="dxa"/>
            <w:vMerge/>
            <w:tcBorders>
              <w:left w:val="single" w:sz="4" w:space="0" w:color="000000"/>
              <w:right w:val="single" w:sz="4" w:space="0" w:color="000000"/>
            </w:tcBorders>
          </w:tcPr>
          <w:p w14:paraId="5A7D269C"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E3F07D7"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 xml:space="preserve">Соединение обмоток генератора в треугольник; недостатки этого соединения. Соединение потребителей в треугольник. Зависимость между фазными и линейными токами. Векторная диаграмма напряжений и токов. </w:t>
            </w:r>
          </w:p>
        </w:tc>
        <w:tc>
          <w:tcPr>
            <w:tcW w:w="1417" w:type="dxa"/>
            <w:tcBorders>
              <w:top w:val="single" w:sz="4" w:space="0" w:color="000000"/>
              <w:left w:val="single" w:sz="4" w:space="0" w:color="000000"/>
              <w:bottom w:val="single" w:sz="4" w:space="0" w:color="000000"/>
              <w:right w:val="single" w:sz="4" w:space="0" w:color="000000"/>
            </w:tcBorders>
          </w:tcPr>
          <w:p w14:paraId="231C7C6D"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9494FD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C898BA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3BF72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29CCF1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3398BB9" w14:textId="24C0BDE2"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141408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F54273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A717C7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EBFC08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D4923A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9EA85A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5154CF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D36E46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DE5AF4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F82A29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1A46C9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BE6F91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16EE69C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35BE3C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73D70B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B1A74F2"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2E70B54" w14:textId="21055EE7"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B24201B" w14:textId="77777777" w:rsidTr="0050249C">
        <w:trPr>
          <w:trHeight w:val="20"/>
        </w:trPr>
        <w:tc>
          <w:tcPr>
            <w:tcW w:w="2547" w:type="dxa"/>
            <w:vMerge/>
            <w:tcBorders>
              <w:left w:val="single" w:sz="4" w:space="0" w:color="000000"/>
              <w:right w:val="single" w:sz="4" w:space="0" w:color="000000"/>
            </w:tcBorders>
          </w:tcPr>
          <w:p w14:paraId="64E43CC1"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2FB9327"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Активная реактивная и полная мощность трехфазной цепи при соединении потребителей в звезду и треугольник. Методы измерения активной мощности в трехфазных электрических цепях.</w:t>
            </w:r>
          </w:p>
        </w:tc>
        <w:tc>
          <w:tcPr>
            <w:tcW w:w="1417" w:type="dxa"/>
            <w:tcBorders>
              <w:top w:val="single" w:sz="4" w:space="0" w:color="000000"/>
              <w:left w:val="single" w:sz="4" w:space="0" w:color="000000"/>
              <w:bottom w:val="single" w:sz="4" w:space="0" w:color="000000"/>
              <w:right w:val="single" w:sz="4" w:space="0" w:color="000000"/>
            </w:tcBorders>
          </w:tcPr>
          <w:p w14:paraId="28490D3F"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1153B4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690404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06FDC43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05C9B8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20D6B6A" w14:textId="0BC84934"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DAD0AF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28951C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9125EA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0C560E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F23D8B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D3D809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B7A8C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75D8F3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2B4C460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826C5C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27EDB6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7B301E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95C3FC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308693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4BA84B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281E009"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D3CA8C9" w14:textId="1B7C694D"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5222DE23" w14:textId="77777777" w:rsidTr="0050249C">
        <w:trPr>
          <w:trHeight w:val="20"/>
        </w:trPr>
        <w:tc>
          <w:tcPr>
            <w:tcW w:w="2547" w:type="dxa"/>
            <w:vMerge/>
            <w:tcBorders>
              <w:left w:val="single" w:sz="4" w:space="0" w:color="000000"/>
              <w:right w:val="single" w:sz="4" w:space="0" w:color="000000"/>
            </w:tcBorders>
          </w:tcPr>
          <w:p w14:paraId="53F073AA" w14:textId="77777777" w:rsidR="002A5B08" w:rsidRPr="00B549E3" w:rsidRDefault="002A5B08" w:rsidP="00D82F2A">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A922204" w14:textId="77777777" w:rsidR="002A5B08" w:rsidRPr="00B549E3" w:rsidRDefault="002A5B08" w:rsidP="00D82F2A">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632FC473" w14:textId="77777777" w:rsidR="002A5B08" w:rsidRPr="00B549E3" w:rsidRDefault="002A5B08" w:rsidP="00D82F2A">
            <w:pPr>
              <w:spacing w:after="0" w:line="240" w:lineRule="auto"/>
              <w:jc w:val="center"/>
              <w:rPr>
                <w:rFonts w:ascii="Times New Roman" w:hAnsi="Times New Roman"/>
                <w:b/>
                <w:szCs w:val="22"/>
              </w:rPr>
            </w:pPr>
            <w:r w:rsidRPr="00B549E3">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tcPr>
          <w:p w14:paraId="3A90572E"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4E6D4CA9" w14:textId="77777777" w:rsidR="002A5B08" w:rsidRPr="00B549E3" w:rsidRDefault="002A5B08" w:rsidP="00B667A8">
            <w:pPr>
              <w:spacing w:after="0" w:line="240" w:lineRule="auto"/>
              <w:rPr>
                <w:rFonts w:ascii="Times New Roman" w:hAnsi="Times New Roman"/>
                <w:bCs/>
                <w:iCs/>
                <w:szCs w:val="22"/>
              </w:rPr>
            </w:pPr>
          </w:p>
        </w:tc>
      </w:tr>
      <w:tr w:rsidR="00773F54" w:rsidRPr="00B549E3" w14:paraId="7DD49F9D" w14:textId="77777777" w:rsidTr="0050249C">
        <w:trPr>
          <w:trHeight w:val="20"/>
        </w:trPr>
        <w:tc>
          <w:tcPr>
            <w:tcW w:w="2547" w:type="dxa"/>
            <w:vMerge/>
            <w:tcBorders>
              <w:left w:val="single" w:sz="4" w:space="0" w:color="000000"/>
              <w:right w:val="single" w:sz="4" w:space="0" w:color="000000"/>
            </w:tcBorders>
          </w:tcPr>
          <w:p w14:paraId="1EB0D064"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037407C"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Лабораторная работа № 7 Определение параметров и исследование режимов работы трехфазной цепи при соединении потребителей звездой.</w:t>
            </w:r>
          </w:p>
        </w:tc>
        <w:tc>
          <w:tcPr>
            <w:tcW w:w="1417" w:type="dxa"/>
            <w:tcBorders>
              <w:top w:val="single" w:sz="4" w:space="0" w:color="000000"/>
              <w:left w:val="single" w:sz="4" w:space="0" w:color="000000"/>
              <w:bottom w:val="single" w:sz="4" w:space="0" w:color="000000"/>
              <w:right w:val="single" w:sz="4" w:space="0" w:color="000000"/>
            </w:tcBorders>
          </w:tcPr>
          <w:p w14:paraId="62B17258"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5DAE02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8D54F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A62F7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1C205D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300C8BC3" w14:textId="4B671825"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D1613C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301154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B992A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DF8444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85F569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C8ABF8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1E310A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F03031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199EE6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695AF07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0C77D9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029CF7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F08D84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15D0F2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A1B275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7EC0AB63"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1803096" w14:textId="407BE82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51364B7D" w14:textId="77777777" w:rsidTr="0050249C">
        <w:trPr>
          <w:trHeight w:val="20"/>
        </w:trPr>
        <w:tc>
          <w:tcPr>
            <w:tcW w:w="2547" w:type="dxa"/>
            <w:vMerge/>
            <w:tcBorders>
              <w:left w:val="single" w:sz="4" w:space="0" w:color="000000"/>
              <w:right w:val="single" w:sz="4" w:space="0" w:color="000000"/>
            </w:tcBorders>
          </w:tcPr>
          <w:p w14:paraId="60FC41EB"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879C630"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Лабораторная работа № 8 Определение параметров и исследование режимов работы трехфазной цепи при соединении потребителей треугольником.</w:t>
            </w:r>
          </w:p>
        </w:tc>
        <w:tc>
          <w:tcPr>
            <w:tcW w:w="1417" w:type="dxa"/>
            <w:tcBorders>
              <w:top w:val="single" w:sz="4" w:space="0" w:color="000000"/>
              <w:left w:val="single" w:sz="4" w:space="0" w:color="000000"/>
              <w:bottom w:val="single" w:sz="4" w:space="0" w:color="000000"/>
              <w:right w:val="single" w:sz="4" w:space="0" w:color="000000"/>
            </w:tcBorders>
          </w:tcPr>
          <w:p w14:paraId="02B4F5E9"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C851AD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964B18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6FB84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A05B1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DF6836C" w14:textId="7782DF75"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2C3917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3B0C67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FBAB8A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94A5D9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4F661C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6B11A7A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F59400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DFB2E2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825880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2E108F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0E21554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FD0659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8D5836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21EFFC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A483F3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0AD7EA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E3C7A8D" w14:textId="3AE1124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69FC5A5E" w14:textId="77777777" w:rsidTr="0050249C">
        <w:trPr>
          <w:trHeight w:val="20"/>
        </w:trPr>
        <w:tc>
          <w:tcPr>
            <w:tcW w:w="2547" w:type="dxa"/>
            <w:vMerge/>
            <w:tcBorders>
              <w:left w:val="single" w:sz="4" w:space="0" w:color="000000"/>
              <w:right w:val="single" w:sz="4" w:space="0" w:color="000000"/>
            </w:tcBorders>
          </w:tcPr>
          <w:p w14:paraId="2AFAD334"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3852EBB"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9 Расчет параметров трехфазной цепи при соединении приемников звездой.</w:t>
            </w:r>
          </w:p>
        </w:tc>
        <w:tc>
          <w:tcPr>
            <w:tcW w:w="1417" w:type="dxa"/>
            <w:tcBorders>
              <w:top w:val="single" w:sz="4" w:space="0" w:color="000000"/>
              <w:left w:val="single" w:sz="4" w:space="0" w:color="000000"/>
              <w:bottom w:val="single" w:sz="4" w:space="0" w:color="000000"/>
              <w:right w:val="single" w:sz="4" w:space="0" w:color="000000"/>
            </w:tcBorders>
          </w:tcPr>
          <w:p w14:paraId="575EA8A7"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78620E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FAA11B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A768FB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174517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3CB98FA" w14:textId="366566D2"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B26490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6CD4B7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7CD5FD9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86F258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AFFC6E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617F10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2A98E6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DC9590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5068C67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E93BA0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6454416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F5D383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641D01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5D830B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71D083D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75F8A67"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0DBC408" w14:textId="574D787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25932C4B" w14:textId="77777777" w:rsidTr="0050249C">
        <w:trPr>
          <w:trHeight w:val="20"/>
        </w:trPr>
        <w:tc>
          <w:tcPr>
            <w:tcW w:w="2547" w:type="dxa"/>
            <w:vMerge/>
            <w:tcBorders>
              <w:left w:val="single" w:sz="4" w:space="0" w:color="000000"/>
              <w:bottom w:val="single" w:sz="4" w:space="0" w:color="000000"/>
              <w:right w:val="single" w:sz="4" w:space="0" w:color="000000"/>
            </w:tcBorders>
          </w:tcPr>
          <w:p w14:paraId="1123C4D5"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442DC73"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10 Расчет параметров трехфазной цепи при соединении приемников треугольником.</w:t>
            </w:r>
          </w:p>
        </w:tc>
        <w:tc>
          <w:tcPr>
            <w:tcW w:w="1417" w:type="dxa"/>
            <w:tcBorders>
              <w:top w:val="single" w:sz="4" w:space="0" w:color="000000"/>
              <w:left w:val="single" w:sz="4" w:space="0" w:color="000000"/>
              <w:bottom w:val="single" w:sz="4" w:space="0" w:color="000000"/>
              <w:right w:val="single" w:sz="4" w:space="0" w:color="000000"/>
            </w:tcBorders>
          </w:tcPr>
          <w:p w14:paraId="340FDCAE"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2127DE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A744A7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4A59079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4847E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BD58347" w14:textId="79F6B8A3"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9163CE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52A3A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00DC53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B53E17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BFD703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4C5D9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7526711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ECC82F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6C9769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9D6E9B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4D155D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DD8029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32E70AC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495648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23EB95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B59ACE1"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203C46C" w14:textId="4A49FEE4"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43F4E8A0"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1A16F08C"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t>Раздел 7 Переходные процессы в электрических цепях</w:t>
            </w:r>
          </w:p>
        </w:tc>
        <w:tc>
          <w:tcPr>
            <w:tcW w:w="1417" w:type="dxa"/>
            <w:tcBorders>
              <w:top w:val="single" w:sz="4" w:space="0" w:color="000000"/>
              <w:left w:val="single" w:sz="4" w:space="0" w:color="000000"/>
              <w:bottom w:val="single" w:sz="4" w:space="0" w:color="000000"/>
              <w:right w:val="single" w:sz="4" w:space="0" w:color="000000"/>
            </w:tcBorders>
          </w:tcPr>
          <w:p w14:paraId="7D16E048" w14:textId="447BB315" w:rsidR="002A5B08" w:rsidRPr="00B549E3" w:rsidRDefault="00773F54" w:rsidP="002A5B08">
            <w:pPr>
              <w:spacing w:after="0" w:line="240" w:lineRule="auto"/>
              <w:jc w:val="center"/>
              <w:rPr>
                <w:rFonts w:ascii="Times New Roman" w:hAnsi="Times New Roman"/>
                <w:b/>
                <w:szCs w:val="22"/>
              </w:rPr>
            </w:pPr>
            <w:r>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71A7178D"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23F5D8E" w14:textId="77777777" w:rsidR="002A5B08" w:rsidRPr="00B549E3" w:rsidRDefault="002A5B08" w:rsidP="00B667A8">
            <w:pPr>
              <w:spacing w:after="0" w:line="240" w:lineRule="auto"/>
              <w:rPr>
                <w:rFonts w:ascii="Times New Roman" w:hAnsi="Times New Roman"/>
                <w:bCs/>
                <w:iCs/>
                <w:szCs w:val="22"/>
              </w:rPr>
            </w:pPr>
          </w:p>
        </w:tc>
      </w:tr>
      <w:tr w:rsidR="002A5B08" w:rsidRPr="00B549E3" w14:paraId="2366D532"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258D2C60"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Тема 7.1</w:t>
            </w:r>
          </w:p>
          <w:p w14:paraId="33EC2815"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Переходные процессы</w:t>
            </w:r>
          </w:p>
        </w:tc>
        <w:tc>
          <w:tcPr>
            <w:tcW w:w="5670" w:type="dxa"/>
            <w:tcBorders>
              <w:top w:val="single" w:sz="4" w:space="0" w:color="000000"/>
              <w:left w:val="single" w:sz="4" w:space="0" w:color="000000"/>
              <w:bottom w:val="single" w:sz="4" w:space="0" w:color="000000"/>
              <w:right w:val="single" w:sz="4" w:space="0" w:color="000000"/>
            </w:tcBorders>
          </w:tcPr>
          <w:p w14:paraId="05CA72DE"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42A55BD5" w14:textId="1F705F92" w:rsidR="002A5B08" w:rsidRPr="00B549E3" w:rsidRDefault="0040529B" w:rsidP="002A5B08">
            <w:pPr>
              <w:spacing w:after="0" w:line="240" w:lineRule="auto"/>
              <w:jc w:val="center"/>
              <w:rPr>
                <w:rFonts w:ascii="Times New Roman" w:hAnsi="Times New Roman"/>
                <w:b/>
                <w:szCs w:val="22"/>
              </w:rPr>
            </w:pPr>
            <w:r>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CC0C229"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69E5792E" w14:textId="77777777" w:rsidR="002A5B08" w:rsidRPr="00B549E3" w:rsidRDefault="002A5B08" w:rsidP="00B667A8">
            <w:pPr>
              <w:spacing w:after="0" w:line="240" w:lineRule="auto"/>
              <w:rPr>
                <w:rFonts w:ascii="Times New Roman" w:hAnsi="Times New Roman"/>
                <w:bCs/>
                <w:iCs/>
                <w:szCs w:val="22"/>
              </w:rPr>
            </w:pPr>
          </w:p>
        </w:tc>
      </w:tr>
      <w:tr w:rsidR="00773F54" w:rsidRPr="00B549E3" w14:paraId="4115808C" w14:textId="77777777" w:rsidTr="0050249C">
        <w:trPr>
          <w:trHeight w:val="20"/>
        </w:trPr>
        <w:tc>
          <w:tcPr>
            <w:tcW w:w="2547" w:type="dxa"/>
            <w:vMerge/>
            <w:tcBorders>
              <w:left w:val="single" w:sz="4" w:space="0" w:color="000000"/>
              <w:right w:val="single" w:sz="4" w:space="0" w:color="000000"/>
            </w:tcBorders>
          </w:tcPr>
          <w:p w14:paraId="3B0D9FD4"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4B9587E"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Законы коммутации.</w:t>
            </w:r>
          </w:p>
        </w:tc>
        <w:tc>
          <w:tcPr>
            <w:tcW w:w="1417" w:type="dxa"/>
            <w:tcBorders>
              <w:top w:val="single" w:sz="4" w:space="0" w:color="000000"/>
              <w:left w:val="single" w:sz="4" w:space="0" w:color="000000"/>
              <w:bottom w:val="single" w:sz="4" w:space="0" w:color="000000"/>
              <w:right w:val="single" w:sz="4" w:space="0" w:color="000000"/>
            </w:tcBorders>
          </w:tcPr>
          <w:p w14:paraId="25849066" w14:textId="208CE30A"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62FFD5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5A177D6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233919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F663E2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314B354" w14:textId="306A48C3"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876335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99C438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AD88C3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0879D2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7DA3C69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F0673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580941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0BE7D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6D683A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E86050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367C739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5F6BB76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267F02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8755DD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99EC2A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A9D37B7"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AAE7042" w14:textId="1C6F14D1"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20D6E9CA" w14:textId="77777777" w:rsidTr="0050249C">
        <w:trPr>
          <w:trHeight w:val="20"/>
        </w:trPr>
        <w:tc>
          <w:tcPr>
            <w:tcW w:w="2547" w:type="dxa"/>
            <w:vMerge/>
            <w:tcBorders>
              <w:left w:val="single" w:sz="4" w:space="0" w:color="000000"/>
              <w:right w:val="single" w:sz="4" w:space="0" w:color="000000"/>
            </w:tcBorders>
          </w:tcPr>
          <w:p w14:paraId="70F15C43"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66D7BA2"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Переходные процессы в цепях переменного тока.</w:t>
            </w:r>
          </w:p>
        </w:tc>
        <w:tc>
          <w:tcPr>
            <w:tcW w:w="1417" w:type="dxa"/>
            <w:tcBorders>
              <w:top w:val="single" w:sz="4" w:space="0" w:color="000000"/>
              <w:left w:val="single" w:sz="4" w:space="0" w:color="000000"/>
              <w:bottom w:val="single" w:sz="4" w:space="0" w:color="000000"/>
              <w:right w:val="single" w:sz="4" w:space="0" w:color="000000"/>
            </w:tcBorders>
          </w:tcPr>
          <w:p w14:paraId="612CFB72" w14:textId="7C2E6CC0"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C7E454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334AD3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6E579D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3C7FC75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795B09A" w14:textId="0D0ED163"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C837DB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2B7A722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37B17F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454377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DE112B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E98F18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C7738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4B6493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5023ABF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3889BD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ACF45A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CB0A4A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FA9C4A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EEB269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E3477D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DE5B4FE"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D82DFF6" w14:textId="105D37DD"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357D0FB9" w14:textId="77777777" w:rsidTr="0050249C">
        <w:trPr>
          <w:trHeight w:val="20"/>
        </w:trPr>
        <w:tc>
          <w:tcPr>
            <w:tcW w:w="2547" w:type="dxa"/>
            <w:vMerge/>
            <w:tcBorders>
              <w:left w:val="single" w:sz="4" w:space="0" w:color="000000"/>
              <w:right w:val="single" w:sz="4" w:space="0" w:color="000000"/>
            </w:tcBorders>
          </w:tcPr>
          <w:p w14:paraId="6FD3A2F3" w14:textId="77777777" w:rsidR="002A5B08" w:rsidRPr="00B549E3" w:rsidRDefault="002A5B08" w:rsidP="002A5B08">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51F49CD" w14:textId="77777777" w:rsidR="002A5B08" w:rsidRPr="00B549E3" w:rsidRDefault="002A5B08" w:rsidP="002A5B08">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3C5F0B53" w14:textId="77777777" w:rsidR="002A5B08" w:rsidRPr="00B549E3" w:rsidRDefault="002A5B08" w:rsidP="002A5B08">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5423E6E"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961BC2D" w14:textId="77777777" w:rsidR="002A5B08" w:rsidRPr="00B549E3" w:rsidRDefault="002A5B08" w:rsidP="00B667A8">
            <w:pPr>
              <w:spacing w:after="0" w:line="240" w:lineRule="auto"/>
              <w:rPr>
                <w:rFonts w:ascii="Times New Roman" w:hAnsi="Times New Roman"/>
                <w:bCs/>
                <w:iCs/>
                <w:szCs w:val="22"/>
              </w:rPr>
            </w:pPr>
          </w:p>
        </w:tc>
      </w:tr>
      <w:tr w:rsidR="00773F54" w:rsidRPr="00B549E3" w14:paraId="3208D9B8" w14:textId="77777777" w:rsidTr="0050249C">
        <w:trPr>
          <w:trHeight w:val="20"/>
        </w:trPr>
        <w:tc>
          <w:tcPr>
            <w:tcW w:w="2547" w:type="dxa"/>
            <w:vMerge/>
            <w:tcBorders>
              <w:left w:val="single" w:sz="4" w:space="0" w:color="000000"/>
              <w:bottom w:val="single" w:sz="4" w:space="0" w:color="000000"/>
              <w:right w:val="single" w:sz="4" w:space="0" w:color="000000"/>
            </w:tcBorders>
          </w:tcPr>
          <w:p w14:paraId="19D0EBF9"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EF97908"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11 Расчет тока и напряжения на элементах цепи в переходном процессе.</w:t>
            </w:r>
          </w:p>
        </w:tc>
        <w:tc>
          <w:tcPr>
            <w:tcW w:w="1417" w:type="dxa"/>
            <w:tcBorders>
              <w:top w:val="single" w:sz="4" w:space="0" w:color="000000"/>
              <w:left w:val="single" w:sz="4" w:space="0" w:color="000000"/>
              <w:bottom w:val="single" w:sz="4" w:space="0" w:color="000000"/>
              <w:right w:val="single" w:sz="4" w:space="0" w:color="000000"/>
            </w:tcBorders>
          </w:tcPr>
          <w:p w14:paraId="43A53658"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F2FD29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8AE94F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0C95A4D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3E2AA0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84526AB" w14:textId="09A165B3"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0FC73C6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963F92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B5941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6A21764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20C4350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23210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75AA0DE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7E371F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B98DD7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275D17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CF0850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322C91D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2E3174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0CFFFD0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39A6B9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61DE089"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F62F2C9" w14:textId="233BC47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42FBA82A"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18953360"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lastRenderedPageBreak/>
              <w:t>Раздел 8 Основы электроники</w:t>
            </w:r>
          </w:p>
        </w:tc>
        <w:tc>
          <w:tcPr>
            <w:tcW w:w="1417" w:type="dxa"/>
            <w:tcBorders>
              <w:top w:val="single" w:sz="4" w:space="0" w:color="000000"/>
              <w:left w:val="single" w:sz="4" w:space="0" w:color="000000"/>
              <w:bottom w:val="single" w:sz="4" w:space="0" w:color="000000"/>
              <w:right w:val="single" w:sz="4" w:space="0" w:color="000000"/>
            </w:tcBorders>
          </w:tcPr>
          <w:p w14:paraId="2EE0A0F3" w14:textId="7317F1E5" w:rsidR="002A5B08" w:rsidRPr="00B549E3" w:rsidRDefault="00773F54" w:rsidP="002A5B08">
            <w:pPr>
              <w:spacing w:after="0" w:line="240" w:lineRule="auto"/>
              <w:jc w:val="center"/>
              <w:rPr>
                <w:rFonts w:ascii="Times New Roman" w:hAnsi="Times New Roman"/>
                <w:b/>
                <w:szCs w:val="22"/>
              </w:rPr>
            </w:pPr>
            <w:r>
              <w:rPr>
                <w:rFonts w:ascii="Times New Roman" w:hAnsi="Times New Roman"/>
                <w:b/>
                <w:szCs w:val="22"/>
              </w:rPr>
              <w:t>28</w:t>
            </w:r>
          </w:p>
        </w:tc>
        <w:tc>
          <w:tcPr>
            <w:tcW w:w="1701" w:type="dxa"/>
            <w:tcBorders>
              <w:top w:val="single" w:sz="4" w:space="0" w:color="000000"/>
              <w:left w:val="single" w:sz="4" w:space="0" w:color="000000"/>
              <w:bottom w:val="single" w:sz="4" w:space="0" w:color="000000"/>
              <w:right w:val="single" w:sz="4" w:space="0" w:color="000000"/>
            </w:tcBorders>
          </w:tcPr>
          <w:p w14:paraId="7A8B5128"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4DB5654A" w14:textId="77777777" w:rsidR="002A5B08" w:rsidRPr="00B549E3" w:rsidRDefault="002A5B08" w:rsidP="00B667A8">
            <w:pPr>
              <w:spacing w:after="0" w:line="240" w:lineRule="auto"/>
              <w:rPr>
                <w:rFonts w:ascii="Times New Roman" w:hAnsi="Times New Roman"/>
                <w:bCs/>
                <w:iCs/>
                <w:szCs w:val="22"/>
              </w:rPr>
            </w:pPr>
          </w:p>
        </w:tc>
      </w:tr>
      <w:tr w:rsidR="002A5B08" w:rsidRPr="00B549E3" w14:paraId="34409FF8"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4B6F3CC2"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Тема 8.1</w:t>
            </w:r>
          </w:p>
          <w:p w14:paraId="057AAEBB"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Полупроводниковые приборы</w:t>
            </w:r>
          </w:p>
        </w:tc>
        <w:tc>
          <w:tcPr>
            <w:tcW w:w="5670" w:type="dxa"/>
            <w:tcBorders>
              <w:top w:val="single" w:sz="4" w:space="0" w:color="000000"/>
              <w:left w:val="single" w:sz="4" w:space="0" w:color="000000"/>
              <w:bottom w:val="single" w:sz="4" w:space="0" w:color="000000"/>
              <w:right w:val="single" w:sz="4" w:space="0" w:color="000000"/>
            </w:tcBorders>
          </w:tcPr>
          <w:p w14:paraId="4E8DDDA7"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337D1F78" w14:textId="07A53590" w:rsidR="002A5B08" w:rsidRPr="00B549E3" w:rsidRDefault="0040529B" w:rsidP="002A5B08">
            <w:pPr>
              <w:spacing w:after="0" w:line="240" w:lineRule="auto"/>
              <w:jc w:val="center"/>
              <w:rPr>
                <w:rFonts w:ascii="Times New Roman" w:hAnsi="Times New Roman"/>
                <w:b/>
                <w:szCs w:val="22"/>
              </w:rPr>
            </w:pPr>
            <w:r>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622D033A"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73E1B098" w14:textId="77777777" w:rsidR="002A5B08" w:rsidRPr="00B549E3" w:rsidRDefault="002A5B08" w:rsidP="00B667A8">
            <w:pPr>
              <w:spacing w:after="0" w:line="240" w:lineRule="auto"/>
              <w:rPr>
                <w:rFonts w:ascii="Times New Roman" w:hAnsi="Times New Roman"/>
                <w:bCs/>
                <w:iCs/>
                <w:szCs w:val="22"/>
              </w:rPr>
            </w:pPr>
          </w:p>
        </w:tc>
      </w:tr>
      <w:tr w:rsidR="00773F54" w:rsidRPr="00B549E3" w14:paraId="5012C70B" w14:textId="77777777" w:rsidTr="0050249C">
        <w:trPr>
          <w:trHeight w:val="20"/>
        </w:trPr>
        <w:tc>
          <w:tcPr>
            <w:tcW w:w="2547" w:type="dxa"/>
            <w:vMerge/>
            <w:tcBorders>
              <w:left w:val="single" w:sz="4" w:space="0" w:color="000000"/>
              <w:right w:val="single" w:sz="4" w:space="0" w:color="000000"/>
            </w:tcBorders>
          </w:tcPr>
          <w:p w14:paraId="2E45C489"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59194A2"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Электрофизические свойства полупроводников. Собственная и примесная проводимости. Электронно-дырочный переход и его свойства; вольтамперная характеристика, емкость, виды пробоя перехода. Устройство диодов. Характеристики и параметры диодов. Использование диодов. Обозначение и маркировка диодов.</w:t>
            </w:r>
          </w:p>
        </w:tc>
        <w:tc>
          <w:tcPr>
            <w:tcW w:w="1417" w:type="dxa"/>
            <w:tcBorders>
              <w:top w:val="single" w:sz="4" w:space="0" w:color="000000"/>
              <w:left w:val="single" w:sz="4" w:space="0" w:color="000000"/>
              <w:bottom w:val="single" w:sz="4" w:space="0" w:color="000000"/>
              <w:right w:val="single" w:sz="4" w:space="0" w:color="000000"/>
            </w:tcBorders>
          </w:tcPr>
          <w:p w14:paraId="7CFFF506" w14:textId="11091EAB"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118709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31A50A2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3827EB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6042F29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0E0A1AC6" w14:textId="03615DBB"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9557E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FDD8EC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1BC203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92CE4C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A5177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25D19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89ADC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804A48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529414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ABA70C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D8635C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00CABE5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CF499F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EC2B54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EB22F0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4C1FFA6"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371F8A8B" w14:textId="11794552"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15BB8A66" w14:textId="77777777" w:rsidTr="0050249C">
        <w:trPr>
          <w:trHeight w:val="20"/>
        </w:trPr>
        <w:tc>
          <w:tcPr>
            <w:tcW w:w="2547" w:type="dxa"/>
            <w:vMerge/>
            <w:tcBorders>
              <w:left w:val="single" w:sz="4" w:space="0" w:color="000000"/>
              <w:bottom w:val="single" w:sz="4" w:space="0" w:color="000000"/>
              <w:right w:val="single" w:sz="4" w:space="0" w:color="000000"/>
            </w:tcBorders>
          </w:tcPr>
          <w:p w14:paraId="7B6AD4F2"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C7853F4"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 xml:space="preserve">Биполярные транзисторы (устройство, усилительные свойства); три способа включения; характеристики и </w:t>
            </w:r>
            <w:r w:rsidRPr="00B549E3">
              <w:rPr>
                <w:rFonts w:ascii="Times New Roman" w:hAnsi="Times New Roman"/>
                <w:szCs w:val="22"/>
              </w:rPr>
              <w:lastRenderedPageBreak/>
              <w:t>параметры; влияние различных факторов на работу транзисторов; разновидности биполярных транзисторов. Полевые транзисторы, тиристоры (обзор).</w:t>
            </w:r>
          </w:p>
        </w:tc>
        <w:tc>
          <w:tcPr>
            <w:tcW w:w="1417" w:type="dxa"/>
            <w:tcBorders>
              <w:top w:val="single" w:sz="4" w:space="0" w:color="000000"/>
              <w:left w:val="single" w:sz="4" w:space="0" w:color="000000"/>
              <w:bottom w:val="single" w:sz="4" w:space="0" w:color="000000"/>
              <w:right w:val="single" w:sz="4" w:space="0" w:color="000000"/>
            </w:tcBorders>
          </w:tcPr>
          <w:p w14:paraId="3F39A436" w14:textId="2984A828"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lastRenderedPageBreak/>
              <w:t>2</w:t>
            </w:r>
          </w:p>
        </w:tc>
        <w:tc>
          <w:tcPr>
            <w:tcW w:w="1701" w:type="dxa"/>
            <w:tcBorders>
              <w:top w:val="single" w:sz="4" w:space="0" w:color="000000"/>
              <w:left w:val="single" w:sz="4" w:space="0" w:color="000000"/>
              <w:bottom w:val="single" w:sz="4" w:space="0" w:color="000000"/>
              <w:right w:val="single" w:sz="4" w:space="0" w:color="000000"/>
            </w:tcBorders>
          </w:tcPr>
          <w:p w14:paraId="74650F3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40676B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70454E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ПК 4.3, ОК 01</w:t>
            </w:r>
          </w:p>
          <w:p w14:paraId="2C3A957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CF54E8F" w14:textId="5E83A9E6"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C19CF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054B464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3D35FF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F15689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035A24E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34456B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645B42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B1CE86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3F0B8B2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8E6670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A0B6E2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38DBC9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F89A2F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E3E701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2C600F2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7C334135"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F658C13" w14:textId="555984DD"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4ED25774"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56B92832"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lastRenderedPageBreak/>
              <w:t>Тема 8.2</w:t>
            </w:r>
          </w:p>
          <w:p w14:paraId="1847E866"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Электронные выпрямители и стабилизаторы</w:t>
            </w:r>
          </w:p>
        </w:tc>
        <w:tc>
          <w:tcPr>
            <w:tcW w:w="5670" w:type="dxa"/>
            <w:tcBorders>
              <w:top w:val="single" w:sz="4" w:space="0" w:color="000000"/>
              <w:left w:val="single" w:sz="4" w:space="0" w:color="000000"/>
              <w:bottom w:val="single" w:sz="4" w:space="0" w:color="000000"/>
              <w:right w:val="single" w:sz="4" w:space="0" w:color="000000"/>
            </w:tcBorders>
          </w:tcPr>
          <w:p w14:paraId="19AB498E"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5B317E69" w14:textId="22A873C2" w:rsidR="002A5B08" w:rsidRPr="00B549E3" w:rsidRDefault="00773F54" w:rsidP="002A5B08">
            <w:pPr>
              <w:spacing w:after="0" w:line="240" w:lineRule="auto"/>
              <w:jc w:val="center"/>
              <w:rPr>
                <w:rFonts w:ascii="Times New Roman" w:hAnsi="Times New Roman"/>
                <w:b/>
                <w:szCs w:val="22"/>
              </w:rPr>
            </w:pPr>
            <w:r>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14CB7A55"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D20CFD7" w14:textId="77777777" w:rsidR="002A5B08" w:rsidRPr="00B549E3" w:rsidRDefault="002A5B08" w:rsidP="00B667A8">
            <w:pPr>
              <w:spacing w:after="0" w:line="240" w:lineRule="auto"/>
              <w:rPr>
                <w:rFonts w:ascii="Times New Roman" w:hAnsi="Times New Roman"/>
                <w:bCs/>
                <w:iCs/>
                <w:szCs w:val="22"/>
              </w:rPr>
            </w:pPr>
          </w:p>
        </w:tc>
      </w:tr>
      <w:tr w:rsidR="00773F54" w:rsidRPr="00B549E3" w14:paraId="012BC7F9" w14:textId="77777777" w:rsidTr="0050249C">
        <w:trPr>
          <w:trHeight w:val="20"/>
        </w:trPr>
        <w:tc>
          <w:tcPr>
            <w:tcW w:w="2547" w:type="dxa"/>
            <w:vMerge/>
            <w:tcBorders>
              <w:left w:val="single" w:sz="4" w:space="0" w:color="000000"/>
              <w:right w:val="single" w:sz="4" w:space="0" w:color="000000"/>
            </w:tcBorders>
          </w:tcPr>
          <w:p w14:paraId="7671C9A4"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65183E1"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 xml:space="preserve">Основные сведения о выпрямителях. Однополупериодное выпрямление. Обратное напряжение. </w:t>
            </w:r>
            <w:proofErr w:type="spellStart"/>
            <w:r w:rsidRPr="00B549E3">
              <w:rPr>
                <w:rFonts w:ascii="Times New Roman" w:hAnsi="Times New Roman"/>
                <w:szCs w:val="22"/>
              </w:rPr>
              <w:t>Двухполупериодное</w:t>
            </w:r>
            <w:proofErr w:type="spellEnd"/>
            <w:r w:rsidRPr="00B549E3">
              <w:rPr>
                <w:rFonts w:ascii="Times New Roman" w:hAnsi="Times New Roman"/>
                <w:szCs w:val="22"/>
              </w:rPr>
              <w:t xml:space="preserve"> выпрямление; трехфазные выпрямители. Постоянная и переменная составляющие выпрямленного напряжения. Соотношения между переменными и выпрямленными токами, и напряжениями для различных схем выпрямления. </w:t>
            </w:r>
          </w:p>
        </w:tc>
        <w:tc>
          <w:tcPr>
            <w:tcW w:w="1417" w:type="dxa"/>
            <w:tcBorders>
              <w:top w:val="single" w:sz="4" w:space="0" w:color="000000"/>
              <w:left w:val="single" w:sz="4" w:space="0" w:color="000000"/>
              <w:bottom w:val="single" w:sz="4" w:space="0" w:color="000000"/>
              <w:right w:val="single" w:sz="4" w:space="0" w:color="000000"/>
            </w:tcBorders>
          </w:tcPr>
          <w:p w14:paraId="003D066A"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1E826A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422030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7FD420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9D9F1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670773B0" w14:textId="391E7D0C"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1B010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3A6667A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05A319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D1A220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E9854C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4F89E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0D5F61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B4E44A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4AD211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00DA9E5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DF9FBB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5A39D86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83076B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7647D96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D6CD6E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37C5D11"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0F8BB07" w14:textId="250B1B29"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01381285" w14:textId="77777777" w:rsidTr="0050249C">
        <w:trPr>
          <w:trHeight w:val="20"/>
        </w:trPr>
        <w:tc>
          <w:tcPr>
            <w:tcW w:w="2547" w:type="dxa"/>
            <w:vMerge/>
            <w:tcBorders>
              <w:left w:val="single" w:sz="4" w:space="0" w:color="000000"/>
              <w:right w:val="single" w:sz="4" w:space="0" w:color="000000"/>
            </w:tcBorders>
          </w:tcPr>
          <w:p w14:paraId="07A3596D"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0AA6665" w14:textId="77777777" w:rsidR="00773F54" w:rsidRPr="00B549E3" w:rsidRDefault="00773F54" w:rsidP="00773F54">
            <w:pPr>
              <w:spacing w:after="0" w:line="240" w:lineRule="auto"/>
              <w:jc w:val="both"/>
              <w:rPr>
                <w:rFonts w:ascii="Times New Roman" w:hAnsi="Times New Roman"/>
                <w:szCs w:val="22"/>
              </w:rPr>
            </w:pPr>
            <w:r w:rsidRPr="00B549E3">
              <w:rPr>
                <w:rFonts w:ascii="Times New Roman" w:hAnsi="Times New Roman"/>
                <w:szCs w:val="22"/>
              </w:rPr>
              <w:t>Сглаживающие фильтры. Стабилизаторы. Управляемые выпрямители. Схемы управления тиристорами.</w:t>
            </w:r>
          </w:p>
        </w:tc>
        <w:tc>
          <w:tcPr>
            <w:tcW w:w="1417" w:type="dxa"/>
            <w:tcBorders>
              <w:top w:val="single" w:sz="4" w:space="0" w:color="000000"/>
              <w:left w:val="single" w:sz="4" w:space="0" w:color="000000"/>
              <w:bottom w:val="single" w:sz="4" w:space="0" w:color="000000"/>
              <w:right w:val="single" w:sz="4" w:space="0" w:color="000000"/>
            </w:tcBorders>
          </w:tcPr>
          <w:p w14:paraId="4426EDB8" w14:textId="3E029A23"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61DC06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E6ACDF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26D40F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4615C2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526EEF48" w14:textId="661A2980"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4B6F6B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A23441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5F8D58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623FFA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E133CD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3123DD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DDBB90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156EDE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3EF2A4D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7DABB79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3FAEAE4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B611AB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74B6D9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33B75A9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C1C64C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852BFB3"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1AFD2D4" w14:textId="6990D93E"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47553D71" w14:textId="77777777" w:rsidTr="0050249C">
        <w:trPr>
          <w:trHeight w:val="20"/>
        </w:trPr>
        <w:tc>
          <w:tcPr>
            <w:tcW w:w="2547" w:type="dxa"/>
            <w:vMerge/>
            <w:tcBorders>
              <w:left w:val="single" w:sz="4" w:space="0" w:color="000000"/>
              <w:right w:val="single" w:sz="4" w:space="0" w:color="000000"/>
            </w:tcBorders>
          </w:tcPr>
          <w:p w14:paraId="5F2B2366" w14:textId="77777777" w:rsidR="002A5B08" w:rsidRPr="00B549E3" w:rsidRDefault="002A5B08" w:rsidP="002A5B08">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4F9EAE8" w14:textId="77777777" w:rsidR="002A5B08" w:rsidRPr="00B549E3" w:rsidRDefault="002A5B08" w:rsidP="002A5B08">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52B585F8" w14:textId="77777777" w:rsidR="002A5B08" w:rsidRPr="00B549E3" w:rsidRDefault="002A5B08" w:rsidP="002A5B08">
            <w:pPr>
              <w:spacing w:after="0" w:line="240" w:lineRule="auto"/>
              <w:jc w:val="center"/>
              <w:rPr>
                <w:rFonts w:ascii="Times New Roman" w:hAnsi="Times New Roman"/>
                <w:b/>
                <w:szCs w:val="22"/>
              </w:rPr>
            </w:pPr>
            <w:r w:rsidRPr="00B549E3">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18E16412"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19C8CC60" w14:textId="77777777" w:rsidR="002A5B08" w:rsidRPr="00B549E3" w:rsidRDefault="002A5B08" w:rsidP="00B667A8">
            <w:pPr>
              <w:spacing w:after="0" w:line="240" w:lineRule="auto"/>
              <w:rPr>
                <w:rFonts w:ascii="Times New Roman" w:hAnsi="Times New Roman"/>
                <w:bCs/>
                <w:iCs/>
                <w:szCs w:val="22"/>
              </w:rPr>
            </w:pPr>
          </w:p>
        </w:tc>
      </w:tr>
      <w:tr w:rsidR="00773F54" w:rsidRPr="00B549E3" w14:paraId="4B90E68D" w14:textId="77777777" w:rsidTr="0050249C">
        <w:trPr>
          <w:trHeight w:val="20"/>
        </w:trPr>
        <w:tc>
          <w:tcPr>
            <w:tcW w:w="2547" w:type="dxa"/>
            <w:vMerge/>
            <w:tcBorders>
              <w:left w:val="single" w:sz="4" w:space="0" w:color="000000"/>
              <w:right w:val="single" w:sz="4" w:space="0" w:color="000000"/>
            </w:tcBorders>
          </w:tcPr>
          <w:p w14:paraId="2C22E53A"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1C0BF5B"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9 Исследование однофазных неуправляемых и управляемых выпрямителей.</w:t>
            </w:r>
          </w:p>
        </w:tc>
        <w:tc>
          <w:tcPr>
            <w:tcW w:w="1417" w:type="dxa"/>
            <w:tcBorders>
              <w:top w:val="single" w:sz="4" w:space="0" w:color="000000"/>
              <w:left w:val="single" w:sz="4" w:space="0" w:color="000000"/>
              <w:bottom w:val="single" w:sz="4" w:space="0" w:color="000000"/>
              <w:right w:val="single" w:sz="4" w:space="0" w:color="000000"/>
            </w:tcBorders>
          </w:tcPr>
          <w:p w14:paraId="6A79E55D"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C01069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E672E3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0764DFE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3ED83C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A1A391B" w14:textId="09E5E069"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2DED19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491A951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BD5B4E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088A6F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457AA81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D8FBAD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DFFE2A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CA7405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75C265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2538B90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0C1FAD3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3644149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CD7560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C0CFF1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9A33BE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63E9E68"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BAB094E" w14:textId="6B4FD52B"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5AA7AEAB" w14:textId="77777777" w:rsidTr="0050249C">
        <w:trPr>
          <w:trHeight w:val="20"/>
        </w:trPr>
        <w:tc>
          <w:tcPr>
            <w:tcW w:w="2547" w:type="dxa"/>
            <w:vMerge/>
            <w:tcBorders>
              <w:left w:val="single" w:sz="4" w:space="0" w:color="000000"/>
              <w:right w:val="single" w:sz="4" w:space="0" w:color="000000"/>
            </w:tcBorders>
          </w:tcPr>
          <w:p w14:paraId="10E99AAC"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6CDF7E17"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10 Исследование компенсационного стабилизатора напряжения.</w:t>
            </w:r>
          </w:p>
        </w:tc>
        <w:tc>
          <w:tcPr>
            <w:tcW w:w="1417" w:type="dxa"/>
            <w:tcBorders>
              <w:top w:val="single" w:sz="4" w:space="0" w:color="000000"/>
              <w:left w:val="single" w:sz="4" w:space="0" w:color="000000"/>
              <w:bottom w:val="single" w:sz="4" w:space="0" w:color="000000"/>
              <w:right w:val="single" w:sz="4" w:space="0" w:color="000000"/>
            </w:tcBorders>
          </w:tcPr>
          <w:p w14:paraId="54F52EBE"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0B1C73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F342E5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FE3BE9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F1282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DC818A6" w14:textId="241B358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2E14D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877DE7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099EFCE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35943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02802D1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0A4EBB2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096E7AF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E6F741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44C56D4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64FEF8E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4A00FF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B9119E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89A611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58CA55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FAF2A8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4DFE9065"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4805773" w14:textId="39F6645C"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512A761E" w14:textId="77777777" w:rsidTr="0050249C">
        <w:trPr>
          <w:trHeight w:val="20"/>
        </w:trPr>
        <w:tc>
          <w:tcPr>
            <w:tcW w:w="2547" w:type="dxa"/>
            <w:vMerge/>
            <w:tcBorders>
              <w:left w:val="single" w:sz="4" w:space="0" w:color="000000"/>
              <w:bottom w:val="single" w:sz="4" w:space="0" w:color="000000"/>
              <w:right w:val="single" w:sz="4" w:space="0" w:color="000000"/>
            </w:tcBorders>
          </w:tcPr>
          <w:p w14:paraId="6DE4B26E"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799E1DC5" w14:textId="77777777" w:rsidR="00773F54" w:rsidRPr="00B549E3" w:rsidRDefault="00773F54" w:rsidP="00773F54">
            <w:pPr>
              <w:spacing w:after="0" w:line="240" w:lineRule="auto"/>
              <w:rPr>
                <w:szCs w:val="22"/>
              </w:rPr>
            </w:pPr>
            <w:r w:rsidRPr="00B549E3">
              <w:rPr>
                <w:rFonts w:ascii="Times New Roman" w:hAnsi="Times New Roman"/>
                <w:szCs w:val="22"/>
              </w:rPr>
              <w:t>Практическое занятие № 12 Разбор схем стабилизаторов.</w:t>
            </w:r>
          </w:p>
        </w:tc>
        <w:tc>
          <w:tcPr>
            <w:tcW w:w="1417" w:type="dxa"/>
            <w:tcBorders>
              <w:top w:val="single" w:sz="4" w:space="0" w:color="000000"/>
              <w:left w:val="single" w:sz="4" w:space="0" w:color="000000"/>
              <w:bottom w:val="single" w:sz="4" w:space="0" w:color="000000"/>
              <w:right w:val="single" w:sz="4" w:space="0" w:color="000000"/>
            </w:tcBorders>
          </w:tcPr>
          <w:p w14:paraId="41E8F97D"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C74E5F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6BA694E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0AA9AB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BFF093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D0BEB53" w14:textId="62118AF9"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60D664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B1A446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9BF18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31FCF7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066619C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5F817E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9B9B14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13D247F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51F5C1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1F1BDEC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0B3D5F2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4C77B76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7C4B82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40D964B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EF8C0C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80964E5"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F134427" w14:textId="7B7078BC"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6B3BC437"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650230BE"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lastRenderedPageBreak/>
              <w:t>Тема 8.3</w:t>
            </w:r>
          </w:p>
          <w:p w14:paraId="2014CCAE" w14:textId="77777777" w:rsidR="002A5B08" w:rsidRPr="00B549E3" w:rsidRDefault="002A5B08" w:rsidP="002A5B08">
            <w:pPr>
              <w:spacing w:after="0" w:line="240" w:lineRule="auto"/>
              <w:rPr>
                <w:rFonts w:ascii="Times New Roman" w:hAnsi="Times New Roman"/>
                <w:bCs/>
                <w:szCs w:val="22"/>
              </w:rPr>
            </w:pPr>
            <w:r w:rsidRPr="00B549E3">
              <w:rPr>
                <w:rFonts w:ascii="Times New Roman" w:hAnsi="Times New Roman"/>
                <w:bCs/>
                <w:szCs w:val="22"/>
              </w:rPr>
              <w:t>Электронные усилители</w:t>
            </w:r>
          </w:p>
        </w:tc>
        <w:tc>
          <w:tcPr>
            <w:tcW w:w="5670" w:type="dxa"/>
            <w:tcBorders>
              <w:top w:val="single" w:sz="4" w:space="0" w:color="000000"/>
              <w:left w:val="single" w:sz="4" w:space="0" w:color="000000"/>
              <w:bottom w:val="single" w:sz="4" w:space="0" w:color="000000"/>
              <w:right w:val="single" w:sz="4" w:space="0" w:color="000000"/>
            </w:tcBorders>
          </w:tcPr>
          <w:p w14:paraId="58FCF904" w14:textId="77777777" w:rsidR="002A5B08" w:rsidRPr="00B549E3" w:rsidRDefault="002A5B08" w:rsidP="002A5B08">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7BE9E511" w14:textId="0A352B0B" w:rsidR="002A5B08" w:rsidRPr="00B549E3" w:rsidRDefault="00773F54" w:rsidP="002A5B08">
            <w:pPr>
              <w:spacing w:after="0" w:line="240" w:lineRule="auto"/>
              <w:jc w:val="center"/>
              <w:rPr>
                <w:rFonts w:ascii="Times New Roman" w:hAnsi="Times New Roman"/>
                <w:b/>
                <w:szCs w:val="22"/>
              </w:rPr>
            </w:pPr>
            <w:r>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5705BC7A"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121C858A" w14:textId="77777777" w:rsidR="002A5B08" w:rsidRPr="00B549E3" w:rsidRDefault="002A5B08" w:rsidP="00B667A8">
            <w:pPr>
              <w:spacing w:after="0" w:line="240" w:lineRule="auto"/>
              <w:rPr>
                <w:rFonts w:ascii="Times New Roman" w:hAnsi="Times New Roman"/>
                <w:bCs/>
                <w:iCs/>
                <w:szCs w:val="22"/>
              </w:rPr>
            </w:pPr>
          </w:p>
        </w:tc>
      </w:tr>
      <w:tr w:rsidR="00773F54" w:rsidRPr="00B549E3" w14:paraId="209A2D88" w14:textId="77777777" w:rsidTr="0050249C">
        <w:trPr>
          <w:trHeight w:val="20"/>
        </w:trPr>
        <w:tc>
          <w:tcPr>
            <w:tcW w:w="2547" w:type="dxa"/>
            <w:vMerge/>
            <w:tcBorders>
              <w:left w:val="single" w:sz="4" w:space="0" w:color="000000"/>
              <w:right w:val="single" w:sz="4" w:space="0" w:color="000000"/>
            </w:tcBorders>
          </w:tcPr>
          <w:p w14:paraId="6EE35DF3"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39829BE"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 xml:space="preserve">Принцип усиления напряжения, тока и мощности. Основные схемы усилительных каскадов. Понятие об усилительных каскадах. Динамические характеристики усилительного элемента; определение рабочей точки на нагрузочной линии; построение графиков напряжений и токов в цепи нагрузки. Классы усиления каскадов. Варианты междукаскадных связей. Обратные связи с стабилизация режима работы усилителя. </w:t>
            </w:r>
          </w:p>
        </w:tc>
        <w:tc>
          <w:tcPr>
            <w:tcW w:w="1417" w:type="dxa"/>
            <w:tcBorders>
              <w:top w:val="single" w:sz="4" w:space="0" w:color="000000"/>
              <w:left w:val="single" w:sz="4" w:space="0" w:color="000000"/>
              <w:bottom w:val="single" w:sz="4" w:space="0" w:color="000000"/>
              <w:right w:val="single" w:sz="4" w:space="0" w:color="000000"/>
            </w:tcBorders>
          </w:tcPr>
          <w:p w14:paraId="1F86183F" w14:textId="11208C23"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6461BA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AA091C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D05D95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146F81C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88E17FA" w14:textId="14D15D92"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3EFF741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9149B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56A5EE9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36BF7C3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B0CFD8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6C67230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BB858B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A2FC70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15F36F5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3703837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CD7802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125BADF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22E6C4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29FC771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571C05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07ED982A"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38641E2" w14:textId="40F337B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B115973" w14:textId="77777777" w:rsidTr="0050249C">
        <w:trPr>
          <w:trHeight w:val="20"/>
        </w:trPr>
        <w:tc>
          <w:tcPr>
            <w:tcW w:w="2547" w:type="dxa"/>
            <w:vMerge/>
            <w:tcBorders>
              <w:left w:val="single" w:sz="4" w:space="0" w:color="000000"/>
              <w:right w:val="single" w:sz="4" w:space="0" w:color="000000"/>
            </w:tcBorders>
          </w:tcPr>
          <w:p w14:paraId="55D1773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FD8989B"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Операционные усилители.</w:t>
            </w:r>
          </w:p>
        </w:tc>
        <w:tc>
          <w:tcPr>
            <w:tcW w:w="1417" w:type="dxa"/>
            <w:tcBorders>
              <w:top w:val="single" w:sz="4" w:space="0" w:color="000000"/>
              <w:left w:val="single" w:sz="4" w:space="0" w:color="000000"/>
              <w:bottom w:val="single" w:sz="4" w:space="0" w:color="000000"/>
              <w:right w:val="single" w:sz="4" w:space="0" w:color="000000"/>
            </w:tcBorders>
          </w:tcPr>
          <w:p w14:paraId="136361A8"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DACFA4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00AB31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5843FE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D9491F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EAE5E55" w14:textId="37B12479"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21D10B1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BA2BEE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5D8380E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18F62DF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74E07B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478BC18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578CA9D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4A5C8DB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5BB5CC4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686A59A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52FDDBF8"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FEC887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603B3E9A"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BDD74F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59DDB59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98D78F1"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72F425A" w14:textId="336589C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2A5B08" w:rsidRPr="00B549E3" w14:paraId="02665F61" w14:textId="77777777" w:rsidTr="0050249C">
        <w:trPr>
          <w:trHeight w:val="20"/>
        </w:trPr>
        <w:tc>
          <w:tcPr>
            <w:tcW w:w="2547" w:type="dxa"/>
            <w:vMerge/>
            <w:tcBorders>
              <w:left w:val="single" w:sz="4" w:space="0" w:color="000000"/>
              <w:right w:val="single" w:sz="4" w:space="0" w:color="000000"/>
            </w:tcBorders>
          </w:tcPr>
          <w:p w14:paraId="63A17A0D" w14:textId="77777777" w:rsidR="002A5B08" w:rsidRPr="00B549E3" w:rsidRDefault="002A5B08" w:rsidP="002A5B08">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44D42681" w14:textId="77777777" w:rsidR="002A5B08" w:rsidRPr="00B549E3" w:rsidRDefault="002A5B08" w:rsidP="002A5B08">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19D5FE47" w14:textId="77777777" w:rsidR="002A5B08" w:rsidRPr="00B549E3" w:rsidRDefault="002A5B08" w:rsidP="002A5B08">
            <w:pPr>
              <w:spacing w:after="0" w:line="240" w:lineRule="auto"/>
              <w:jc w:val="center"/>
              <w:rPr>
                <w:rFonts w:ascii="Times New Roman" w:hAnsi="Times New Roman"/>
                <w:b/>
                <w:szCs w:val="22"/>
              </w:rPr>
            </w:pPr>
            <w:r w:rsidRPr="00B549E3">
              <w:rPr>
                <w:rFonts w:ascii="Times New Roman" w:hAnsi="Times New Roman"/>
                <w:b/>
                <w:szCs w:val="22"/>
              </w:rPr>
              <w:t>6</w:t>
            </w:r>
          </w:p>
        </w:tc>
        <w:tc>
          <w:tcPr>
            <w:tcW w:w="1701" w:type="dxa"/>
            <w:tcBorders>
              <w:top w:val="single" w:sz="4" w:space="0" w:color="000000"/>
              <w:left w:val="single" w:sz="4" w:space="0" w:color="000000"/>
              <w:bottom w:val="single" w:sz="4" w:space="0" w:color="000000"/>
              <w:right w:val="single" w:sz="4" w:space="0" w:color="000000"/>
            </w:tcBorders>
          </w:tcPr>
          <w:p w14:paraId="4188B459" w14:textId="77777777" w:rsidR="002A5B08" w:rsidRPr="00B549E3" w:rsidRDefault="002A5B08"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47B89E8" w14:textId="77777777" w:rsidR="002A5B08" w:rsidRPr="00B549E3" w:rsidRDefault="002A5B08" w:rsidP="00B667A8">
            <w:pPr>
              <w:spacing w:after="0" w:line="240" w:lineRule="auto"/>
              <w:rPr>
                <w:rFonts w:ascii="Times New Roman" w:hAnsi="Times New Roman"/>
                <w:bCs/>
                <w:iCs/>
                <w:szCs w:val="22"/>
              </w:rPr>
            </w:pPr>
          </w:p>
        </w:tc>
      </w:tr>
      <w:tr w:rsidR="00773F54" w:rsidRPr="00B549E3" w14:paraId="680A2ED3" w14:textId="77777777" w:rsidTr="0050249C">
        <w:trPr>
          <w:trHeight w:val="20"/>
        </w:trPr>
        <w:tc>
          <w:tcPr>
            <w:tcW w:w="2547" w:type="dxa"/>
            <w:vMerge/>
            <w:tcBorders>
              <w:left w:val="single" w:sz="4" w:space="0" w:color="000000"/>
              <w:right w:val="single" w:sz="4" w:space="0" w:color="000000"/>
            </w:tcBorders>
          </w:tcPr>
          <w:p w14:paraId="2C65B467"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54C694AF"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11 Изучение параметров однокаскадного усилителя на биполярном транзисторе.</w:t>
            </w:r>
          </w:p>
        </w:tc>
        <w:tc>
          <w:tcPr>
            <w:tcW w:w="1417" w:type="dxa"/>
            <w:tcBorders>
              <w:top w:val="single" w:sz="4" w:space="0" w:color="000000"/>
              <w:left w:val="single" w:sz="4" w:space="0" w:color="000000"/>
              <w:bottom w:val="single" w:sz="4" w:space="0" w:color="000000"/>
              <w:right w:val="single" w:sz="4" w:space="0" w:color="000000"/>
            </w:tcBorders>
          </w:tcPr>
          <w:p w14:paraId="6142D012"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BB18A9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551EFD6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20ED31C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469AE6A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1B559D4F" w14:textId="3F8F3BDB"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74F81A5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D16ACD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19F22B2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A6DFF5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68E9585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AEFC49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3B56E3A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0F673F2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6ED8BD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621A691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A3E2A6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DECF70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76CE747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95671F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345ED2E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4CD5D94"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18BB6479" w14:textId="458BCE0F"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6943EA95" w14:textId="77777777" w:rsidTr="0050249C">
        <w:trPr>
          <w:trHeight w:val="20"/>
        </w:trPr>
        <w:tc>
          <w:tcPr>
            <w:tcW w:w="2547" w:type="dxa"/>
            <w:vMerge/>
            <w:tcBorders>
              <w:left w:val="single" w:sz="4" w:space="0" w:color="000000"/>
              <w:right w:val="single" w:sz="4" w:space="0" w:color="000000"/>
            </w:tcBorders>
          </w:tcPr>
          <w:p w14:paraId="69B34FAF"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F04D028"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13 Разбор схем усилителей</w:t>
            </w:r>
          </w:p>
        </w:tc>
        <w:tc>
          <w:tcPr>
            <w:tcW w:w="1417" w:type="dxa"/>
            <w:tcBorders>
              <w:top w:val="single" w:sz="4" w:space="0" w:color="000000"/>
              <w:left w:val="single" w:sz="4" w:space="0" w:color="000000"/>
              <w:bottom w:val="single" w:sz="4" w:space="0" w:color="000000"/>
              <w:right w:val="single" w:sz="4" w:space="0" w:color="000000"/>
            </w:tcBorders>
          </w:tcPr>
          <w:p w14:paraId="16B2515F"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F6CE06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EE8B5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307FBFB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2FEB5FB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221C1CAE" w14:textId="73C305AE"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1BBDD22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5C3327C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318B18A7"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403D7A1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11817968"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2F1B555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46A593D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59248F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6A8F8157"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1E61CE3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29318F4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6D52EC4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213EB32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7D6B15A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02AED5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59DF8FF2"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79A926D6" w14:textId="70A22E59"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7AF038A8" w14:textId="77777777" w:rsidTr="0050249C">
        <w:trPr>
          <w:trHeight w:val="20"/>
        </w:trPr>
        <w:tc>
          <w:tcPr>
            <w:tcW w:w="2547" w:type="dxa"/>
            <w:vMerge/>
            <w:tcBorders>
              <w:left w:val="single" w:sz="4" w:space="0" w:color="000000"/>
              <w:bottom w:val="single" w:sz="4" w:space="0" w:color="000000"/>
              <w:right w:val="single" w:sz="4" w:space="0" w:color="000000"/>
            </w:tcBorders>
          </w:tcPr>
          <w:p w14:paraId="6D8B464B"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314A83B"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Практическое занятие № 14 Расчет параметров однокаскадного усилителя.</w:t>
            </w:r>
          </w:p>
        </w:tc>
        <w:tc>
          <w:tcPr>
            <w:tcW w:w="1417" w:type="dxa"/>
            <w:tcBorders>
              <w:top w:val="single" w:sz="4" w:space="0" w:color="000000"/>
              <w:left w:val="single" w:sz="4" w:space="0" w:color="000000"/>
              <w:bottom w:val="single" w:sz="4" w:space="0" w:color="000000"/>
              <w:right w:val="single" w:sz="4" w:space="0" w:color="000000"/>
            </w:tcBorders>
          </w:tcPr>
          <w:p w14:paraId="1A869203"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8D8FAB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5716944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1843F75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2745BE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5E67FB4C" w14:textId="44F6BFED"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492DCF7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7D7D46C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4A10F06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06E3443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7BC863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7675A11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19B25A5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A403A5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3D0AA55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C76125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38AA404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76702E1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8A43950"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F3784B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6FEAFB0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24AC3ABE"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4B78F8DE" w14:textId="7E565BB8"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lastRenderedPageBreak/>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C2EED" w:rsidRPr="00B549E3" w14:paraId="23C2E9B5" w14:textId="77777777" w:rsidTr="0050249C">
        <w:trPr>
          <w:trHeight w:val="20"/>
        </w:trPr>
        <w:tc>
          <w:tcPr>
            <w:tcW w:w="2547" w:type="dxa"/>
            <w:vMerge w:val="restart"/>
            <w:tcBorders>
              <w:top w:val="single" w:sz="4" w:space="0" w:color="000000"/>
              <w:left w:val="single" w:sz="4" w:space="0" w:color="000000"/>
              <w:right w:val="single" w:sz="4" w:space="0" w:color="000000"/>
            </w:tcBorders>
          </w:tcPr>
          <w:p w14:paraId="6CBA8754" w14:textId="77777777" w:rsidR="007C2EED" w:rsidRPr="00B549E3" w:rsidRDefault="007C2EED" w:rsidP="002A5B08">
            <w:pPr>
              <w:spacing w:after="0" w:line="240" w:lineRule="auto"/>
              <w:rPr>
                <w:rFonts w:ascii="Times New Roman" w:hAnsi="Times New Roman"/>
                <w:bCs/>
                <w:szCs w:val="22"/>
              </w:rPr>
            </w:pPr>
            <w:r w:rsidRPr="00B549E3">
              <w:rPr>
                <w:rFonts w:ascii="Times New Roman" w:hAnsi="Times New Roman"/>
                <w:bCs/>
                <w:szCs w:val="22"/>
              </w:rPr>
              <w:lastRenderedPageBreak/>
              <w:t>Тема 8.4</w:t>
            </w:r>
          </w:p>
          <w:p w14:paraId="4AE69CEC" w14:textId="77777777" w:rsidR="007C2EED" w:rsidRPr="00B549E3" w:rsidRDefault="007C2EED" w:rsidP="002A5B08">
            <w:pPr>
              <w:spacing w:after="0" w:line="240" w:lineRule="auto"/>
              <w:rPr>
                <w:rFonts w:ascii="Times New Roman" w:hAnsi="Times New Roman"/>
                <w:bCs/>
                <w:szCs w:val="22"/>
              </w:rPr>
            </w:pPr>
            <w:r w:rsidRPr="00B549E3">
              <w:rPr>
                <w:rFonts w:ascii="Times New Roman" w:hAnsi="Times New Roman"/>
                <w:bCs/>
                <w:szCs w:val="22"/>
              </w:rPr>
              <w:t>Основы вычислительной техники и автоматизации</w:t>
            </w:r>
          </w:p>
        </w:tc>
        <w:tc>
          <w:tcPr>
            <w:tcW w:w="5670" w:type="dxa"/>
            <w:tcBorders>
              <w:top w:val="single" w:sz="4" w:space="0" w:color="000000"/>
              <w:left w:val="single" w:sz="4" w:space="0" w:color="000000"/>
              <w:bottom w:val="single" w:sz="4" w:space="0" w:color="000000"/>
              <w:right w:val="single" w:sz="4" w:space="0" w:color="000000"/>
            </w:tcBorders>
          </w:tcPr>
          <w:p w14:paraId="0C1EE9DF" w14:textId="77777777" w:rsidR="007C2EED" w:rsidRPr="00B549E3" w:rsidRDefault="007C2EED" w:rsidP="002A5B08">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tcPr>
          <w:p w14:paraId="18FEC537" w14:textId="306F4DB8" w:rsidR="007C2EED" w:rsidRPr="00B549E3" w:rsidRDefault="00773F54" w:rsidP="002A5B08">
            <w:pPr>
              <w:spacing w:after="0" w:line="240" w:lineRule="auto"/>
              <w:jc w:val="center"/>
              <w:rPr>
                <w:rFonts w:ascii="Times New Roman" w:hAnsi="Times New Roman"/>
                <w:b/>
                <w:szCs w:val="22"/>
              </w:rPr>
            </w:pPr>
            <w:r>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00E0811D" w14:textId="77777777" w:rsidR="007C2EED" w:rsidRPr="00B549E3" w:rsidRDefault="007C2EED"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FC5D681" w14:textId="77777777" w:rsidR="007C2EED" w:rsidRPr="00B549E3" w:rsidRDefault="007C2EED" w:rsidP="00B667A8">
            <w:pPr>
              <w:spacing w:after="0" w:line="240" w:lineRule="auto"/>
              <w:rPr>
                <w:rFonts w:ascii="Times New Roman" w:hAnsi="Times New Roman"/>
                <w:bCs/>
                <w:iCs/>
                <w:szCs w:val="22"/>
              </w:rPr>
            </w:pPr>
          </w:p>
        </w:tc>
      </w:tr>
      <w:tr w:rsidR="00773F54" w:rsidRPr="00B549E3" w14:paraId="12FEEC31" w14:textId="77777777" w:rsidTr="0050249C">
        <w:trPr>
          <w:trHeight w:val="20"/>
        </w:trPr>
        <w:tc>
          <w:tcPr>
            <w:tcW w:w="2547" w:type="dxa"/>
            <w:vMerge/>
            <w:tcBorders>
              <w:left w:val="single" w:sz="4" w:space="0" w:color="000000"/>
              <w:right w:val="single" w:sz="4" w:space="0" w:color="000000"/>
            </w:tcBorders>
          </w:tcPr>
          <w:p w14:paraId="078C97B4"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37A48ACA" w14:textId="77777777" w:rsidR="00773F54" w:rsidRPr="00B549E3" w:rsidRDefault="00773F54" w:rsidP="00773F54">
            <w:pPr>
              <w:spacing w:after="0" w:line="240" w:lineRule="auto"/>
              <w:rPr>
                <w:rFonts w:ascii="Times New Roman" w:hAnsi="Times New Roman"/>
                <w:b/>
                <w:szCs w:val="22"/>
              </w:rPr>
            </w:pPr>
            <w:r w:rsidRPr="00B549E3">
              <w:rPr>
                <w:rFonts w:ascii="Times New Roman" w:hAnsi="Times New Roman"/>
                <w:szCs w:val="22"/>
              </w:rPr>
              <w:t>Системы счисления и операции над числами. Алгебра логики. Логические основы ЭВМ. Основные логические операции. Таблицы истинности. Применение логических элементов в устройствах вычислительной техники.</w:t>
            </w:r>
          </w:p>
        </w:tc>
        <w:tc>
          <w:tcPr>
            <w:tcW w:w="1417" w:type="dxa"/>
            <w:tcBorders>
              <w:top w:val="single" w:sz="4" w:space="0" w:color="000000"/>
              <w:left w:val="single" w:sz="4" w:space="0" w:color="000000"/>
              <w:bottom w:val="single" w:sz="4" w:space="0" w:color="000000"/>
              <w:right w:val="single" w:sz="4" w:space="0" w:color="000000"/>
            </w:tcBorders>
          </w:tcPr>
          <w:p w14:paraId="3E6D3C47" w14:textId="6A200A98"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FE3BF0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0F23DEF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6E2E3DF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7F0D07F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60E5CFD" w14:textId="31F6C4A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2E215C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1669489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601344B0"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5E3F00B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20BFC3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10D8CF7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89B9BC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34B4578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058E599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410ED7C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7177FD4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33C516E"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5C0CAB1F"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6D0DAD0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40B3236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3361319B"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504570A3" w14:textId="32B8DA55"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73F54" w:rsidRPr="00B549E3" w14:paraId="32D37116" w14:textId="77777777" w:rsidTr="0050249C">
        <w:trPr>
          <w:trHeight w:val="20"/>
        </w:trPr>
        <w:tc>
          <w:tcPr>
            <w:tcW w:w="2547" w:type="dxa"/>
            <w:vMerge/>
            <w:tcBorders>
              <w:left w:val="single" w:sz="4" w:space="0" w:color="000000"/>
              <w:right w:val="single" w:sz="4" w:space="0" w:color="000000"/>
            </w:tcBorders>
          </w:tcPr>
          <w:p w14:paraId="58B7D882"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1FF9E2B9" w14:textId="77777777" w:rsidR="00773F54" w:rsidRPr="00B549E3" w:rsidRDefault="00773F54" w:rsidP="00773F54">
            <w:pPr>
              <w:spacing w:after="0" w:line="240" w:lineRule="auto"/>
              <w:rPr>
                <w:rFonts w:ascii="Times New Roman" w:hAnsi="Times New Roman"/>
                <w:szCs w:val="22"/>
              </w:rPr>
            </w:pPr>
            <w:r w:rsidRPr="00B549E3">
              <w:rPr>
                <w:rFonts w:ascii="Times New Roman" w:hAnsi="Times New Roman"/>
                <w:szCs w:val="22"/>
              </w:rPr>
              <w:t>Основные элементы вычислительной техники (логические элементы, сумматоры, регистры, счетчики импульсов)</w:t>
            </w:r>
          </w:p>
        </w:tc>
        <w:tc>
          <w:tcPr>
            <w:tcW w:w="1417" w:type="dxa"/>
            <w:tcBorders>
              <w:top w:val="single" w:sz="4" w:space="0" w:color="000000"/>
              <w:left w:val="single" w:sz="4" w:space="0" w:color="000000"/>
              <w:bottom w:val="single" w:sz="4" w:space="0" w:color="000000"/>
              <w:right w:val="single" w:sz="4" w:space="0" w:color="000000"/>
            </w:tcBorders>
          </w:tcPr>
          <w:p w14:paraId="507B9179" w14:textId="48EAF047" w:rsidR="00773F54" w:rsidRPr="00B549E3" w:rsidRDefault="00773F54" w:rsidP="00773F54">
            <w:pPr>
              <w:spacing w:after="0" w:line="240" w:lineRule="auto"/>
              <w:jc w:val="center"/>
              <w:rPr>
                <w:rFonts w:ascii="Times New Roman" w:hAnsi="Times New Roman"/>
                <w:bCs/>
                <w:szCs w:val="22"/>
              </w:rPr>
            </w:pPr>
            <w:r>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89CAC3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2D88BDA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71E0CF0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587399E2"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4A17CB9E" w14:textId="65E358A1"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5DCBF70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74D16A0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20DDE3F1"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7B7E5403"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3869F18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363740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2966FBE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6EDB5C3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06E38EB"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4F8A886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109ED89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38E6F8A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0FDE37E6"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5B13377D"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lastRenderedPageBreak/>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0B449473"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60FFB1AE"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6F8740F2" w14:textId="4C503900"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7C2EED" w:rsidRPr="00B549E3" w14:paraId="3338EADA" w14:textId="77777777" w:rsidTr="0050249C">
        <w:trPr>
          <w:trHeight w:val="20"/>
        </w:trPr>
        <w:tc>
          <w:tcPr>
            <w:tcW w:w="2547" w:type="dxa"/>
            <w:vMerge/>
            <w:tcBorders>
              <w:left w:val="single" w:sz="4" w:space="0" w:color="000000"/>
              <w:right w:val="single" w:sz="4" w:space="0" w:color="000000"/>
            </w:tcBorders>
          </w:tcPr>
          <w:p w14:paraId="74A6257E" w14:textId="77777777" w:rsidR="007C2EED" w:rsidRPr="00B549E3" w:rsidRDefault="007C2EED" w:rsidP="00B50C3D">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24F93E13" w14:textId="77777777" w:rsidR="007C2EED" w:rsidRPr="00B549E3" w:rsidRDefault="007C2EED" w:rsidP="00B50C3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tcPr>
          <w:p w14:paraId="08CF1694" w14:textId="77777777" w:rsidR="007C2EED" w:rsidRPr="00B549E3" w:rsidRDefault="007C2EED" w:rsidP="00B50C3D">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BA1DDAC" w14:textId="77777777" w:rsidR="007C2EED" w:rsidRPr="00B549E3" w:rsidRDefault="007C2EED"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BC1C1E9" w14:textId="77777777" w:rsidR="007C2EED" w:rsidRPr="00B549E3" w:rsidRDefault="007C2EED" w:rsidP="00B667A8">
            <w:pPr>
              <w:spacing w:after="0" w:line="240" w:lineRule="auto"/>
              <w:rPr>
                <w:rFonts w:ascii="Times New Roman" w:hAnsi="Times New Roman"/>
                <w:bCs/>
                <w:iCs/>
                <w:szCs w:val="22"/>
              </w:rPr>
            </w:pPr>
          </w:p>
        </w:tc>
      </w:tr>
      <w:tr w:rsidR="00773F54" w:rsidRPr="00B549E3" w14:paraId="1EB63D6B" w14:textId="77777777" w:rsidTr="0050249C">
        <w:trPr>
          <w:trHeight w:val="20"/>
        </w:trPr>
        <w:tc>
          <w:tcPr>
            <w:tcW w:w="2547" w:type="dxa"/>
            <w:vMerge/>
            <w:tcBorders>
              <w:left w:val="single" w:sz="4" w:space="0" w:color="000000"/>
              <w:bottom w:val="single" w:sz="4" w:space="0" w:color="000000"/>
              <w:right w:val="single" w:sz="4" w:space="0" w:color="000000"/>
            </w:tcBorders>
          </w:tcPr>
          <w:p w14:paraId="2996738E" w14:textId="77777777" w:rsidR="00773F54" w:rsidRPr="00B549E3" w:rsidRDefault="00773F54" w:rsidP="00773F54">
            <w:pPr>
              <w:spacing w:after="0" w:line="240" w:lineRule="auto"/>
              <w:rPr>
                <w:rFonts w:ascii="Times New Roman" w:hAnsi="Times New Roman"/>
                <w:bCs/>
                <w:szCs w:val="22"/>
              </w:rPr>
            </w:pPr>
          </w:p>
        </w:tc>
        <w:tc>
          <w:tcPr>
            <w:tcW w:w="5670" w:type="dxa"/>
            <w:tcBorders>
              <w:top w:val="single" w:sz="4" w:space="0" w:color="000000"/>
              <w:left w:val="single" w:sz="4" w:space="0" w:color="000000"/>
              <w:bottom w:val="single" w:sz="4" w:space="0" w:color="000000"/>
              <w:right w:val="single" w:sz="4" w:space="0" w:color="000000"/>
            </w:tcBorders>
          </w:tcPr>
          <w:p w14:paraId="0BDBD792" w14:textId="77777777" w:rsidR="00773F54" w:rsidRPr="00B549E3" w:rsidRDefault="00773F54" w:rsidP="00773F54">
            <w:pPr>
              <w:spacing w:after="0" w:line="240" w:lineRule="auto"/>
              <w:rPr>
                <w:rFonts w:ascii="Times New Roman" w:hAnsi="Times New Roman"/>
                <w:bCs/>
                <w:szCs w:val="22"/>
              </w:rPr>
            </w:pPr>
            <w:r w:rsidRPr="00B549E3">
              <w:rPr>
                <w:rFonts w:ascii="Times New Roman" w:hAnsi="Times New Roman"/>
                <w:szCs w:val="22"/>
              </w:rPr>
              <w:t>Лабораторная работа № 12 Исследование типовых логических элементов.</w:t>
            </w:r>
          </w:p>
        </w:tc>
        <w:tc>
          <w:tcPr>
            <w:tcW w:w="1417" w:type="dxa"/>
            <w:tcBorders>
              <w:top w:val="single" w:sz="4" w:space="0" w:color="000000"/>
              <w:left w:val="single" w:sz="4" w:space="0" w:color="000000"/>
              <w:bottom w:val="single" w:sz="4" w:space="0" w:color="000000"/>
              <w:right w:val="single" w:sz="4" w:space="0" w:color="000000"/>
            </w:tcBorders>
          </w:tcPr>
          <w:p w14:paraId="0BE9AC5F" w14:textId="77777777" w:rsidR="00773F54" w:rsidRPr="00B549E3" w:rsidRDefault="00773F54" w:rsidP="00773F54">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A81965A"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1.1, ПК 1.2</w:t>
            </w:r>
          </w:p>
          <w:p w14:paraId="1871C15B"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2.2, ПК 3.2</w:t>
            </w:r>
          </w:p>
          <w:p w14:paraId="5F137E8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ПК 4.3, ОК 01</w:t>
            </w:r>
          </w:p>
          <w:p w14:paraId="09EAAD6F"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ОК 04</w:t>
            </w:r>
          </w:p>
          <w:p w14:paraId="70896836" w14:textId="0B0C365F"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ЛР 1- ЛР 12</w:t>
            </w:r>
          </w:p>
        </w:tc>
        <w:tc>
          <w:tcPr>
            <w:tcW w:w="3828" w:type="dxa"/>
            <w:tcBorders>
              <w:top w:val="single" w:sz="4" w:space="0" w:color="000000"/>
              <w:left w:val="single" w:sz="4" w:space="0" w:color="000000"/>
              <w:bottom w:val="single" w:sz="4" w:space="0" w:color="000000"/>
              <w:right w:val="single" w:sz="4" w:space="0" w:color="000000"/>
            </w:tcBorders>
          </w:tcPr>
          <w:p w14:paraId="6E8E9314"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1.1.01, Н 1.1.02</w:t>
            </w:r>
            <w:r>
              <w:rPr>
                <w:rFonts w:ascii="Times New Roman" w:hAnsi="Times New Roman"/>
                <w:bCs/>
                <w:iCs/>
                <w:szCs w:val="22"/>
              </w:rPr>
              <w:t xml:space="preserve">, </w:t>
            </w:r>
            <w:r w:rsidRPr="00B549E3">
              <w:rPr>
                <w:rFonts w:ascii="Times New Roman" w:hAnsi="Times New Roman"/>
                <w:bCs/>
                <w:iCs/>
                <w:szCs w:val="22"/>
              </w:rPr>
              <w:t>Н 1.1.03, Н 1.2.01</w:t>
            </w:r>
          </w:p>
          <w:p w14:paraId="6EAD6BC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1.2.02, Н 1.2.03,Н 2.2.01, Н 2.2.02,</w:t>
            </w:r>
          </w:p>
          <w:p w14:paraId="0E0CF23D"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3.2.01, Н 3.2.02</w:t>
            </w:r>
            <w:r>
              <w:rPr>
                <w:rFonts w:ascii="Times New Roman" w:hAnsi="Times New Roman"/>
                <w:bCs/>
                <w:iCs/>
                <w:szCs w:val="22"/>
              </w:rPr>
              <w:t xml:space="preserve">, </w:t>
            </w:r>
            <w:r w:rsidRPr="00B549E3">
              <w:rPr>
                <w:rFonts w:ascii="Times New Roman" w:hAnsi="Times New Roman"/>
                <w:bCs/>
                <w:iCs/>
                <w:szCs w:val="22"/>
              </w:rPr>
              <w:t>Н 3.2.03, Н 4.3.01</w:t>
            </w:r>
          </w:p>
          <w:p w14:paraId="21B5B726"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Н 4.3.02, У 1.1.01</w:t>
            </w:r>
            <w:r>
              <w:rPr>
                <w:rFonts w:ascii="Times New Roman" w:hAnsi="Times New Roman"/>
                <w:bCs/>
                <w:iCs/>
                <w:szCs w:val="22"/>
              </w:rPr>
              <w:t xml:space="preserve">, </w:t>
            </w:r>
            <w:r w:rsidRPr="00B549E3">
              <w:rPr>
                <w:rFonts w:ascii="Times New Roman" w:hAnsi="Times New Roman"/>
                <w:bCs/>
                <w:iCs/>
                <w:szCs w:val="22"/>
              </w:rPr>
              <w:t>У 1.1.02, У 1.1.03</w:t>
            </w:r>
          </w:p>
          <w:p w14:paraId="533FEDFE"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1.1.04, У 1.1.05</w:t>
            </w:r>
            <w:r>
              <w:rPr>
                <w:rFonts w:ascii="Times New Roman" w:hAnsi="Times New Roman"/>
                <w:bCs/>
                <w:iCs/>
                <w:szCs w:val="22"/>
              </w:rPr>
              <w:t xml:space="preserve">, </w:t>
            </w:r>
            <w:r w:rsidRPr="00B549E3">
              <w:rPr>
                <w:rFonts w:ascii="Times New Roman" w:hAnsi="Times New Roman"/>
                <w:bCs/>
                <w:iCs/>
                <w:szCs w:val="22"/>
              </w:rPr>
              <w:t>У 1.2.01, У 1.2.02</w:t>
            </w:r>
          </w:p>
          <w:p w14:paraId="569A0429"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1.2.03, У 1.2.04</w:t>
            </w:r>
            <w:r>
              <w:rPr>
                <w:rFonts w:ascii="Times New Roman" w:hAnsi="Times New Roman"/>
                <w:bCs/>
                <w:iCs/>
                <w:szCs w:val="22"/>
              </w:rPr>
              <w:t xml:space="preserve">, </w:t>
            </w:r>
            <w:r w:rsidRPr="00B549E3">
              <w:rPr>
                <w:rFonts w:ascii="Times New Roman" w:hAnsi="Times New Roman"/>
                <w:bCs/>
                <w:iCs/>
                <w:szCs w:val="22"/>
              </w:rPr>
              <w:t>У 2.2.01, У 3.2.01</w:t>
            </w:r>
          </w:p>
          <w:p w14:paraId="6D9E7F65"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3.2.02, У 3.2.03</w:t>
            </w:r>
            <w:r>
              <w:rPr>
                <w:rFonts w:ascii="Times New Roman" w:hAnsi="Times New Roman"/>
                <w:bCs/>
                <w:iCs/>
                <w:szCs w:val="22"/>
              </w:rPr>
              <w:t xml:space="preserve">, </w:t>
            </w:r>
            <w:r w:rsidRPr="00B549E3">
              <w:rPr>
                <w:rFonts w:ascii="Times New Roman" w:hAnsi="Times New Roman"/>
                <w:bCs/>
                <w:iCs/>
                <w:szCs w:val="22"/>
              </w:rPr>
              <w:t>У 3.2.04, У 3.2.05</w:t>
            </w:r>
          </w:p>
          <w:p w14:paraId="748A321C" w14:textId="77777777" w:rsidR="00773F54" w:rsidRPr="00B549E3"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3.2.06, У 4.3.01</w:t>
            </w:r>
            <w:r>
              <w:rPr>
                <w:rFonts w:ascii="Times New Roman" w:hAnsi="Times New Roman"/>
                <w:bCs/>
                <w:iCs/>
                <w:szCs w:val="22"/>
              </w:rPr>
              <w:t xml:space="preserve">, </w:t>
            </w:r>
            <w:r w:rsidRPr="00B549E3">
              <w:rPr>
                <w:rFonts w:ascii="Times New Roman" w:hAnsi="Times New Roman"/>
                <w:bCs/>
                <w:iCs/>
                <w:szCs w:val="22"/>
              </w:rPr>
              <w:t>У 4.3.02, У 4.3.03</w:t>
            </w:r>
          </w:p>
          <w:p w14:paraId="74B15614"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У 4.3.04, У 4.3.05</w:t>
            </w:r>
            <w:r>
              <w:rPr>
                <w:rFonts w:ascii="Times New Roman" w:hAnsi="Times New Roman"/>
                <w:bCs/>
                <w:iCs/>
                <w:szCs w:val="22"/>
              </w:rPr>
              <w:t xml:space="preserve">, </w:t>
            </w:r>
            <w:r w:rsidRPr="00B549E3">
              <w:rPr>
                <w:rFonts w:ascii="Times New Roman" w:hAnsi="Times New Roman"/>
                <w:bCs/>
                <w:iCs/>
                <w:szCs w:val="22"/>
              </w:rPr>
              <w:t xml:space="preserve">У 4.3.06, З 1.1.01, </w:t>
            </w:r>
          </w:p>
          <w:p w14:paraId="52402B7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1.1.01</w:t>
            </w:r>
            <w:r>
              <w:rPr>
                <w:rFonts w:ascii="Times New Roman" w:hAnsi="Times New Roman"/>
                <w:bCs/>
                <w:iCs/>
                <w:szCs w:val="22"/>
              </w:rPr>
              <w:t xml:space="preserve">, </w:t>
            </w:r>
            <w:r w:rsidRPr="00B549E3">
              <w:rPr>
                <w:rFonts w:ascii="Times New Roman" w:hAnsi="Times New Roman"/>
                <w:bCs/>
                <w:iCs/>
                <w:szCs w:val="22"/>
              </w:rPr>
              <w:t>З 1.1.02, З 1.1.03</w:t>
            </w:r>
            <w:r>
              <w:rPr>
                <w:rFonts w:ascii="Times New Roman" w:hAnsi="Times New Roman"/>
                <w:bCs/>
                <w:iCs/>
                <w:szCs w:val="22"/>
              </w:rPr>
              <w:t xml:space="preserve">, </w:t>
            </w:r>
            <w:r w:rsidRPr="00B549E3">
              <w:rPr>
                <w:rFonts w:ascii="Times New Roman" w:hAnsi="Times New Roman"/>
                <w:bCs/>
                <w:iCs/>
                <w:szCs w:val="22"/>
              </w:rPr>
              <w:t xml:space="preserve">З 1.1.04, </w:t>
            </w:r>
          </w:p>
          <w:p w14:paraId="02D11562"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1.1.05</w:t>
            </w:r>
            <w:r>
              <w:rPr>
                <w:rFonts w:ascii="Times New Roman" w:hAnsi="Times New Roman"/>
                <w:bCs/>
                <w:iCs/>
                <w:szCs w:val="22"/>
              </w:rPr>
              <w:t xml:space="preserve">, </w:t>
            </w:r>
            <w:r w:rsidRPr="00B549E3">
              <w:rPr>
                <w:rFonts w:ascii="Times New Roman" w:hAnsi="Times New Roman"/>
                <w:bCs/>
                <w:iCs/>
                <w:szCs w:val="22"/>
              </w:rPr>
              <w:t>З 1.1.06, З 1.1.07</w:t>
            </w:r>
            <w:r>
              <w:rPr>
                <w:rFonts w:ascii="Times New Roman" w:hAnsi="Times New Roman"/>
                <w:bCs/>
                <w:iCs/>
                <w:szCs w:val="22"/>
              </w:rPr>
              <w:t xml:space="preserve">, </w:t>
            </w:r>
            <w:r w:rsidRPr="00B549E3">
              <w:rPr>
                <w:rFonts w:ascii="Times New Roman" w:hAnsi="Times New Roman"/>
                <w:bCs/>
                <w:iCs/>
                <w:szCs w:val="22"/>
              </w:rPr>
              <w:t xml:space="preserve">З 1.1.08, </w:t>
            </w:r>
          </w:p>
          <w:p w14:paraId="2A2E0235"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1.2.01</w:t>
            </w:r>
            <w:r>
              <w:rPr>
                <w:rFonts w:ascii="Times New Roman" w:hAnsi="Times New Roman"/>
                <w:bCs/>
                <w:iCs/>
                <w:szCs w:val="22"/>
              </w:rPr>
              <w:t xml:space="preserve">, </w:t>
            </w:r>
            <w:r w:rsidRPr="00B549E3">
              <w:rPr>
                <w:rFonts w:ascii="Times New Roman" w:hAnsi="Times New Roman"/>
                <w:bCs/>
                <w:iCs/>
                <w:szCs w:val="22"/>
              </w:rPr>
              <w:t>З 1.2.02, З 1.2.03</w:t>
            </w:r>
            <w:r>
              <w:rPr>
                <w:rFonts w:ascii="Times New Roman" w:hAnsi="Times New Roman"/>
                <w:bCs/>
                <w:iCs/>
                <w:szCs w:val="22"/>
              </w:rPr>
              <w:t xml:space="preserve">, </w:t>
            </w:r>
            <w:r w:rsidRPr="00B549E3">
              <w:rPr>
                <w:rFonts w:ascii="Times New Roman" w:hAnsi="Times New Roman"/>
                <w:bCs/>
                <w:iCs/>
                <w:szCs w:val="22"/>
              </w:rPr>
              <w:t xml:space="preserve">З 1.2.04, </w:t>
            </w:r>
          </w:p>
          <w:p w14:paraId="4217682C"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2.2.01</w:t>
            </w:r>
            <w:r>
              <w:rPr>
                <w:rFonts w:ascii="Times New Roman" w:hAnsi="Times New Roman"/>
                <w:bCs/>
                <w:iCs/>
                <w:szCs w:val="22"/>
              </w:rPr>
              <w:t xml:space="preserve">, </w:t>
            </w:r>
            <w:r w:rsidRPr="00B549E3">
              <w:rPr>
                <w:rFonts w:ascii="Times New Roman" w:hAnsi="Times New Roman"/>
                <w:bCs/>
                <w:iCs/>
                <w:szCs w:val="22"/>
              </w:rPr>
              <w:t>З 2.2.02, З 3.2.01</w:t>
            </w:r>
            <w:r>
              <w:rPr>
                <w:rFonts w:ascii="Times New Roman" w:hAnsi="Times New Roman"/>
                <w:bCs/>
                <w:iCs/>
                <w:szCs w:val="22"/>
              </w:rPr>
              <w:t xml:space="preserve">, </w:t>
            </w:r>
            <w:r w:rsidRPr="00B549E3">
              <w:rPr>
                <w:rFonts w:ascii="Times New Roman" w:hAnsi="Times New Roman"/>
                <w:bCs/>
                <w:iCs/>
                <w:szCs w:val="22"/>
              </w:rPr>
              <w:t xml:space="preserve">З 3.2.02, </w:t>
            </w:r>
          </w:p>
          <w:p w14:paraId="17044451"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3.2.03</w:t>
            </w:r>
            <w:r>
              <w:rPr>
                <w:rFonts w:ascii="Times New Roman" w:hAnsi="Times New Roman"/>
                <w:bCs/>
                <w:iCs/>
                <w:szCs w:val="22"/>
              </w:rPr>
              <w:t xml:space="preserve">, </w:t>
            </w:r>
            <w:r w:rsidRPr="00B549E3">
              <w:rPr>
                <w:rFonts w:ascii="Times New Roman" w:hAnsi="Times New Roman"/>
                <w:bCs/>
                <w:iCs/>
                <w:szCs w:val="22"/>
              </w:rPr>
              <w:t>З 3.2.04, З 4.3.01</w:t>
            </w:r>
            <w:r>
              <w:rPr>
                <w:rFonts w:ascii="Times New Roman" w:hAnsi="Times New Roman"/>
                <w:bCs/>
                <w:iCs/>
                <w:szCs w:val="22"/>
              </w:rPr>
              <w:t xml:space="preserve">, </w:t>
            </w:r>
            <w:r w:rsidRPr="00B549E3">
              <w:rPr>
                <w:rFonts w:ascii="Times New Roman" w:hAnsi="Times New Roman"/>
                <w:bCs/>
                <w:iCs/>
                <w:szCs w:val="22"/>
              </w:rPr>
              <w:t xml:space="preserve">З 4.3.02, </w:t>
            </w:r>
          </w:p>
          <w:p w14:paraId="19BD9339" w14:textId="77777777" w:rsidR="00773F54" w:rsidRDefault="00773F54" w:rsidP="00773F54">
            <w:pPr>
              <w:spacing w:after="0" w:line="240" w:lineRule="auto"/>
              <w:rPr>
                <w:rFonts w:ascii="Times New Roman" w:hAnsi="Times New Roman"/>
                <w:bCs/>
                <w:iCs/>
                <w:szCs w:val="22"/>
              </w:rPr>
            </w:pPr>
            <w:r w:rsidRPr="00B549E3">
              <w:rPr>
                <w:rFonts w:ascii="Times New Roman" w:hAnsi="Times New Roman"/>
                <w:bCs/>
                <w:iCs/>
                <w:szCs w:val="22"/>
              </w:rPr>
              <w:t>З 4.3.03</w:t>
            </w:r>
            <w:r>
              <w:rPr>
                <w:rFonts w:ascii="Times New Roman" w:hAnsi="Times New Roman"/>
                <w:bCs/>
                <w:iCs/>
                <w:szCs w:val="22"/>
              </w:rPr>
              <w:t xml:space="preserve">, </w:t>
            </w:r>
            <w:r w:rsidRPr="00B549E3">
              <w:rPr>
                <w:rFonts w:ascii="Times New Roman" w:hAnsi="Times New Roman"/>
                <w:bCs/>
                <w:iCs/>
                <w:szCs w:val="22"/>
              </w:rPr>
              <w:t xml:space="preserve">З 4.3.04,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01.02,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01.03,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01.04,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01.05</w:t>
            </w:r>
            <w:r>
              <w:rPr>
                <w:rFonts w:ascii="Times New Roman" w:hAnsi="Times New Roman"/>
                <w:bCs/>
                <w:iCs/>
                <w:szCs w:val="22"/>
              </w:rPr>
              <w:t xml:space="preserve">, </w:t>
            </w:r>
          </w:p>
          <w:p w14:paraId="18C5A33D" w14:textId="77777777" w:rsidR="00773F54" w:rsidRPr="0040529B"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01.06,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01.07,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01.08,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01.09</w:t>
            </w:r>
          </w:p>
          <w:p w14:paraId="2F6A5E73" w14:textId="7114111B" w:rsidR="00773F54" w:rsidRPr="00B549E3" w:rsidRDefault="00773F54" w:rsidP="00773F54">
            <w:pPr>
              <w:spacing w:after="0" w:line="240" w:lineRule="auto"/>
              <w:rPr>
                <w:rFonts w:ascii="Times New Roman" w:hAnsi="Times New Roman"/>
                <w:bCs/>
                <w:iCs/>
                <w:szCs w:val="22"/>
              </w:rPr>
            </w:pP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04.01, </w:t>
            </w:r>
            <w:proofErr w:type="spellStart"/>
            <w:r w:rsidRPr="0040529B">
              <w:rPr>
                <w:rFonts w:ascii="Times New Roman" w:hAnsi="Times New Roman"/>
                <w:bCs/>
                <w:iCs/>
                <w:szCs w:val="22"/>
              </w:rPr>
              <w:t>Уо</w:t>
            </w:r>
            <w:proofErr w:type="spellEnd"/>
            <w:r w:rsidRPr="0040529B">
              <w:rPr>
                <w:rFonts w:ascii="Times New Roman" w:hAnsi="Times New Roman"/>
                <w:bCs/>
                <w:iCs/>
                <w:szCs w:val="22"/>
              </w:rPr>
              <w:t xml:space="preserve"> 04.02</w:t>
            </w:r>
            <w:r>
              <w:rPr>
                <w:rFonts w:ascii="Times New Roman" w:hAnsi="Times New Roman"/>
                <w:bCs/>
                <w:iCs/>
                <w:szCs w:val="22"/>
              </w:rPr>
              <w:t xml:space="preserve">, </w:t>
            </w:r>
            <w:proofErr w:type="spellStart"/>
            <w:r w:rsidRPr="0040529B">
              <w:rPr>
                <w:rFonts w:ascii="Times New Roman" w:hAnsi="Times New Roman"/>
                <w:bCs/>
                <w:iCs/>
                <w:szCs w:val="22"/>
              </w:rPr>
              <w:t>Зо</w:t>
            </w:r>
            <w:proofErr w:type="spellEnd"/>
            <w:r w:rsidRPr="0040529B">
              <w:rPr>
                <w:rFonts w:ascii="Times New Roman" w:hAnsi="Times New Roman"/>
                <w:bCs/>
                <w:iCs/>
                <w:szCs w:val="22"/>
              </w:rPr>
              <w:t xml:space="preserve"> 01.01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01.02,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01.03</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01.04,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01.05</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01.06,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04.01</w:t>
            </w:r>
            <w:r>
              <w:rPr>
                <w:rFonts w:ascii="Times New Roman" w:hAnsi="Times New Roman"/>
                <w:bCs/>
                <w:iCs/>
                <w:szCs w:val="22"/>
              </w:rPr>
              <w:t xml:space="preserve">, </w:t>
            </w:r>
            <w:proofErr w:type="spellStart"/>
            <w:r w:rsidRPr="00B549E3">
              <w:rPr>
                <w:rFonts w:ascii="Times New Roman" w:hAnsi="Times New Roman"/>
                <w:bCs/>
                <w:iCs/>
                <w:szCs w:val="22"/>
              </w:rPr>
              <w:t>Зо</w:t>
            </w:r>
            <w:proofErr w:type="spellEnd"/>
            <w:r w:rsidRPr="00B549E3">
              <w:rPr>
                <w:rFonts w:ascii="Times New Roman" w:hAnsi="Times New Roman"/>
                <w:bCs/>
                <w:iCs/>
                <w:szCs w:val="22"/>
              </w:rPr>
              <w:t xml:space="preserve"> 04.02</w:t>
            </w:r>
          </w:p>
        </w:tc>
      </w:tr>
      <w:tr w:rsidR="0040529B" w:rsidRPr="00B549E3" w14:paraId="0CD37409" w14:textId="77777777" w:rsidTr="00EC0FFC">
        <w:trPr>
          <w:trHeight w:val="20"/>
        </w:trPr>
        <w:tc>
          <w:tcPr>
            <w:tcW w:w="8217" w:type="dxa"/>
            <w:gridSpan w:val="2"/>
            <w:tcBorders>
              <w:top w:val="single" w:sz="6" w:space="0" w:color="000000"/>
              <w:left w:val="single" w:sz="6" w:space="0" w:color="000000"/>
              <w:bottom w:val="single" w:sz="6" w:space="0" w:color="000000"/>
              <w:right w:val="single" w:sz="6" w:space="0" w:color="000000"/>
            </w:tcBorders>
            <w:vAlign w:val="center"/>
          </w:tcPr>
          <w:p w14:paraId="505EEAF7" w14:textId="038B8FE9" w:rsidR="0040529B" w:rsidRPr="0040529B" w:rsidRDefault="0040529B" w:rsidP="0040529B">
            <w:pPr>
              <w:spacing w:after="0" w:line="240" w:lineRule="auto"/>
              <w:rPr>
                <w:rFonts w:ascii="Times New Roman" w:hAnsi="Times New Roman"/>
                <w:b/>
                <w:szCs w:val="22"/>
              </w:rPr>
            </w:pPr>
            <w:r w:rsidRPr="0040529B">
              <w:rPr>
                <w:rFonts w:ascii="Times New Roman" w:hAnsi="Times New Roman"/>
                <w:b/>
                <w:szCs w:val="22"/>
              </w:rPr>
              <w:t>Промежуточная аттестация -дифференцированный зачет (1,3 семестр)</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68EF4D" w14:textId="1C1C88BB" w:rsidR="0040529B" w:rsidRPr="0040529B" w:rsidRDefault="0040529B" w:rsidP="0040529B">
            <w:pPr>
              <w:spacing w:after="0" w:line="240" w:lineRule="auto"/>
              <w:jc w:val="center"/>
              <w:rPr>
                <w:rFonts w:ascii="Times New Roman" w:hAnsi="Times New Roman"/>
                <w:b/>
                <w:szCs w:val="22"/>
              </w:rPr>
            </w:pPr>
            <w:r w:rsidRPr="0040529B">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28B15A8E" w14:textId="77777777" w:rsidR="0040529B" w:rsidRPr="00B549E3" w:rsidRDefault="0040529B" w:rsidP="0040529B">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6EBBD8C" w14:textId="77777777" w:rsidR="0040529B" w:rsidRPr="00B549E3" w:rsidRDefault="0040529B" w:rsidP="0040529B">
            <w:pPr>
              <w:spacing w:after="0" w:line="240" w:lineRule="auto"/>
              <w:rPr>
                <w:rFonts w:ascii="Times New Roman" w:hAnsi="Times New Roman"/>
                <w:bCs/>
                <w:iCs/>
                <w:szCs w:val="22"/>
              </w:rPr>
            </w:pPr>
          </w:p>
        </w:tc>
      </w:tr>
      <w:tr w:rsidR="0040529B" w:rsidRPr="00B549E3" w14:paraId="1BB8A7C8" w14:textId="77777777" w:rsidTr="00EC0FFC">
        <w:trPr>
          <w:trHeight w:val="20"/>
        </w:trPr>
        <w:tc>
          <w:tcPr>
            <w:tcW w:w="8217" w:type="dxa"/>
            <w:gridSpan w:val="2"/>
            <w:tcBorders>
              <w:top w:val="single" w:sz="6" w:space="0" w:color="000000"/>
              <w:left w:val="single" w:sz="6" w:space="0" w:color="000000"/>
              <w:bottom w:val="single" w:sz="6" w:space="0" w:color="000000"/>
              <w:right w:val="single" w:sz="6" w:space="0" w:color="000000"/>
            </w:tcBorders>
            <w:vAlign w:val="center"/>
          </w:tcPr>
          <w:p w14:paraId="763CDB41" w14:textId="0DB6326C" w:rsidR="0040529B" w:rsidRPr="0040529B" w:rsidRDefault="0040529B" w:rsidP="0040529B">
            <w:pPr>
              <w:spacing w:after="0" w:line="240" w:lineRule="auto"/>
              <w:rPr>
                <w:rFonts w:ascii="Times New Roman" w:hAnsi="Times New Roman"/>
                <w:b/>
                <w:szCs w:val="22"/>
              </w:rPr>
            </w:pPr>
            <w:r w:rsidRPr="0040529B">
              <w:rPr>
                <w:rFonts w:ascii="Times New Roman" w:hAnsi="Times New Roman"/>
                <w:b/>
                <w:szCs w:val="22"/>
              </w:rPr>
              <w:t>Промежуточная аттестация -зачет (2 семестр)</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B4410E" w14:textId="21B90D76" w:rsidR="0040529B" w:rsidRPr="0040529B" w:rsidRDefault="0040529B" w:rsidP="0040529B">
            <w:pPr>
              <w:spacing w:after="0" w:line="240" w:lineRule="auto"/>
              <w:jc w:val="center"/>
              <w:rPr>
                <w:rFonts w:ascii="Times New Roman" w:hAnsi="Times New Roman"/>
                <w:b/>
                <w:szCs w:val="22"/>
              </w:rPr>
            </w:pPr>
            <w:r w:rsidRPr="0040529B">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930740C" w14:textId="77777777" w:rsidR="0040529B" w:rsidRPr="00B549E3" w:rsidRDefault="0040529B" w:rsidP="0040529B">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52E0F8E1" w14:textId="77777777" w:rsidR="0040529B" w:rsidRPr="00B549E3" w:rsidRDefault="0040529B" w:rsidP="0040529B">
            <w:pPr>
              <w:spacing w:after="0" w:line="240" w:lineRule="auto"/>
              <w:rPr>
                <w:rFonts w:ascii="Times New Roman" w:hAnsi="Times New Roman"/>
                <w:bCs/>
                <w:iCs/>
                <w:szCs w:val="22"/>
              </w:rPr>
            </w:pPr>
          </w:p>
        </w:tc>
      </w:tr>
      <w:tr w:rsidR="00B50C3D" w:rsidRPr="00B549E3" w14:paraId="749910C9"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27173E62" w14:textId="77777777" w:rsidR="00B50C3D" w:rsidRPr="00B549E3" w:rsidRDefault="00B50C3D" w:rsidP="00B50C3D">
            <w:pPr>
              <w:spacing w:after="0" w:line="240" w:lineRule="auto"/>
              <w:rPr>
                <w:rFonts w:ascii="Times New Roman" w:hAnsi="Times New Roman"/>
                <w:b/>
                <w:szCs w:val="22"/>
              </w:rPr>
            </w:pPr>
            <w:r w:rsidRPr="00B549E3">
              <w:rPr>
                <w:rFonts w:ascii="Times New Roman" w:hAnsi="Times New Roman"/>
                <w:b/>
                <w:szCs w:val="22"/>
              </w:rPr>
              <w:t>Всего</w:t>
            </w:r>
          </w:p>
        </w:tc>
        <w:tc>
          <w:tcPr>
            <w:tcW w:w="1417" w:type="dxa"/>
            <w:tcBorders>
              <w:top w:val="single" w:sz="4" w:space="0" w:color="000000"/>
              <w:left w:val="single" w:sz="4" w:space="0" w:color="000000"/>
              <w:bottom w:val="single" w:sz="4" w:space="0" w:color="000000"/>
              <w:right w:val="single" w:sz="4" w:space="0" w:color="000000"/>
            </w:tcBorders>
          </w:tcPr>
          <w:p w14:paraId="41C10985" w14:textId="7DBDCDCE" w:rsidR="00B50C3D" w:rsidRPr="00B549E3" w:rsidRDefault="00B50C3D" w:rsidP="00B50C3D">
            <w:pPr>
              <w:spacing w:after="0" w:line="240" w:lineRule="auto"/>
              <w:jc w:val="center"/>
              <w:rPr>
                <w:rFonts w:ascii="Times New Roman" w:hAnsi="Times New Roman"/>
                <w:b/>
                <w:szCs w:val="22"/>
              </w:rPr>
            </w:pPr>
            <w:r w:rsidRPr="00B549E3">
              <w:rPr>
                <w:rFonts w:ascii="Times New Roman" w:hAnsi="Times New Roman"/>
                <w:b/>
                <w:szCs w:val="22"/>
              </w:rPr>
              <w:t>1</w:t>
            </w:r>
            <w:r w:rsidR="0040529B">
              <w:rPr>
                <w:rFonts w:ascii="Times New Roman" w:hAnsi="Times New Roman"/>
                <w:b/>
                <w:szCs w:val="22"/>
              </w:rPr>
              <w:t>16</w:t>
            </w:r>
          </w:p>
        </w:tc>
        <w:tc>
          <w:tcPr>
            <w:tcW w:w="1701" w:type="dxa"/>
            <w:tcBorders>
              <w:top w:val="single" w:sz="4" w:space="0" w:color="000000"/>
              <w:left w:val="single" w:sz="4" w:space="0" w:color="000000"/>
              <w:bottom w:val="single" w:sz="4" w:space="0" w:color="000000"/>
              <w:right w:val="single" w:sz="4" w:space="0" w:color="000000"/>
            </w:tcBorders>
          </w:tcPr>
          <w:p w14:paraId="25971DF1" w14:textId="77777777" w:rsidR="00B50C3D" w:rsidRPr="00B549E3" w:rsidRDefault="00B50C3D"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31646C3C" w14:textId="77777777" w:rsidR="00B50C3D" w:rsidRPr="00B549E3" w:rsidRDefault="00B50C3D" w:rsidP="00B667A8">
            <w:pPr>
              <w:spacing w:after="0" w:line="240" w:lineRule="auto"/>
              <w:rPr>
                <w:rFonts w:ascii="Times New Roman" w:hAnsi="Times New Roman"/>
                <w:bCs/>
                <w:iCs/>
                <w:szCs w:val="22"/>
              </w:rPr>
            </w:pPr>
          </w:p>
        </w:tc>
      </w:tr>
      <w:tr w:rsidR="0040529B" w:rsidRPr="00B549E3" w14:paraId="05ED964D" w14:textId="77777777" w:rsidTr="0050249C">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28B4FE90" w14:textId="57E9CACD" w:rsidR="0040529B" w:rsidRPr="00B549E3" w:rsidRDefault="0040529B" w:rsidP="00B50C3D">
            <w:pPr>
              <w:spacing w:after="0" w:line="240" w:lineRule="auto"/>
              <w:rPr>
                <w:rFonts w:ascii="Times New Roman" w:hAnsi="Times New Roman"/>
                <w:b/>
                <w:szCs w:val="22"/>
              </w:rPr>
            </w:pPr>
            <w:r>
              <w:rPr>
                <w:rFonts w:ascii="Times New Roman" w:hAnsi="Times New Roman"/>
                <w:b/>
                <w:szCs w:val="22"/>
              </w:rPr>
              <w:t>Экзамен</w:t>
            </w:r>
          </w:p>
        </w:tc>
        <w:tc>
          <w:tcPr>
            <w:tcW w:w="1417" w:type="dxa"/>
            <w:tcBorders>
              <w:top w:val="single" w:sz="4" w:space="0" w:color="000000"/>
              <w:left w:val="single" w:sz="4" w:space="0" w:color="000000"/>
              <w:bottom w:val="single" w:sz="4" w:space="0" w:color="000000"/>
              <w:right w:val="single" w:sz="4" w:space="0" w:color="000000"/>
            </w:tcBorders>
          </w:tcPr>
          <w:p w14:paraId="4296A790" w14:textId="77777777" w:rsidR="0040529B" w:rsidRPr="00B549E3" w:rsidRDefault="0040529B" w:rsidP="00B50C3D">
            <w:pPr>
              <w:spacing w:after="0" w:line="240" w:lineRule="auto"/>
              <w:jc w:val="center"/>
              <w:rPr>
                <w:rFonts w:ascii="Times New Roman" w:hAnsi="Times New Roman"/>
                <w:b/>
                <w:szCs w:val="22"/>
              </w:rPr>
            </w:pPr>
          </w:p>
        </w:tc>
        <w:tc>
          <w:tcPr>
            <w:tcW w:w="1701" w:type="dxa"/>
            <w:tcBorders>
              <w:top w:val="single" w:sz="4" w:space="0" w:color="000000"/>
              <w:left w:val="single" w:sz="4" w:space="0" w:color="000000"/>
              <w:bottom w:val="single" w:sz="4" w:space="0" w:color="000000"/>
              <w:right w:val="single" w:sz="4" w:space="0" w:color="000000"/>
            </w:tcBorders>
          </w:tcPr>
          <w:p w14:paraId="28A72391" w14:textId="77777777" w:rsidR="0040529B" w:rsidRPr="00B549E3" w:rsidRDefault="0040529B" w:rsidP="00B667A8">
            <w:pPr>
              <w:spacing w:after="0" w:line="240" w:lineRule="auto"/>
              <w:rPr>
                <w:rFonts w:ascii="Times New Roman" w:hAnsi="Times New Roman"/>
                <w:bCs/>
                <w:iCs/>
                <w:szCs w:val="22"/>
              </w:rPr>
            </w:pPr>
          </w:p>
        </w:tc>
        <w:tc>
          <w:tcPr>
            <w:tcW w:w="3828" w:type="dxa"/>
            <w:tcBorders>
              <w:top w:val="single" w:sz="4" w:space="0" w:color="000000"/>
              <w:left w:val="single" w:sz="4" w:space="0" w:color="000000"/>
              <w:bottom w:val="single" w:sz="4" w:space="0" w:color="000000"/>
              <w:right w:val="single" w:sz="4" w:space="0" w:color="000000"/>
            </w:tcBorders>
          </w:tcPr>
          <w:p w14:paraId="2F0C4CDD" w14:textId="77777777" w:rsidR="0040529B" w:rsidRPr="00B549E3" w:rsidRDefault="0040529B" w:rsidP="00B667A8">
            <w:pPr>
              <w:spacing w:after="0" w:line="240" w:lineRule="auto"/>
              <w:rPr>
                <w:rFonts w:ascii="Times New Roman" w:hAnsi="Times New Roman"/>
                <w:bCs/>
                <w:iCs/>
                <w:szCs w:val="22"/>
              </w:rPr>
            </w:pPr>
          </w:p>
        </w:tc>
      </w:tr>
    </w:tbl>
    <w:p w14:paraId="2F25EACD" w14:textId="0B23CE55" w:rsidR="009B7BAE" w:rsidRPr="00B549E3" w:rsidRDefault="009C0374">
      <w:pPr>
        <w:jc w:val="both"/>
        <w:rPr>
          <w:rFonts w:ascii="Times New Roman" w:hAnsi="Times New Roman"/>
          <w:i/>
          <w:szCs w:val="22"/>
        </w:rPr>
      </w:pPr>
      <w:r w:rsidRPr="00B549E3">
        <w:rPr>
          <w:rFonts w:ascii="Times New Roman" w:hAnsi="Times New Roman"/>
          <w:i/>
          <w:szCs w:val="22"/>
        </w:rPr>
        <w:tab/>
      </w:r>
    </w:p>
    <w:p w14:paraId="5CAD9702" w14:textId="77777777" w:rsidR="009B7BAE" w:rsidRPr="00B549E3" w:rsidRDefault="009B7BAE">
      <w:pPr>
        <w:rPr>
          <w:szCs w:val="22"/>
        </w:rPr>
        <w:sectPr w:rsidR="009B7BAE" w:rsidRPr="00B549E3" w:rsidSect="00967C3D">
          <w:footerReference w:type="default" r:id="rId63"/>
          <w:pgSz w:w="16840" w:h="11907" w:orient="landscape"/>
          <w:pgMar w:top="567" w:right="1134" w:bottom="851" w:left="992" w:header="709" w:footer="709" w:gutter="0"/>
          <w:cols w:space="720"/>
        </w:sectPr>
      </w:pPr>
    </w:p>
    <w:p w14:paraId="0A870E15" w14:textId="77777777" w:rsidR="007C2EED" w:rsidRPr="00B549E3" w:rsidRDefault="007C2EED" w:rsidP="007C2EED">
      <w:pPr>
        <w:spacing w:after="0"/>
        <w:jc w:val="center"/>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7A33F3BF" w14:textId="77777777" w:rsidR="007C2EED" w:rsidRPr="00B549E3" w:rsidRDefault="007C2EED" w:rsidP="007C2EED">
      <w:pPr>
        <w:spacing w:after="0"/>
        <w:ind w:firstLine="709"/>
        <w:jc w:val="both"/>
        <w:rPr>
          <w:rFonts w:ascii="Times New Roman" w:hAnsi="Times New Roman"/>
          <w:b/>
          <w:szCs w:val="22"/>
        </w:rPr>
      </w:pPr>
      <w:r w:rsidRPr="00B549E3">
        <w:rPr>
          <w:rFonts w:ascii="Times New Roman" w:hAnsi="Times New Roman"/>
          <w:b/>
          <w:szCs w:val="22"/>
        </w:rPr>
        <w:t>3.1. Для реализации программы учебной дисциплины должны быть предусмотрены следующие специальные помещения:</w:t>
      </w:r>
    </w:p>
    <w:p w14:paraId="361AE877" w14:textId="29E1309F" w:rsidR="007C2EED" w:rsidRDefault="007C2EED" w:rsidP="007C2EED">
      <w:pPr>
        <w:spacing w:after="0"/>
        <w:ind w:firstLine="709"/>
        <w:jc w:val="both"/>
        <w:rPr>
          <w:rFonts w:ascii="Times New Roman" w:hAnsi="Times New Roman"/>
          <w:szCs w:val="22"/>
        </w:rPr>
      </w:pPr>
      <w:r w:rsidRPr="00B549E3">
        <w:rPr>
          <w:rFonts w:ascii="Times New Roman" w:hAnsi="Times New Roman"/>
          <w:szCs w:val="22"/>
        </w:rPr>
        <w:t>Кабинет «</w:t>
      </w:r>
      <w:r w:rsidR="00C366EE" w:rsidRPr="00B549E3">
        <w:rPr>
          <w:rFonts w:ascii="Times New Roman" w:hAnsi="Times New Roman"/>
          <w:szCs w:val="22"/>
        </w:rPr>
        <w:t>Электротехники и электроники</w:t>
      </w:r>
      <w:r w:rsidRPr="00B549E3">
        <w:rPr>
          <w:rFonts w:ascii="Times New Roman" w:hAnsi="Times New Roman"/>
          <w:szCs w:val="22"/>
        </w:rPr>
        <w:t>», оснащенный в соответствии с п. 6.1.2.1 образовательной программы по специальности 13.02.03 «Электрические станции, сети и системы».</w:t>
      </w:r>
    </w:p>
    <w:p w14:paraId="3F130852" w14:textId="3EF0F9A0" w:rsidR="00773F54" w:rsidRPr="00773F54" w:rsidRDefault="00773F54" w:rsidP="007C2EED">
      <w:pPr>
        <w:spacing w:after="0"/>
        <w:ind w:firstLine="709"/>
        <w:jc w:val="both"/>
        <w:rPr>
          <w:rFonts w:ascii="Times New Roman" w:hAnsi="Times New Roman"/>
          <w:szCs w:val="22"/>
        </w:rPr>
      </w:pPr>
      <w:r w:rsidRPr="00773F54">
        <w:rPr>
          <w:rFonts w:ascii="Times New Roman" w:hAnsi="Times New Roman"/>
          <w:szCs w:val="22"/>
        </w:rPr>
        <w:t>Лаборатория «Электротехники и электроники»,</w:t>
      </w:r>
      <w:r w:rsidR="00D155EE" w:rsidRPr="00D155EE">
        <w:t xml:space="preserve"> </w:t>
      </w:r>
      <w:r w:rsidR="00D155EE" w:rsidRPr="00D155EE">
        <w:rPr>
          <w:rFonts w:ascii="Times New Roman" w:hAnsi="Times New Roman"/>
          <w:szCs w:val="22"/>
        </w:rPr>
        <w:t>оснащенн</w:t>
      </w:r>
      <w:r w:rsidR="00D155EE">
        <w:rPr>
          <w:rFonts w:ascii="Times New Roman" w:hAnsi="Times New Roman"/>
          <w:szCs w:val="22"/>
        </w:rPr>
        <w:t xml:space="preserve">ая </w:t>
      </w:r>
      <w:r w:rsidR="00D155EE" w:rsidRPr="00D155EE">
        <w:rPr>
          <w:rFonts w:ascii="Times New Roman" w:hAnsi="Times New Roman"/>
          <w:szCs w:val="22"/>
        </w:rPr>
        <w:t>в соответствии с п. 6.1.2.</w:t>
      </w:r>
      <w:r w:rsidR="00D155EE">
        <w:rPr>
          <w:rFonts w:ascii="Times New Roman" w:hAnsi="Times New Roman"/>
          <w:szCs w:val="22"/>
        </w:rPr>
        <w:t>3</w:t>
      </w:r>
      <w:r w:rsidR="00D155EE" w:rsidRPr="00D155EE">
        <w:rPr>
          <w:rFonts w:ascii="Times New Roman" w:hAnsi="Times New Roman"/>
          <w:szCs w:val="22"/>
        </w:rPr>
        <w:t xml:space="preserve"> образовательной программы по специальности 13.02.03 «Электрические станции, сети и системы».</w:t>
      </w:r>
    </w:p>
    <w:p w14:paraId="4154DD4B" w14:textId="77777777" w:rsidR="007C2EED" w:rsidRPr="00773F54" w:rsidRDefault="007C2EED" w:rsidP="007C2EED">
      <w:pPr>
        <w:spacing w:after="0"/>
        <w:ind w:firstLine="709"/>
        <w:jc w:val="both"/>
        <w:rPr>
          <w:rFonts w:ascii="Times New Roman" w:hAnsi="Times New Roman"/>
          <w:szCs w:val="22"/>
          <w:u w:val="single"/>
        </w:rPr>
      </w:pPr>
    </w:p>
    <w:p w14:paraId="6FBA6BB2" w14:textId="77777777" w:rsidR="007C2EED" w:rsidRPr="00B549E3" w:rsidRDefault="007C2EED" w:rsidP="007C2EED">
      <w:pPr>
        <w:spacing w:after="0"/>
        <w:ind w:firstLine="709"/>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5DC2899E" w14:textId="77777777" w:rsidR="007C2EED" w:rsidRPr="00B549E3" w:rsidRDefault="007C2EED" w:rsidP="007C2EED">
      <w:pPr>
        <w:spacing w:after="0"/>
        <w:ind w:left="284" w:firstLine="425"/>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265947" w14:textId="77777777" w:rsidR="007C2EED" w:rsidRPr="00B549E3" w:rsidRDefault="007C2EED" w:rsidP="007C2EED">
      <w:pPr>
        <w:spacing w:after="0"/>
        <w:ind w:firstLine="709"/>
        <w:jc w:val="both"/>
        <w:rPr>
          <w:rFonts w:ascii="Times New Roman" w:hAnsi="Times New Roman"/>
          <w:szCs w:val="22"/>
        </w:rPr>
      </w:pPr>
    </w:p>
    <w:p w14:paraId="593BBB54" w14:textId="77777777" w:rsidR="007C2EED" w:rsidRPr="00B549E3" w:rsidRDefault="007C2EED" w:rsidP="007C2EED">
      <w:pPr>
        <w:spacing w:after="0" w:line="240" w:lineRule="auto"/>
        <w:contextualSpacing/>
        <w:rPr>
          <w:rFonts w:ascii="Times New Roman" w:hAnsi="Times New Roman"/>
          <w:b/>
          <w:szCs w:val="22"/>
        </w:rPr>
      </w:pPr>
      <w:r w:rsidRPr="00B549E3">
        <w:rPr>
          <w:rFonts w:ascii="Times New Roman" w:hAnsi="Times New Roman"/>
          <w:b/>
          <w:szCs w:val="22"/>
        </w:rPr>
        <w:tab/>
        <w:t>3.2.1. Основные печатные издания</w:t>
      </w:r>
    </w:p>
    <w:p w14:paraId="638E6ABE" w14:textId="590EA232" w:rsidR="00C366EE" w:rsidRPr="00B549E3" w:rsidRDefault="00C366EE" w:rsidP="00C366EE">
      <w:pPr>
        <w:spacing w:after="0"/>
        <w:jc w:val="both"/>
        <w:rPr>
          <w:rFonts w:ascii="Times New Roman" w:hAnsi="Times New Roman"/>
          <w:szCs w:val="22"/>
        </w:rPr>
      </w:pPr>
      <w:r w:rsidRPr="00B549E3">
        <w:rPr>
          <w:rFonts w:ascii="Times New Roman" w:hAnsi="Times New Roman"/>
          <w:szCs w:val="22"/>
        </w:rPr>
        <w:tab/>
        <w:t>1.Кузнецов</w:t>
      </w:r>
      <w:r w:rsidR="006D2AED">
        <w:rPr>
          <w:rFonts w:ascii="Times New Roman" w:hAnsi="Times New Roman"/>
          <w:szCs w:val="22"/>
        </w:rPr>
        <w:t>,</w:t>
      </w:r>
      <w:r w:rsidRPr="00B549E3">
        <w:rPr>
          <w:rFonts w:ascii="Times New Roman" w:hAnsi="Times New Roman"/>
          <w:szCs w:val="22"/>
        </w:rPr>
        <w:t xml:space="preserve"> Э.В. Электротехника и электроника: В 3-х т.: учебник и практикум / Э.В. Кузнецов; под общ. ред. В.П. Лунина.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w:t>
      </w:r>
    </w:p>
    <w:p w14:paraId="69A1E412" w14:textId="21714F27"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2.Кузовкин</w:t>
      </w:r>
      <w:r w:rsidR="006D2AED">
        <w:rPr>
          <w:rFonts w:ascii="Times New Roman" w:hAnsi="Times New Roman"/>
          <w:szCs w:val="22"/>
        </w:rPr>
        <w:t>,</w:t>
      </w:r>
      <w:r w:rsidRPr="00B549E3">
        <w:rPr>
          <w:rFonts w:ascii="Times New Roman" w:hAnsi="Times New Roman"/>
          <w:szCs w:val="22"/>
        </w:rPr>
        <w:t xml:space="preserve"> В.А. Электротехника и электроника: учебник / В.А. Кузовкин, В.В. Филатов.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431 с.</w:t>
      </w:r>
    </w:p>
    <w:p w14:paraId="02B779B5" w14:textId="12F64FBB"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3.Миленина</w:t>
      </w:r>
      <w:r w:rsidR="006D2AED">
        <w:rPr>
          <w:rFonts w:ascii="Times New Roman" w:hAnsi="Times New Roman"/>
          <w:szCs w:val="22"/>
        </w:rPr>
        <w:t>,</w:t>
      </w:r>
      <w:r w:rsidRPr="00B549E3">
        <w:rPr>
          <w:rFonts w:ascii="Times New Roman" w:hAnsi="Times New Roman"/>
          <w:szCs w:val="22"/>
        </w:rPr>
        <w:t xml:space="preserve"> С.А. Электротехника, электроника и схемотехника: учебник и практикум / С.А. Миленина, под ред. Н.К. Миленина.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406 с.</w:t>
      </w:r>
    </w:p>
    <w:p w14:paraId="53C4CF32" w14:textId="0E5D7421"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4.Миленина</w:t>
      </w:r>
      <w:r w:rsidR="006D2AED">
        <w:rPr>
          <w:rFonts w:ascii="Times New Roman" w:hAnsi="Times New Roman"/>
          <w:szCs w:val="22"/>
        </w:rPr>
        <w:t>,</w:t>
      </w:r>
      <w:r w:rsidRPr="00B549E3">
        <w:rPr>
          <w:rFonts w:ascii="Times New Roman" w:hAnsi="Times New Roman"/>
          <w:szCs w:val="22"/>
        </w:rPr>
        <w:t xml:space="preserve"> С.А. Электротехника: учебник и практикум. / С.А. Миленина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236 с.</w:t>
      </w:r>
    </w:p>
    <w:p w14:paraId="404DA515" w14:textId="323CDC7F"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5.Немцов</w:t>
      </w:r>
      <w:r w:rsidR="006D2AED">
        <w:rPr>
          <w:rFonts w:ascii="Times New Roman" w:hAnsi="Times New Roman"/>
          <w:szCs w:val="22"/>
        </w:rPr>
        <w:t>,</w:t>
      </w:r>
      <w:r w:rsidRPr="00B549E3">
        <w:rPr>
          <w:rFonts w:ascii="Times New Roman" w:hAnsi="Times New Roman"/>
          <w:szCs w:val="22"/>
        </w:rPr>
        <w:t xml:space="preserve"> М.В. Электротехника и электроника: учебник / М.В. Немцов, М.Л. Немцова. - Москва: Академия, 2021. – 480с.</w:t>
      </w:r>
    </w:p>
    <w:p w14:paraId="7DC2E107" w14:textId="63E3CB0D"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6.Славинский</w:t>
      </w:r>
      <w:r w:rsidR="006D2AED">
        <w:rPr>
          <w:rFonts w:ascii="Times New Roman" w:hAnsi="Times New Roman"/>
          <w:szCs w:val="22"/>
        </w:rPr>
        <w:t>,</w:t>
      </w:r>
      <w:r w:rsidRPr="00B549E3">
        <w:rPr>
          <w:rFonts w:ascii="Times New Roman" w:hAnsi="Times New Roman"/>
          <w:szCs w:val="22"/>
        </w:rPr>
        <w:t xml:space="preserve"> А.К. Электротехника с основами электроники: учеб. пособие / А.К. Славинский, И.С. </w:t>
      </w:r>
      <w:proofErr w:type="spellStart"/>
      <w:r w:rsidRPr="00B549E3">
        <w:rPr>
          <w:rFonts w:ascii="Times New Roman" w:hAnsi="Times New Roman"/>
          <w:szCs w:val="22"/>
        </w:rPr>
        <w:t>Туревский</w:t>
      </w:r>
      <w:proofErr w:type="spellEnd"/>
      <w:r w:rsidRPr="00B549E3">
        <w:rPr>
          <w:rFonts w:ascii="Times New Roman" w:hAnsi="Times New Roman"/>
          <w:szCs w:val="22"/>
        </w:rPr>
        <w:t>. - Москва: ФОРУМ, 2021. – 448 с.</w:t>
      </w:r>
    </w:p>
    <w:p w14:paraId="383FD7E8" w14:textId="77777777"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 xml:space="preserve">7.Фуфаева, Л.И. Сборник практических задач по электротехнике: учеб. пособие /   Л.И. </w:t>
      </w:r>
      <w:proofErr w:type="spellStart"/>
      <w:r w:rsidRPr="00B549E3">
        <w:rPr>
          <w:rFonts w:ascii="Times New Roman" w:hAnsi="Times New Roman"/>
          <w:szCs w:val="22"/>
        </w:rPr>
        <w:t>Фуфаева</w:t>
      </w:r>
      <w:proofErr w:type="spellEnd"/>
      <w:r w:rsidRPr="00B549E3">
        <w:rPr>
          <w:rFonts w:ascii="Times New Roman" w:hAnsi="Times New Roman"/>
          <w:szCs w:val="22"/>
        </w:rPr>
        <w:t>. - Москва: Академия, 2020. - 288с.</w:t>
      </w:r>
    </w:p>
    <w:p w14:paraId="044ABD9F" w14:textId="34F1A689" w:rsidR="00C366EE"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8.Фуфаева</w:t>
      </w:r>
      <w:r w:rsidR="006D2AED">
        <w:rPr>
          <w:rFonts w:ascii="Times New Roman" w:hAnsi="Times New Roman"/>
          <w:szCs w:val="22"/>
        </w:rPr>
        <w:t>,</w:t>
      </w:r>
      <w:r w:rsidRPr="00B549E3">
        <w:rPr>
          <w:rFonts w:ascii="Times New Roman" w:hAnsi="Times New Roman"/>
          <w:szCs w:val="22"/>
        </w:rPr>
        <w:t xml:space="preserve"> Л.И. Электротехника: учебник / Л.И. </w:t>
      </w:r>
      <w:proofErr w:type="spellStart"/>
      <w:r w:rsidRPr="00B549E3">
        <w:rPr>
          <w:rFonts w:ascii="Times New Roman" w:hAnsi="Times New Roman"/>
          <w:szCs w:val="22"/>
        </w:rPr>
        <w:t>Фуфаева</w:t>
      </w:r>
      <w:proofErr w:type="spellEnd"/>
      <w:r w:rsidRPr="00B549E3">
        <w:rPr>
          <w:rFonts w:ascii="Times New Roman" w:hAnsi="Times New Roman"/>
          <w:szCs w:val="22"/>
        </w:rPr>
        <w:t>. - Москва: Академия, 2018.- 384с.</w:t>
      </w:r>
    </w:p>
    <w:p w14:paraId="4259242D" w14:textId="358EB66E" w:rsidR="007C2EED" w:rsidRPr="00B549E3" w:rsidRDefault="00C366EE" w:rsidP="00C366EE">
      <w:pPr>
        <w:spacing w:after="0"/>
        <w:ind w:firstLine="709"/>
        <w:jc w:val="both"/>
        <w:rPr>
          <w:rFonts w:ascii="Times New Roman" w:hAnsi="Times New Roman"/>
          <w:szCs w:val="22"/>
        </w:rPr>
      </w:pPr>
      <w:r w:rsidRPr="00B549E3">
        <w:rPr>
          <w:rFonts w:ascii="Times New Roman" w:hAnsi="Times New Roman"/>
          <w:szCs w:val="22"/>
        </w:rPr>
        <w:t>9.Хрусталева</w:t>
      </w:r>
      <w:r w:rsidR="006D2AED">
        <w:rPr>
          <w:rFonts w:ascii="Times New Roman" w:hAnsi="Times New Roman"/>
          <w:szCs w:val="22"/>
        </w:rPr>
        <w:t>,</w:t>
      </w:r>
      <w:r w:rsidRPr="00B549E3">
        <w:rPr>
          <w:rFonts w:ascii="Times New Roman" w:hAnsi="Times New Roman"/>
          <w:szCs w:val="22"/>
        </w:rPr>
        <w:t xml:space="preserve"> З.А. Электротехнические измерения: практикум: учеб. пособие / З.А. Хрусталева – Москва: </w:t>
      </w:r>
      <w:proofErr w:type="spellStart"/>
      <w:r w:rsidRPr="00B549E3">
        <w:rPr>
          <w:rFonts w:ascii="Times New Roman" w:hAnsi="Times New Roman"/>
          <w:szCs w:val="22"/>
        </w:rPr>
        <w:t>Кнорус</w:t>
      </w:r>
      <w:proofErr w:type="spellEnd"/>
      <w:r w:rsidRPr="00B549E3">
        <w:rPr>
          <w:rFonts w:ascii="Times New Roman" w:hAnsi="Times New Roman"/>
          <w:szCs w:val="22"/>
        </w:rPr>
        <w:t>, 2019. – 240 с.</w:t>
      </w:r>
    </w:p>
    <w:p w14:paraId="70CD9AA7" w14:textId="77777777" w:rsidR="00C366EE" w:rsidRPr="00B549E3" w:rsidRDefault="00C366EE" w:rsidP="00C366EE">
      <w:pPr>
        <w:spacing w:after="0"/>
        <w:ind w:firstLine="709"/>
        <w:jc w:val="both"/>
        <w:rPr>
          <w:rFonts w:ascii="Times New Roman" w:hAnsi="Times New Roman"/>
          <w:b/>
          <w:szCs w:val="22"/>
        </w:rPr>
      </w:pPr>
    </w:p>
    <w:p w14:paraId="1AB2DD60" w14:textId="77777777" w:rsidR="007C2EED" w:rsidRPr="00B549E3" w:rsidRDefault="007C2EED" w:rsidP="007C2EED">
      <w:pPr>
        <w:spacing w:after="0"/>
        <w:ind w:firstLine="709"/>
        <w:jc w:val="both"/>
        <w:rPr>
          <w:rFonts w:ascii="Times New Roman" w:hAnsi="Times New Roman"/>
          <w:i/>
          <w:szCs w:val="22"/>
        </w:rPr>
      </w:pPr>
      <w:r w:rsidRPr="00B549E3">
        <w:rPr>
          <w:rFonts w:ascii="Times New Roman" w:hAnsi="Times New Roman"/>
          <w:b/>
          <w:szCs w:val="22"/>
        </w:rPr>
        <w:t>3.2.2. Основные электронные издания</w:t>
      </w:r>
      <w:r w:rsidRPr="00B549E3">
        <w:rPr>
          <w:rFonts w:ascii="Times New Roman" w:hAnsi="Times New Roman"/>
          <w:i/>
          <w:szCs w:val="22"/>
        </w:rPr>
        <w:t xml:space="preserve"> </w:t>
      </w:r>
    </w:p>
    <w:p w14:paraId="5AE36425" w14:textId="3EF95993"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1. Аполлонский</w:t>
      </w:r>
      <w:r w:rsidR="006D2AED">
        <w:rPr>
          <w:rFonts w:ascii="Times New Roman" w:hAnsi="Times New Roman"/>
          <w:szCs w:val="22"/>
        </w:rPr>
        <w:t>,</w:t>
      </w:r>
      <w:r w:rsidRPr="00B549E3">
        <w:rPr>
          <w:rFonts w:ascii="Times New Roman" w:hAnsi="Times New Roman"/>
          <w:szCs w:val="22"/>
        </w:rPr>
        <w:t xml:space="preserve"> С.М. Основы электротехники. Практикум: учебное пособие для СПО / С.М. Аполлонский. - Санкт-Петербург: Лань, 2021. - 320 с. - ISBN 978-5-8114-6707-5. - Текст электронный // Лань: электронно-библиотечная система. - URL: </w:t>
      </w:r>
      <w:hyperlink r:id="rId64" w:history="1">
        <w:r w:rsidRPr="00B549E3">
          <w:rPr>
            <w:rStyle w:val="afffffff5"/>
            <w:rFonts w:ascii="Times New Roman" w:hAnsi="Times New Roman"/>
            <w:szCs w:val="22"/>
          </w:rPr>
          <w:t>https://e.lanbook.com/book/151687</w:t>
        </w:r>
      </w:hyperlink>
    </w:p>
    <w:p w14:paraId="6085C917" w14:textId="7EEE3E68"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2. Атабеков</w:t>
      </w:r>
      <w:r w:rsidR="006D2AED">
        <w:rPr>
          <w:rFonts w:ascii="Times New Roman" w:hAnsi="Times New Roman"/>
          <w:szCs w:val="22"/>
        </w:rPr>
        <w:t>,</w:t>
      </w:r>
      <w:r w:rsidRPr="00B549E3">
        <w:rPr>
          <w:rFonts w:ascii="Times New Roman" w:hAnsi="Times New Roman"/>
          <w:szCs w:val="22"/>
        </w:rPr>
        <w:t xml:space="preserve"> Г.И. Теоретические основы электротехники. Линейные электрические цепи: учебник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Г. И. Атабеков. - Санкт-Петербург: Лань, 2021. - 592 с. - ISBN 978-5-8114-6802-7. - Текст: электронный // Лань: электронно-библиотечная система. - URL: </w:t>
      </w:r>
      <w:hyperlink r:id="rId65" w:history="1">
        <w:r w:rsidRPr="00B549E3">
          <w:rPr>
            <w:rStyle w:val="afffffff5"/>
            <w:rFonts w:ascii="Times New Roman" w:hAnsi="Times New Roman"/>
            <w:szCs w:val="22"/>
          </w:rPr>
          <w:t>https://e.lanbook.com/book/152634</w:t>
        </w:r>
      </w:hyperlink>
    </w:p>
    <w:p w14:paraId="0780558B" w14:textId="14DD0C1A"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3. Иванов</w:t>
      </w:r>
      <w:r w:rsidR="006D2AED">
        <w:rPr>
          <w:rFonts w:ascii="Times New Roman" w:hAnsi="Times New Roman"/>
          <w:szCs w:val="22"/>
        </w:rPr>
        <w:t>,</w:t>
      </w:r>
      <w:r w:rsidRPr="00B549E3">
        <w:rPr>
          <w:rFonts w:ascii="Times New Roman" w:hAnsi="Times New Roman"/>
          <w:szCs w:val="22"/>
        </w:rPr>
        <w:t xml:space="preserve"> И.И. Электротехника и основы электроники: учебник для СПО / И.И. Иванов, Г.И. Соловьев, В.Я. Фролов. - Санкт-Петербург: Лань, 2021. - 736 с. - ISBN 978-5-8114-6756-3. - Текст : электронный // Лань: электронно-библиотечная система. - URL: </w:t>
      </w:r>
      <w:hyperlink r:id="rId66" w:history="1">
        <w:r w:rsidRPr="00B549E3">
          <w:rPr>
            <w:rStyle w:val="afffffff5"/>
            <w:rFonts w:ascii="Times New Roman" w:hAnsi="Times New Roman"/>
            <w:szCs w:val="22"/>
          </w:rPr>
          <w:t>https://e.lanbook.com/book/152467</w:t>
        </w:r>
      </w:hyperlink>
    </w:p>
    <w:p w14:paraId="615E7555" w14:textId="77777777"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 xml:space="preserve">4. Основы теоретической электротехники: учебное пособие для СПО / Ю.А. Бычков, В.М. Золотницкий, Э. П. Чернышев, А. Н. Белянин. - Санкт-Петербург: Лань, 2021. - 592 с. - </w:t>
      </w:r>
      <w:r w:rsidRPr="00B549E3">
        <w:rPr>
          <w:rFonts w:ascii="Times New Roman" w:hAnsi="Times New Roman"/>
          <w:szCs w:val="22"/>
        </w:rPr>
        <w:lastRenderedPageBreak/>
        <w:t xml:space="preserve">ISBN 978-5-8114-6888-1. - Текст : электронный // Лань: электронно-библиотечная система. - URL: </w:t>
      </w:r>
      <w:hyperlink r:id="rId67" w:history="1">
        <w:r w:rsidRPr="00B549E3">
          <w:rPr>
            <w:rStyle w:val="afffffff5"/>
            <w:rFonts w:ascii="Times New Roman" w:hAnsi="Times New Roman"/>
            <w:szCs w:val="22"/>
          </w:rPr>
          <w:t>https://e.lanbook.com/book/153656</w:t>
        </w:r>
      </w:hyperlink>
    </w:p>
    <w:p w14:paraId="7FC834C9" w14:textId="7F25FFB5"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5. Потапов</w:t>
      </w:r>
      <w:r w:rsidR="006D2AED">
        <w:rPr>
          <w:rFonts w:ascii="Times New Roman" w:hAnsi="Times New Roman"/>
          <w:szCs w:val="22"/>
        </w:rPr>
        <w:t>,</w:t>
      </w:r>
      <w:r w:rsidRPr="00B549E3">
        <w:rPr>
          <w:rFonts w:ascii="Times New Roman" w:hAnsi="Times New Roman"/>
          <w:szCs w:val="22"/>
        </w:rPr>
        <w:t xml:space="preserve"> Л.А. Основы электротехники: учебное пособие для СПО / Л.А. Потапов. - Санкт-Петербург: Лань, 2021. - 376 с. - ISBN 978-5-8114-6716-7. - Текст: электронный // Лань: электронно-библиотечная система. - URL: </w:t>
      </w:r>
      <w:hyperlink r:id="rId68" w:history="1">
        <w:r w:rsidRPr="00B549E3">
          <w:rPr>
            <w:rStyle w:val="afffffff5"/>
            <w:rFonts w:ascii="Times New Roman" w:hAnsi="Times New Roman"/>
            <w:szCs w:val="22"/>
          </w:rPr>
          <w:t>https://e.lanbook.com/book/151696</w:t>
        </w:r>
      </w:hyperlink>
    </w:p>
    <w:p w14:paraId="3E9E0D56" w14:textId="6FCFC0C8"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6. Рафиков</w:t>
      </w:r>
      <w:r w:rsidR="006D2AED">
        <w:rPr>
          <w:rFonts w:ascii="Times New Roman" w:hAnsi="Times New Roman"/>
          <w:szCs w:val="22"/>
        </w:rPr>
        <w:t>,</w:t>
      </w:r>
      <w:r w:rsidRPr="00B549E3">
        <w:rPr>
          <w:rFonts w:ascii="Times New Roman" w:hAnsi="Times New Roman"/>
          <w:szCs w:val="22"/>
        </w:rPr>
        <w:t xml:space="preserve"> Р. А. Электронные цепи и сигналы. Аналоговые сигналы и устройства: учебное пособие для СПО / Р.А. Рафиков. - Санкт-Петербург: Лань, 2021. - 440 с. - ISBN 978-5-8114-6801-0. – Текст: электронный // Лань: электронно-библиотечная система. — URL: </w:t>
      </w:r>
      <w:hyperlink r:id="rId69" w:history="1">
        <w:r w:rsidRPr="00B549E3">
          <w:rPr>
            <w:rStyle w:val="afffffff5"/>
            <w:rFonts w:ascii="Times New Roman" w:hAnsi="Times New Roman"/>
            <w:szCs w:val="22"/>
          </w:rPr>
          <w:t>https://e.lanbook.com/book/152633</w:t>
        </w:r>
      </w:hyperlink>
    </w:p>
    <w:p w14:paraId="50728212" w14:textId="1023A694"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7. Скорняков</w:t>
      </w:r>
      <w:r w:rsidR="006D2AED">
        <w:rPr>
          <w:rFonts w:ascii="Times New Roman" w:hAnsi="Times New Roman"/>
          <w:szCs w:val="22"/>
        </w:rPr>
        <w:t>,</w:t>
      </w:r>
      <w:r w:rsidRPr="00B549E3">
        <w:rPr>
          <w:rFonts w:ascii="Times New Roman" w:hAnsi="Times New Roman"/>
          <w:szCs w:val="22"/>
        </w:rPr>
        <w:t xml:space="preserve"> В.А. Общая электротехника и электроника: учебник для СПО / В.А. Скорняков, В.Я. Фролов. - Санкт-Петербург: Лань, 2021. - 176 с. - ISBN 978-5-8114-6758-7. - Текст электронный // Лань: электронно-библиотечная система. - URL: </w:t>
      </w:r>
      <w:hyperlink r:id="rId70" w:history="1">
        <w:r w:rsidRPr="00B549E3">
          <w:rPr>
            <w:rStyle w:val="afffffff5"/>
            <w:rFonts w:ascii="Times New Roman" w:hAnsi="Times New Roman"/>
            <w:szCs w:val="22"/>
          </w:rPr>
          <w:t>https://e.lanbook.com/book/152469</w:t>
        </w:r>
      </w:hyperlink>
    </w:p>
    <w:p w14:paraId="53F4C09C" w14:textId="77777777"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 xml:space="preserve">8. Сборник задач по основам теоретической электротехники: учебное пособие для СПО / Ю.А. Бычков, А.Н. Белянин, В.Д. Гончаров [и др.]; под редакцией Ю. </w:t>
      </w:r>
      <w:proofErr w:type="spellStart"/>
      <w:r w:rsidRPr="00B549E3">
        <w:rPr>
          <w:rFonts w:ascii="Times New Roman" w:hAnsi="Times New Roman"/>
          <w:szCs w:val="22"/>
        </w:rPr>
        <w:t>А.Бычкова</w:t>
      </w:r>
      <w:proofErr w:type="spellEnd"/>
      <w:r w:rsidRPr="00B549E3">
        <w:rPr>
          <w:rFonts w:ascii="Times New Roman" w:hAnsi="Times New Roman"/>
          <w:szCs w:val="22"/>
        </w:rPr>
        <w:t xml:space="preserve">. - Санкт-Петербург: Лань, 2021. - 392 с. - ISBN 978-5-8114-6889-8. - Текст: электронный // Лань : электронно-библиотечная система. - URL: </w:t>
      </w:r>
      <w:hyperlink r:id="rId71" w:history="1">
        <w:r w:rsidRPr="00B549E3">
          <w:rPr>
            <w:rStyle w:val="afffffff5"/>
            <w:rFonts w:ascii="Times New Roman" w:hAnsi="Times New Roman"/>
            <w:szCs w:val="22"/>
          </w:rPr>
          <w:t>https://e.lanbook.com/book/153657</w:t>
        </w:r>
      </w:hyperlink>
    </w:p>
    <w:p w14:paraId="6F8DF2DE" w14:textId="42BA4139"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9. Тимофеев</w:t>
      </w:r>
      <w:r w:rsidR="006D2AED">
        <w:rPr>
          <w:rFonts w:ascii="Times New Roman" w:hAnsi="Times New Roman"/>
          <w:szCs w:val="22"/>
        </w:rPr>
        <w:t>,</w:t>
      </w:r>
      <w:r w:rsidRPr="00B549E3">
        <w:rPr>
          <w:rFonts w:ascii="Times New Roman" w:hAnsi="Times New Roman"/>
          <w:szCs w:val="22"/>
        </w:rPr>
        <w:t xml:space="preserve"> И.А. Основы электротехники, электроники и автоматики. Лабораторный практикум: учебное пособие для СПО / И.А. Тимофеев. - Санкт-Петербург: Лань, 2021. -196 с. - ISBN 978-5-8114-6827-0. - Текст: электронный // Лань: электронно-библиотечная система. - URL: </w:t>
      </w:r>
      <w:hyperlink r:id="rId72" w:history="1">
        <w:r w:rsidRPr="00B549E3">
          <w:rPr>
            <w:rStyle w:val="afffffff5"/>
            <w:rFonts w:ascii="Times New Roman" w:hAnsi="Times New Roman"/>
            <w:szCs w:val="22"/>
          </w:rPr>
          <w:t>https://e.lanbook.com/book/153638</w:t>
        </w:r>
      </w:hyperlink>
    </w:p>
    <w:p w14:paraId="33AB1274" w14:textId="77777777" w:rsidR="00C366EE" w:rsidRPr="00B549E3" w:rsidRDefault="00C366EE" w:rsidP="00C366EE">
      <w:pPr>
        <w:spacing w:after="0" w:line="240" w:lineRule="auto"/>
        <w:ind w:right="463"/>
        <w:jc w:val="both"/>
        <w:rPr>
          <w:rFonts w:ascii="Times New Roman" w:hAnsi="Times New Roman"/>
          <w:szCs w:val="22"/>
        </w:rPr>
      </w:pPr>
      <w:r w:rsidRPr="00B549E3">
        <w:rPr>
          <w:rFonts w:ascii="Times New Roman" w:hAnsi="Times New Roman"/>
          <w:szCs w:val="22"/>
        </w:rPr>
        <w:tab/>
        <w:t xml:space="preserve">10. Терехов, В. А. Задачник по электронным приборам: учебное пособие для СПО / В.А. Терехов. - Санкт-Петербург: Лань, 2021. - 280 с. - ISBN 978-5-8114-6891-1. - Текст: электронный // Лань: электронно-библиотечная система. - URL: </w:t>
      </w:r>
      <w:hyperlink r:id="rId73" w:history="1">
        <w:r w:rsidRPr="00B549E3">
          <w:rPr>
            <w:rStyle w:val="afffffff5"/>
            <w:rFonts w:ascii="Times New Roman" w:hAnsi="Times New Roman"/>
            <w:szCs w:val="22"/>
          </w:rPr>
          <w:t>https://e.lanbook.com/book/153659</w:t>
        </w:r>
      </w:hyperlink>
    </w:p>
    <w:p w14:paraId="44EFC3E2" w14:textId="77777777" w:rsidR="00C366EE" w:rsidRPr="00B549E3" w:rsidRDefault="00C366EE" w:rsidP="00C366EE">
      <w:pPr>
        <w:spacing w:after="0" w:line="240" w:lineRule="auto"/>
        <w:ind w:right="463"/>
        <w:jc w:val="both"/>
        <w:rPr>
          <w:rFonts w:ascii="Times New Roman" w:hAnsi="Times New Roman"/>
          <w:szCs w:val="22"/>
        </w:rPr>
      </w:pPr>
    </w:p>
    <w:p w14:paraId="3D3A837A" w14:textId="77777777" w:rsidR="007C2EED" w:rsidRPr="00B549E3" w:rsidRDefault="007C2EED" w:rsidP="007C2EED">
      <w:pPr>
        <w:spacing w:after="0" w:line="240" w:lineRule="auto"/>
        <w:ind w:right="463"/>
        <w:jc w:val="both"/>
        <w:rPr>
          <w:rFonts w:ascii="Times New Roman" w:hAnsi="Times New Roman"/>
          <w:b/>
          <w:szCs w:val="22"/>
        </w:rPr>
      </w:pPr>
      <w:r w:rsidRPr="00B549E3">
        <w:rPr>
          <w:rFonts w:ascii="Times New Roman" w:hAnsi="Times New Roman"/>
          <w:b/>
          <w:szCs w:val="22"/>
        </w:rPr>
        <w:tab/>
        <w:t>3.2.3. Дополнительные источники</w:t>
      </w:r>
    </w:p>
    <w:p w14:paraId="08D2B903" w14:textId="7E651027" w:rsidR="00C366EE" w:rsidRPr="00B549E3" w:rsidRDefault="00C366EE" w:rsidP="00C366EE">
      <w:pPr>
        <w:contextualSpacing/>
        <w:jc w:val="both"/>
        <w:rPr>
          <w:rFonts w:ascii="Times New Roman" w:hAnsi="Times New Roman"/>
          <w:szCs w:val="22"/>
        </w:rPr>
      </w:pPr>
      <w:r w:rsidRPr="00B549E3">
        <w:rPr>
          <w:rFonts w:ascii="Times New Roman" w:hAnsi="Times New Roman"/>
          <w:szCs w:val="22"/>
        </w:rPr>
        <w:tab/>
        <w:t>1. Бондарь</w:t>
      </w:r>
      <w:r w:rsidR="006D2AED">
        <w:rPr>
          <w:rFonts w:ascii="Times New Roman" w:hAnsi="Times New Roman"/>
          <w:szCs w:val="22"/>
        </w:rPr>
        <w:t>,</w:t>
      </w:r>
      <w:r w:rsidRPr="00B549E3">
        <w:rPr>
          <w:rFonts w:ascii="Times New Roman" w:hAnsi="Times New Roman"/>
          <w:szCs w:val="22"/>
        </w:rPr>
        <w:t xml:space="preserve"> И.М. Электротехника и электроника-</w:t>
      </w:r>
      <w:proofErr w:type="spellStart"/>
      <w:r w:rsidRPr="00B549E3">
        <w:rPr>
          <w:rFonts w:ascii="Times New Roman" w:hAnsi="Times New Roman"/>
          <w:szCs w:val="22"/>
        </w:rPr>
        <w:t>Ростов</w:t>
      </w:r>
      <w:proofErr w:type="spellEnd"/>
      <w:r w:rsidRPr="00B549E3">
        <w:rPr>
          <w:rFonts w:ascii="Times New Roman" w:hAnsi="Times New Roman"/>
          <w:szCs w:val="22"/>
        </w:rPr>
        <w:t xml:space="preserve"> н./Д.: Феникс, 2013 </w:t>
      </w:r>
    </w:p>
    <w:p w14:paraId="17106BD4" w14:textId="505A7A92" w:rsidR="00C366EE" w:rsidRPr="00B549E3" w:rsidRDefault="00C366EE" w:rsidP="00C366EE">
      <w:pPr>
        <w:contextualSpacing/>
        <w:jc w:val="both"/>
        <w:rPr>
          <w:rFonts w:ascii="Times New Roman" w:hAnsi="Times New Roman"/>
          <w:szCs w:val="22"/>
        </w:rPr>
      </w:pPr>
      <w:r w:rsidRPr="00B549E3">
        <w:rPr>
          <w:rFonts w:ascii="Times New Roman" w:hAnsi="Times New Roman"/>
          <w:szCs w:val="22"/>
        </w:rPr>
        <w:tab/>
        <w:t>2. Немцов</w:t>
      </w:r>
      <w:r w:rsidR="006D2AED">
        <w:rPr>
          <w:rFonts w:ascii="Times New Roman" w:hAnsi="Times New Roman"/>
          <w:szCs w:val="22"/>
        </w:rPr>
        <w:t>,</w:t>
      </w:r>
      <w:r w:rsidRPr="00B549E3">
        <w:rPr>
          <w:rFonts w:ascii="Times New Roman" w:hAnsi="Times New Roman"/>
          <w:szCs w:val="22"/>
        </w:rPr>
        <w:t xml:space="preserve"> М.В., Немцова</w:t>
      </w:r>
      <w:r w:rsidR="006D2AED">
        <w:rPr>
          <w:rFonts w:ascii="Times New Roman" w:hAnsi="Times New Roman"/>
          <w:szCs w:val="22"/>
        </w:rPr>
        <w:t>,</w:t>
      </w:r>
      <w:r w:rsidRPr="00B549E3">
        <w:rPr>
          <w:rFonts w:ascii="Times New Roman" w:hAnsi="Times New Roman"/>
          <w:szCs w:val="22"/>
        </w:rPr>
        <w:t xml:space="preserve"> М.Л. Электротехника и электроника-М: Академия, 2013. </w:t>
      </w:r>
      <w:r w:rsidRPr="00B549E3">
        <w:rPr>
          <w:rFonts w:ascii="Times New Roman" w:hAnsi="Times New Roman"/>
          <w:szCs w:val="22"/>
        </w:rPr>
        <w:tab/>
        <w:t xml:space="preserve">3. </w:t>
      </w:r>
      <w:proofErr w:type="spellStart"/>
      <w:r w:rsidRPr="00B549E3">
        <w:rPr>
          <w:rFonts w:ascii="Times New Roman" w:hAnsi="Times New Roman"/>
          <w:szCs w:val="22"/>
        </w:rPr>
        <w:t>Фуфаева</w:t>
      </w:r>
      <w:proofErr w:type="spellEnd"/>
      <w:r w:rsidR="006D2AED">
        <w:rPr>
          <w:rFonts w:ascii="Times New Roman" w:hAnsi="Times New Roman"/>
          <w:szCs w:val="22"/>
        </w:rPr>
        <w:t xml:space="preserve">, </w:t>
      </w:r>
      <w:r w:rsidRPr="00B549E3">
        <w:rPr>
          <w:rFonts w:ascii="Times New Roman" w:hAnsi="Times New Roman"/>
          <w:szCs w:val="22"/>
        </w:rPr>
        <w:t xml:space="preserve">Л.И. Сборник практических задач по электротехнике-М.: Академия, 2014. </w:t>
      </w:r>
    </w:p>
    <w:p w14:paraId="6C055F48" w14:textId="3A1D2468" w:rsidR="00C366EE" w:rsidRPr="00B549E3" w:rsidRDefault="00C366EE" w:rsidP="00C366EE">
      <w:pPr>
        <w:contextualSpacing/>
        <w:jc w:val="both"/>
        <w:rPr>
          <w:rFonts w:ascii="Times New Roman" w:hAnsi="Times New Roman"/>
          <w:szCs w:val="22"/>
        </w:rPr>
      </w:pPr>
      <w:r w:rsidRPr="00B549E3">
        <w:rPr>
          <w:rFonts w:ascii="Times New Roman" w:hAnsi="Times New Roman"/>
          <w:szCs w:val="22"/>
        </w:rPr>
        <w:tab/>
        <w:t>4. Полещук</w:t>
      </w:r>
      <w:r w:rsidR="006D2AED">
        <w:rPr>
          <w:rFonts w:ascii="Times New Roman" w:hAnsi="Times New Roman"/>
          <w:szCs w:val="22"/>
        </w:rPr>
        <w:t>,</w:t>
      </w:r>
      <w:r w:rsidRPr="00B549E3">
        <w:rPr>
          <w:rFonts w:ascii="Times New Roman" w:hAnsi="Times New Roman"/>
          <w:szCs w:val="22"/>
        </w:rPr>
        <w:t xml:space="preserve"> В.И. Задачник по электротехнике и электронике-М.: Академия, 2013.</w:t>
      </w:r>
    </w:p>
    <w:p w14:paraId="252540FF" w14:textId="0B0A7CCE" w:rsidR="007C2EED" w:rsidRPr="00B549E3" w:rsidRDefault="00C366EE" w:rsidP="00C366EE">
      <w:pPr>
        <w:contextualSpacing/>
        <w:jc w:val="both"/>
        <w:rPr>
          <w:rFonts w:ascii="Times New Roman" w:hAnsi="Times New Roman"/>
          <w:szCs w:val="22"/>
        </w:rPr>
      </w:pPr>
      <w:r w:rsidRPr="00B549E3">
        <w:rPr>
          <w:rFonts w:ascii="Times New Roman" w:hAnsi="Times New Roman"/>
          <w:szCs w:val="22"/>
        </w:rPr>
        <w:tab/>
        <w:t xml:space="preserve">5. </w:t>
      </w:r>
      <w:proofErr w:type="spellStart"/>
      <w:r w:rsidRPr="00B549E3">
        <w:rPr>
          <w:rFonts w:ascii="Times New Roman" w:hAnsi="Times New Roman"/>
          <w:szCs w:val="22"/>
        </w:rPr>
        <w:t>Петленко</w:t>
      </w:r>
      <w:proofErr w:type="spellEnd"/>
      <w:r w:rsidR="006D2AED">
        <w:rPr>
          <w:rFonts w:ascii="Times New Roman" w:hAnsi="Times New Roman"/>
          <w:szCs w:val="22"/>
        </w:rPr>
        <w:t>,</w:t>
      </w:r>
      <w:r w:rsidRPr="00B549E3">
        <w:rPr>
          <w:rFonts w:ascii="Times New Roman" w:hAnsi="Times New Roman"/>
          <w:szCs w:val="22"/>
        </w:rPr>
        <w:t xml:space="preserve"> Б.И. Электротехника и электроника-М.: Академия, 2013.</w:t>
      </w:r>
    </w:p>
    <w:p w14:paraId="213B4996" w14:textId="77777777" w:rsidR="00C366EE" w:rsidRPr="00B549E3" w:rsidRDefault="00C366EE" w:rsidP="00C366EE">
      <w:pPr>
        <w:contextualSpacing/>
        <w:jc w:val="both"/>
        <w:rPr>
          <w:rFonts w:ascii="Times New Roman" w:hAnsi="Times New Roman"/>
          <w:b/>
          <w:szCs w:val="22"/>
        </w:rPr>
      </w:pPr>
    </w:p>
    <w:p w14:paraId="7A82B5E3" w14:textId="77777777" w:rsidR="007C2EED" w:rsidRPr="00B549E3" w:rsidRDefault="007C2EED" w:rsidP="007C2EED">
      <w:pPr>
        <w:contextualSpacing/>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p>
    <w:p w14:paraId="0388C0BA" w14:textId="77777777" w:rsidR="007C2EED" w:rsidRPr="00B549E3" w:rsidRDefault="007C2EED" w:rsidP="007C2EED">
      <w:pPr>
        <w:contextualSpacing/>
        <w:jc w:val="center"/>
        <w:rPr>
          <w:rFonts w:ascii="Times New Roman" w:hAnsi="Times New Roman"/>
          <w:b/>
          <w:szCs w:val="22"/>
        </w:rPr>
      </w:pPr>
      <w:r w:rsidRPr="00B549E3">
        <w:rPr>
          <w:rFonts w:ascii="Times New Roman" w:hAnsi="Times New Roman"/>
          <w:b/>
          <w:szCs w:val="22"/>
        </w:rPr>
        <w:t>УЧЕБНОЙ ДИСЦИПЛИНЫ</w:t>
      </w:r>
    </w:p>
    <w:p w14:paraId="30564B68" w14:textId="77777777" w:rsidR="007C2EED" w:rsidRPr="00B549E3" w:rsidRDefault="007C2EED" w:rsidP="007C2EED">
      <w:pPr>
        <w:contextualSpacing/>
        <w:jc w:val="center"/>
        <w:rPr>
          <w:rFonts w:ascii="Times New Roman" w:hAnsi="Times New Roman"/>
          <w:b/>
          <w:szCs w:val="22"/>
        </w:rPr>
      </w:pPr>
      <w:bookmarkStart w:id="15" w:name="_Hlk125448734"/>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3261"/>
        <w:gridCol w:w="2551"/>
      </w:tblGrid>
      <w:tr w:rsidR="007C2EED" w:rsidRPr="00B549E3" w14:paraId="35A4FFBB" w14:textId="77777777" w:rsidTr="00F533AE">
        <w:tc>
          <w:tcPr>
            <w:tcW w:w="3402" w:type="dxa"/>
            <w:tcBorders>
              <w:top w:val="single" w:sz="4" w:space="0" w:color="000000"/>
              <w:left w:val="single" w:sz="4" w:space="0" w:color="000000"/>
              <w:bottom w:val="single" w:sz="4" w:space="0" w:color="000000"/>
              <w:right w:val="single" w:sz="4" w:space="0" w:color="000000"/>
            </w:tcBorders>
          </w:tcPr>
          <w:p w14:paraId="79979238" w14:textId="77777777" w:rsidR="007C2EED" w:rsidRPr="00B549E3" w:rsidRDefault="007C2EED" w:rsidP="00C366EE">
            <w:pPr>
              <w:pStyle w:val="affffffffff6"/>
              <w:jc w:val="center"/>
              <w:rPr>
                <w:rFonts w:ascii="Times New Roman" w:hAnsi="Times New Roman"/>
                <w:b/>
                <w:bCs/>
                <w:szCs w:val="22"/>
              </w:rPr>
            </w:pPr>
            <w:r w:rsidRPr="00B549E3">
              <w:rPr>
                <w:rFonts w:ascii="Times New Roman" w:hAnsi="Times New Roman"/>
                <w:b/>
                <w:bCs/>
                <w:szCs w:val="22"/>
              </w:rPr>
              <w:t>Результаты обучения</w:t>
            </w:r>
            <w:r w:rsidRPr="00B549E3">
              <w:rPr>
                <w:rFonts w:ascii="Times New Roman" w:hAnsi="Times New Roman"/>
                <w:b/>
                <w:bCs/>
                <w:szCs w:val="22"/>
                <w:vertAlign w:val="superscript"/>
              </w:rPr>
              <w:footnoteReference w:id="30"/>
            </w:r>
          </w:p>
        </w:tc>
        <w:tc>
          <w:tcPr>
            <w:tcW w:w="3261" w:type="dxa"/>
            <w:tcBorders>
              <w:top w:val="single" w:sz="4" w:space="0" w:color="000000"/>
              <w:left w:val="single" w:sz="4" w:space="0" w:color="000000"/>
              <w:bottom w:val="single" w:sz="4" w:space="0" w:color="000000"/>
              <w:right w:val="single" w:sz="4" w:space="0" w:color="000000"/>
            </w:tcBorders>
          </w:tcPr>
          <w:p w14:paraId="46D16C73" w14:textId="77777777" w:rsidR="007C2EED" w:rsidRPr="00B549E3" w:rsidRDefault="007C2EED" w:rsidP="00C366EE">
            <w:pPr>
              <w:pStyle w:val="affffffffff6"/>
              <w:jc w:val="center"/>
              <w:rPr>
                <w:rFonts w:ascii="Times New Roman" w:hAnsi="Times New Roman"/>
                <w:b/>
                <w:bCs/>
                <w:szCs w:val="22"/>
              </w:rPr>
            </w:pPr>
            <w:r w:rsidRPr="00B549E3">
              <w:rPr>
                <w:rFonts w:ascii="Times New Roman" w:hAnsi="Times New Roman"/>
                <w:b/>
                <w:bCs/>
                <w:szCs w:val="22"/>
              </w:rPr>
              <w:t>Критерии оценки</w:t>
            </w:r>
          </w:p>
        </w:tc>
        <w:tc>
          <w:tcPr>
            <w:tcW w:w="2551" w:type="dxa"/>
            <w:tcBorders>
              <w:top w:val="single" w:sz="4" w:space="0" w:color="000000"/>
              <w:left w:val="single" w:sz="4" w:space="0" w:color="000000"/>
              <w:bottom w:val="single" w:sz="4" w:space="0" w:color="000000"/>
              <w:right w:val="single" w:sz="4" w:space="0" w:color="000000"/>
            </w:tcBorders>
          </w:tcPr>
          <w:p w14:paraId="6B3A463A" w14:textId="77777777" w:rsidR="007C2EED" w:rsidRPr="00B549E3" w:rsidRDefault="007C2EED" w:rsidP="00C366EE">
            <w:pPr>
              <w:pStyle w:val="affffffffff6"/>
              <w:jc w:val="center"/>
              <w:rPr>
                <w:rFonts w:ascii="Times New Roman" w:hAnsi="Times New Roman"/>
                <w:b/>
                <w:bCs/>
                <w:szCs w:val="22"/>
              </w:rPr>
            </w:pPr>
            <w:r w:rsidRPr="00B549E3">
              <w:rPr>
                <w:rFonts w:ascii="Times New Roman" w:hAnsi="Times New Roman"/>
                <w:b/>
                <w:bCs/>
                <w:szCs w:val="22"/>
              </w:rPr>
              <w:t>Методы оценки</w:t>
            </w:r>
          </w:p>
        </w:tc>
      </w:tr>
      <w:tr w:rsidR="00F533AE" w:rsidRPr="00B549E3" w14:paraId="0514B14F" w14:textId="77777777" w:rsidTr="00710C9E">
        <w:trPr>
          <w:trHeight w:val="430"/>
        </w:trPr>
        <w:tc>
          <w:tcPr>
            <w:tcW w:w="3402" w:type="dxa"/>
            <w:tcBorders>
              <w:top w:val="single" w:sz="4" w:space="0" w:color="000000"/>
              <w:left w:val="single" w:sz="4" w:space="0" w:color="000000"/>
              <w:bottom w:val="single" w:sz="4" w:space="0" w:color="000000"/>
              <w:right w:val="single" w:sz="4" w:space="0" w:color="000000"/>
            </w:tcBorders>
          </w:tcPr>
          <w:p w14:paraId="15F368B3" w14:textId="77777777" w:rsidR="00F533AE" w:rsidRPr="00B549E3" w:rsidRDefault="00F533AE" w:rsidP="00C366EE">
            <w:pPr>
              <w:pStyle w:val="affffffffff6"/>
              <w:rPr>
                <w:rFonts w:ascii="Times New Roman" w:hAnsi="Times New Roman"/>
                <w:b/>
                <w:szCs w:val="22"/>
              </w:rPr>
            </w:pPr>
            <w:r w:rsidRPr="00B549E3">
              <w:rPr>
                <w:rFonts w:ascii="Times New Roman" w:hAnsi="Times New Roman"/>
                <w:b/>
                <w:szCs w:val="22"/>
              </w:rPr>
              <w:t xml:space="preserve">Знания: </w:t>
            </w:r>
          </w:p>
          <w:p w14:paraId="3604649C"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 xml:space="preserve">- основные законы электротехники; </w:t>
            </w:r>
          </w:p>
        </w:tc>
        <w:tc>
          <w:tcPr>
            <w:tcW w:w="3261" w:type="dxa"/>
            <w:tcBorders>
              <w:top w:val="single" w:sz="4" w:space="0" w:color="000000"/>
              <w:left w:val="single" w:sz="4" w:space="0" w:color="000000"/>
              <w:bottom w:val="single" w:sz="4" w:space="0" w:color="000000"/>
              <w:right w:val="single" w:sz="4" w:space="0" w:color="000000"/>
            </w:tcBorders>
          </w:tcPr>
          <w:p w14:paraId="61947662"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Правильно применяет основные законы электротехники при решении практических задач.</w:t>
            </w:r>
          </w:p>
        </w:tc>
        <w:tc>
          <w:tcPr>
            <w:tcW w:w="2551" w:type="dxa"/>
            <w:vMerge w:val="restart"/>
            <w:tcBorders>
              <w:top w:val="single" w:sz="4" w:space="0" w:color="000000"/>
              <w:left w:val="single" w:sz="4" w:space="0" w:color="000000"/>
              <w:right w:val="single" w:sz="4" w:space="0" w:color="000000"/>
            </w:tcBorders>
          </w:tcPr>
          <w:p w14:paraId="178E72E8"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решение ситуационных задач;</w:t>
            </w:r>
          </w:p>
          <w:p w14:paraId="4EDAF7EF"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тестирование;</w:t>
            </w:r>
          </w:p>
          <w:p w14:paraId="41667ADE"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устный опрос;</w:t>
            </w:r>
          </w:p>
          <w:p w14:paraId="138477D5"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практические занятия;</w:t>
            </w:r>
          </w:p>
          <w:p w14:paraId="5BF5F068" w14:textId="77777777" w:rsidR="00F533AE" w:rsidRPr="00B549E3" w:rsidRDefault="00F533AE" w:rsidP="00F533AE">
            <w:pPr>
              <w:pStyle w:val="affffffffff6"/>
              <w:rPr>
                <w:rFonts w:ascii="Times New Roman" w:hAnsi="Times New Roman"/>
                <w:szCs w:val="22"/>
              </w:rPr>
            </w:pPr>
          </w:p>
        </w:tc>
      </w:tr>
      <w:tr w:rsidR="00F533AE" w:rsidRPr="00B549E3" w14:paraId="5A0A2397"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05E2C9EB"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способы получения, передачи и использования электрической энергии;</w:t>
            </w:r>
          </w:p>
        </w:tc>
        <w:tc>
          <w:tcPr>
            <w:tcW w:w="3261" w:type="dxa"/>
            <w:tcBorders>
              <w:top w:val="single" w:sz="4" w:space="0" w:color="000000"/>
              <w:left w:val="single" w:sz="4" w:space="0" w:color="000000"/>
              <w:bottom w:val="single" w:sz="4" w:space="0" w:color="000000"/>
              <w:right w:val="single" w:sz="4" w:space="0" w:color="000000"/>
            </w:tcBorders>
          </w:tcPr>
          <w:p w14:paraId="6868E1E8"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Объясняет принцип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tc>
        <w:tc>
          <w:tcPr>
            <w:tcW w:w="2551" w:type="dxa"/>
            <w:vMerge/>
            <w:tcBorders>
              <w:left w:val="single" w:sz="4" w:space="0" w:color="000000"/>
              <w:right w:val="single" w:sz="4" w:space="0" w:color="000000"/>
            </w:tcBorders>
          </w:tcPr>
          <w:p w14:paraId="1AAF8190" w14:textId="77777777" w:rsidR="00F533AE" w:rsidRPr="00B549E3" w:rsidRDefault="00F533AE" w:rsidP="00C366EE">
            <w:pPr>
              <w:pStyle w:val="affffffffff6"/>
              <w:rPr>
                <w:rFonts w:ascii="Times New Roman" w:hAnsi="Times New Roman"/>
                <w:szCs w:val="22"/>
              </w:rPr>
            </w:pPr>
          </w:p>
        </w:tc>
      </w:tr>
      <w:tr w:rsidR="00F533AE" w:rsidRPr="00B549E3" w14:paraId="70AC2D82"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52042D20"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xml:space="preserve">- основные правила эксплуатации электрооборудования и методы </w:t>
            </w:r>
            <w:r w:rsidRPr="00B549E3">
              <w:rPr>
                <w:rFonts w:ascii="Times New Roman" w:hAnsi="Times New Roman"/>
                <w:bCs/>
                <w:szCs w:val="22"/>
              </w:rPr>
              <w:lastRenderedPageBreak/>
              <w:t>измерения электрических величин;</w:t>
            </w:r>
          </w:p>
        </w:tc>
        <w:tc>
          <w:tcPr>
            <w:tcW w:w="3261" w:type="dxa"/>
            <w:tcBorders>
              <w:top w:val="single" w:sz="4" w:space="0" w:color="000000"/>
              <w:left w:val="single" w:sz="4" w:space="0" w:color="000000"/>
              <w:bottom w:val="single" w:sz="4" w:space="0" w:color="000000"/>
              <w:right w:val="single" w:sz="4" w:space="0" w:color="000000"/>
            </w:tcBorders>
          </w:tcPr>
          <w:p w14:paraId="0543F33B"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lastRenderedPageBreak/>
              <w:t>Демонстрирует знания правил эксплуатации электрооборудования.</w:t>
            </w:r>
          </w:p>
          <w:p w14:paraId="1AD6C04E"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lastRenderedPageBreak/>
              <w:t>Производит измерения электрических величин.</w:t>
            </w:r>
          </w:p>
        </w:tc>
        <w:tc>
          <w:tcPr>
            <w:tcW w:w="2551" w:type="dxa"/>
            <w:vMerge/>
            <w:tcBorders>
              <w:left w:val="single" w:sz="4" w:space="0" w:color="000000"/>
              <w:right w:val="single" w:sz="4" w:space="0" w:color="000000"/>
            </w:tcBorders>
          </w:tcPr>
          <w:p w14:paraId="3B9C27B5" w14:textId="77777777" w:rsidR="00F533AE" w:rsidRPr="00B549E3" w:rsidRDefault="00F533AE" w:rsidP="00C366EE">
            <w:pPr>
              <w:pStyle w:val="affffffffff6"/>
              <w:rPr>
                <w:rFonts w:ascii="Times New Roman" w:hAnsi="Times New Roman"/>
                <w:szCs w:val="22"/>
              </w:rPr>
            </w:pPr>
          </w:p>
        </w:tc>
      </w:tr>
      <w:tr w:rsidR="00F533AE" w:rsidRPr="00B549E3" w14:paraId="01A1DD99"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185ABD81"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параметры электрических схем и единицы их измерения;</w:t>
            </w:r>
          </w:p>
        </w:tc>
        <w:tc>
          <w:tcPr>
            <w:tcW w:w="3261" w:type="dxa"/>
            <w:tcBorders>
              <w:top w:val="single" w:sz="4" w:space="0" w:color="000000"/>
              <w:left w:val="single" w:sz="4" w:space="0" w:color="000000"/>
              <w:bottom w:val="single" w:sz="4" w:space="0" w:color="000000"/>
              <w:right w:val="single" w:sz="4" w:space="0" w:color="000000"/>
            </w:tcBorders>
          </w:tcPr>
          <w:p w14:paraId="6C24B947"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Называет параметры электрических схем и единицы их измерения;</w:t>
            </w:r>
          </w:p>
        </w:tc>
        <w:tc>
          <w:tcPr>
            <w:tcW w:w="2551" w:type="dxa"/>
            <w:vMerge/>
            <w:tcBorders>
              <w:left w:val="single" w:sz="4" w:space="0" w:color="000000"/>
              <w:right w:val="single" w:sz="4" w:space="0" w:color="000000"/>
            </w:tcBorders>
          </w:tcPr>
          <w:p w14:paraId="57E4DA91" w14:textId="77777777" w:rsidR="00F533AE" w:rsidRPr="00B549E3" w:rsidRDefault="00F533AE" w:rsidP="00C366EE">
            <w:pPr>
              <w:pStyle w:val="affffffffff6"/>
              <w:rPr>
                <w:rFonts w:ascii="Times New Roman" w:hAnsi="Times New Roman"/>
                <w:szCs w:val="22"/>
              </w:rPr>
            </w:pPr>
          </w:p>
        </w:tc>
      </w:tr>
      <w:tr w:rsidR="00F533AE" w:rsidRPr="00B549E3" w14:paraId="7A016653"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39BEDFCB"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принципы выбора электрических и электронных устройств и приборов;</w:t>
            </w:r>
          </w:p>
        </w:tc>
        <w:tc>
          <w:tcPr>
            <w:tcW w:w="3261" w:type="dxa"/>
            <w:tcBorders>
              <w:top w:val="single" w:sz="4" w:space="0" w:color="000000"/>
              <w:left w:val="single" w:sz="4" w:space="0" w:color="000000"/>
              <w:bottom w:val="single" w:sz="4" w:space="0" w:color="000000"/>
              <w:right w:val="single" w:sz="4" w:space="0" w:color="000000"/>
            </w:tcBorders>
          </w:tcPr>
          <w:p w14:paraId="6A9C44D6"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Объясняет принцип выбора электрических и электронных приборов</w:t>
            </w:r>
          </w:p>
        </w:tc>
        <w:tc>
          <w:tcPr>
            <w:tcW w:w="2551" w:type="dxa"/>
            <w:vMerge/>
            <w:tcBorders>
              <w:left w:val="single" w:sz="4" w:space="0" w:color="000000"/>
              <w:right w:val="single" w:sz="4" w:space="0" w:color="000000"/>
            </w:tcBorders>
          </w:tcPr>
          <w:p w14:paraId="0809C619" w14:textId="77777777" w:rsidR="00F533AE" w:rsidRPr="00B549E3" w:rsidRDefault="00F533AE" w:rsidP="00C366EE">
            <w:pPr>
              <w:pStyle w:val="affffffffff6"/>
              <w:rPr>
                <w:rFonts w:ascii="Times New Roman" w:hAnsi="Times New Roman"/>
                <w:szCs w:val="22"/>
              </w:rPr>
            </w:pPr>
          </w:p>
        </w:tc>
      </w:tr>
      <w:tr w:rsidR="00F533AE" w:rsidRPr="00B549E3" w14:paraId="0DCBCD65"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22BF75AA"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принцип действия, устройство, основные характеристики электротехнических и электронных устройств и приборов;</w:t>
            </w:r>
          </w:p>
        </w:tc>
        <w:tc>
          <w:tcPr>
            <w:tcW w:w="3261" w:type="dxa"/>
            <w:tcBorders>
              <w:top w:val="single" w:sz="4" w:space="0" w:color="000000"/>
              <w:left w:val="single" w:sz="4" w:space="0" w:color="000000"/>
              <w:bottom w:val="single" w:sz="4" w:space="0" w:color="000000"/>
              <w:right w:val="single" w:sz="4" w:space="0" w:color="000000"/>
            </w:tcBorders>
          </w:tcPr>
          <w:p w14:paraId="2611C9CF"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Демонстрирует владение знаниями в области устройства, принципа действия и основных характеристик</w:t>
            </w:r>
          </w:p>
          <w:p w14:paraId="1377D5E1"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электротехнических приборов</w:t>
            </w:r>
          </w:p>
        </w:tc>
        <w:tc>
          <w:tcPr>
            <w:tcW w:w="2551" w:type="dxa"/>
            <w:vMerge/>
            <w:tcBorders>
              <w:left w:val="single" w:sz="4" w:space="0" w:color="000000"/>
              <w:right w:val="single" w:sz="4" w:space="0" w:color="000000"/>
            </w:tcBorders>
          </w:tcPr>
          <w:p w14:paraId="7754DDBF" w14:textId="77777777" w:rsidR="00F533AE" w:rsidRPr="00B549E3" w:rsidRDefault="00F533AE" w:rsidP="00C366EE">
            <w:pPr>
              <w:pStyle w:val="affffffffff6"/>
              <w:rPr>
                <w:rFonts w:ascii="Times New Roman" w:hAnsi="Times New Roman"/>
                <w:szCs w:val="22"/>
              </w:rPr>
            </w:pPr>
          </w:p>
        </w:tc>
      </w:tr>
      <w:tr w:rsidR="00F533AE" w:rsidRPr="00B549E3" w14:paraId="0EB09008"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5E934979"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характеристики и параметры электрических и магнитных полей;</w:t>
            </w:r>
          </w:p>
        </w:tc>
        <w:tc>
          <w:tcPr>
            <w:tcW w:w="3261" w:type="dxa"/>
            <w:tcBorders>
              <w:top w:val="single" w:sz="4" w:space="0" w:color="000000"/>
              <w:left w:val="single" w:sz="4" w:space="0" w:color="000000"/>
              <w:bottom w:val="single" w:sz="4" w:space="0" w:color="000000"/>
              <w:right w:val="single" w:sz="4" w:space="0" w:color="000000"/>
            </w:tcBorders>
          </w:tcPr>
          <w:p w14:paraId="5376801F"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Называет характеристики и параметры электрических и магнитных полей и единицы их измерения;</w:t>
            </w:r>
          </w:p>
        </w:tc>
        <w:tc>
          <w:tcPr>
            <w:tcW w:w="2551" w:type="dxa"/>
            <w:vMerge/>
            <w:tcBorders>
              <w:left w:val="single" w:sz="4" w:space="0" w:color="000000"/>
              <w:right w:val="single" w:sz="4" w:space="0" w:color="000000"/>
            </w:tcBorders>
          </w:tcPr>
          <w:p w14:paraId="041E04F3" w14:textId="77777777" w:rsidR="00F533AE" w:rsidRPr="00B549E3" w:rsidRDefault="00F533AE" w:rsidP="00C366EE">
            <w:pPr>
              <w:pStyle w:val="affffffffff6"/>
              <w:rPr>
                <w:rFonts w:ascii="Times New Roman" w:hAnsi="Times New Roman"/>
                <w:szCs w:val="22"/>
              </w:rPr>
            </w:pPr>
          </w:p>
        </w:tc>
      </w:tr>
      <w:tr w:rsidR="00F533AE" w:rsidRPr="00B549E3" w14:paraId="414C9AC7"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26924DC3"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методы расчета и измерений основных параметров электрических и магнитных цепей;</w:t>
            </w:r>
          </w:p>
        </w:tc>
        <w:tc>
          <w:tcPr>
            <w:tcW w:w="3261" w:type="dxa"/>
            <w:tcBorders>
              <w:top w:val="single" w:sz="4" w:space="0" w:color="000000"/>
              <w:left w:val="single" w:sz="4" w:space="0" w:color="000000"/>
              <w:bottom w:val="single" w:sz="4" w:space="0" w:color="000000"/>
              <w:right w:val="single" w:sz="4" w:space="0" w:color="000000"/>
            </w:tcBorders>
          </w:tcPr>
          <w:p w14:paraId="55BDF6EC"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Имеет представление о характеристиках и параметрах электрических и магнитных полей, параметры различных электрических цепей. Применяет методы составления и расчета простых электрических и магнитных цепей</w:t>
            </w:r>
          </w:p>
        </w:tc>
        <w:tc>
          <w:tcPr>
            <w:tcW w:w="2551" w:type="dxa"/>
            <w:vMerge/>
            <w:tcBorders>
              <w:left w:val="single" w:sz="4" w:space="0" w:color="000000"/>
              <w:right w:val="single" w:sz="4" w:space="0" w:color="000000"/>
            </w:tcBorders>
          </w:tcPr>
          <w:p w14:paraId="73B6A7B4" w14:textId="77777777" w:rsidR="00F533AE" w:rsidRPr="00B549E3" w:rsidRDefault="00F533AE" w:rsidP="00C366EE">
            <w:pPr>
              <w:pStyle w:val="affffffffff6"/>
              <w:rPr>
                <w:rFonts w:ascii="Times New Roman" w:hAnsi="Times New Roman"/>
                <w:szCs w:val="22"/>
              </w:rPr>
            </w:pPr>
          </w:p>
        </w:tc>
      </w:tr>
      <w:tr w:rsidR="00F533AE" w:rsidRPr="00B549E3" w14:paraId="00D1A175"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32DA9DD5"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основы физических процессов в проводниках, полупроводниках и диэлектриках;</w:t>
            </w:r>
          </w:p>
        </w:tc>
        <w:tc>
          <w:tcPr>
            <w:tcW w:w="3261" w:type="dxa"/>
            <w:tcBorders>
              <w:top w:val="single" w:sz="4" w:space="0" w:color="000000"/>
              <w:left w:val="single" w:sz="4" w:space="0" w:color="000000"/>
              <w:bottom w:val="single" w:sz="4" w:space="0" w:color="000000"/>
              <w:right w:val="single" w:sz="4" w:space="0" w:color="000000"/>
            </w:tcBorders>
          </w:tcPr>
          <w:p w14:paraId="07E5D08B"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Демонстрирует знания физических процессов в проводниках, полупроводниках и диэлектриках</w:t>
            </w:r>
          </w:p>
        </w:tc>
        <w:tc>
          <w:tcPr>
            <w:tcW w:w="2551" w:type="dxa"/>
            <w:vMerge/>
            <w:tcBorders>
              <w:left w:val="single" w:sz="4" w:space="0" w:color="000000"/>
              <w:right w:val="single" w:sz="4" w:space="0" w:color="000000"/>
            </w:tcBorders>
          </w:tcPr>
          <w:p w14:paraId="167E2802" w14:textId="77777777" w:rsidR="00F533AE" w:rsidRPr="00B549E3" w:rsidRDefault="00F533AE" w:rsidP="00C366EE">
            <w:pPr>
              <w:pStyle w:val="affffffffff6"/>
              <w:rPr>
                <w:rFonts w:ascii="Times New Roman" w:hAnsi="Times New Roman"/>
                <w:szCs w:val="22"/>
              </w:rPr>
            </w:pPr>
          </w:p>
        </w:tc>
      </w:tr>
      <w:tr w:rsidR="00F533AE" w:rsidRPr="00B549E3" w14:paraId="2DAB2E0C"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052BB8FC"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классификация электронных приборов, их устройство и область применения;</w:t>
            </w:r>
          </w:p>
        </w:tc>
        <w:tc>
          <w:tcPr>
            <w:tcW w:w="3261" w:type="dxa"/>
            <w:tcBorders>
              <w:top w:val="single" w:sz="4" w:space="0" w:color="000000"/>
              <w:left w:val="single" w:sz="4" w:space="0" w:color="000000"/>
              <w:bottom w:val="single" w:sz="4" w:space="0" w:color="000000"/>
              <w:right w:val="single" w:sz="4" w:space="0" w:color="000000"/>
            </w:tcBorders>
          </w:tcPr>
          <w:p w14:paraId="796446DA"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Демонстрирует владение знаниями в области устройства, принципа действия и основных характеристик</w:t>
            </w:r>
          </w:p>
          <w:p w14:paraId="16FF2473"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электротехнических приборов</w:t>
            </w:r>
          </w:p>
        </w:tc>
        <w:tc>
          <w:tcPr>
            <w:tcW w:w="2551" w:type="dxa"/>
            <w:vMerge/>
            <w:tcBorders>
              <w:left w:val="single" w:sz="4" w:space="0" w:color="000000"/>
              <w:bottom w:val="single" w:sz="4" w:space="0" w:color="000000"/>
              <w:right w:val="single" w:sz="4" w:space="0" w:color="000000"/>
            </w:tcBorders>
          </w:tcPr>
          <w:p w14:paraId="5525FEC2" w14:textId="77777777" w:rsidR="00F533AE" w:rsidRPr="00B549E3" w:rsidRDefault="00F533AE" w:rsidP="00C366EE">
            <w:pPr>
              <w:pStyle w:val="affffffffff6"/>
              <w:rPr>
                <w:rFonts w:ascii="Times New Roman" w:hAnsi="Times New Roman"/>
                <w:szCs w:val="22"/>
              </w:rPr>
            </w:pPr>
          </w:p>
        </w:tc>
      </w:tr>
      <w:tr w:rsidR="00F533AE" w:rsidRPr="00B549E3" w14:paraId="0BD6EFAC"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1B124679" w14:textId="77777777" w:rsidR="00F533AE" w:rsidRPr="00B549E3" w:rsidRDefault="00F533AE" w:rsidP="00F533AE">
            <w:pPr>
              <w:pStyle w:val="affffffffff6"/>
              <w:rPr>
                <w:rFonts w:ascii="Times New Roman" w:hAnsi="Times New Roman"/>
                <w:b/>
                <w:szCs w:val="22"/>
              </w:rPr>
            </w:pPr>
            <w:r w:rsidRPr="00B549E3">
              <w:rPr>
                <w:rFonts w:ascii="Times New Roman" w:hAnsi="Times New Roman"/>
                <w:b/>
                <w:szCs w:val="22"/>
              </w:rPr>
              <w:t>Умения:</w:t>
            </w:r>
          </w:p>
          <w:p w14:paraId="272647B5" w14:textId="77777777" w:rsidR="00F533AE" w:rsidRPr="00B549E3" w:rsidRDefault="00F533AE" w:rsidP="00F533AE">
            <w:pPr>
              <w:pStyle w:val="affffffffff6"/>
              <w:rPr>
                <w:rFonts w:ascii="Times New Roman" w:hAnsi="Times New Roman"/>
                <w:bCs/>
                <w:szCs w:val="22"/>
              </w:rPr>
            </w:pPr>
            <w:r w:rsidRPr="00B549E3">
              <w:rPr>
                <w:rFonts w:ascii="Times New Roman" w:hAnsi="Times New Roman"/>
                <w:bCs/>
                <w:szCs w:val="22"/>
              </w:rPr>
              <w:t>- подбирать устройства электронной техники, электрические приборы и оборудование с определенными параметрами и характеристиками;</w:t>
            </w:r>
          </w:p>
        </w:tc>
        <w:tc>
          <w:tcPr>
            <w:tcW w:w="3261" w:type="dxa"/>
            <w:tcBorders>
              <w:top w:val="single" w:sz="4" w:space="0" w:color="000000"/>
              <w:left w:val="single" w:sz="4" w:space="0" w:color="000000"/>
              <w:bottom w:val="single" w:sz="4" w:space="0" w:color="000000"/>
              <w:right w:val="single" w:sz="4" w:space="0" w:color="000000"/>
            </w:tcBorders>
          </w:tcPr>
          <w:p w14:paraId="0299A3A1"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Правильно подбирает оборудование и устройства электронной техники по заданным параметрам</w:t>
            </w:r>
          </w:p>
        </w:tc>
        <w:tc>
          <w:tcPr>
            <w:tcW w:w="2551" w:type="dxa"/>
            <w:vMerge w:val="restart"/>
            <w:tcBorders>
              <w:top w:val="single" w:sz="4" w:space="0" w:color="000000"/>
              <w:left w:val="single" w:sz="4" w:space="0" w:color="000000"/>
              <w:right w:val="single" w:sz="4" w:space="0" w:color="000000"/>
            </w:tcBorders>
          </w:tcPr>
          <w:p w14:paraId="5B2705CB"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Устный опрос.</w:t>
            </w:r>
          </w:p>
          <w:p w14:paraId="03162055"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Текущий контроль в форме:</w:t>
            </w:r>
          </w:p>
          <w:p w14:paraId="02E3105C"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-выполнения и защиты лабораторных работ,</w:t>
            </w:r>
          </w:p>
          <w:p w14:paraId="5BF744BB"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-защиты практических работ,</w:t>
            </w:r>
          </w:p>
          <w:p w14:paraId="3814AA52"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-тестирования.</w:t>
            </w:r>
          </w:p>
        </w:tc>
      </w:tr>
      <w:tr w:rsidR="00F533AE" w:rsidRPr="00B549E3" w14:paraId="55FA49BC"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4FB551D4"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снимать показания и пользоваться электроизмерительными приборами и приспособлениями;</w:t>
            </w:r>
          </w:p>
        </w:tc>
        <w:tc>
          <w:tcPr>
            <w:tcW w:w="3261" w:type="dxa"/>
            <w:tcBorders>
              <w:top w:val="single" w:sz="4" w:space="0" w:color="000000"/>
              <w:left w:val="single" w:sz="4" w:space="0" w:color="000000"/>
              <w:bottom w:val="single" w:sz="4" w:space="0" w:color="000000"/>
              <w:right w:val="single" w:sz="4" w:space="0" w:color="000000"/>
            </w:tcBorders>
          </w:tcPr>
          <w:p w14:paraId="7A1122A1"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Демонстрирует снятие показаний и пользование электроизмерительными приборами и приспособлениями</w:t>
            </w:r>
          </w:p>
        </w:tc>
        <w:tc>
          <w:tcPr>
            <w:tcW w:w="2551" w:type="dxa"/>
            <w:vMerge/>
            <w:tcBorders>
              <w:left w:val="single" w:sz="4" w:space="0" w:color="000000"/>
              <w:right w:val="single" w:sz="4" w:space="0" w:color="000000"/>
            </w:tcBorders>
          </w:tcPr>
          <w:p w14:paraId="7E6A7AE9" w14:textId="77777777" w:rsidR="00F533AE" w:rsidRPr="00B549E3" w:rsidRDefault="00F533AE" w:rsidP="00C366EE">
            <w:pPr>
              <w:pStyle w:val="affffffffff6"/>
              <w:rPr>
                <w:rFonts w:ascii="Times New Roman" w:hAnsi="Times New Roman"/>
                <w:szCs w:val="22"/>
              </w:rPr>
            </w:pPr>
          </w:p>
        </w:tc>
      </w:tr>
      <w:tr w:rsidR="00F533AE" w:rsidRPr="00B549E3" w14:paraId="571E0E45"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7DEB8C55"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рассчитывать параметры электрических и магнитных цепей;</w:t>
            </w:r>
          </w:p>
        </w:tc>
        <w:tc>
          <w:tcPr>
            <w:tcW w:w="3261" w:type="dxa"/>
            <w:tcBorders>
              <w:top w:val="single" w:sz="4" w:space="0" w:color="000000"/>
              <w:left w:val="single" w:sz="4" w:space="0" w:color="000000"/>
              <w:bottom w:val="single" w:sz="4" w:space="0" w:color="000000"/>
              <w:right w:val="single" w:sz="4" w:space="0" w:color="000000"/>
            </w:tcBorders>
          </w:tcPr>
          <w:p w14:paraId="50738D51"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Производит расчеты простых электрических и магнитных цепей</w:t>
            </w:r>
          </w:p>
        </w:tc>
        <w:tc>
          <w:tcPr>
            <w:tcW w:w="2551" w:type="dxa"/>
            <w:vMerge/>
            <w:tcBorders>
              <w:left w:val="single" w:sz="4" w:space="0" w:color="000000"/>
              <w:right w:val="single" w:sz="4" w:space="0" w:color="000000"/>
            </w:tcBorders>
          </w:tcPr>
          <w:p w14:paraId="7C0140C0" w14:textId="77777777" w:rsidR="00F533AE" w:rsidRPr="00B549E3" w:rsidRDefault="00F533AE" w:rsidP="00C366EE">
            <w:pPr>
              <w:pStyle w:val="affffffffff6"/>
              <w:rPr>
                <w:rFonts w:ascii="Times New Roman" w:hAnsi="Times New Roman"/>
                <w:szCs w:val="22"/>
              </w:rPr>
            </w:pPr>
          </w:p>
        </w:tc>
      </w:tr>
      <w:tr w:rsidR="00F533AE" w:rsidRPr="00B549E3" w14:paraId="776E1DEB"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3716451C"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правильно эксплуатировать электрооборудование и механизмы передачи движения технологических машин и аппаратов;</w:t>
            </w:r>
          </w:p>
        </w:tc>
        <w:tc>
          <w:tcPr>
            <w:tcW w:w="3261" w:type="dxa"/>
            <w:tcBorders>
              <w:top w:val="single" w:sz="4" w:space="0" w:color="000000"/>
              <w:left w:val="single" w:sz="4" w:space="0" w:color="000000"/>
              <w:bottom w:val="single" w:sz="4" w:space="0" w:color="000000"/>
              <w:right w:val="single" w:sz="4" w:space="0" w:color="000000"/>
            </w:tcBorders>
          </w:tcPr>
          <w:p w14:paraId="6C66070E"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Выбирает электрические, электронные приборы и электрооборудование;</w:t>
            </w:r>
          </w:p>
          <w:p w14:paraId="212993A8"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t>Правильно эксплуатирует</w:t>
            </w:r>
          </w:p>
          <w:p w14:paraId="53125957" w14:textId="77777777" w:rsidR="00F533AE" w:rsidRPr="00B549E3" w:rsidRDefault="00F533AE" w:rsidP="00F533AE">
            <w:pPr>
              <w:pStyle w:val="affffffffff6"/>
              <w:rPr>
                <w:rFonts w:ascii="Times New Roman" w:hAnsi="Times New Roman"/>
                <w:szCs w:val="22"/>
              </w:rPr>
            </w:pPr>
            <w:r w:rsidRPr="00B549E3">
              <w:rPr>
                <w:rFonts w:ascii="Times New Roman" w:hAnsi="Times New Roman"/>
                <w:szCs w:val="22"/>
              </w:rPr>
              <w:lastRenderedPageBreak/>
              <w:t>электрооборудование и механизмы передачи движения технологических машин и аппаратов</w:t>
            </w:r>
          </w:p>
        </w:tc>
        <w:tc>
          <w:tcPr>
            <w:tcW w:w="2551" w:type="dxa"/>
            <w:vMerge/>
            <w:tcBorders>
              <w:left w:val="single" w:sz="4" w:space="0" w:color="000000"/>
              <w:right w:val="single" w:sz="4" w:space="0" w:color="000000"/>
            </w:tcBorders>
          </w:tcPr>
          <w:p w14:paraId="01FA391F" w14:textId="77777777" w:rsidR="00F533AE" w:rsidRPr="00B549E3" w:rsidRDefault="00F533AE" w:rsidP="00C366EE">
            <w:pPr>
              <w:pStyle w:val="affffffffff6"/>
              <w:rPr>
                <w:rFonts w:ascii="Times New Roman" w:hAnsi="Times New Roman"/>
                <w:szCs w:val="22"/>
              </w:rPr>
            </w:pPr>
          </w:p>
        </w:tc>
      </w:tr>
      <w:tr w:rsidR="00F533AE" w:rsidRPr="00B549E3" w14:paraId="21E46B39" w14:textId="77777777" w:rsidTr="00710C9E">
        <w:trPr>
          <w:trHeight w:val="735"/>
        </w:trPr>
        <w:tc>
          <w:tcPr>
            <w:tcW w:w="3402" w:type="dxa"/>
            <w:tcBorders>
              <w:top w:val="single" w:sz="4" w:space="0" w:color="000000"/>
              <w:left w:val="single" w:sz="4" w:space="0" w:color="000000"/>
              <w:bottom w:val="single" w:sz="4" w:space="0" w:color="000000"/>
              <w:right w:val="single" w:sz="4" w:space="0" w:color="000000"/>
            </w:tcBorders>
          </w:tcPr>
          <w:p w14:paraId="567EC166"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собирать электрические схемы;</w:t>
            </w:r>
          </w:p>
          <w:p w14:paraId="57CE4EBA" w14:textId="77777777" w:rsidR="00F533AE" w:rsidRPr="00B549E3" w:rsidRDefault="00F533AE" w:rsidP="00C366EE">
            <w:pPr>
              <w:pStyle w:val="affffffffff6"/>
              <w:rPr>
                <w:rFonts w:ascii="Times New Roman" w:hAnsi="Times New Roman"/>
                <w:bCs/>
                <w:szCs w:val="22"/>
              </w:rPr>
            </w:pPr>
            <w:r w:rsidRPr="00B549E3">
              <w:rPr>
                <w:rFonts w:ascii="Times New Roman" w:hAnsi="Times New Roman"/>
                <w:bCs/>
                <w:szCs w:val="22"/>
              </w:rPr>
              <w:t>- читать принципиальные, электрические и монтажные схемы;</w:t>
            </w:r>
          </w:p>
        </w:tc>
        <w:tc>
          <w:tcPr>
            <w:tcW w:w="3261" w:type="dxa"/>
            <w:tcBorders>
              <w:top w:val="single" w:sz="4" w:space="0" w:color="000000"/>
              <w:left w:val="single" w:sz="4" w:space="0" w:color="000000"/>
              <w:bottom w:val="single" w:sz="4" w:space="0" w:color="000000"/>
              <w:right w:val="single" w:sz="4" w:space="0" w:color="000000"/>
            </w:tcBorders>
          </w:tcPr>
          <w:p w14:paraId="20AF2C42" w14:textId="77777777" w:rsidR="00F533AE" w:rsidRPr="00B549E3" w:rsidRDefault="00F533AE" w:rsidP="00C366EE">
            <w:pPr>
              <w:pStyle w:val="affffffffff6"/>
              <w:rPr>
                <w:rFonts w:ascii="Times New Roman" w:hAnsi="Times New Roman"/>
                <w:szCs w:val="22"/>
              </w:rPr>
            </w:pPr>
            <w:r w:rsidRPr="00B549E3">
              <w:rPr>
                <w:rFonts w:ascii="Times New Roman" w:hAnsi="Times New Roman"/>
                <w:szCs w:val="22"/>
              </w:rPr>
              <w:t>Выполняет сборку электрических схем на макетах и лабораторных стендах по заданным принципиальным и монтажным схемам</w:t>
            </w:r>
          </w:p>
        </w:tc>
        <w:tc>
          <w:tcPr>
            <w:tcW w:w="2551" w:type="dxa"/>
            <w:vMerge/>
            <w:tcBorders>
              <w:left w:val="single" w:sz="4" w:space="0" w:color="000000"/>
              <w:bottom w:val="single" w:sz="4" w:space="0" w:color="000000"/>
              <w:right w:val="single" w:sz="4" w:space="0" w:color="000000"/>
            </w:tcBorders>
          </w:tcPr>
          <w:p w14:paraId="7B41AF06" w14:textId="77777777" w:rsidR="00F533AE" w:rsidRPr="00B549E3" w:rsidRDefault="00F533AE" w:rsidP="00C366EE">
            <w:pPr>
              <w:pStyle w:val="affffffffff6"/>
              <w:rPr>
                <w:rFonts w:ascii="Times New Roman" w:hAnsi="Times New Roman"/>
                <w:szCs w:val="22"/>
              </w:rPr>
            </w:pPr>
          </w:p>
        </w:tc>
      </w:tr>
    </w:tbl>
    <w:p w14:paraId="52F22EDD" w14:textId="77777777" w:rsidR="007C2EED" w:rsidRPr="00B549E3" w:rsidRDefault="007C2EED" w:rsidP="007C2EED">
      <w:pPr>
        <w:contextualSpacing/>
        <w:jc w:val="center"/>
        <w:rPr>
          <w:rFonts w:ascii="Times New Roman" w:hAnsi="Times New Roman"/>
          <w:b/>
          <w:szCs w:val="22"/>
        </w:rPr>
      </w:pPr>
    </w:p>
    <w:bookmarkEnd w:id="15"/>
    <w:p w14:paraId="3EF77875" w14:textId="77777777" w:rsidR="007C2EED" w:rsidRPr="00B549E3" w:rsidRDefault="007C2EED">
      <w:pPr>
        <w:ind w:left="1353"/>
        <w:rPr>
          <w:rFonts w:ascii="Times New Roman" w:hAnsi="Times New Roman"/>
          <w:b/>
          <w:szCs w:val="22"/>
        </w:rPr>
      </w:pPr>
    </w:p>
    <w:p w14:paraId="36D4FF10" w14:textId="77777777" w:rsidR="007C2EED" w:rsidRPr="00B549E3" w:rsidRDefault="007C2EED">
      <w:pPr>
        <w:ind w:left="1353"/>
        <w:rPr>
          <w:rFonts w:ascii="Times New Roman" w:hAnsi="Times New Roman"/>
          <w:b/>
          <w:szCs w:val="22"/>
        </w:rPr>
      </w:pPr>
    </w:p>
    <w:p w14:paraId="2449EB7F" w14:textId="3DA53DCD" w:rsidR="007C2EED" w:rsidRDefault="007C2EED">
      <w:pPr>
        <w:ind w:left="1353"/>
        <w:rPr>
          <w:rFonts w:ascii="Times New Roman" w:hAnsi="Times New Roman"/>
          <w:b/>
          <w:szCs w:val="22"/>
        </w:rPr>
      </w:pPr>
    </w:p>
    <w:p w14:paraId="0740B0AD" w14:textId="5B62E75E" w:rsidR="00D155EE" w:rsidRDefault="00D155EE">
      <w:pPr>
        <w:ind w:left="1353"/>
        <w:rPr>
          <w:rFonts w:ascii="Times New Roman" w:hAnsi="Times New Roman"/>
          <w:b/>
          <w:szCs w:val="22"/>
        </w:rPr>
      </w:pPr>
    </w:p>
    <w:p w14:paraId="7C52F4C2" w14:textId="1584C119" w:rsidR="00D155EE" w:rsidRDefault="00D155EE">
      <w:pPr>
        <w:ind w:left="1353"/>
        <w:rPr>
          <w:rFonts w:ascii="Times New Roman" w:hAnsi="Times New Roman"/>
          <w:b/>
          <w:szCs w:val="22"/>
        </w:rPr>
      </w:pPr>
    </w:p>
    <w:p w14:paraId="20F0910F" w14:textId="47F9B009" w:rsidR="00D155EE" w:rsidRDefault="00D155EE">
      <w:pPr>
        <w:ind w:left="1353"/>
        <w:rPr>
          <w:rFonts w:ascii="Times New Roman" w:hAnsi="Times New Roman"/>
          <w:b/>
          <w:szCs w:val="22"/>
        </w:rPr>
      </w:pPr>
    </w:p>
    <w:p w14:paraId="50E31CF7" w14:textId="33DB0573" w:rsidR="00D155EE" w:rsidRDefault="00D155EE">
      <w:pPr>
        <w:ind w:left="1353"/>
        <w:rPr>
          <w:rFonts w:ascii="Times New Roman" w:hAnsi="Times New Roman"/>
          <w:b/>
          <w:szCs w:val="22"/>
        </w:rPr>
      </w:pPr>
    </w:p>
    <w:p w14:paraId="746CDED2" w14:textId="0FAD1A86" w:rsidR="00D155EE" w:rsidRDefault="00D155EE">
      <w:pPr>
        <w:ind w:left="1353"/>
        <w:rPr>
          <w:rFonts w:ascii="Times New Roman" w:hAnsi="Times New Roman"/>
          <w:b/>
          <w:szCs w:val="22"/>
        </w:rPr>
      </w:pPr>
    </w:p>
    <w:p w14:paraId="7EDF4072" w14:textId="55B85757" w:rsidR="00D155EE" w:rsidRDefault="00D155EE">
      <w:pPr>
        <w:ind w:left="1353"/>
        <w:rPr>
          <w:rFonts w:ascii="Times New Roman" w:hAnsi="Times New Roman"/>
          <w:b/>
          <w:szCs w:val="22"/>
        </w:rPr>
      </w:pPr>
    </w:p>
    <w:p w14:paraId="1BFB7D40" w14:textId="1A00AF28" w:rsidR="00D155EE" w:rsidRDefault="00D155EE">
      <w:pPr>
        <w:ind w:left="1353"/>
        <w:rPr>
          <w:rFonts w:ascii="Times New Roman" w:hAnsi="Times New Roman"/>
          <w:b/>
          <w:szCs w:val="22"/>
        </w:rPr>
      </w:pPr>
    </w:p>
    <w:p w14:paraId="274C6022" w14:textId="3810C095" w:rsidR="00D155EE" w:rsidRDefault="00D155EE">
      <w:pPr>
        <w:ind w:left="1353"/>
        <w:rPr>
          <w:rFonts w:ascii="Times New Roman" w:hAnsi="Times New Roman"/>
          <w:b/>
          <w:szCs w:val="22"/>
        </w:rPr>
      </w:pPr>
    </w:p>
    <w:p w14:paraId="75B8F1DC" w14:textId="53238E0A" w:rsidR="00D155EE" w:rsidRDefault="00D155EE">
      <w:pPr>
        <w:ind w:left="1353"/>
        <w:rPr>
          <w:rFonts w:ascii="Times New Roman" w:hAnsi="Times New Roman"/>
          <w:b/>
          <w:szCs w:val="22"/>
        </w:rPr>
      </w:pPr>
    </w:p>
    <w:p w14:paraId="160CFF0F" w14:textId="0BA1ABBC" w:rsidR="00D155EE" w:rsidRDefault="00D155EE">
      <w:pPr>
        <w:ind w:left="1353"/>
        <w:rPr>
          <w:rFonts w:ascii="Times New Roman" w:hAnsi="Times New Roman"/>
          <w:b/>
          <w:szCs w:val="22"/>
        </w:rPr>
      </w:pPr>
    </w:p>
    <w:p w14:paraId="5445F122" w14:textId="1A409B24" w:rsidR="00D155EE" w:rsidRDefault="00D155EE">
      <w:pPr>
        <w:ind w:left="1353"/>
        <w:rPr>
          <w:rFonts w:ascii="Times New Roman" w:hAnsi="Times New Roman"/>
          <w:b/>
          <w:szCs w:val="22"/>
        </w:rPr>
      </w:pPr>
    </w:p>
    <w:p w14:paraId="3B8C7C3C" w14:textId="1786E091" w:rsidR="00D155EE" w:rsidRDefault="00D155EE">
      <w:pPr>
        <w:ind w:left="1353"/>
        <w:rPr>
          <w:rFonts w:ascii="Times New Roman" w:hAnsi="Times New Roman"/>
          <w:b/>
          <w:szCs w:val="22"/>
        </w:rPr>
      </w:pPr>
    </w:p>
    <w:p w14:paraId="2C61DB31" w14:textId="4122A956" w:rsidR="00D155EE" w:rsidRDefault="00D155EE">
      <w:pPr>
        <w:ind w:left="1353"/>
        <w:rPr>
          <w:rFonts w:ascii="Times New Roman" w:hAnsi="Times New Roman"/>
          <w:b/>
          <w:szCs w:val="22"/>
        </w:rPr>
      </w:pPr>
    </w:p>
    <w:p w14:paraId="69C72D78" w14:textId="19283DA5" w:rsidR="00D155EE" w:rsidRDefault="00D155EE">
      <w:pPr>
        <w:ind w:left="1353"/>
        <w:rPr>
          <w:rFonts w:ascii="Times New Roman" w:hAnsi="Times New Roman"/>
          <w:b/>
          <w:szCs w:val="22"/>
        </w:rPr>
      </w:pPr>
    </w:p>
    <w:p w14:paraId="37D1AFBE" w14:textId="024FECD6" w:rsidR="00D155EE" w:rsidRDefault="00D155EE">
      <w:pPr>
        <w:ind w:left="1353"/>
        <w:rPr>
          <w:rFonts w:ascii="Times New Roman" w:hAnsi="Times New Roman"/>
          <w:b/>
          <w:szCs w:val="22"/>
        </w:rPr>
      </w:pPr>
    </w:p>
    <w:p w14:paraId="4F3D74EE" w14:textId="03BBA83B" w:rsidR="00D155EE" w:rsidRDefault="00D155EE">
      <w:pPr>
        <w:ind w:left="1353"/>
        <w:rPr>
          <w:rFonts w:ascii="Times New Roman" w:hAnsi="Times New Roman"/>
          <w:b/>
          <w:szCs w:val="22"/>
        </w:rPr>
      </w:pPr>
    </w:p>
    <w:p w14:paraId="51319AC7" w14:textId="770B98BC" w:rsidR="00D155EE" w:rsidRDefault="00D155EE">
      <w:pPr>
        <w:ind w:left="1353"/>
        <w:rPr>
          <w:rFonts w:ascii="Times New Roman" w:hAnsi="Times New Roman"/>
          <w:b/>
          <w:szCs w:val="22"/>
        </w:rPr>
      </w:pPr>
    </w:p>
    <w:p w14:paraId="12EF5957" w14:textId="03430798" w:rsidR="00D155EE" w:rsidRDefault="00D155EE">
      <w:pPr>
        <w:ind w:left="1353"/>
        <w:rPr>
          <w:rFonts w:ascii="Times New Roman" w:hAnsi="Times New Roman"/>
          <w:b/>
          <w:szCs w:val="22"/>
        </w:rPr>
      </w:pPr>
    </w:p>
    <w:p w14:paraId="3D871368" w14:textId="020057AD" w:rsidR="00D155EE" w:rsidRDefault="00D155EE">
      <w:pPr>
        <w:ind w:left="1353"/>
        <w:rPr>
          <w:rFonts w:ascii="Times New Roman" w:hAnsi="Times New Roman"/>
          <w:b/>
          <w:szCs w:val="22"/>
        </w:rPr>
      </w:pPr>
    </w:p>
    <w:p w14:paraId="623038A0" w14:textId="6EF9357B" w:rsidR="00D155EE" w:rsidRDefault="00D155EE">
      <w:pPr>
        <w:ind w:left="1353"/>
        <w:rPr>
          <w:rFonts w:ascii="Times New Roman" w:hAnsi="Times New Roman"/>
          <w:b/>
          <w:szCs w:val="22"/>
        </w:rPr>
      </w:pPr>
    </w:p>
    <w:p w14:paraId="5D45D59C" w14:textId="77777777" w:rsidR="00D155EE" w:rsidRPr="00B549E3" w:rsidRDefault="00D155EE">
      <w:pPr>
        <w:ind w:left="1353"/>
        <w:rPr>
          <w:rFonts w:ascii="Times New Roman" w:hAnsi="Times New Roman"/>
          <w:b/>
          <w:szCs w:val="22"/>
        </w:rPr>
      </w:pPr>
    </w:p>
    <w:p w14:paraId="42DC2314" w14:textId="77777777" w:rsidR="009B7BAE" w:rsidRPr="00D155EE" w:rsidRDefault="00377815">
      <w:pPr>
        <w:spacing w:line="240" w:lineRule="auto"/>
        <w:jc w:val="right"/>
        <w:rPr>
          <w:rFonts w:ascii="Times New Roman" w:hAnsi="Times New Roman"/>
          <w:bCs/>
          <w:szCs w:val="22"/>
        </w:rPr>
      </w:pPr>
      <w:r w:rsidRPr="00D155EE">
        <w:rPr>
          <w:rFonts w:ascii="Times New Roman" w:hAnsi="Times New Roman"/>
          <w:bCs/>
          <w:szCs w:val="22"/>
        </w:rPr>
        <w:lastRenderedPageBreak/>
        <w:t>Приложение 3.11</w:t>
      </w:r>
    </w:p>
    <w:p w14:paraId="123A9C19" w14:textId="77777777" w:rsidR="008A2E86" w:rsidRPr="00D155EE" w:rsidRDefault="008A2E86" w:rsidP="008A2E86">
      <w:pPr>
        <w:spacing w:after="0"/>
        <w:jc w:val="right"/>
        <w:rPr>
          <w:rFonts w:ascii="Times New Roman" w:hAnsi="Times New Roman"/>
          <w:bCs/>
          <w:i/>
          <w:szCs w:val="22"/>
        </w:rPr>
      </w:pPr>
      <w:r w:rsidRPr="00D155EE">
        <w:rPr>
          <w:rFonts w:ascii="Times New Roman" w:hAnsi="Times New Roman"/>
          <w:bCs/>
          <w:szCs w:val="22"/>
        </w:rPr>
        <w:t>к ПООП-П по специальности</w:t>
      </w:r>
      <w:r w:rsidRPr="00D155EE">
        <w:rPr>
          <w:rFonts w:ascii="Times New Roman" w:hAnsi="Times New Roman"/>
          <w:bCs/>
          <w:i/>
          <w:szCs w:val="22"/>
        </w:rPr>
        <w:t xml:space="preserve"> </w:t>
      </w:r>
      <w:r w:rsidRPr="00D155EE">
        <w:rPr>
          <w:rFonts w:ascii="Times New Roman" w:hAnsi="Times New Roman"/>
          <w:bCs/>
          <w:i/>
          <w:szCs w:val="22"/>
        </w:rPr>
        <w:br/>
      </w:r>
      <w:r w:rsidRPr="00D155EE">
        <w:rPr>
          <w:rFonts w:ascii="Times New Roman" w:hAnsi="Times New Roman"/>
          <w:bCs/>
          <w:szCs w:val="22"/>
        </w:rPr>
        <w:t>13.02.03 Электрические станции, сети и системы</w:t>
      </w:r>
    </w:p>
    <w:p w14:paraId="6D8318C9" w14:textId="77777777" w:rsidR="009B7BAE" w:rsidRPr="00B549E3" w:rsidRDefault="009B7BAE">
      <w:pPr>
        <w:jc w:val="center"/>
        <w:rPr>
          <w:rFonts w:ascii="Times New Roman" w:hAnsi="Times New Roman"/>
          <w:b/>
          <w:i/>
          <w:szCs w:val="22"/>
        </w:rPr>
      </w:pPr>
    </w:p>
    <w:p w14:paraId="595ACF94" w14:textId="77777777" w:rsidR="009B7BAE" w:rsidRPr="00B549E3" w:rsidRDefault="009B7BAE">
      <w:pPr>
        <w:jc w:val="center"/>
        <w:rPr>
          <w:rFonts w:ascii="Times New Roman" w:hAnsi="Times New Roman"/>
          <w:b/>
          <w:i/>
          <w:szCs w:val="22"/>
        </w:rPr>
      </w:pPr>
    </w:p>
    <w:p w14:paraId="0BDA44A6" w14:textId="77777777" w:rsidR="009B7BAE" w:rsidRPr="00B549E3" w:rsidRDefault="009B7BAE">
      <w:pPr>
        <w:jc w:val="center"/>
        <w:rPr>
          <w:rFonts w:ascii="Times New Roman" w:hAnsi="Times New Roman"/>
          <w:b/>
          <w:i/>
          <w:szCs w:val="22"/>
        </w:rPr>
      </w:pPr>
    </w:p>
    <w:p w14:paraId="4F884CA6" w14:textId="77777777" w:rsidR="009B7BAE" w:rsidRPr="00B549E3" w:rsidRDefault="009B7BAE">
      <w:pPr>
        <w:jc w:val="center"/>
        <w:rPr>
          <w:rFonts w:ascii="Times New Roman" w:hAnsi="Times New Roman"/>
          <w:b/>
          <w:i/>
          <w:szCs w:val="22"/>
        </w:rPr>
      </w:pPr>
    </w:p>
    <w:p w14:paraId="3AF16CEC" w14:textId="77777777" w:rsidR="009B7BAE" w:rsidRPr="00B549E3" w:rsidRDefault="009B7BAE">
      <w:pPr>
        <w:jc w:val="center"/>
        <w:rPr>
          <w:rFonts w:ascii="Times New Roman" w:hAnsi="Times New Roman"/>
          <w:b/>
          <w:i/>
          <w:szCs w:val="22"/>
        </w:rPr>
      </w:pPr>
    </w:p>
    <w:p w14:paraId="5AEC73CC" w14:textId="083B44B5" w:rsidR="00710C9E" w:rsidRPr="00B549E3" w:rsidRDefault="00D155EE" w:rsidP="00710C9E">
      <w:pPr>
        <w:jc w:val="center"/>
        <w:rPr>
          <w:rFonts w:ascii="Times New Roman" w:hAnsi="Times New Roman"/>
          <w:b/>
          <w:bCs/>
          <w:szCs w:val="22"/>
        </w:rPr>
      </w:pPr>
      <w:r>
        <w:rPr>
          <w:rFonts w:ascii="Times New Roman" w:hAnsi="Times New Roman"/>
          <w:b/>
          <w:bCs/>
          <w:szCs w:val="22"/>
        </w:rPr>
        <w:t xml:space="preserve">РАБОЧАЯ </w:t>
      </w:r>
      <w:r w:rsidR="00710C9E" w:rsidRPr="00B549E3">
        <w:rPr>
          <w:rFonts w:ascii="Times New Roman" w:hAnsi="Times New Roman"/>
          <w:b/>
          <w:bCs/>
          <w:szCs w:val="22"/>
        </w:rPr>
        <w:t>ПРОГРАММА МЕЖДИСЦИПЛИНАРНОГО МОДУЛЯ</w:t>
      </w:r>
    </w:p>
    <w:p w14:paraId="3C233FB0" w14:textId="77777777" w:rsidR="00710C9E" w:rsidRPr="00B549E3" w:rsidRDefault="00710C9E" w:rsidP="00710C9E">
      <w:pPr>
        <w:jc w:val="center"/>
        <w:rPr>
          <w:rFonts w:ascii="Times New Roman" w:hAnsi="Times New Roman"/>
          <w:b/>
          <w:bCs/>
          <w:szCs w:val="22"/>
        </w:rPr>
      </w:pPr>
      <w:r w:rsidRPr="00B549E3">
        <w:rPr>
          <w:rFonts w:ascii="Times New Roman" w:hAnsi="Times New Roman"/>
          <w:b/>
          <w:bCs/>
          <w:szCs w:val="22"/>
        </w:rPr>
        <w:t>МДМ.02 ЭЛЕКТРОТЕХНИКА И МАТЕРИАЛОВЕДЕНИЕ</w:t>
      </w:r>
    </w:p>
    <w:p w14:paraId="2F4F0FF7" w14:textId="06C445BE" w:rsidR="009B7BAE" w:rsidRPr="00B549E3" w:rsidRDefault="00377815">
      <w:pPr>
        <w:jc w:val="center"/>
        <w:rPr>
          <w:rFonts w:ascii="Times New Roman" w:hAnsi="Times New Roman"/>
          <w:b/>
          <w:bCs/>
          <w:i/>
          <w:szCs w:val="22"/>
        </w:rPr>
      </w:pPr>
      <w:r w:rsidRPr="00B549E3">
        <w:rPr>
          <w:rFonts w:ascii="Times New Roman" w:hAnsi="Times New Roman"/>
          <w:b/>
          <w:bCs/>
          <w:szCs w:val="22"/>
        </w:rPr>
        <w:t xml:space="preserve">ОП. </w:t>
      </w:r>
      <w:r w:rsidR="00D155EE">
        <w:rPr>
          <w:rFonts w:ascii="Times New Roman" w:hAnsi="Times New Roman"/>
          <w:b/>
          <w:bCs/>
          <w:szCs w:val="22"/>
        </w:rPr>
        <w:t>02.</w:t>
      </w:r>
      <w:r w:rsidRPr="00B549E3">
        <w:rPr>
          <w:rFonts w:ascii="Times New Roman" w:hAnsi="Times New Roman"/>
          <w:b/>
          <w:bCs/>
          <w:szCs w:val="22"/>
        </w:rPr>
        <w:t>04 МАТЕРИАЛОВЕДЕНИЕ</w:t>
      </w:r>
    </w:p>
    <w:p w14:paraId="07244615" w14:textId="77777777" w:rsidR="009B7BAE" w:rsidRPr="00B549E3" w:rsidRDefault="009B7BAE">
      <w:pPr>
        <w:rPr>
          <w:rFonts w:ascii="Times New Roman" w:hAnsi="Times New Roman"/>
          <w:b/>
          <w:i/>
          <w:szCs w:val="22"/>
        </w:rPr>
      </w:pPr>
    </w:p>
    <w:p w14:paraId="15A154D2" w14:textId="77777777" w:rsidR="009B7BAE" w:rsidRPr="00B549E3" w:rsidRDefault="009B7BAE">
      <w:pPr>
        <w:rPr>
          <w:rFonts w:ascii="Times New Roman" w:hAnsi="Times New Roman"/>
          <w:b/>
          <w:i/>
          <w:szCs w:val="22"/>
        </w:rPr>
      </w:pPr>
    </w:p>
    <w:p w14:paraId="693FB0D0" w14:textId="77777777" w:rsidR="009B7BAE" w:rsidRPr="00B549E3" w:rsidRDefault="009B7BAE">
      <w:pPr>
        <w:rPr>
          <w:rFonts w:ascii="Times New Roman" w:hAnsi="Times New Roman"/>
          <w:b/>
          <w:i/>
          <w:szCs w:val="22"/>
        </w:rPr>
      </w:pPr>
    </w:p>
    <w:p w14:paraId="4B6F0210" w14:textId="77777777" w:rsidR="009B7BAE" w:rsidRPr="00B549E3" w:rsidRDefault="009B7BAE">
      <w:pPr>
        <w:rPr>
          <w:rFonts w:ascii="Times New Roman" w:hAnsi="Times New Roman"/>
          <w:b/>
          <w:i/>
          <w:szCs w:val="22"/>
        </w:rPr>
      </w:pPr>
    </w:p>
    <w:p w14:paraId="7CAF0C3B" w14:textId="77777777" w:rsidR="009B7BAE" w:rsidRPr="00B549E3" w:rsidRDefault="009B7BAE">
      <w:pPr>
        <w:rPr>
          <w:rFonts w:ascii="Times New Roman" w:hAnsi="Times New Roman"/>
          <w:b/>
          <w:i/>
          <w:szCs w:val="22"/>
        </w:rPr>
      </w:pPr>
    </w:p>
    <w:p w14:paraId="62752D44" w14:textId="77777777" w:rsidR="009B7BAE" w:rsidRPr="00B549E3" w:rsidRDefault="009B7BAE">
      <w:pPr>
        <w:rPr>
          <w:rFonts w:ascii="Times New Roman" w:hAnsi="Times New Roman"/>
          <w:b/>
          <w:i/>
          <w:szCs w:val="22"/>
        </w:rPr>
      </w:pPr>
    </w:p>
    <w:p w14:paraId="44567108" w14:textId="77777777" w:rsidR="009B7BAE" w:rsidRPr="00B549E3" w:rsidRDefault="009B7BAE">
      <w:pPr>
        <w:rPr>
          <w:rFonts w:ascii="Times New Roman" w:hAnsi="Times New Roman"/>
          <w:b/>
          <w:i/>
          <w:szCs w:val="22"/>
        </w:rPr>
      </w:pPr>
    </w:p>
    <w:p w14:paraId="433B05E4" w14:textId="77777777" w:rsidR="009B7BAE" w:rsidRPr="00B549E3" w:rsidRDefault="009B7BAE">
      <w:pPr>
        <w:rPr>
          <w:rFonts w:ascii="Times New Roman" w:hAnsi="Times New Roman"/>
          <w:b/>
          <w:i/>
          <w:szCs w:val="22"/>
        </w:rPr>
      </w:pPr>
    </w:p>
    <w:p w14:paraId="4A5DC854" w14:textId="77777777" w:rsidR="009B7BAE" w:rsidRPr="00B549E3" w:rsidRDefault="009B7BAE">
      <w:pPr>
        <w:rPr>
          <w:rFonts w:ascii="Times New Roman" w:hAnsi="Times New Roman"/>
          <w:b/>
          <w:i/>
          <w:szCs w:val="22"/>
        </w:rPr>
      </w:pPr>
    </w:p>
    <w:p w14:paraId="0ADB29D1" w14:textId="77777777" w:rsidR="009B7BAE" w:rsidRPr="00B549E3" w:rsidRDefault="009B7BAE">
      <w:pPr>
        <w:rPr>
          <w:rFonts w:ascii="Times New Roman" w:hAnsi="Times New Roman"/>
          <w:b/>
          <w:i/>
          <w:szCs w:val="22"/>
        </w:rPr>
      </w:pPr>
    </w:p>
    <w:p w14:paraId="7A9BABD4" w14:textId="77777777" w:rsidR="00DA1C5E" w:rsidRDefault="00DA1C5E" w:rsidP="00F87B92">
      <w:pPr>
        <w:jc w:val="center"/>
        <w:rPr>
          <w:rFonts w:ascii="Times New Roman" w:hAnsi="Times New Roman"/>
          <w:b/>
          <w:szCs w:val="22"/>
        </w:rPr>
      </w:pPr>
    </w:p>
    <w:p w14:paraId="63ADBC6F" w14:textId="77777777" w:rsidR="00DA1C5E" w:rsidRDefault="00DA1C5E" w:rsidP="00F87B92">
      <w:pPr>
        <w:jc w:val="center"/>
        <w:rPr>
          <w:rFonts w:ascii="Times New Roman" w:hAnsi="Times New Roman"/>
          <w:b/>
          <w:szCs w:val="22"/>
        </w:rPr>
      </w:pPr>
    </w:p>
    <w:p w14:paraId="236B0225" w14:textId="77777777" w:rsidR="00DA1C5E" w:rsidRDefault="00DA1C5E" w:rsidP="00F87B92">
      <w:pPr>
        <w:jc w:val="center"/>
        <w:rPr>
          <w:rFonts w:ascii="Times New Roman" w:hAnsi="Times New Roman"/>
          <w:b/>
          <w:szCs w:val="22"/>
        </w:rPr>
      </w:pPr>
    </w:p>
    <w:p w14:paraId="740A3AF6" w14:textId="77777777" w:rsidR="00DA1C5E" w:rsidRDefault="00DA1C5E" w:rsidP="00F87B92">
      <w:pPr>
        <w:jc w:val="center"/>
        <w:rPr>
          <w:rFonts w:ascii="Times New Roman" w:hAnsi="Times New Roman"/>
          <w:b/>
          <w:szCs w:val="22"/>
        </w:rPr>
      </w:pPr>
    </w:p>
    <w:p w14:paraId="518E69B8" w14:textId="77777777" w:rsidR="00DA1C5E" w:rsidRDefault="00DA1C5E" w:rsidP="00F87B92">
      <w:pPr>
        <w:jc w:val="center"/>
        <w:rPr>
          <w:rFonts w:ascii="Times New Roman" w:hAnsi="Times New Roman"/>
          <w:b/>
          <w:szCs w:val="22"/>
        </w:rPr>
      </w:pPr>
    </w:p>
    <w:p w14:paraId="7E08432A" w14:textId="77777777" w:rsidR="00DA1C5E" w:rsidRDefault="00DA1C5E" w:rsidP="00F87B92">
      <w:pPr>
        <w:jc w:val="center"/>
        <w:rPr>
          <w:rFonts w:ascii="Times New Roman" w:hAnsi="Times New Roman"/>
          <w:b/>
          <w:szCs w:val="22"/>
        </w:rPr>
      </w:pPr>
    </w:p>
    <w:p w14:paraId="5636DD11" w14:textId="77777777" w:rsidR="00DA1C5E" w:rsidRDefault="00DA1C5E" w:rsidP="00F87B92">
      <w:pPr>
        <w:jc w:val="center"/>
        <w:rPr>
          <w:rFonts w:ascii="Times New Roman" w:hAnsi="Times New Roman"/>
          <w:b/>
          <w:szCs w:val="22"/>
        </w:rPr>
      </w:pPr>
    </w:p>
    <w:p w14:paraId="51DFF1C4" w14:textId="77777777" w:rsidR="00DA1C5E" w:rsidRDefault="00DA1C5E" w:rsidP="00F87B92">
      <w:pPr>
        <w:jc w:val="center"/>
        <w:rPr>
          <w:rFonts w:ascii="Times New Roman" w:hAnsi="Times New Roman"/>
          <w:b/>
          <w:szCs w:val="22"/>
        </w:rPr>
      </w:pPr>
    </w:p>
    <w:p w14:paraId="14DFEE9A" w14:textId="11CBC8B8" w:rsidR="009B7BAE" w:rsidRPr="00B549E3" w:rsidRDefault="00377815" w:rsidP="00F87B92">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6D43D30A" w14:textId="77777777">
        <w:tc>
          <w:tcPr>
            <w:tcW w:w="7501" w:type="dxa"/>
          </w:tcPr>
          <w:p w14:paraId="6DD13BD8" w14:textId="32B44CC9" w:rsidR="009B7BAE" w:rsidRPr="00B549E3" w:rsidRDefault="00377815" w:rsidP="00BD209B">
            <w:pPr>
              <w:numPr>
                <w:ilvl w:val="0"/>
                <w:numId w:val="9"/>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0EF1CCA0" w14:textId="77777777" w:rsidR="009B7BAE" w:rsidRPr="00B549E3" w:rsidRDefault="009B7BAE">
            <w:pPr>
              <w:rPr>
                <w:rFonts w:ascii="Times New Roman" w:hAnsi="Times New Roman"/>
                <w:b/>
                <w:szCs w:val="22"/>
              </w:rPr>
            </w:pPr>
          </w:p>
        </w:tc>
      </w:tr>
      <w:tr w:rsidR="009B7BAE" w:rsidRPr="00B549E3" w14:paraId="4E32DBEB" w14:textId="77777777">
        <w:tc>
          <w:tcPr>
            <w:tcW w:w="7501" w:type="dxa"/>
          </w:tcPr>
          <w:p w14:paraId="5E041A52" w14:textId="77777777" w:rsidR="009B7BAE" w:rsidRPr="00B549E3" w:rsidRDefault="00377815" w:rsidP="00BD209B">
            <w:pPr>
              <w:numPr>
                <w:ilvl w:val="0"/>
                <w:numId w:val="9"/>
              </w:numPr>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5E72A703" w14:textId="77777777" w:rsidR="009B7BAE" w:rsidRPr="00B549E3" w:rsidRDefault="00377815" w:rsidP="00BD209B">
            <w:pPr>
              <w:numPr>
                <w:ilvl w:val="0"/>
                <w:numId w:val="9"/>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6F7DF527" w14:textId="77777777" w:rsidR="009B7BAE" w:rsidRPr="00B549E3" w:rsidRDefault="009B7BAE">
            <w:pPr>
              <w:ind w:left="644"/>
              <w:rPr>
                <w:rFonts w:ascii="Times New Roman" w:hAnsi="Times New Roman"/>
                <w:b/>
                <w:szCs w:val="22"/>
              </w:rPr>
            </w:pPr>
          </w:p>
        </w:tc>
      </w:tr>
      <w:tr w:rsidR="009B7BAE" w:rsidRPr="00B549E3" w14:paraId="1555E915" w14:textId="77777777">
        <w:tc>
          <w:tcPr>
            <w:tcW w:w="7501" w:type="dxa"/>
          </w:tcPr>
          <w:p w14:paraId="102B9EDD" w14:textId="77777777" w:rsidR="009B7BAE" w:rsidRPr="00B549E3" w:rsidRDefault="00377815" w:rsidP="00BD209B">
            <w:pPr>
              <w:numPr>
                <w:ilvl w:val="0"/>
                <w:numId w:val="9"/>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747A4B9D" w14:textId="77777777" w:rsidR="009B7BAE" w:rsidRPr="00B549E3" w:rsidRDefault="009B7BAE">
            <w:pPr>
              <w:rPr>
                <w:rFonts w:ascii="Times New Roman" w:hAnsi="Times New Roman"/>
                <w:b/>
                <w:szCs w:val="22"/>
              </w:rPr>
            </w:pPr>
          </w:p>
        </w:tc>
        <w:tc>
          <w:tcPr>
            <w:tcW w:w="1854" w:type="dxa"/>
          </w:tcPr>
          <w:p w14:paraId="12B3C33E" w14:textId="77777777" w:rsidR="009B7BAE" w:rsidRPr="00B549E3" w:rsidRDefault="009B7BAE">
            <w:pPr>
              <w:rPr>
                <w:rFonts w:ascii="Times New Roman" w:hAnsi="Times New Roman"/>
                <w:b/>
                <w:szCs w:val="22"/>
              </w:rPr>
            </w:pPr>
          </w:p>
        </w:tc>
      </w:tr>
    </w:tbl>
    <w:p w14:paraId="1BDB9004" w14:textId="49F28ECA" w:rsidR="009B7BAE" w:rsidRPr="00B549E3" w:rsidRDefault="00377815" w:rsidP="00BD209B">
      <w:pPr>
        <w:numPr>
          <w:ilvl w:val="0"/>
          <w:numId w:val="10"/>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5130A492" w14:textId="4264A379" w:rsidR="009B7BAE" w:rsidRPr="00B549E3" w:rsidRDefault="00710C9E">
      <w:pPr>
        <w:spacing w:after="0" w:line="240" w:lineRule="auto"/>
        <w:ind w:left="720"/>
        <w:jc w:val="center"/>
        <w:rPr>
          <w:rFonts w:ascii="Times New Roman" w:hAnsi="Times New Roman"/>
          <w:b/>
          <w:szCs w:val="22"/>
        </w:rPr>
      </w:pPr>
      <w:r w:rsidRPr="00B549E3">
        <w:rPr>
          <w:rFonts w:ascii="Times New Roman" w:hAnsi="Times New Roman"/>
          <w:b/>
          <w:szCs w:val="22"/>
        </w:rPr>
        <w:t xml:space="preserve">ОП </w:t>
      </w:r>
      <w:r w:rsidR="00D155EE">
        <w:rPr>
          <w:rFonts w:ascii="Times New Roman" w:hAnsi="Times New Roman"/>
          <w:b/>
          <w:szCs w:val="22"/>
        </w:rPr>
        <w:t>02.</w:t>
      </w:r>
      <w:r w:rsidRPr="00B549E3">
        <w:rPr>
          <w:rFonts w:ascii="Times New Roman" w:hAnsi="Times New Roman"/>
          <w:b/>
          <w:szCs w:val="22"/>
        </w:rPr>
        <w:t xml:space="preserve">04 </w:t>
      </w:r>
      <w:r w:rsidR="00377815" w:rsidRPr="00B549E3">
        <w:rPr>
          <w:rFonts w:ascii="Times New Roman" w:hAnsi="Times New Roman"/>
          <w:b/>
          <w:szCs w:val="22"/>
        </w:rPr>
        <w:t>«МАТЕРИАЛОВЕДЕНИЕ»</w:t>
      </w:r>
    </w:p>
    <w:p w14:paraId="52265AF1"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2077EF1D" w14:textId="77777777" w:rsidR="00D155EE" w:rsidRPr="0050249C" w:rsidRDefault="00D155EE" w:rsidP="00D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Cs w:val="22"/>
        </w:rPr>
      </w:pPr>
      <w:r w:rsidRPr="0050249C">
        <w:rPr>
          <w:rFonts w:ascii="Times New Roman" w:hAnsi="Times New Roman"/>
          <w:bCs/>
          <w:szCs w:val="22"/>
        </w:rPr>
        <w:t xml:space="preserve">1.1. Место дисциплины в структуре основной образовательной программы: </w:t>
      </w:r>
    </w:p>
    <w:p w14:paraId="341CE0E3" w14:textId="624F0EFF" w:rsidR="00D155EE" w:rsidRPr="0050249C" w:rsidRDefault="00D155EE" w:rsidP="00D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Cs w:val="22"/>
        </w:rPr>
      </w:pPr>
      <w:r w:rsidRPr="0050249C">
        <w:rPr>
          <w:rFonts w:ascii="Times New Roman" w:hAnsi="Times New Roman"/>
          <w:bCs/>
          <w:szCs w:val="22"/>
        </w:rPr>
        <w:t>Учебная дисциплина ОП.0</w:t>
      </w:r>
      <w:r>
        <w:rPr>
          <w:rFonts w:ascii="Times New Roman" w:hAnsi="Times New Roman"/>
          <w:bCs/>
          <w:szCs w:val="22"/>
        </w:rPr>
        <w:t>2</w:t>
      </w:r>
      <w:r w:rsidRPr="0050249C">
        <w:rPr>
          <w:rFonts w:ascii="Times New Roman" w:hAnsi="Times New Roman"/>
          <w:bCs/>
          <w:szCs w:val="22"/>
        </w:rPr>
        <w:t>.0</w:t>
      </w:r>
      <w:r>
        <w:rPr>
          <w:rFonts w:ascii="Times New Roman" w:hAnsi="Times New Roman"/>
          <w:bCs/>
          <w:szCs w:val="22"/>
        </w:rPr>
        <w:t>4 Материаловедение</w:t>
      </w:r>
      <w:r w:rsidRPr="0050249C">
        <w:rPr>
          <w:rFonts w:ascii="Times New Roman" w:hAnsi="Times New Roman"/>
          <w:bCs/>
          <w:szCs w:val="22"/>
        </w:rPr>
        <w:t xml:space="preserve"> является обязательной частью общепрофессионального цикла ПООП-П в соответствии с ФГОС СПО по специальности 13.02.03 Электрические станции, сети и системы.</w:t>
      </w:r>
    </w:p>
    <w:p w14:paraId="7990309C" w14:textId="77777777" w:rsidR="00D155EE" w:rsidRDefault="00D15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374C30EE" w14:textId="44653432"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Особое значение дисциплина имеет при формировании и развитии </w:t>
      </w:r>
      <w:r w:rsidR="00FF452D" w:rsidRPr="00B549E3">
        <w:rPr>
          <w:rFonts w:ascii="Times New Roman" w:hAnsi="Times New Roman"/>
          <w:szCs w:val="22"/>
        </w:rPr>
        <w:t xml:space="preserve">ПК 1.1, ПК 1.2, ПК 2.1, ПК 2.2, ПК 3.1, ПК 3.2, ПК 3.3, ПК 3.4, ПК 4.3, </w:t>
      </w:r>
      <w:r w:rsidRPr="00B549E3">
        <w:rPr>
          <w:rFonts w:ascii="Times New Roman" w:hAnsi="Times New Roman"/>
          <w:szCs w:val="22"/>
        </w:rPr>
        <w:t>ОК 0</w:t>
      </w:r>
      <w:r w:rsidR="00FF452D" w:rsidRPr="00B549E3">
        <w:rPr>
          <w:rFonts w:ascii="Times New Roman" w:hAnsi="Times New Roman"/>
          <w:szCs w:val="22"/>
        </w:rPr>
        <w:t>1, ОК 04</w:t>
      </w:r>
    </w:p>
    <w:p w14:paraId="00FDFEA5" w14:textId="77777777" w:rsidR="009B7BAE" w:rsidRPr="00B549E3" w:rsidRDefault="009B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2B1EADCD"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52FE4B3E"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2552"/>
        <w:gridCol w:w="1134"/>
        <w:gridCol w:w="2693"/>
      </w:tblGrid>
      <w:tr w:rsidR="00710C9E" w:rsidRPr="00B549E3" w14:paraId="08B92D59" w14:textId="77777777" w:rsidTr="00710C9E">
        <w:trPr>
          <w:trHeight w:val="649"/>
        </w:trPr>
        <w:tc>
          <w:tcPr>
            <w:tcW w:w="1271" w:type="dxa"/>
            <w:hideMark/>
          </w:tcPr>
          <w:p w14:paraId="00997097"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19811199"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559" w:type="dxa"/>
          </w:tcPr>
          <w:p w14:paraId="078CCBAA"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2" w:type="dxa"/>
            <w:hideMark/>
          </w:tcPr>
          <w:p w14:paraId="3F6DF6C3"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78A0694C"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3CF471A9" w14:textId="77777777" w:rsidR="00710C9E" w:rsidRPr="00B549E3" w:rsidRDefault="00710C9E" w:rsidP="00710C9E">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710C9E" w:rsidRPr="00B549E3" w14:paraId="64755D89" w14:textId="77777777" w:rsidTr="00710C9E">
        <w:trPr>
          <w:trHeight w:val="649"/>
        </w:trPr>
        <w:tc>
          <w:tcPr>
            <w:tcW w:w="1271" w:type="dxa"/>
            <w:vMerge w:val="restart"/>
          </w:tcPr>
          <w:p w14:paraId="430D77B7" w14:textId="77777777" w:rsidR="00710C9E" w:rsidRPr="00B549E3" w:rsidRDefault="00710C9E" w:rsidP="00710C9E">
            <w:pPr>
              <w:spacing w:after="0" w:line="240" w:lineRule="auto"/>
              <w:rPr>
                <w:rFonts w:ascii="Times New Roman" w:eastAsia="Batang" w:hAnsi="Times New Roman"/>
                <w:szCs w:val="22"/>
              </w:rPr>
            </w:pPr>
            <w:r w:rsidRPr="00B549E3">
              <w:rPr>
                <w:rFonts w:ascii="Times New Roman" w:eastAsia="Batang" w:hAnsi="Times New Roman"/>
                <w:szCs w:val="22"/>
              </w:rPr>
              <w:t>ПК 1.1</w:t>
            </w:r>
          </w:p>
        </w:tc>
        <w:tc>
          <w:tcPr>
            <w:tcW w:w="1559" w:type="dxa"/>
            <w:tcBorders>
              <w:left w:val="single" w:sz="4" w:space="0" w:color="000000"/>
            </w:tcBorders>
          </w:tcPr>
          <w:p w14:paraId="76B66CC9"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1.1.01</w:t>
            </w:r>
          </w:p>
        </w:tc>
        <w:tc>
          <w:tcPr>
            <w:tcW w:w="2552" w:type="dxa"/>
          </w:tcPr>
          <w:p w14:paraId="4F785BE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Borders>
              <w:left w:val="single" w:sz="4" w:space="0" w:color="000000"/>
            </w:tcBorders>
          </w:tcPr>
          <w:p w14:paraId="576A4A37"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1.1.01</w:t>
            </w:r>
          </w:p>
        </w:tc>
        <w:tc>
          <w:tcPr>
            <w:tcW w:w="2693" w:type="dxa"/>
          </w:tcPr>
          <w:p w14:paraId="23ADFAA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назначение, конструкцию, технические параметры и принцип работы электрооборудования;</w:t>
            </w:r>
          </w:p>
        </w:tc>
      </w:tr>
      <w:tr w:rsidR="00710C9E" w:rsidRPr="00B549E3" w14:paraId="3BF9E7CA" w14:textId="77777777" w:rsidTr="00710C9E">
        <w:trPr>
          <w:trHeight w:val="649"/>
        </w:trPr>
        <w:tc>
          <w:tcPr>
            <w:tcW w:w="1271" w:type="dxa"/>
            <w:vMerge/>
          </w:tcPr>
          <w:p w14:paraId="0592498F" w14:textId="77777777" w:rsidR="00710C9E" w:rsidRPr="00B549E3" w:rsidRDefault="00710C9E" w:rsidP="00710C9E">
            <w:pPr>
              <w:spacing w:after="0" w:line="240" w:lineRule="auto"/>
              <w:rPr>
                <w:rFonts w:ascii="Times New Roman" w:eastAsia="Batang" w:hAnsi="Times New Roman"/>
                <w:szCs w:val="22"/>
              </w:rPr>
            </w:pPr>
          </w:p>
        </w:tc>
        <w:tc>
          <w:tcPr>
            <w:tcW w:w="1559" w:type="dxa"/>
            <w:tcBorders>
              <w:left w:val="single" w:sz="4" w:space="0" w:color="000000"/>
            </w:tcBorders>
          </w:tcPr>
          <w:p w14:paraId="581C9EEE"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1.1.02</w:t>
            </w:r>
          </w:p>
        </w:tc>
        <w:tc>
          <w:tcPr>
            <w:tcW w:w="2552" w:type="dxa"/>
          </w:tcPr>
          <w:p w14:paraId="5D0A023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обеспечивать бесперебойную работу электрооборудования станций, сетей;</w:t>
            </w:r>
          </w:p>
        </w:tc>
        <w:tc>
          <w:tcPr>
            <w:tcW w:w="1134" w:type="dxa"/>
            <w:tcBorders>
              <w:left w:val="single" w:sz="4" w:space="0" w:color="000000"/>
            </w:tcBorders>
          </w:tcPr>
          <w:p w14:paraId="6403546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1.1.01</w:t>
            </w:r>
          </w:p>
        </w:tc>
        <w:tc>
          <w:tcPr>
            <w:tcW w:w="2693" w:type="dxa"/>
          </w:tcPr>
          <w:p w14:paraId="6EC94F7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710C9E" w:rsidRPr="00B549E3" w14:paraId="6D05233D" w14:textId="77777777" w:rsidTr="00710C9E">
        <w:trPr>
          <w:trHeight w:val="649"/>
        </w:trPr>
        <w:tc>
          <w:tcPr>
            <w:tcW w:w="1271" w:type="dxa"/>
            <w:vMerge/>
          </w:tcPr>
          <w:p w14:paraId="7D3DF158" w14:textId="77777777" w:rsidR="00710C9E" w:rsidRPr="00B549E3" w:rsidRDefault="00710C9E" w:rsidP="00710C9E">
            <w:pPr>
              <w:spacing w:after="0" w:line="240" w:lineRule="auto"/>
              <w:rPr>
                <w:rFonts w:ascii="Times New Roman" w:eastAsia="Batang" w:hAnsi="Times New Roman"/>
                <w:szCs w:val="22"/>
              </w:rPr>
            </w:pPr>
          </w:p>
        </w:tc>
        <w:tc>
          <w:tcPr>
            <w:tcW w:w="1559" w:type="dxa"/>
            <w:tcBorders>
              <w:left w:val="single" w:sz="4" w:space="0" w:color="000000"/>
            </w:tcBorders>
          </w:tcPr>
          <w:p w14:paraId="4C60A95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1.1.03</w:t>
            </w:r>
          </w:p>
        </w:tc>
        <w:tc>
          <w:tcPr>
            <w:tcW w:w="2552" w:type="dxa"/>
          </w:tcPr>
          <w:p w14:paraId="334C5514"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восстанавливать электроснабжение потребителей;</w:t>
            </w:r>
          </w:p>
        </w:tc>
        <w:tc>
          <w:tcPr>
            <w:tcW w:w="1134" w:type="dxa"/>
            <w:tcBorders>
              <w:left w:val="single" w:sz="4" w:space="0" w:color="000000"/>
            </w:tcBorders>
          </w:tcPr>
          <w:p w14:paraId="1268B324"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1.1.02</w:t>
            </w:r>
          </w:p>
        </w:tc>
        <w:tc>
          <w:tcPr>
            <w:tcW w:w="2693" w:type="dxa"/>
          </w:tcPr>
          <w:p w14:paraId="55AD1B8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безопасные методы работ на электрооборудовании;</w:t>
            </w:r>
          </w:p>
        </w:tc>
      </w:tr>
      <w:tr w:rsidR="00710C9E" w:rsidRPr="00B549E3" w14:paraId="077F43DB" w14:textId="77777777" w:rsidTr="00710C9E">
        <w:trPr>
          <w:trHeight w:val="649"/>
        </w:trPr>
        <w:tc>
          <w:tcPr>
            <w:tcW w:w="1271" w:type="dxa"/>
            <w:vMerge/>
          </w:tcPr>
          <w:p w14:paraId="7925D344" w14:textId="77777777" w:rsidR="00710C9E" w:rsidRPr="00B549E3" w:rsidRDefault="00710C9E" w:rsidP="00710C9E">
            <w:pPr>
              <w:spacing w:after="0" w:line="240" w:lineRule="auto"/>
              <w:rPr>
                <w:rFonts w:ascii="Times New Roman" w:eastAsia="Batang" w:hAnsi="Times New Roman"/>
                <w:szCs w:val="22"/>
              </w:rPr>
            </w:pPr>
          </w:p>
        </w:tc>
        <w:tc>
          <w:tcPr>
            <w:tcW w:w="1559" w:type="dxa"/>
            <w:tcBorders>
              <w:left w:val="single" w:sz="4" w:space="0" w:color="000000"/>
            </w:tcBorders>
          </w:tcPr>
          <w:p w14:paraId="3B26DE8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1.1.04</w:t>
            </w:r>
          </w:p>
        </w:tc>
        <w:tc>
          <w:tcPr>
            <w:tcW w:w="2552" w:type="dxa"/>
          </w:tcPr>
          <w:p w14:paraId="5D32A5A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контроль качества ремонтных работ</w:t>
            </w:r>
          </w:p>
        </w:tc>
        <w:tc>
          <w:tcPr>
            <w:tcW w:w="1134" w:type="dxa"/>
            <w:tcBorders>
              <w:left w:val="single" w:sz="4" w:space="0" w:color="000000"/>
            </w:tcBorders>
          </w:tcPr>
          <w:p w14:paraId="7B09A047"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1.1.03</w:t>
            </w:r>
          </w:p>
        </w:tc>
        <w:tc>
          <w:tcPr>
            <w:tcW w:w="2693" w:type="dxa"/>
          </w:tcPr>
          <w:p w14:paraId="3B56AEDE"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особенности принципов работы нового оборудования</w:t>
            </w:r>
          </w:p>
        </w:tc>
      </w:tr>
      <w:tr w:rsidR="00710C9E" w:rsidRPr="00B549E3" w14:paraId="20DA362A" w14:textId="77777777" w:rsidTr="00710C9E">
        <w:trPr>
          <w:trHeight w:val="649"/>
        </w:trPr>
        <w:tc>
          <w:tcPr>
            <w:tcW w:w="1271" w:type="dxa"/>
            <w:vMerge/>
          </w:tcPr>
          <w:p w14:paraId="385AEDCB" w14:textId="77777777" w:rsidR="00710C9E" w:rsidRPr="00B549E3" w:rsidRDefault="00710C9E" w:rsidP="00710C9E">
            <w:pPr>
              <w:spacing w:after="0" w:line="240" w:lineRule="auto"/>
              <w:rPr>
                <w:rFonts w:ascii="Times New Roman" w:eastAsia="Batang" w:hAnsi="Times New Roman"/>
                <w:szCs w:val="22"/>
              </w:rPr>
            </w:pPr>
          </w:p>
        </w:tc>
        <w:tc>
          <w:tcPr>
            <w:tcW w:w="1559" w:type="dxa"/>
            <w:tcBorders>
              <w:left w:val="single" w:sz="4" w:space="0" w:color="000000"/>
            </w:tcBorders>
          </w:tcPr>
          <w:p w14:paraId="1361584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1.1.05</w:t>
            </w:r>
          </w:p>
        </w:tc>
        <w:tc>
          <w:tcPr>
            <w:tcW w:w="2552" w:type="dxa"/>
          </w:tcPr>
          <w:p w14:paraId="1884FD08"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испытания электрооборудования из ремонта определять состав и последовательность необходимых действий при выполнении работ;</w:t>
            </w:r>
          </w:p>
        </w:tc>
        <w:tc>
          <w:tcPr>
            <w:tcW w:w="1134" w:type="dxa"/>
            <w:tcBorders>
              <w:left w:val="single" w:sz="4" w:space="0" w:color="000000"/>
            </w:tcBorders>
          </w:tcPr>
          <w:p w14:paraId="40EBCFD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1.1.04</w:t>
            </w:r>
          </w:p>
        </w:tc>
        <w:tc>
          <w:tcPr>
            <w:tcW w:w="2693" w:type="dxa"/>
          </w:tcPr>
          <w:p w14:paraId="3190F38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710C9E" w:rsidRPr="00B549E3" w14:paraId="3424FDF0" w14:textId="77777777" w:rsidTr="00710C9E">
        <w:trPr>
          <w:trHeight w:val="649"/>
        </w:trPr>
        <w:tc>
          <w:tcPr>
            <w:tcW w:w="1271" w:type="dxa"/>
            <w:vMerge/>
          </w:tcPr>
          <w:p w14:paraId="6E5CB9BA"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764E17EB" w14:textId="77777777" w:rsidR="00710C9E" w:rsidRPr="00B549E3" w:rsidRDefault="00710C9E" w:rsidP="00710C9E">
            <w:pPr>
              <w:spacing w:after="0" w:line="240" w:lineRule="auto"/>
              <w:rPr>
                <w:rFonts w:ascii="Times New Roman" w:eastAsia="Batang" w:hAnsi="Times New Roman"/>
                <w:szCs w:val="22"/>
              </w:rPr>
            </w:pPr>
          </w:p>
        </w:tc>
        <w:tc>
          <w:tcPr>
            <w:tcW w:w="2552" w:type="dxa"/>
          </w:tcPr>
          <w:p w14:paraId="2CF87C3F" w14:textId="77777777" w:rsidR="00710C9E" w:rsidRPr="00B549E3" w:rsidRDefault="00710C9E" w:rsidP="00710C9E">
            <w:pPr>
              <w:spacing w:after="0" w:line="240" w:lineRule="auto"/>
              <w:rPr>
                <w:rFonts w:ascii="Times New Roman" w:eastAsia="Batang" w:hAnsi="Times New Roman"/>
                <w:szCs w:val="22"/>
              </w:rPr>
            </w:pPr>
          </w:p>
        </w:tc>
        <w:tc>
          <w:tcPr>
            <w:tcW w:w="1134" w:type="dxa"/>
            <w:tcBorders>
              <w:left w:val="single" w:sz="4" w:space="0" w:color="000000"/>
            </w:tcBorders>
          </w:tcPr>
          <w:p w14:paraId="53C349B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1.1.05</w:t>
            </w:r>
          </w:p>
        </w:tc>
        <w:tc>
          <w:tcPr>
            <w:tcW w:w="2693" w:type="dxa"/>
          </w:tcPr>
          <w:p w14:paraId="05EEC5C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причины возникновения и способы устранения опасности для персонала, выполняющего ремонтные работы;</w:t>
            </w:r>
          </w:p>
        </w:tc>
      </w:tr>
      <w:tr w:rsidR="00710C9E" w:rsidRPr="00B549E3" w14:paraId="0A970E95" w14:textId="77777777" w:rsidTr="00710C9E">
        <w:trPr>
          <w:trHeight w:val="649"/>
        </w:trPr>
        <w:tc>
          <w:tcPr>
            <w:tcW w:w="1271" w:type="dxa"/>
            <w:vMerge/>
          </w:tcPr>
          <w:p w14:paraId="0A2EB9F5"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3DA09058" w14:textId="77777777" w:rsidR="00710C9E" w:rsidRPr="00B549E3" w:rsidRDefault="00710C9E" w:rsidP="00710C9E">
            <w:pPr>
              <w:spacing w:after="0" w:line="240" w:lineRule="auto"/>
              <w:rPr>
                <w:rFonts w:ascii="Times New Roman" w:eastAsia="Batang" w:hAnsi="Times New Roman"/>
                <w:szCs w:val="22"/>
              </w:rPr>
            </w:pPr>
          </w:p>
        </w:tc>
        <w:tc>
          <w:tcPr>
            <w:tcW w:w="2552" w:type="dxa"/>
          </w:tcPr>
          <w:p w14:paraId="53CE5D7A" w14:textId="77777777" w:rsidR="00710C9E" w:rsidRPr="00B549E3" w:rsidRDefault="00710C9E" w:rsidP="00710C9E">
            <w:pPr>
              <w:spacing w:after="0" w:line="240" w:lineRule="auto"/>
              <w:rPr>
                <w:rFonts w:ascii="Times New Roman" w:eastAsia="Batang" w:hAnsi="Times New Roman"/>
                <w:szCs w:val="22"/>
              </w:rPr>
            </w:pPr>
          </w:p>
        </w:tc>
        <w:tc>
          <w:tcPr>
            <w:tcW w:w="1134" w:type="dxa"/>
            <w:tcBorders>
              <w:left w:val="single" w:sz="4" w:space="0" w:color="000000"/>
            </w:tcBorders>
          </w:tcPr>
          <w:p w14:paraId="2EE50589"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1.1.06</w:t>
            </w:r>
          </w:p>
        </w:tc>
        <w:tc>
          <w:tcPr>
            <w:tcW w:w="2693" w:type="dxa"/>
          </w:tcPr>
          <w:p w14:paraId="2312280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мероприятия по восстановлению электроснабжения потребителей электроэнергии;</w:t>
            </w:r>
          </w:p>
        </w:tc>
      </w:tr>
      <w:tr w:rsidR="00710C9E" w:rsidRPr="00B549E3" w14:paraId="26F70DD4" w14:textId="77777777" w:rsidTr="00710C9E">
        <w:trPr>
          <w:trHeight w:val="649"/>
        </w:trPr>
        <w:tc>
          <w:tcPr>
            <w:tcW w:w="1271" w:type="dxa"/>
            <w:vMerge/>
          </w:tcPr>
          <w:p w14:paraId="601722C6"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729DEC0E" w14:textId="77777777" w:rsidR="00710C9E" w:rsidRPr="00B549E3" w:rsidRDefault="00710C9E" w:rsidP="00710C9E">
            <w:pPr>
              <w:spacing w:after="0" w:line="240" w:lineRule="auto"/>
              <w:rPr>
                <w:rFonts w:ascii="Times New Roman" w:eastAsia="Batang" w:hAnsi="Times New Roman"/>
                <w:szCs w:val="22"/>
              </w:rPr>
            </w:pPr>
          </w:p>
        </w:tc>
        <w:tc>
          <w:tcPr>
            <w:tcW w:w="2552" w:type="dxa"/>
          </w:tcPr>
          <w:p w14:paraId="2F75C508" w14:textId="77777777" w:rsidR="00710C9E" w:rsidRPr="00B549E3" w:rsidRDefault="00710C9E" w:rsidP="00710C9E">
            <w:pPr>
              <w:spacing w:after="0" w:line="240" w:lineRule="auto"/>
              <w:rPr>
                <w:rFonts w:ascii="Times New Roman" w:eastAsia="Batang" w:hAnsi="Times New Roman"/>
                <w:szCs w:val="22"/>
              </w:rPr>
            </w:pPr>
          </w:p>
        </w:tc>
        <w:tc>
          <w:tcPr>
            <w:tcW w:w="1134" w:type="dxa"/>
            <w:tcBorders>
              <w:left w:val="single" w:sz="4" w:space="0" w:color="000000"/>
            </w:tcBorders>
          </w:tcPr>
          <w:p w14:paraId="541485C4"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1.1.07</w:t>
            </w:r>
          </w:p>
        </w:tc>
        <w:tc>
          <w:tcPr>
            <w:tcW w:w="2693" w:type="dxa"/>
          </w:tcPr>
          <w:p w14:paraId="325CA37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оборудование и оснастка для проведения мероприятий по восстановлению электроснабжения;</w:t>
            </w:r>
          </w:p>
        </w:tc>
      </w:tr>
      <w:tr w:rsidR="00710C9E" w:rsidRPr="00B549E3" w14:paraId="3BAF3285" w14:textId="77777777" w:rsidTr="00710C9E">
        <w:trPr>
          <w:trHeight w:val="649"/>
        </w:trPr>
        <w:tc>
          <w:tcPr>
            <w:tcW w:w="1271" w:type="dxa"/>
            <w:vMerge/>
          </w:tcPr>
          <w:p w14:paraId="6EDA4771"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46F3BA8D" w14:textId="77777777" w:rsidR="00710C9E" w:rsidRPr="00B549E3" w:rsidRDefault="00710C9E" w:rsidP="00710C9E">
            <w:pPr>
              <w:spacing w:after="0" w:line="240" w:lineRule="auto"/>
              <w:rPr>
                <w:rFonts w:ascii="Times New Roman" w:eastAsia="Batang" w:hAnsi="Times New Roman"/>
                <w:szCs w:val="22"/>
              </w:rPr>
            </w:pPr>
          </w:p>
        </w:tc>
        <w:tc>
          <w:tcPr>
            <w:tcW w:w="2552" w:type="dxa"/>
          </w:tcPr>
          <w:p w14:paraId="0F48A0D9" w14:textId="77777777" w:rsidR="00710C9E" w:rsidRPr="00B549E3" w:rsidRDefault="00710C9E" w:rsidP="00710C9E">
            <w:pPr>
              <w:spacing w:after="0" w:line="240" w:lineRule="auto"/>
              <w:rPr>
                <w:rFonts w:ascii="Times New Roman" w:eastAsia="Batang" w:hAnsi="Times New Roman"/>
                <w:szCs w:val="22"/>
              </w:rPr>
            </w:pPr>
          </w:p>
        </w:tc>
        <w:tc>
          <w:tcPr>
            <w:tcW w:w="1134" w:type="dxa"/>
            <w:tcBorders>
              <w:left w:val="single" w:sz="4" w:space="0" w:color="000000"/>
            </w:tcBorders>
          </w:tcPr>
          <w:p w14:paraId="704F4E57"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1.1.08</w:t>
            </w:r>
          </w:p>
        </w:tc>
        <w:tc>
          <w:tcPr>
            <w:tcW w:w="2693" w:type="dxa"/>
          </w:tcPr>
          <w:p w14:paraId="2D7D519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приспособления, инструменты, аппаратуру и средства измерений применяемые при обслуживании электрооборудования</w:t>
            </w:r>
          </w:p>
        </w:tc>
      </w:tr>
      <w:tr w:rsidR="00710C9E" w:rsidRPr="00B549E3" w14:paraId="19BC5327" w14:textId="77777777" w:rsidTr="00710C9E">
        <w:trPr>
          <w:trHeight w:val="649"/>
        </w:trPr>
        <w:tc>
          <w:tcPr>
            <w:tcW w:w="1271" w:type="dxa"/>
            <w:vMerge w:val="restart"/>
          </w:tcPr>
          <w:p w14:paraId="4B31E20C" w14:textId="77777777" w:rsidR="00710C9E" w:rsidRPr="00B549E3" w:rsidRDefault="00710C9E" w:rsidP="00710C9E">
            <w:pPr>
              <w:spacing w:after="0" w:line="240" w:lineRule="auto"/>
              <w:rPr>
                <w:rFonts w:ascii="Times New Roman" w:eastAsia="Batang" w:hAnsi="Times New Roman"/>
                <w:szCs w:val="22"/>
              </w:rPr>
            </w:pPr>
            <w:r w:rsidRPr="00B549E3">
              <w:rPr>
                <w:rFonts w:ascii="Times New Roman" w:eastAsia="Batang" w:hAnsi="Times New Roman"/>
                <w:szCs w:val="22"/>
              </w:rPr>
              <w:t>ПК 1.2</w:t>
            </w:r>
          </w:p>
        </w:tc>
        <w:tc>
          <w:tcPr>
            <w:tcW w:w="1559" w:type="dxa"/>
          </w:tcPr>
          <w:p w14:paraId="53B9B60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1.2.01</w:t>
            </w:r>
          </w:p>
        </w:tc>
        <w:tc>
          <w:tcPr>
            <w:tcW w:w="2552" w:type="dxa"/>
          </w:tcPr>
          <w:p w14:paraId="168847C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 xml:space="preserve">выполнять осмотр, </w:t>
            </w:r>
          </w:p>
        </w:tc>
        <w:tc>
          <w:tcPr>
            <w:tcW w:w="1134" w:type="dxa"/>
          </w:tcPr>
          <w:p w14:paraId="0536DAC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1.2.01</w:t>
            </w:r>
          </w:p>
        </w:tc>
        <w:tc>
          <w:tcPr>
            <w:tcW w:w="2693" w:type="dxa"/>
          </w:tcPr>
          <w:p w14:paraId="24743906"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 xml:space="preserve">назначение, конструкцию, технические параметры и принцип работы электрооборудования; </w:t>
            </w:r>
          </w:p>
        </w:tc>
      </w:tr>
      <w:tr w:rsidR="00710C9E" w:rsidRPr="00B549E3" w14:paraId="45471FCA" w14:textId="77777777" w:rsidTr="00710C9E">
        <w:trPr>
          <w:trHeight w:val="649"/>
        </w:trPr>
        <w:tc>
          <w:tcPr>
            <w:tcW w:w="1271" w:type="dxa"/>
            <w:vMerge/>
          </w:tcPr>
          <w:p w14:paraId="68CECCF1"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60992838"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1.2.02</w:t>
            </w:r>
          </w:p>
        </w:tc>
        <w:tc>
          <w:tcPr>
            <w:tcW w:w="2552" w:type="dxa"/>
          </w:tcPr>
          <w:p w14:paraId="6EA8D10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проверять работоспособность,</w:t>
            </w:r>
          </w:p>
        </w:tc>
        <w:tc>
          <w:tcPr>
            <w:tcW w:w="1134" w:type="dxa"/>
          </w:tcPr>
          <w:p w14:paraId="5D6897FE"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1.2.02</w:t>
            </w:r>
          </w:p>
        </w:tc>
        <w:tc>
          <w:tcPr>
            <w:tcW w:w="2693" w:type="dxa"/>
          </w:tcPr>
          <w:p w14:paraId="109BD50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710C9E" w:rsidRPr="00B549E3" w14:paraId="25067F8F" w14:textId="77777777" w:rsidTr="00710C9E">
        <w:trPr>
          <w:trHeight w:val="649"/>
        </w:trPr>
        <w:tc>
          <w:tcPr>
            <w:tcW w:w="1271" w:type="dxa"/>
            <w:vMerge/>
          </w:tcPr>
          <w:p w14:paraId="549B6A77"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69502827"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1.2.03</w:t>
            </w:r>
          </w:p>
        </w:tc>
        <w:tc>
          <w:tcPr>
            <w:tcW w:w="2552" w:type="dxa"/>
          </w:tcPr>
          <w:p w14:paraId="4321409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определять повреждения,</w:t>
            </w:r>
          </w:p>
        </w:tc>
        <w:tc>
          <w:tcPr>
            <w:tcW w:w="1134" w:type="dxa"/>
          </w:tcPr>
          <w:p w14:paraId="6DB82504"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1.2.03</w:t>
            </w:r>
          </w:p>
        </w:tc>
        <w:tc>
          <w:tcPr>
            <w:tcW w:w="2693" w:type="dxa"/>
          </w:tcPr>
          <w:p w14:paraId="4C70F8D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основные виды неисправностей электрооборудования;</w:t>
            </w:r>
          </w:p>
        </w:tc>
      </w:tr>
      <w:tr w:rsidR="00710C9E" w:rsidRPr="00B549E3" w14:paraId="7001E1A4" w14:textId="77777777" w:rsidTr="00710C9E">
        <w:trPr>
          <w:trHeight w:val="649"/>
        </w:trPr>
        <w:tc>
          <w:tcPr>
            <w:tcW w:w="1271" w:type="dxa"/>
            <w:vMerge/>
          </w:tcPr>
          <w:p w14:paraId="055860AD"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2A818A84"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1.2.04</w:t>
            </w:r>
          </w:p>
        </w:tc>
        <w:tc>
          <w:tcPr>
            <w:tcW w:w="2552" w:type="dxa"/>
          </w:tcPr>
          <w:p w14:paraId="46ABB03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Pr>
          <w:p w14:paraId="4394D62C"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1.2.04</w:t>
            </w:r>
          </w:p>
        </w:tc>
        <w:tc>
          <w:tcPr>
            <w:tcW w:w="2693" w:type="dxa"/>
          </w:tcPr>
          <w:p w14:paraId="3FE930C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EB6B83" w:rsidRPr="00B549E3" w14:paraId="1F60AD74" w14:textId="77777777" w:rsidTr="00710C9E">
        <w:trPr>
          <w:trHeight w:val="649"/>
        </w:trPr>
        <w:tc>
          <w:tcPr>
            <w:tcW w:w="1271" w:type="dxa"/>
            <w:vMerge w:val="restart"/>
          </w:tcPr>
          <w:p w14:paraId="133A4120" w14:textId="77777777" w:rsidR="00EB6B83" w:rsidRPr="00B549E3" w:rsidRDefault="00EB6B83" w:rsidP="00EB6B83">
            <w:pPr>
              <w:spacing w:after="0" w:line="240" w:lineRule="auto"/>
              <w:rPr>
                <w:rFonts w:ascii="Times New Roman" w:eastAsia="Batang" w:hAnsi="Times New Roman"/>
                <w:szCs w:val="22"/>
              </w:rPr>
            </w:pPr>
            <w:r w:rsidRPr="00B549E3">
              <w:rPr>
                <w:rFonts w:ascii="Times New Roman" w:eastAsia="Batang" w:hAnsi="Times New Roman"/>
                <w:szCs w:val="22"/>
              </w:rPr>
              <w:t xml:space="preserve">ПК 2.1 </w:t>
            </w:r>
          </w:p>
        </w:tc>
        <w:tc>
          <w:tcPr>
            <w:tcW w:w="1559" w:type="dxa"/>
          </w:tcPr>
          <w:p w14:paraId="3CE11582"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У 2.1.01</w:t>
            </w:r>
          </w:p>
        </w:tc>
        <w:tc>
          <w:tcPr>
            <w:tcW w:w="2552" w:type="dxa"/>
          </w:tcPr>
          <w:p w14:paraId="2202EE80"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контролировать и управлять режимами работы основного и вспомогательного оборудования;</w:t>
            </w:r>
          </w:p>
        </w:tc>
        <w:tc>
          <w:tcPr>
            <w:tcW w:w="1134" w:type="dxa"/>
          </w:tcPr>
          <w:p w14:paraId="658468E8"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2.1.01</w:t>
            </w:r>
          </w:p>
        </w:tc>
        <w:tc>
          <w:tcPr>
            <w:tcW w:w="2693" w:type="dxa"/>
          </w:tcPr>
          <w:p w14:paraId="23B98644"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назначение, принцип работы основного и вспомогательного оборудования;</w:t>
            </w:r>
          </w:p>
        </w:tc>
      </w:tr>
      <w:tr w:rsidR="00EB6B83" w:rsidRPr="00B549E3" w14:paraId="4E6DE6F6" w14:textId="77777777" w:rsidTr="00710C9E">
        <w:trPr>
          <w:trHeight w:val="649"/>
        </w:trPr>
        <w:tc>
          <w:tcPr>
            <w:tcW w:w="1271" w:type="dxa"/>
            <w:vMerge/>
          </w:tcPr>
          <w:p w14:paraId="5AEB114F"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0703D932"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У 2.1.02</w:t>
            </w:r>
          </w:p>
        </w:tc>
        <w:tc>
          <w:tcPr>
            <w:tcW w:w="2552" w:type="dxa"/>
          </w:tcPr>
          <w:p w14:paraId="39B0104E"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определять причины сбоев и отказов в работе оборудования;</w:t>
            </w:r>
          </w:p>
        </w:tc>
        <w:tc>
          <w:tcPr>
            <w:tcW w:w="1134" w:type="dxa"/>
          </w:tcPr>
          <w:p w14:paraId="326E6291"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2.1.02</w:t>
            </w:r>
          </w:p>
        </w:tc>
        <w:tc>
          <w:tcPr>
            <w:tcW w:w="2693" w:type="dxa"/>
          </w:tcPr>
          <w:p w14:paraId="4FC83389"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допустимые параметры и технические условия эксплуатации оборудования;</w:t>
            </w:r>
          </w:p>
        </w:tc>
      </w:tr>
      <w:tr w:rsidR="00EB6B83" w:rsidRPr="00B549E3" w14:paraId="36D3DBF4" w14:textId="77777777" w:rsidTr="00710C9E">
        <w:trPr>
          <w:trHeight w:val="649"/>
        </w:trPr>
        <w:tc>
          <w:tcPr>
            <w:tcW w:w="1271" w:type="dxa"/>
            <w:vMerge/>
          </w:tcPr>
          <w:p w14:paraId="69423D30"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2D3241C4"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У 2.1.03</w:t>
            </w:r>
          </w:p>
        </w:tc>
        <w:tc>
          <w:tcPr>
            <w:tcW w:w="2552" w:type="dxa"/>
          </w:tcPr>
          <w:p w14:paraId="7C11C22F"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применять справочные материалы по техническому обслуживанию и ремонту оборудования подстанций;</w:t>
            </w:r>
          </w:p>
        </w:tc>
        <w:tc>
          <w:tcPr>
            <w:tcW w:w="1134" w:type="dxa"/>
          </w:tcPr>
          <w:p w14:paraId="505377F0"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2.1.03</w:t>
            </w:r>
          </w:p>
        </w:tc>
        <w:tc>
          <w:tcPr>
            <w:tcW w:w="2693" w:type="dxa"/>
          </w:tcPr>
          <w:p w14:paraId="2D2D1D90"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инструкции по эксплуатации оборудования;</w:t>
            </w:r>
          </w:p>
        </w:tc>
      </w:tr>
      <w:tr w:rsidR="00EB6B83" w:rsidRPr="00B549E3" w14:paraId="3AC50364" w14:textId="77777777" w:rsidTr="00710C9E">
        <w:trPr>
          <w:trHeight w:val="649"/>
        </w:trPr>
        <w:tc>
          <w:tcPr>
            <w:tcW w:w="1271" w:type="dxa"/>
            <w:vMerge/>
          </w:tcPr>
          <w:p w14:paraId="78A9F3C8"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2AFA3F30" w14:textId="77777777" w:rsidR="00EB6B83" w:rsidRPr="00B549E3" w:rsidRDefault="00EB6B83" w:rsidP="00EB6B83">
            <w:pPr>
              <w:spacing w:after="0" w:line="240" w:lineRule="auto"/>
              <w:rPr>
                <w:rFonts w:ascii="Times New Roman" w:hAnsi="Times New Roman"/>
                <w:szCs w:val="22"/>
              </w:rPr>
            </w:pPr>
          </w:p>
        </w:tc>
        <w:tc>
          <w:tcPr>
            <w:tcW w:w="2552" w:type="dxa"/>
          </w:tcPr>
          <w:p w14:paraId="5D56CDE8" w14:textId="77777777" w:rsidR="00EB6B83" w:rsidRPr="00B549E3" w:rsidRDefault="00EB6B83" w:rsidP="00EB6B83">
            <w:pPr>
              <w:spacing w:after="0" w:line="240" w:lineRule="auto"/>
              <w:rPr>
                <w:rFonts w:ascii="Times New Roman" w:hAnsi="Times New Roman"/>
                <w:szCs w:val="22"/>
              </w:rPr>
            </w:pPr>
          </w:p>
        </w:tc>
        <w:tc>
          <w:tcPr>
            <w:tcW w:w="1134" w:type="dxa"/>
          </w:tcPr>
          <w:p w14:paraId="66262355"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2.1.04</w:t>
            </w:r>
          </w:p>
        </w:tc>
        <w:tc>
          <w:tcPr>
            <w:tcW w:w="2693" w:type="dxa"/>
          </w:tcPr>
          <w:p w14:paraId="60265CDA"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порядок действий по ликвидации аварий;</w:t>
            </w:r>
          </w:p>
        </w:tc>
      </w:tr>
      <w:tr w:rsidR="00EB6B83" w:rsidRPr="00B549E3" w14:paraId="0BB531DC" w14:textId="77777777" w:rsidTr="00710C9E">
        <w:trPr>
          <w:trHeight w:val="649"/>
        </w:trPr>
        <w:tc>
          <w:tcPr>
            <w:tcW w:w="1271" w:type="dxa"/>
            <w:vMerge/>
          </w:tcPr>
          <w:p w14:paraId="331FF842"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6C83C926" w14:textId="77777777" w:rsidR="00EB6B83" w:rsidRPr="00B549E3" w:rsidRDefault="00EB6B83" w:rsidP="00EB6B83">
            <w:pPr>
              <w:spacing w:after="0" w:line="240" w:lineRule="auto"/>
              <w:rPr>
                <w:rFonts w:ascii="Times New Roman" w:hAnsi="Times New Roman"/>
                <w:szCs w:val="22"/>
              </w:rPr>
            </w:pPr>
          </w:p>
        </w:tc>
        <w:tc>
          <w:tcPr>
            <w:tcW w:w="2552" w:type="dxa"/>
          </w:tcPr>
          <w:p w14:paraId="16C8BA75" w14:textId="77777777" w:rsidR="00EB6B83" w:rsidRPr="00B549E3" w:rsidRDefault="00EB6B83" w:rsidP="00EB6B83">
            <w:pPr>
              <w:spacing w:after="0" w:line="240" w:lineRule="auto"/>
              <w:rPr>
                <w:rFonts w:ascii="Times New Roman" w:hAnsi="Times New Roman"/>
                <w:szCs w:val="22"/>
              </w:rPr>
            </w:pPr>
          </w:p>
        </w:tc>
        <w:tc>
          <w:tcPr>
            <w:tcW w:w="1134" w:type="dxa"/>
          </w:tcPr>
          <w:p w14:paraId="2DA5D387"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2.1.05</w:t>
            </w:r>
          </w:p>
        </w:tc>
        <w:tc>
          <w:tcPr>
            <w:tcW w:w="2693" w:type="dxa"/>
          </w:tcPr>
          <w:p w14:paraId="4DB09E49"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схемы автоматики, сигнализации и блокировок электротехнического оборудования ТЭС;</w:t>
            </w:r>
          </w:p>
        </w:tc>
      </w:tr>
      <w:tr w:rsidR="00EB6B83" w:rsidRPr="00B549E3" w14:paraId="153A8479" w14:textId="77777777" w:rsidTr="00710C9E">
        <w:trPr>
          <w:trHeight w:val="649"/>
        </w:trPr>
        <w:tc>
          <w:tcPr>
            <w:tcW w:w="1271" w:type="dxa"/>
            <w:vMerge/>
          </w:tcPr>
          <w:p w14:paraId="41468882"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49EFB6EC" w14:textId="77777777" w:rsidR="00EB6B83" w:rsidRPr="00B549E3" w:rsidRDefault="00EB6B83" w:rsidP="00EB6B83">
            <w:pPr>
              <w:spacing w:after="0" w:line="240" w:lineRule="auto"/>
              <w:rPr>
                <w:rFonts w:ascii="Times New Roman" w:hAnsi="Times New Roman"/>
                <w:szCs w:val="22"/>
              </w:rPr>
            </w:pPr>
          </w:p>
        </w:tc>
        <w:tc>
          <w:tcPr>
            <w:tcW w:w="2552" w:type="dxa"/>
          </w:tcPr>
          <w:p w14:paraId="0C495175" w14:textId="77777777" w:rsidR="00EB6B83" w:rsidRPr="00B549E3" w:rsidRDefault="00EB6B83" w:rsidP="00EB6B83">
            <w:pPr>
              <w:spacing w:after="0" w:line="240" w:lineRule="auto"/>
              <w:rPr>
                <w:rFonts w:ascii="Times New Roman" w:hAnsi="Times New Roman"/>
                <w:szCs w:val="22"/>
              </w:rPr>
            </w:pPr>
          </w:p>
        </w:tc>
        <w:tc>
          <w:tcPr>
            <w:tcW w:w="1134" w:type="dxa"/>
          </w:tcPr>
          <w:p w14:paraId="73C6A12F"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2.1.06</w:t>
            </w:r>
          </w:p>
        </w:tc>
        <w:tc>
          <w:tcPr>
            <w:tcW w:w="2693" w:type="dxa"/>
          </w:tcPr>
          <w:p w14:paraId="2622844F"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 xml:space="preserve">способы определения характерных неисправностей и повреждений </w:t>
            </w:r>
            <w:r w:rsidRPr="00B549E3">
              <w:rPr>
                <w:rFonts w:ascii="Times New Roman" w:hAnsi="Times New Roman"/>
                <w:szCs w:val="22"/>
              </w:rPr>
              <w:lastRenderedPageBreak/>
              <w:t>электрооборудования и устройств;</w:t>
            </w:r>
          </w:p>
        </w:tc>
      </w:tr>
      <w:tr w:rsidR="00EB6B83" w:rsidRPr="00B549E3" w14:paraId="795340E2" w14:textId="77777777" w:rsidTr="00710C9E">
        <w:trPr>
          <w:trHeight w:val="649"/>
        </w:trPr>
        <w:tc>
          <w:tcPr>
            <w:tcW w:w="1271" w:type="dxa"/>
            <w:vMerge/>
          </w:tcPr>
          <w:p w14:paraId="00F8CB29"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63969605" w14:textId="77777777" w:rsidR="00EB6B83" w:rsidRPr="00B549E3" w:rsidRDefault="00EB6B83" w:rsidP="00EB6B83">
            <w:pPr>
              <w:spacing w:after="0" w:line="240" w:lineRule="auto"/>
              <w:rPr>
                <w:rFonts w:ascii="Times New Roman" w:hAnsi="Times New Roman"/>
                <w:szCs w:val="22"/>
              </w:rPr>
            </w:pPr>
          </w:p>
        </w:tc>
        <w:tc>
          <w:tcPr>
            <w:tcW w:w="2552" w:type="dxa"/>
          </w:tcPr>
          <w:p w14:paraId="23062B84" w14:textId="77777777" w:rsidR="00EB6B83" w:rsidRPr="00B549E3" w:rsidRDefault="00EB6B83" w:rsidP="00EB6B83">
            <w:pPr>
              <w:spacing w:after="0" w:line="240" w:lineRule="auto"/>
              <w:rPr>
                <w:rFonts w:ascii="Times New Roman" w:hAnsi="Times New Roman"/>
                <w:szCs w:val="22"/>
              </w:rPr>
            </w:pPr>
          </w:p>
        </w:tc>
        <w:tc>
          <w:tcPr>
            <w:tcW w:w="1134" w:type="dxa"/>
          </w:tcPr>
          <w:p w14:paraId="3EC022E5"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2.1.07</w:t>
            </w:r>
          </w:p>
        </w:tc>
        <w:tc>
          <w:tcPr>
            <w:tcW w:w="2693" w:type="dxa"/>
          </w:tcPr>
          <w:p w14:paraId="6C079104"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нормы испытаний силовых трансформаторов;</w:t>
            </w:r>
          </w:p>
        </w:tc>
      </w:tr>
      <w:tr w:rsidR="00710C9E" w:rsidRPr="00B549E3" w14:paraId="55D4FFF1" w14:textId="77777777" w:rsidTr="00710C9E">
        <w:trPr>
          <w:trHeight w:val="649"/>
        </w:trPr>
        <w:tc>
          <w:tcPr>
            <w:tcW w:w="1271" w:type="dxa"/>
            <w:vMerge w:val="restart"/>
          </w:tcPr>
          <w:p w14:paraId="09ED16D1" w14:textId="77777777" w:rsidR="00710C9E" w:rsidRPr="00B549E3" w:rsidRDefault="00710C9E" w:rsidP="00710C9E">
            <w:pPr>
              <w:spacing w:after="0" w:line="240" w:lineRule="auto"/>
              <w:rPr>
                <w:rFonts w:ascii="Times New Roman" w:eastAsia="Batang" w:hAnsi="Times New Roman"/>
                <w:szCs w:val="22"/>
              </w:rPr>
            </w:pPr>
            <w:r w:rsidRPr="00B549E3">
              <w:rPr>
                <w:rFonts w:ascii="Times New Roman" w:eastAsia="Batang" w:hAnsi="Times New Roman"/>
                <w:szCs w:val="22"/>
              </w:rPr>
              <w:t>ПК 2.2</w:t>
            </w:r>
          </w:p>
        </w:tc>
        <w:tc>
          <w:tcPr>
            <w:tcW w:w="1559" w:type="dxa"/>
          </w:tcPr>
          <w:p w14:paraId="6790F50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2.2.01</w:t>
            </w:r>
          </w:p>
        </w:tc>
        <w:tc>
          <w:tcPr>
            <w:tcW w:w="2552" w:type="dxa"/>
          </w:tcPr>
          <w:p w14:paraId="3F1470E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режимные оперативные переключения на электрических станциях, сетях и системах;</w:t>
            </w:r>
          </w:p>
        </w:tc>
        <w:tc>
          <w:tcPr>
            <w:tcW w:w="1134" w:type="dxa"/>
          </w:tcPr>
          <w:p w14:paraId="0E3CD8BE"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2.2.01</w:t>
            </w:r>
          </w:p>
        </w:tc>
        <w:tc>
          <w:tcPr>
            <w:tcW w:w="2693" w:type="dxa"/>
          </w:tcPr>
          <w:p w14:paraId="4F539DAE"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схемы электроустановок;</w:t>
            </w:r>
          </w:p>
        </w:tc>
      </w:tr>
      <w:tr w:rsidR="00710C9E" w:rsidRPr="00B549E3" w14:paraId="3D0093C6" w14:textId="77777777" w:rsidTr="00710C9E">
        <w:trPr>
          <w:trHeight w:val="649"/>
        </w:trPr>
        <w:tc>
          <w:tcPr>
            <w:tcW w:w="1271" w:type="dxa"/>
            <w:vMerge/>
          </w:tcPr>
          <w:p w14:paraId="676B9152"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24B2EFA6" w14:textId="77777777" w:rsidR="00710C9E" w:rsidRPr="00B549E3" w:rsidRDefault="00710C9E" w:rsidP="00710C9E">
            <w:pPr>
              <w:spacing w:after="0" w:line="240" w:lineRule="auto"/>
              <w:rPr>
                <w:rFonts w:ascii="Times New Roman" w:eastAsia="Batang" w:hAnsi="Times New Roman"/>
                <w:szCs w:val="22"/>
              </w:rPr>
            </w:pPr>
          </w:p>
        </w:tc>
        <w:tc>
          <w:tcPr>
            <w:tcW w:w="2552" w:type="dxa"/>
          </w:tcPr>
          <w:p w14:paraId="7FA08C9E" w14:textId="77777777" w:rsidR="00710C9E" w:rsidRPr="00B549E3" w:rsidRDefault="00710C9E" w:rsidP="00710C9E">
            <w:pPr>
              <w:spacing w:after="0" w:line="240" w:lineRule="auto"/>
              <w:rPr>
                <w:rFonts w:ascii="Times New Roman" w:eastAsia="Batang" w:hAnsi="Times New Roman"/>
                <w:szCs w:val="22"/>
              </w:rPr>
            </w:pPr>
          </w:p>
        </w:tc>
        <w:tc>
          <w:tcPr>
            <w:tcW w:w="1134" w:type="dxa"/>
          </w:tcPr>
          <w:p w14:paraId="4D3F770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2.2.02</w:t>
            </w:r>
          </w:p>
        </w:tc>
        <w:tc>
          <w:tcPr>
            <w:tcW w:w="2693" w:type="dxa"/>
          </w:tcPr>
          <w:p w14:paraId="16C5CAC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назначение и принцип действия устройств релейной защиты и автоматики;</w:t>
            </w:r>
          </w:p>
        </w:tc>
      </w:tr>
      <w:tr w:rsidR="00EB6B83" w:rsidRPr="00B549E3" w14:paraId="4CB54D56" w14:textId="77777777" w:rsidTr="00710C9E">
        <w:trPr>
          <w:trHeight w:val="649"/>
        </w:trPr>
        <w:tc>
          <w:tcPr>
            <w:tcW w:w="1271" w:type="dxa"/>
            <w:vMerge w:val="restart"/>
          </w:tcPr>
          <w:p w14:paraId="5A31F336" w14:textId="77777777" w:rsidR="00EB6B83" w:rsidRPr="00B549E3" w:rsidRDefault="00EB6B83" w:rsidP="00EB6B83">
            <w:pPr>
              <w:spacing w:after="0" w:line="240" w:lineRule="auto"/>
              <w:rPr>
                <w:rFonts w:ascii="Times New Roman" w:eastAsia="Batang" w:hAnsi="Times New Roman"/>
                <w:szCs w:val="22"/>
              </w:rPr>
            </w:pPr>
            <w:r w:rsidRPr="00B549E3">
              <w:rPr>
                <w:rFonts w:ascii="Times New Roman" w:eastAsia="Batang" w:hAnsi="Times New Roman"/>
                <w:szCs w:val="22"/>
              </w:rPr>
              <w:t>ПК 3.1.</w:t>
            </w:r>
          </w:p>
        </w:tc>
        <w:tc>
          <w:tcPr>
            <w:tcW w:w="1559" w:type="dxa"/>
          </w:tcPr>
          <w:p w14:paraId="494C481E"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У 3.1.01</w:t>
            </w:r>
          </w:p>
        </w:tc>
        <w:tc>
          <w:tcPr>
            <w:tcW w:w="2552" w:type="dxa"/>
          </w:tcPr>
          <w:p w14:paraId="0E777726"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1822B4E3"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З 3.1.01</w:t>
            </w:r>
          </w:p>
        </w:tc>
        <w:tc>
          <w:tcPr>
            <w:tcW w:w="2693" w:type="dxa"/>
          </w:tcPr>
          <w:p w14:paraId="06823844"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принцип работы автоматических устройств управления и контроля;</w:t>
            </w:r>
          </w:p>
        </w:tc>
      </w:tr>
      <w:tr w:rsidR="00EB6B83" w:rsidRPr="00B549E3" w14:paraId="6FE12C1B" w14:textId="77777777" w:rsidTr="00710C9E">
        <w:trPr>
          <w:trHeight w:val="649"/>
        </w:trPr>
        <w:tc>
          <w:tcPr>
            <w:tcW w:w="1271" w:type="dxa"/>
            <w:vMerge/>
          </w:tcPr>
          <w:p w14:paraId="6264C4C4"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4EDD7BF4"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У 3.1.02</w:t>
            </w:r>
          </w:p>
        </w:tc>
        <w:tc>
          <w:tcPr>
            <w:tcW w:w="2552" w:type="dxa"/>
          </w:tcPr>
          <w:p w14:paraId="21E916EF"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определять выработку электроэнергии;</w:t>
            </w:r>
          </w:p>
        </w:tc>
        <w:tc>
          <w:tcPr>
            <w:tcW w:w="1134" w:type="dxa"/>
          </w:tcPr>
          <w:p w14:paraId="062199C2"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З 3.1.02</w:t>
            </w:r>
          </w:p>
        </w:tc>
        <w:tc>
          <w:tcPr>
            <w:tcW w:w="2693" w:type="dxa"/>
          </w:tcPr>
          <w:p w14:paraId="52144D2A"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категории потребителей электроэнергии;</w:t>
            </w:r>
          </w:p>
        </w:tc>
      </w:tr>
      <w:tr w:rsidR="00EB6B83" w:rsidRPr="00B549E3" w14:paraId="7F097D16" w14:textId="77777777" w:rsidTr="00710C9E">
        <w:trPr>
          <w:trHeight w:val="649"/>
        </w:trPr>
        <w:tc>
          <w:tcPr>
            <w:tcW w:w="1271" w:type="dxa"/>
            <w:vMerge/>
          </w:tcPr>
          <w:p w14:paraId="2C65FE92"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5FE3FD21"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У 3.1.03</w:t>
            </w:r>
          </w:p>
        </w:tc>
        <w:tc>
          <w:tcPr>
            <w:tcW w:w="2552" w:type="dxa"/>
          </w:tcPr>
          <w:p w14:paraId="4872CFE0"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779DABFF"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З 3.1.03</w:t>
            </w:r>
          </w:p>
        </w:tc>
        <w:tc>
          <w:tcPr>
            <w:tcW w:w="2693" w:type="dxa"/>
          </w:tcPr>
          <w:p w14:paraId="76DC5DDA"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технологический процесс производства электроэнергии;</w:t>
            </w:r>
          </w:p>
        </w:tc>
      </w:tr>
      <w:tr w:rsidR="00EB6B83" w:rsidRPr="00B549E3" w14:paraId="17BE7267" w14:textId="77777777" w:rsidTr="00710C9E">
        <w:trPr>
          <w:trHeight w:val="649"/>
        </w:trPr>
        <w:tc>
          <w:tcPr>
            <w:tcW w:w="1271" w:type="dxa"/>
            <w:vMerge/>
          </w:tcPr>
          <w:p w14:paraId="2A10AFCD" w14:textId="77777777" w:rsidR="00EB6B83" w:rsidRPr="00B549E3" w:rsidRDefault="00EB6B83" w:rsidP="00EB6B83">
            <w:pPr>
              <w:spacing w:after="0" w:line="240" w:lineRule="auto"/>
              <w:rPr>
                <w:rFonts w:ascii="Times New Roman" w:eastAsia="Batang" w:hAnsi="Times New Roman"/>
                <w:szCs w:val="22"/>
              </w:rPr>
            </w:pPr>
          </w:p>
        </w:tc>
        <w:tc>
          <w:tcPr>
            <w:tcW w:w="1559" w:type="dxa"/>
          </w:tcPr>
          <w:p w14:paraId="5D351A39"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У 3.1.04</w:t>
            </w:r>
          </w:p>
        </w:tc>
        <w:tc>
          <w:tcPr>
            <w:tcW w:w="2552" w:type="dxa"/>
          </w:tcPr>
          <w:p w14:paraId="593BD2E0"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6715B0DE" w14:textId="77777777" w:rsidR="00EB6B83" w:rsidRPr="00B549E3" w:rsidRDefault="00EB6B83" w:rsidP="00EB6B83">
            <w:pPr>
              <w:spacing w:after="160" w:line="259" w:lineRule="auto"/>
              <w:rPr>
                <w:rFonts w:ascii="Times New Roman" w:eastAsia="Calibri" w:hAnsi="Times New Roman"/>
                <w:szCs w:val="22"/>
                <w:lang w:eastAsia="en-US"/>
              </w:rPr>
            </w:pPr>
            <w:r w:rsidRPr="00B549E3">
              <w:rPr>
                <w:rFonts w:ascii="Times New Roman" w:hAnsi="Times New Roman"/>
                <w:szCs w:val="22"/>
              </w:rPr>
              <w:t>З 3.1.04</w:t>
            </w:r>
          </w:p>
        </w:tc>
        <w:tc>
          <w:tcPr>
            <w:tcW w:w="2693" w:type="dxa"/>
          </w:tcPr>
          <w:p w14:paraId="462F1827" w14:textId="77777777" w:rsidR="00EB6B83" w:rsidRPr="00B549E3" w:rsidRDefault="00EB6B83" w:rsidP="00EB6B83">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710C9E" w:rsidRPr="00B549E3" w14:paraId="6C7D5EB1" w14:textId="77777777" w:rsidTr="00710C9E">
        <w:trPr>
          <w:trHeight w:val="649"/>
        </w:trPr>
        <w:tc>
          <w:tcPr>
            <w:tcW w:w="1271" w:type="dxa"/>
            <w:vMerge w:val="restart"/>
          </w:tcPr>
          <w:p w14:paraId="003791EB" w14:textId="77777777" w:rsidR="00710C9E" w:rsidRPr="00B549E3" w:rsidRDefault="00710C9E" w:rsidP="00710C9E">
            <w:pPr>
              <w:spacing w:after="0" w:line="240" w:lineRule="auto"/>
              <w:rPr>
                <w:rFonts w:ascii="Times New Roman" w:eastAsia="Batang" w:hAnsi="Times New Roman"/>
                <w:szCs w:val="22"/>
              </w:rPr>
            </w:pPr>
            <w:r w:rsidRPr="00B549E3">
              <w:rPr>
                <w:rFonts w:ascii="Times New Roman" w:eastAsia="Batang" w:hAnsi="Times New Roman"/>
                <w:szCs w:val="22"/>
              </w:rPr>
              <w:t>ПК 3.2</w:t>
            </w:r>
          </w:p>
        </w:tc>
        <w:tc>
          <w:tcPr>
            <w:tcW w:w="1559" w:type="dxa"/>
          </w:tcPr>
          <w:p w14:paraId="6EE5963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3.2.01</w:t>
            </w:r>
          </w:p>
        </w:tc>
        <w:tc>
          <w:tcPr>
            <w:tcW w:w="2552" w:type="dxa"/>
          </w:tcPr>
          <w:p w14:paraId="78BFF459"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контролировать и корректировать параметры качества передаваемой электроэнергии;</w:t>
            </w:r>
          </w:p>
        </w:tc>
        <w:tc>
          <w:tcPr>
            <w:tcW w:w="1134" w:type="dxa"/>
          </w:tcPr>
          <w:p w14:paraId="770DF00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3.2.01</w:t>
            </w:r>
          </w:p>
        </w:tc>
        <w:tc>
          <w:tcPr>
            <w:tcW w:w="2693" w:type="dxa"/>
          </w:tcPr>
          <w:p w14:paraId="6CBEBD9F"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способы уменьшения потерь передаваемой электроэнергии;</w:t>
            </w:r>
          </w:p>
        </w:tc>
      </w:tr>
      <w:tr w:rsidR="00710C9E" w:rsidRPr="00B549E3" w14:paraId="0C37C83F" w14:textId="77777777" w:rsidTr="00710C9E">
        <w:trPr>
          <w:trHeight w:val="649"/>
        </w:trPr>
        <w:tc>
          <w:tcPr>
            <w:tcW w:w="1271" w:type="dxa"/>
            <w:vMerge/>
          </w:tcPr>
          <w:p w14:paraId="20A695BA"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31CAC9ED"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У 3.2.02</w:t>
            </w:r>
          </w:p>
        </w:tc>
        <w:tc>
          <w:tcPr>
            <w:tcW w:w="2552" w:type="dxa"/>
          </w:tcPr>
          <w:p w14:paraId="4BB15C45"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осуществлять оперативное управление режимами передачи</w:t>
            </w:r>
          </w:p>
        </w:tc>
        <w:tc>
          <w:tcPr>
            <w:tcW w:w="1134" w:type="dxa"/>
          </w:tcPr>
          <w:p w14:paraId="6E2D8E5E"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3.2.02</w:t>
            </w:r>
          </w:p>
        </w:tc>
        <w:tc>
          <w:tcPr>
            <w:tcW w:w="2693" w:type="dxa"/>
          </w:tcPr>
          <w:p w14:paraId="64BB9B0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методы регулирования напряжения в узлах сети</w:t>
            </w:r>
          </w:p>
        </w:tc>
      </w:tr>
      <w:tr w:rsidR="00710C9E" w:rsidRPr="00B549E3" w14:paraId="63600D8D" w14:textId="77777777" w:rsidTr="00710C9E">
        <w:trPr>
          <w:trHeight w:val="649"/>
        </w:trPr>
        <w:tc>
          <w:tcPr>
            <w:tcW w:w="1271" w:type="dxa"/>
            <w:vMerge/>
          </w:tcPr>
          <w:p w14:paraId="5309C4CB"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38CF8A85"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У 3.2.03</w:t>
            </w:r>
          </w:p>
        </w:tc>
        <w:tc>
          <w:tcPr>
            <w:tcW w:w="2552" w:type="dxa"/>
          </w:tcPr>
          <w:p w14:paraId="0D01E3F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измерять нагрузки и напряжения в различных точках сети;</w:t>
            </w:r>
          </w:p>
        </w:tc>
        <w:tc>
          <w:tcPr>
            <w:tcW w:w="1134" w:type="dxa"/>
          </w:tcPr>
          <w:p w14:paraId="1C923CF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3.2.03</w:t>
            </w:r>
          </w:p>
        </w:tc>
        <w:tc>
          <w:tcPr>
            <w:tcW w:w="2693" w:type="dxa"/>
          </w:tcPr>
          <w:p w14:paraId="3138995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допустимые пределы отклонения частоты и напряжения;</w:t>
            </w:r>
          </w:p>
        </w:tc>
      </w:tr>
      <w:tr w:rsidR="00710C9E" w:rsidRPr="00B549E3" w14:paraId="23D66EF4" w14:textId="77777777" w:rsidTr="00710C9E">
        <w:trPr>
          <w:trHeight w:val="649"/>
        </w:trPr>
        <w:tc>
          <w:tcPr>
            <w:tcW w:w="1271" w:type="dxa"/>
            <w:vMerge/>
          </w:tcPr>
          <w:p w14:paraId="76F4BDB9"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261F6ACE"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У 3.2.04</w:t>
            </w:r>
          </w:p>
        </w:tc>
        <w:tc>
          <w:tcPr>
            <w:tcW w:w="2552" w:type="dxa"/>
          </w:tcPr>
          <w:p w14:paraId="1E511969"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284889F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3.2.04</w:t>
            </w:r>
          </w:p>
        </w:tc>
        <w:tc>
          <w:tcPr>
            <w:tcW w:w="2693" w:type="dxa"/>
          </w:tcPr>
          <w:p w14:paraId="01E0B04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710C9E" w:rsidRPr="00B549E3" w14:paraId="07C5A68F" w14:textId="77777777" w:rsidTr="00710C9E">
        <w:trPr>
          <w:trHeight w:val="649"/>
        </w:trPr>
        <w:tc>
          <w:tcPr>
            <w:tcW w:w="1271" w:type="dxa"/>
            <w:vMerge/>
          </w:tcPr>
          <w:p w14:paraId="746B491A"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52E05FB5"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У 3.2.05</w:t>
            </w:r>
          </w:p>
        </w:tc>
        <w:tc>
          <w:tcPr>
            <w:tcW w:w="2552" w:type="dxa"/>
          </w:tcPr>
          <w:p w14:paraId="04C486F0"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0279530C" w14:textId="77777777" w:rsidR="00710C9E" w:rsidRPr="00B549E3" w:rsidRDefault="00710C9E" w:rsidP="00710C9E">
            <w:pPr>
              <w:spacing w:after="0" w:line="240" w:lineRule="auto"/>
              <w:rPr>
                <w:rFonts w:ascii="Times New Roman" w:eastAsia="Batang" w:hAnsi="Times New Roman"/>
                <w:szCs w:val="22"/>
              </w:rPr>
            </w:pPr>
          </w:p>
        </w:tc>
        <w:tc>
          <w:tcPr>
            <w:tcW w:w="2693" w:type="dxa"/>
          </w:tcPr>
          <w:p w14:paraId="0373AD22" w14:textId="77777777" w:rsidR="00710C9E" w:rsidRPr="00B549E3" w:rsidRDefault="00710C9E" w:rsidP="00710C9E">
            <w:pPr>
              <w:spacing w:after="0" w:line="240" w:lineRule="auto"/>
              <w:rPr>
                <w:rFonts w:ascii="Times New Roman" w:eastAsia="Batang" w:hAnsi="Times New Roman"/>
                <w:szCs w:val="22"/>
              </w:rPr>
            </w:pPr>
          </w:p>
        </w:tc>
      </w:tr>
      <w:tr w:rsidR="00710C9E" w:rsidRPr="00B549E3" w14:paraId="1F0CA271" w14:textId="77777777" w:rsidTr="00710C9E">
        <w:trPr>
          <w:trHeight w:val="649"/>
        </w:trPr>
        <w:tc>
          <w:tcPr>
            <w:tcW w:w="1271" w:type="dxa"/>
            <w:vMerge/>
          </w:tcPr>
          <w:p w14:paraId="44935EB5"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64A51B20"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У 3.2.06</w:t>
            </w:r>
          </w:p>
        </w:tc>
        <w:tc>
          <w:tcPr>
            <w:tcW w:w="2552" w:type="dxa"/>
          </w:tcPr>
          <w:p w14:paraId="2D0E779D"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1F0F8579" w14:textId="77777777" w:rsidR="00710C9E" w:rsidRPr="00B549E3" w:rsidRDefault="00710C9E" w:rsidP="00710C9E">
            <w:pPr>
              <w:spacing w:after="0" w:line="240" w:lineRule="auto"/>
              <w:rPr>
                <w:rFonts w:ascii="Times New Roman" w:eastAsia="Batang" w:hAnsi="Times New Roman"/>
                <w:szCs w:val="22"/>
              </w:rPr>
            </w:pPr>
          </w:p>
        </w:tc>
        <w:tc>
          <w:tcPr>
            <w:tcW w:w="2693" w:type="dxa"/>
          </w:tcPr>
          <w:p w14:paraId="318038B7" w14:textId="77777777" w:rsidR="00710C9E" w:rsidRPr="00B549E3" w:rsidRDefault="00710C9E" w:rsidP="00710C9E">
            <w:pPr>
              <w:spacing w:after="0" w:line="240" w:lineRule="auto"/>
              <w:rPr>
                <w:rFonts w:ascii="Times New Roman" w:eastAsia="Batang" w:hAnsi="Times New Roman"/>
                <w:szCs w:val="22"/>
              </w:rPr>
            </w:pPr>
          </w:p>
        </w:tc>
      </w:tr>
      <w:tr w:rsidR="00376E6E" w:rsidRPr="00B549E3" w14:paraId="6D06D0A3" w14:textId="77777777" w:rsidTr="00710C9E">
        <w:trPr>
          <w:trHeight w:val="649"/>
        </w:trPr>
        <w:tc>
          <w:tcPr>
            <w:tcW w:w="1271" w:type="dxa"/>
            <w:vMerge w:val="restart"/>
          </w:tcPr>
          <w:p w14:paraId="42C09A59" w14:textId="77777777" w:rsidR="00376E6E" w:rsidRPr="00B549E3" w:rsidRDefault="00376E6E" w:rsidP="00376E6E">
            <w:pPr>
              <w:spacing w:after="0" w:line="240" w:lineRule="auto"/>
              <w:rPr>
                <w:rFonts w:ascii="Times New Roman" w:eastAsia="Batang" w:hAnsi="Times New Roman"/>
                <w:szCs w:val="22"/>
              </w:rPr>
            </w:pPr>
            <w:r w:rsidRPr="00B549E3">
              <w:rPr>
                <w:rFonts w:ascii="Times New Roman" w:eastAsia="Batang" w:hAnsi="Times New Roman"/>
                <w:szCs w:val="22"/>
              </w:rPr>
              <w:t>ПК 3.3</w:t>
            </w:r>
          </w:p>
        </w:tc>
        <w:tc>
          <w:tcPr>
            <w:tcW w:w="1559" w:type="dxa"/>
          </w:tcPr>
          <w:p w14:paraId="71EE253E"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У 3.3.01</w:t>
            </w:r>
          </w:p>
        </w:tc>
        <w:tc>
          <w:tcPr>
            <w:tcW w:w="2552" w:type="dxa"/>
          </w:tcPr>
          <w:p w14:paraId="58179E5A"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 xml:space="preserve">включать и отключать системы контроля управления; </w:t>
            </w:r>
          </w:p>
        </w:tc>
        <w:tc>
          <w:tcPr>
            <w:tcW w:w="1134" w:type="dxa"/>
          </w:tcPr>
          <w:p w14:paraId="1D22D304"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З 3.3.01</w:t>
            </w:r>
          </w:p>
        </w:tc>
        <w:tc>
          <w:tcPr>
            <w:tcW w:w="2693" w:type="dxa"/>
          </w:tcPr>
          <w:p w14:paraId="5C05FEA4"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 xml:space="preserve">инструкции по диспетчерскому управлению, ведению оперативных переговоров и записей; </w:t>
            </w:r>
          </w:p>
        </w:tc>
      </w:tr>
      <w:tr w:rsidR="00376E6E" w:rsidRPr="00B549E3" w14:paraId="3F7539EF" w14:textId="77777777" w:rsidTr="00710C9E">
        <w:trPr>
          <w:trHeight w:val="649"/>
        </w:trPr>
        <w:tc>
          <w:tcPr>
            <w:tcW w:w="1271" w:type="dxa"/>
            <w:vMerge/>
          </w:tcPr>
          <w:p w14:paraId="397EEF1B" w14:textId="77777777" w:rsidR="00376E6E" w:rsidRPr="00B549E3" w:rsidRDefault="00376E6E" w:rsidP="00376E6E">
            <w:pPr>
              <w:spacing w:after="0" w:line="240" w:lineRule="auto"/>
              <w:rPr>
                <w:rFonts w:ascii="Times New Roman" w:eastAsia="Batang" w:hAnsi="Times New Roman"/>
                <w:szCs w:val="22"/>
              </w:rPr>
            </w:pPr>
          </w:p>
        </w:tc>
        <w:tc>
          <w:tcPr>
            <w:tcW w:w="1559" w:type="dxa"/>
          </w:tcPr>
          <w:p w14:paraId="55A7BC3E" w14:textId="77777777" w:rsidR="00376E6E" w:rsidRPr="00B549E3" w:rsidRDefault="00376E6E" w:rsidP="00376E6E">
            <w:pPr>
              <w:spacing w:after="160" w:line="259" w:lineRule="auto"/>
              <w:rPr>
                <w:rFonts w:ascii="Times New Roman" w:eastAsia="Calibri" w:hAnsi="Times New Roman"/>
                <w:szCs w:val="22"/>
                <w:lang w:eastAsia="en-US"/>
              </w:rPr>
            </w:pPr>
            <w:r w:rsidRPr="00B549E3">
              <w:rPr>
                <w:rFonts w:ascii="Times New Roman" w:hAnsi="Times New Roman"/>
                <w:szCs w:val="22"/>
              </w:rPr>
              <w:t>У 3.3.02</w:t>
            </w:r>
          </w:p>
        </w:tc>
        <w:tc>
          <w:tcPr>
            <w:tcW w:w="2552" w:type="dxa"/>
          </w:tcPr>
          <w:p w14:paraId="1EED83C5"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обслуживать и обеспечивать бесперебойную работу элементов систем контроля и управления, автоматических устройств регуляторов;</w:t>
            </w:r>
          </w:p>
        </w:tc>
        <w:tc>
          <w:tcPr>
            <w:tcW w:w="1134" w:type="dxa"/>
          </w:tcPr>
          <w:p w14:paraId="18E4EFF7" w14:textId="77777777" w:rsidR="00376E6E" w:rsidRPr="00B549E3" w:rsidRDefault="00376E6E" w:rsidP="00376E6E">
            <w:pPr>
              <w:spacing w:after="160" w:line="259" w:lineRule="auto"/>
              <w:rPr>
                <w:rFonts w:ascii="Times New Roman" w:eastAsia="Calibri" w:hAnsi="Times New Roman"/>
                <w:szCs w:val="22"/>
                <w:lang w:eastAsia="en-US"/>
              </w:rPr>
            </w:pPr>
            <w:r w:rsidRPr="00B549E3">
              <w:rPr>
                <w:rFonts w:ascii="Times New Roman" w:hAnsi="Times New Roman"/>
                <w:szCs w:val="22"/>
              </w:rPr>
              <w:t>З 3.3.02</w:t>
            </w:r>
          </w:p>
        </w:tc>
        <w:tc>
          <w:tcPr>
            <w:tcW w:w="2693" w:type="dxa"/>
          </w:tcPr>
          <w:p w14:paraId="21D69094"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оперативные схемы сетей;</w:t>
            </w:r>
          </w:p>
        </w:tc>
      </w:tr>
      <w:tr w:rsidR="00376E6E" w:rsidRPr="00B549E3" w14:paraId="58E44937" w14:textId="77777777" w:rsidTr="00710C9E">
        <w:trPr>
          <w:trHeight w:val="649"/>
        </w:trPr>
        <w:tc>
          <w:tcPr>
            <w:tcW w:w="1271" w:type="dxa"/>
            <w:vMerge/>
          </w:tcPr>
          <w:p w14:paraId="0F3C5A32" w14:textId="77777777" w:rsidR="00376E6E" w:rsidRPr="00B549E3" w:rsidRDefault="00376E6E" w:rsidP="00376E6E">
            <w:pPr>
              <w:spacing w:after="0" w:line="240" w:lineRule="auto"/>
              <w:rPr>
                <w:rFonts w:ascii="Times New Roman" w:eastAsia="Batang" w:hAnsi="Times New Roman"/>
                <w:szCs w:val="22"/>
              </w:rPr>
            </w:pPr>
          </w:p>
        </w:tc>
        <w:tc>
          <w:tcPr>
            <w:tcW w:w="1559" w:type="dxa"/>
          </w:tcPr>
          <w:p w14:paraId="195CF7E0" w14:textId="77777777" w:rsidR="00376E6E" w:rsidRPr="00B549E3" w:rsidRDefault="00376E6E" w:rsidP="00376E6E">
            <w:pPr>
              <w:spacing w:after="160" w:line="259" w:lineRule="auto"/>
              <w:rPr>
                <w:rFonts w:ascii="Times New Roman" w:eastAsia="Calibri" w:hAnsi="Times New Roman"/>
                <w:szCs w:val="22"/>
                <w:lang w:eastAsia="en-US"/>
              </w:rPr>
            </w:pPr>
            <w:r w:rsidRPr="00B549E3">
              <w:rPr>
                <w:rFonts w:ascii="Times New Roman" w:hAnsi="Times New Roman"/>
                <w:szCs w:val="22"/>
              </w:rPr>
              <w:t>У 3.3.03</w:t>
            </w:r>
          </w:p>
        </w:tc>
        <w:tc>
          <w:tcPr>
            <w:tcW w:w="2552" w:type="dxa"/>
          </w:tcPr>
          <w:p w14:paraId="1E9DF956"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измерять нагрузки и напряжения в различных точках сети;</w:t>
            </w:r>
          </w:p>
        </w:tc>
        <w:tc>
          <w:tcPr>
            <w:tcW w:w="1134" w:type="dxa"/>
          </w:tcPr>
          <w:p w14:paraId="2D730B1F" w14:textId="77777777" w:rsidR="00376E6E" w:rsidRPr="00B549E3" w:rsidRDefault="00376E6E" w:rsidP="00376E6E">
            <w:pPr>
              <w:spacing w:after="160" w:line="259" w:lineRule="auto"/>
              <w:rPr>
                <w:rFonts w:ascii="Times New Roman" w:eastAsia="Calibri" w:hAnsi="Times New Roman"/>
                <w:szCs w:val="22"/>
                <w:lang w:eastAsia="en-US"/>
              </w:rPr>
            </w:pPr>
            <w:r w:rsidRPr="00B549E3">
              <w:rPr>
                <w:rFonts w:ascii="Times New Roman" w:hAnsi="Times New Roman"/>
                <w:szCs w:val="22"/>
              </w:rPr>
              <w:t>З 3.3.03</w:t>
            </w:r>
          </w:p>
        </w:tc>
        <w:tc>
          <w:tcPr>
            <w:tcW w:w="2693" w:type="dxa"/>
          </w:tcPr>
          <w:p w14:paraId="317E648D"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376E6E" w:rsidRPr="00B549E3" w14:paraId="2D5934C3" w14:textId="77777777" w:rsidTr="00710C9E">
        <w:trPr>
          <w:trHeight w:val="649"/>
        </w:trPr>
        <w:tc>
          <w:tcPr>
            <w:tcW w:w="1271" w:type="dxa"/>
            <w:vMerge/>
          </w:tcPr>
          <w:p w14:paraId="48D9B492" w14:textId="77777777" w:rsidR="00376E6E" w:rsidRPr="00B549E3" w:rsidRDefault="00376E6E" w:rsidP="00606581">
            <w:pPr>
              <w:spacing w:after="0" w:line="240" w:lineRule="auto"/>
              <w:rPr>
                <w:rFonts w:ascii="Times New Roman" w:eastAsia="Batang" w:hAnsi="Times New Roman"/>
                <w:szCs w:val="22"/>
              </w:rPr>
            </w:pPr>
          </w:p>
        </w:tc>
        <w:tc>
          <w:tcPr>
            <w:tcW w:w="1559" w:type="dxa"/>
          </w:tcPr>
          <w:p w14:paraId="62F12CF6" w14:textId="77777777" w:rsidR="00376E6E" w:rsidRPr="00B549E3" w:rsidRDefault="00376E6E" w:rsidP="00606581">
            <w:pPr>
              <w:spacing w:after="160" w:line="259" w:lineRule="auto"/>
              <w:rPr>
                <w:rFonts w:ascii="Times New Roman" w:eastAsia="Calibri" w:hAnsi="Times New Roman"/>
                <w:szCs w:val="22"/>
                <w:lang w:eastAsia="en-US"/>
              </w:rPr>
            </w:pPr>
            <w:r w:rsidRPr="00B549E3">
              <w:rPr>
                <w:rFonts w:ascii="Times New Roman" w:hAnsi="Times New Roman"/>
                <w:szCs w:val="22"/>
              </w:rPr>
              <w:t>У 3.3.04</w:t>
            </w:r>
          </w:p>
        </w:tc>
        <w:tc>
          <w:tcPr>
            <w:tcW w:w="2552" w:type="dxa"/>
          </w:tcPr>
          <w:p w14:paraId="5956D718" w14:textId="77777777" w:rsidR="00376E6E" w:rsidRPr="00B549E3" w:rsidRDefault="00376E6E" w:rsidP="00606581">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7386ABFA" w14:textId="77777777" w:rsidR="00376E6E" w:rsidRPr="00B549E3" w:rsidRDefault="00376E6E" w:rsidP="00606581">
            <w:pPr>
              <w:spacing w:after="0" w:line="240" w:lineRule="auto"/>
              <w:rPr>
                <w:rFonts w:ascii="Times New Roman" w:eastAsia="Batang" w:hAnsi="Times New Roman"/>
                <w:szCs w:val="22"/>
              </w:rPr>
            </w:pPr>
          </w:p>
        </w:tc>
        <w:tc>
          <w:tcPr>
            <w:tcW w:w="2693" w:type="dxa"/>
          </w:tcPr>
          <w:p w14:paraId="1080841E" w14:textId="77777777" w:rsidR="00376E6E" w:rsidRPr="00B549E3" w:rsidRDefault="00376E6E" w:rsidP="00606581">
            <w:pPr>
              <w:spacing w:after="0" w:line="240" w:lineRule="auto"/>
              <w:rPr>
                <w:rFonts w:ascii="Times New Roman" w:eastAsia="Batang" w:hAnsi="Times New Roman"/>
                <w:szCs w:val="22"/>
              </w:rPr>
            </w:pPr>
          </w:p>
        </w:tc>
      </w:tr>
      <w:tr w:rsidR="00376E6E" w:rsidRPr="00B549E3" w14:paraId="4828C539" w14:textId="77777777" w:rsidTr="00710C9E">
        <w:trPr>
          <w:trHeight w:val="649"/>
        </w:trPr>
        <w:tc>
          <w:tcPr>
            <w:tcW w:w="1271" w:type="dxa"/>
            <w:vMerge/>
          </w:tcPr>
          <w:p w14:paraId="5249E9B7" w14:textId="77777777" w:rsidR="00376E6E" w:rsidRPr="00B549E3" w:rsidRDefault="00376E6E" w:rsidP="00606581">
            <w:pPr>
              <w:spacing w:after="0" w:line="240" w:lineRule="auto"/>
              <w:rPr>
                <w:rFonts w:ascii="Times New Roman" w:eastAsia="Batang" w:hAnsi="Times New Roman"/>
                <w:szCs w:val="22"/>
              </w:rPr>
            </w:pPr>
          </w:p>
        </w:tc>
        <w:tc>
          <w:tcPr>
            <w:tcW w:w="1559" w:type="dxa"/>
          </w:tcPr>
          <w:p w14:paraId="7897F941" w14:textId="77777777" w:rsidR="00376E6E" w:rsidRPr="00B549E3" w:rsidRDefault="00376E6E" w:rsidP="00606581">
            <w:pPr>
              <w:spacing w:after="160" w:line="259" w:lineRule="auto"/>
              <w:rPr>
                <w:rFonts w:ascii="Times New Roman" w:eastAsia="Calibri" w:hAnsi="Times New Roman"/>
                <w:szCs w:val="22"/>
                <w:lang w:eastAsia="en-US"/>
              </w:rPr>
            </w:pPr>
            <w:r w:rsidRPr="00B549E3">
              <w:rPr>
                <w:rFonts w:ascii="Times New Roman" w:hAnsi="Times New Roman"/>
                <w:szCs w:val="22"/>
              </w:rPr>
              <w:t>У 3.3.05</w:t>
            </w:r>
          </w:p>
        </w:tc>
        <w:tc>
          <w:tcPr>
            <w:tcW w:w="2552" w:type="dxa"/>
          </w:tcPr>
          <w:p w14:paraId="79422267" w14:textId="77777777" w:rsidR="00376E6E" w:rsidRPr="00B549E3" w:rsidRDefault="00376E6E" w:rsidP="00606581">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792EC9EB" w14:textId="77777777" w:rsidR="00376E6E" w:rsidRPr="00B549E3" w:rsidRDefault="00376E6E" w:rsidP="00606581">
            <w:pPr>
              <w:spacing w:after="0" w:line="240" w:lineRule="auto"/>
              <w:rPr>
                <w:rFonts w:ascii="Times New Roman" w:eastAsia="Batang" w:hAnsi="Times New Roman"/>
                <w:szCs w:val="22"/>
              </w:rPr>
            </w:pPr>
          </w:p>
        </w:tc>
        <w:tc>
          <w:tcPr>
            <w:tcW w:w="2693" w:type="dxa"/>
          </w:tcPr>
          <w:p w14:paraId="130529FF" w14:textId="77777777" w:rsidR="00376E6E" w:rsidRPr="00B549E3" w:rsidRDefault="00376E6E" w:rsidP="00606581">
            <w:pPr>
              <w:spacing w:after="0" w:line="240" w:lineRule="auto"/>
              <w:rPr>
                <w:rFonts w:ascii="Times New Roman" w:eastAsia="Batang" w:hAnsi="Times New Roman"/>
                <w:szCs w:val="22"/>
              </w:rPr>
            </w:pPr>
          </w:p>
        </w:tc>
      </w:tr>
      <w:tr w:rsidR="00376E6E" w:rsidRPr="00B549E3" w14:paraId="1F779D90" w14:textId="77777777" w:rsidTr="00710C9E">
        <w:trPr>
          <w:trHeight w:val="649"/>
        </w:trPr>
        <w:tc>
          <w:tcPr>
            <w:tcW w:w="1271" w:type="dxa"/>
            <w:vMerge/>
          </w:tcPr>
          <w:p w14:paraId="5F22EE47" w14:textId="77777777" w:rsidR="00376E6E" w:rsidRPr="00B549E3" w:rsidRDefault="00376E6E" w:rsidP="00606581">
            <w:pPr>
              <w:spacing w:after="0" w:line="240" w:lineRule="auto"/>
              <w:rPr>
                <w:rFonts w:ascii="Times New Roman" w:eastAsia="Batang" w:hAnsi="Times New Roman"/>
                <w:szCs w:val="22"/>
              </w:rPr>
            </w:pPr>
          </w:p>
        </w:tc>
        <w:tc>
          <w:tcPr>
            <w:tcW w:w="1559" w:type="dxa"/>
          </w:tcPr>
          <w:p w14:paraId="5A1BFA13" w14:textId="77777777" w:rsidR="00376E6E" w:rsidRPr="00B549E3" w:rsidRDefault="00376E6E" w:rsidP="00606581">
            <w:pPr>
              <w:spacing w:after="160" w:line="259" w:lineRule="auto"/>
              <w:rPr>
                <w:rFonts w:ascii="Times New Roman" w:eastAsia="Calibri" w:hAnsi="Times New Roman"/>
                <w:szCs w:val="22"/>
                <w:lang w:eastAsia="en-US"/>
              </w:rPr>
            </w:pPr>
            <w:r w:rsidRPr="00B549E3">
              <w:rPr>
                <w:rFonts w:ascii="Times New Roman" w:hAnsi="Times New Roman"/>
                <w:szCs w:val="22"/>
              </w:rPr>
              <w:t>У 3.3.06</w:t>
            </w:r>
          </w:p>
        </w:tc>
        <w:tc>
          <w:tcPr>
            <w:tcW w:w="2552" w:type="dxa"/>
          </w:tcPr>
          <w:p w14:paraId="7E559466" w14:textId="77777777" w:rsidR="00376E6E" w:rsidRPr="00B549E3" w:rsidRDefault="00376E6E" w:rsidP="00606581">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342B03AB" w14:textId="77777777" w:rsidR="00376E6E" w:rsidRPr="00B549E3" w:rsidRDefault="00376E6E" w:rsidP="00606581">
            <w:pPr>
              <w:spacing w:after="0" w:line="240" w:lineRule="auto"/>
              <w:rPr>
                <w:rFonts w:ascii="Times New Roman" w:eastAsia="Batang" w:hAnsi="Times New Roman"/>
                <w:szCs w:val="22"/>
              </w:rPr>
            </w:pPr>
          </w:p>
        </w:tc>
        <w:tc>
          <w:tcPr>
            <w:tcW w:w="2693" w:type="dxa"/>
          </w:tcPr>
          <w:p w14:paraId="71387F46" w14:textId="77777777" w:rsidR="00376E6E" w:rsidRPr="00B549E3" w:rsidRDefault="00376E6E" w:rsidP="00606581">
            <w:pPr>
              <w:spacing w:after="0" w:line="240" w:lineRule="auto"/>
              <w:rPr>
                <w:rFonts w:ascii="Times New Roman" w:eastAsia="Batang" w:hAnsi="Times New Roman"/>
                <w:szCs w:val="22"/>
              </w:rPr>
            </w:pPr>
          </w:p>
        </w:tc>
      </w:tr>
      <w:tr w:rsidR="00376E6E" w:rsidRPr="00B549E3" w14:paraId="57A9179F" w14:textId="77777777" w:rsidTr="00710C9E">
        <w:trPr>
          <w:trHeight w:val="649"/>
        </w:trPr>
        <w:tc>
          <w:tcPr>
            <w:tcW w:w="1271" w:type="dxa"/>
            <w:vMerge w:val="restart"/>
          </w:tcPr>
          <w:p w14:paraId="4AE45DFA" w14:textId="77777777" w:rsidR="00376E6E" w:rsidRPr="00B549E3" w:rsidRDefault="00376E6E" w:rsidP="00376E6E">
            <w:pPr>
              <w:spacing w:after="0" w:line="240" w:lineRule="auto"/>
              <w:rPr>
                <w:rFonts w:ascii="Times New Roman" w:eastAsia="Batang" w:hAnsi="Times New Roman"/>
                <w:szCs w:val="22"/>
              </w:rPr>
            </w:pPr>
            <w:r w:rsidRPr="00B549E3">
              <w:rPr>
                <w:rFonts w:ascii="Times New Roman" w:eastAsia="Batang" w:hAnsi="Times New Roman"/>
                <w:szCs w:val="22"/>
              </w:rPr>
              <w:t>ПК 3.4</w:t>
            </w:r>
          </w:p>
        </w:tc>
        <w:tc>
          <w:tcPr>
            <w:tcW w:w="1559" w:type="dxa"/>
          </w:tcPr>
          <w:p w14:paraId="35F6104B"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У 3.4.01</w:t>
            </w:r>
          </w:p>
        </w:tc>
        <w:tc>
          <w:tcPr>
            <w:tcW w:w="2552" w:type="dxa"/>
          </w:tcPr>
          <w:p w14:paraId="3BDBEA3C"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обеспечивать экономичный режим работы электрооборудования;</w:t>
            </w:r>
          </w:p>
        </w:tc>
        <w:tc>
          <w:tcPr>
            <w:tcW w:w="1134" w:type="dxa"/>
          </w:tcPr>
          <w:p w14:paraId="7EB5C33B"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З 3.4.01</w:t>
            </w:r>
          </w:p>
        </w:tc>
        <w:tc>
          <w:tcPr>
            <w:tcW w:w="2693" w:type="dxa"/>
          </w:tcPr>
          <w:p w14:paraId="1E0F9A8F"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оптимальное распределение заданных нагрузок между агрегатами;</w:t>
            </w:r>
          </w:p>
        </w:tc>
      </w:tr>
      <w:tr w:rsidR="00376E6E" w:rsidRPr="00B549E3" w14:paraId="7B4C6668" w14:textId="77777777" w:rsidTr="00710C9E">
        <w:trPr>
          <w:trHeight w:val="649"/>
        </w:trPr>
        <w:tc>
          <w:tcPr>
            <w:tcW w:w="1271" w:type="dxa"/>
            <w:vMerge/>
          </w:tcPr>
          <w:p w14:paraId="0CFC0708" w14:textId="77777777" w:rsidR="00376E6E" w:rsidRPr="00B549E3" w:rsidRDefault="00376E6E" w:rsidP="00376E6E">
            <w:pPr>
              <w:spacing w:after="0" w:line="240" w:lineRule="auto"/>
              <w:rPr>
                <w:rFonts w:ascii="Times New Roman" w:eastAsia="Batang" w:hAnsi="Times New Roman"/>
                <w:szCs w:val="22"/>
              </w:rPr>
            </w:pPr>
          </w:p>
        </w:tc>
        <w:tc>
          <w:tcPr>
            <w:tcW w:w="1559" w:type="dxa"/>
          </w:tcPr>
          <w:p w14:paraId="3BA67055"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У 3.4.02</w:t>
            </w:r>
          </w:p>
        </w:tc>
        <w:tc>
          <w:tcPr>
            <w:tcW w:w="2552" w:type="dxa"/>
          </w:tcPr>
          <w:p w14:paraId="7B305015" w14:textId="77777777" w:rsidR="00376E6E" w:rsidRPr="00B549E3" w:rsidRDefault="00376E6E" w:rsidP="00376E6E">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077D225B" w14:textId="77777777" w:rsidR="00376E6E" w:rsidRPr="00B549E3" w:rsidRDefault="00376E6E" w:rsidP="00376E6E">
            <w:pPr>
              <w:spacing w:after="0" w:line="240" w:lineRule="auto"/>
              <w:rPr>
                <w:rFonts w:ascii="Times New Roman" w:eastAsia="Batang" w:hAnsi="Times New Roman"/>
                <w:szCs w:val="22"/>
              </w:rPr>
            </w:pPr>
          </w:p>
        </w:tc>
        <w:tc>
          <w:tcPr>
            <w:tcW w:w="2693" w:type="dxa"/>
          </w:tcPr>
          <w:p w14:paraId="669B9FC0" w14:textId="77777777" w:rsidR="00376E6E" w:rsidRPr="00B549E3" w:rsidRDefault="00376E6E" w:rsidP="00376E6E">
            <w:pPr>
              <w:spacing w:after="0" w:line="240" w:lineRule="auto"/>
              <w:rPr>
                <w:rFonts w:ascii="Times New Roman" w:eastAsia="Batang" w:hAnsi="Times New Roman"/>
                <w:szCs w:val="22"/>
              </w:rPr>
            </w:pPr>
          </w:p>
        </w:tc>
      </w:tr>
      <w:tr w:rsidR="00710C9E" w:rsidRPr="00B549E3" w14:paraId="620BF088" w14:textId="77777777" w:rsidTr="00710C9E">
        <w:trPr>
          <w:trHeight w:val="649"/>
        </w:trPr>
        <w:tc>
          <w:tcPr>
            <w:tcW w:w="1271" w:type="dxa"/>
            <w:vMerge w:val="restart"/>
          </w:tcPr>
          <w:p w14:paraId="3D01A5EF" w14:textId="77777777" w:rsidR="00710C9E" w:rsidRPr="00B549E3" w:rsidRDefault="00710C9E" w:rsidP="00710C9E">
            <w:pPr>
              <w:spacing w:after="0" w:line="240" w:lineRule="auto"/>
              <w:rPr>
                <w:rFonts w:ascii="Times New Roman" w:eastAsia="Batang" w:hAnsi="Times New Roman"/>
                <w:szCs w:val="22"/>
              </w:rPr>
            </w:pPr>
            <w:r w:rsidRPr="00B549E3">
              <w:rPr>
                <w:rFonts w:ascii="Times New Roman" w:eastAsia="Batang" w:hAnsi="Times New Roman"/>
                <w:szCs w:val="22"/>
              </w:rPr>
              <w:t>ПК 4.3</w:t>
            </w:r>
          </w:p>
        </w:tc>
        <w:tc>
          <w:tcPr>
            <w:tcW w:w="1559" w:type="dxa"/>
          </w:tcPr>
          <w:p w14:paraId="034788EF"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4.3.01</w:t>
            </w:r>
          </w:p>
        </w:tc>
        <w:tc>
          <w:tcPr>
            <w:tcW w:w="2552" w:type="dxa"/>
          </w:tcPr>
          <w:p w14:paraId="6A5CFAC2"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измерения и испытания электрооборудования и оценивать его состояние по результатам оценок;</w:t>
            </w:r>
          </w:p>
        </w:tc>
        <w:tc>
          <w:tcPr>
            <w:tcW w:w="1134" w:type="dxa"/>
          </w:tcPr>
          <w:p w14:paraId="0C0CDEB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З 4.3.01</w:t>
            </w:r>
          </w:p>
        </w:tc>
        <w:tc>
          <w:tcPr>
            <w:tcW w:w="2693" w:type="dxa"/>
          </w:tcPr>
          <w:p w14:paraId="64C7DA3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периодичность проведения ремонтных работ всех видов электрооборудования;</w:t>
            </w:r>
          </w:p>
        </w:tc>
      </w:tr>
      <w:tr w:rsidR="00710C9E" w:rsidRPr="00B549E3" w14:paraId="62FA5591" w14:textId="77777777" w:rsidTr="00710C9E">
        <w:trPr>
          <w:trHeight w:val="649"/>
        </w:trPr>
        <w:tc>
          <w:tcPr>
            <w:tcW w:w="1271" w:type="dxa"/>
            <w:vMerge/>
          </w:tcPr>
          <w:p w14:paraId="7F178F35"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45DDE37B"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4.3.02</w:t>
            </w:r>
          </w:p>
        </w:tc>
        <w:tc>
          <w:tcPr>
            <w:tcW w:w="2552" w:type="dxa"/>
          </w:tcPr>
          <w:p w14:paraId="6C6CD001"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применять методы устранения дефектов оборудования;</w:t>
            </w:r>
          </w:p>
        </w:tc>
        <w:tc>
          <w:tcPr>
            <w:tcW w:w="1134" w:type="dxa"/>
          </w:tcPr>
          <w:p w14:paraId="2574ACE7"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4.3.02</w:t>
            </w:r>
          </w:p>
        </w:tc>
        <w:tc>
          <w:tcPr>
            <w:tcW w:w="2693" w:type="dxa"/>
          </w:tcPr>
          <w:p w14:paraId="0819DB2F"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нормативы длительности простоя агрегатов в ремонте, трудоемкости ремонта любого вида, численности ремонтных рабочих и т.п.</w:t>
            </w:r>
          </w:p>
        </w:tc>
      </w:tr>
      <w:tr w:rsidR="00710C9E" w:rsidRPr="00B549E3" w14:paraId="4D347B8B" w14:textId="77777777" w:rsidTr="00710C9E">
        <w:trPr>
          <w:trHeight w:val="649"/>
        </w:trPr>
        <w:tc>
          <w:tcPr>
            <w:tcW w:w="1271" w:type="dxa"/>
            <w:vMerge/>
          </w:tcPr>
          <w:p w14:paraId="38B17E0F"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0C3DCBE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4.3.03</w:t>
            </w:r>
          </w:p>
        </w:tc>
        <w:tc>
          <w:tcPr>
            <w:tcW w:w="2552" w:type="dxa"/>
          </w:tcPr>
          <w:p w14:paraId="39C36D0D"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текущие и капитальные ремонты по типовой номенклатуре</w:t>
            </w:r>
          </w:p>
        </w:tc>
        <w:tc>
          <w:tcPr>
            <w:tcW w:w="1134" w:type="dxa"/>
          </w:tcPr>
          <w:p w14:paraId="193B5E4C"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4.3.03</w:t>
            </w:r>
          </w:p>
        </w:tc>
        <w:tc>
          <w:tcPr>
            <w:tcW w:w="2693" w:type="dxa"/>
          </w:tcPr>
          <w:p w14:paraId="159D4388"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особенности конструкции, принцип работы, основные параметры и технические характеристики ремонтируемого оборудования;</w:t>
            </w:r>
          </w:p>
        </w:tc>
      </w:tr>
      <w:tr w:rsidR="00710C9E" w:rsidRPr="00B549E3" w14:paraId="748CBD77" w14:textId="77777777" w:rsidTr="00710C9E">
        <w:trPr>
          <w:trHeight w:val="649"/>
        </w:trPr>
        <w:tc>
          <w:tcPr>
            <w:tcW w:w="1271" w:type="dxa"/>
            <w:vMerge/>
          </w:tcPr>
          <w:p w14:paraId="717453BE"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16BD8E78"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4.3.04</w:t>
            </w:r>
          </w:p>
        </w:tc>
        <w:tc>
          <w:tcPr>
            <w:tcW w:w="2552" w:type="dxa"/>
          </w:tcPr>
          <w:p w14:paraId="010F618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проводить послеремонтные испытания</w:t>
            </w:r>
          </w:p>
        </w:tc>
        <w:tc>
          <w:tcPr>
            <w:tcW w:w="1134" w:type="dxa"/>
          </w:tcPr>
          <w:p w14:paraId="461DE411" w14:textId="77777777" w:rsidR="00710C9E" w:rsidRPr="00B549E3" w:rsidRDefault="00710C9E" w:rsidP="00710C9E">
            <w:pPr>
              <w:spacing w:after="160" w:line="259" w:lineRule="auto"/>
              <w:rPr>
                <w:rFonts w:ascii="Times New Roman" w:eastAsia="Calibri" w:hAnsi="Times New Roman"/>
                <w:szCs w:val="22"/>
                <w:lang w:eastAsia="en-US"/>
              </w:rPr>
            </w:pPr>
            <w:r w:rsidRPr="00B549E3">
              <w:rPr>
                <w:rFonts w:ascii="Times New Roman" w:hAnsi="Times New Roman"/>
                <w:szCs w:val="22"/>
              </w:rPr>
              <w:t>З 4.3.04</w:t>
            </w:r>
          </w:p>
        </w:tc>
        <w:tc>
          <w:tcPr>
            <w:tcW w:w="2693" w:type="dxa"/>
          </w:tcPr>
          <w:p w14:paraId="03C34077"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порядок организации производства ремонтных работ;</w:t>
            </w:r>
          </w:p>
        </w:tc>
      </w:tr>
      <w:tr w:rsidR="00710C9E" w:rsidRPr="00B549E3" w14:paraId="3112EEAF" w14:textId="77777777" w:rsidTr="00710C9E">
        <w:trPr>
          <w:trHeight w:val="649"/>
        </w:trPr>
        <w:tc>
          <w:tcPr>
            <w:tcW w:w="1271" w:type="dxa"/>
            <w:vMerge/>
          </w:tcPr>
          <w:p w14:paraId="564D6CD3"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7354B863"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4.3.05</w:t>
            </w:r>
          </w:p>
        </w:tc>
        <w:tc>
          <w:tcPr>
            <w:tcW w:w="2552" w:type="dxa"/>
          </w:tcPr>
          <w:p w14:paraId="143290B9"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контролировать технологию ремонта;</w:t>
            </w:r>
          </w:p>
        </w:tc>
        <w:tc>
          <w:tcPr>
            <w:tcW w:w="1134" w:type="dxa"/>
          </w:tcPr>
          <w:p w14:paraId="72E6CC44" w14:textId="77777777" w:rsidR="00710C9E" w:rsidRPr="00B549E3" w:rsidRDefault="00710C9E" w:rsidP="00710C9E">
            <w:pPr>
              <w:spacing w:after="0" w:line="240" w:lineRule="auto"/>
              <w:rPr>
                <w:rFonts w:ascii="Times New Roman" w:eastAsia="Batang" w:hAnsi="Times New Roman"/>
                <w:szCs w:val="22"/>
              </w:rPr>
            </w:pPr>
          </w:p>
        </w:tc>
        <w:tc>
          <w:tcPr>
            <w:tcW w:w="2693" w:type="dxa"/>
          </w:tcPr>
          <w:p w14:paraId="1B373C59" w14:textId="77777777" w:rsidR="00710C9E" w:rsidRPr="00B549E3" w:rsidRDefault="00710C9E" w:rsidP="00710C9E">
            <w:pPr>
              <w:spacing w:after="0" w:line="240" w:lineRule="auto"/>
              <w:rPr>
                <w:rFonts w:ascii="Times New Roman" w:eastAsia="Batang" w:hAnsi="Times New Roman"/>
                <w:szCs w:val="22"/>
              </w:rPr>
            </w:pPr>
          </w:p>
        </w:tc>
      </w:tr>
      <w:tr w:rsidR="00710C9E" w:rsidRPr="00B549E3" w14:paraId="6BD64CBD" w14:textId="77777777" w:rsidTr="00710C9E">
        <w:trPr>
          <w:trHeight w:val="649"/>
        </w:trPr>
        <w:tc>
          <w:tcPr>
            <w:tcW w:w="1271" w:type="dxa"/>
            <w:vMerge/>
          </w:tcPr>
          <w:p w14:paraId="3E5B8CEF" w14:textId="77777777" w:rsidR="00710C9E" w:rsidRPr="00B549E3" w:rsidRDefault="00710C9E" w:rsidP="00710C9E">
            <w:pPr>
              <w:spacing w:after="0" w:line="240" w:lineRule="auto"/>
              <w:rPr>
                <w:rFonts w:ascii="Times New Roman" w:eastAsia="Batang" w:hAnsi="Times New Roman"/>
                <w:szCs w:val="22"/>
              </w:rPr>
            </w:pPr>
          </w:p>
        </w:tc>
        <w:tc>
          <w:tcPr>
            <w:tcW w:w="1559" w:type="dxa"/>
          </w:tcPr>
          <w:p w14:paraId="593A931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У 4.3.06</w:t>
            </w:r>
          </w:p>
        </w:tc>
        <w:tc>
          <w:tcPr>
            <w:tcW w:w="2552" w:type="dxa"/>
          </w:tcPr>
          <w:p w14:paraId="372A23F6"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выполнять сложные чертежи, схемы и эскизы, связанные с ремонтом оборудования;</w:t>
            </w:r>
          </w:p>
        </w:tc>
        <w:tc>
          <w:tcPr>
            <w:tcW w:w="1134" w:type="dxa"/>
          </w:tcPr>
          <w:p w14:paraId="66B27433" w14:textId="77777777" w:rsidR="00710C9E" w:rsidRPr="00B549E3" w:rsidRDefault="00710C9E" w:rsidP="00710C9E">
            <w:pPr>
              <w:spacing w:after="0" w:line="240" w:lineRule="auto"/>
              <w:rPr>
                <w:rFonts w:ascii="Times New Roman" w:eastAsia="Batang" w:hAnsi="Times New Roman"/>
                <w:szCs w:val="22"/>
              </w:rPr>
            </w:pPr>
          </w:p>
        </w:tc>
        <w:tc>
          <w:tcPr>
            <w:tcW w:w="2693" w:type="dxa"/>
          </w:tcPr>
          <w:p w14:paraId="6720AE94" w14:textId="77777777" w:rsidR="00710C9E" w:rsidRPr="00B549E3" w:rsidRDefault="00710C9E" w:rsidP="00710C9E">
            <w:pPr>
              <w:spacing w:after="0" w:line="240" w:lineRule="auto"/>
              <w:rPr>
                <w:rFonts w:ascii="Times New Roman" w:eastAsia="Batang" w:hAnsi="Times New Roman"/>
                <w:szCs w:val="22"/>
              </w:rPr>
            </w:pPr>
          </w:p>
        </w:tc>
      </w:tr>
      <w:tr w:rsidR="00710C9E" w:rsidRPr="00B549E3" w14:paraId="69B67B73" w14:textId="77777777" w:rsidTr="00710C9E">
        <w:trPr>
          <w:trHeight w:val="1525"/>
        </w:trPr>
        <w:tc>
          <w:tcPr>
            <w:tcW w:w="1271" w:type="dxa"/>
            <w:vMerge w:val="restart"/>
          </w:tcPr>
          <w:p w14:paraId="174ADADC"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t>ОК 01</w:t>
            </w:r>
          </w:p>
        </w:tc>
        <w:tc>
          <w:tcPr>
            <w:tcW w:w="1559" w:type="dxa"/>
            <w:tcBorders>
              <w:top w:val="single" w:sz="4" w:space="0" w:color="000000"/>
              <w:left w:val="single" w:sz="4" w:space="0" w:color="000000"/>
              <w:bottom w:val="single" w:sz="4" w:space="0" w:color="000000"/>
              <w:right w:val="single" w:sz="4" w:space="0" w:color="000000"/>
            </w:tcBorders>
          </w:tcPr>
          <w:p w14:paraId="2DBAE87D"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552" w:type="dxa"/>
            <w:tcBorders>
              <w:top w:val="single" w:sz="4" w:space="0" w:color="000000"/>
              <w:left w:val="single" w:sz="4" w:space="0" w:color="000000"/>
              <w:bottom w:val="single" w:sz="4" w:space="0" w:color="000000"/>
              <w:right w:val="single" w:sz="4" w:space="0" w:color="000000"/>
            </w:tcBorders>
            <w:vAlign w:val="center"/>
          </w:tcPr>
          <w:p w14:paraId="7675D095" w14:textId="77777777" w:rsidR="00710C9E" w:rsidRPr="00B549E3" w:rsidRDefault="00710C9E" w:rsidP="00710C9E">
            <w:pPr>
              <w:spacing w:after="0" w:line="240" w:lineRule="auto"/>
              <w:jc w:val="both"/>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20CFE7C8"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62FB9CAD"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710C9E" w:rsidRPr="00B549E3" w14:paraId="40057765" w14:textId="77777777" w:rsidTr="00710C9E">
        <w:trPr>
          <w:trHeight w:val="212"/>
        </w:trPr>
        <w:tc>
          <w:tcPr>
            <w:tcW w:w="1271" w:type="dxa"/>
            <w:vMerge/>
          </w:tcPr>
          <w:p w14:paraId="18AAEC7B"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03EEE44"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552" w:type="dxa"/>
            <w:tcBorders>
              <w:top w:val="single" w:sz="4" w:space="0" w:color="000000"/>
              <w:left w:val="single" w:sz="4" w:space="0" w:color="000000"/>
              <w:bottom w:val="single" w:sz="4" w:space="0" w:color="000000"/>
              <w:right w:val="single" w:sz="4" w:space="0" w:color="000000"/>
            </w:tcBorders>
            <w:vAlign w:val="center"/>
          </w:tcPr>
          <w:p w14:paraId="3947A0C3"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0BEF2EA3"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71DCD5DD" w14:textId="77777777" w:rsidR="00710C9E" w:rsidRPr="00B549E3" w:rsidRDefault="00710C9E" w:rsidP="00710C9E">
            <w:pPr>
              <w:spacing w:after="0" w:line="240" w:lineRule="auto"/>
              <w:jc w:val="both"/>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710C9E" w:rsidRPr="00B549E3" w14:paraId="17883DAE" w14:textId="77777777" w:rsidTr="00710C9E">
        <w:trPr>
          <w:trHeight w:val="212"/>
        </w:trPr>
        <w:tc>
          <w:tcPr>
            <w:tcW w:w="1271" w:type="dxa"/>
            <w:vMerge/>
          </w:tcPr>
          <w:p w14:paraId="2CC23E20"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2D622B3"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552" w:type="dxa"/>
            <w:tcBorders>
              <w:top w:val="single" w:sz="4" w:space="0" w:color="000000"/>
              <w:left w:val="single" w:sz="4" w:space="0" w:color="000000"/>
              <w:bottom w:val="single" w:sz="4" w:space="0" w:color="000000"/>
              <w:right w:val="single" w:sz="4" w:space="0" w:color="000000"/>
            </w:tcBorders>
            <w:vAlign w:val="center"/>
          </w:tcPr>
          <w:p w14:paraId="5BFDF508"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38AE231A"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0B856534" w14:textId="77777777" w:rsidR="00710C9E" w:rsidRPr="00B549E3" w:rsidRDefault="00710C9E" w:rsidP="00710C9E">
            <w:pPr>
              <w:spacing w:after="0" w:line="240" w:lineRule="auto"/>
              <w:jc w:val="both"/>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710C9E" w:rsidRPr="00B549E3" w14:paraId="76ED6600" w14:textId="77777777" w:rsidTr="00710C9E">
        <w:trPr>
          <w:trHeight w:val="212"/>
        </w:trPr>
        <w:tc>
          <w:tcPr>
            <w:tcW w:w="1271" w:type="dxa"/>
            <w:vMerge/>
          </w:tcPr>
          <w:p w14:paraId="60B3021E"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E6524CB"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552" w:type="dxa"/>
            <w:tcBorders>
              <w:top w:val="single" w:sz="4" w:space="0" w:color="000000"/>
              <w:left w:val="single" w:sz="4" w:space="0" w:color="000000"/>
              <w:bottom w:val="single" w:sz="4" w:space="0" w:color="000000"/>
              <w:right w:val="single" w:sz="4" w:space="0" w:color="000000"/>
            </w:tcBorders>
            <w:vAlign w:val="center"/>
          </w:tcPr>
          <w:p w14:paraId="19416F2B"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7E527BEA"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3D68C229"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710C9E" w:rsidRPr="00B549E3" w14:paraId="1284EBFE" w14:textId="77777777" w:rsidTr="00710C9E">
        <w:trPr>
          <w:trHeight w:val="212"/>
        </w:trPr>
        <w:tc>
          <w:tcPr>
            <w:tcW w:w="1271" w:type="dxa"/>
            <w:vMerge/>
          </w:tcPr>
          <w:p w14:paraId="0C6EF64E"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7EBBBD2"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552" w:type="dxa"/>
            <w:tcBorders>
              <w:top w:val="single" w:sz="4" w:space="0" w:color="000000"/>
              <w:left w:val="single" w:sz="4" w:space="0" w:color="000000"/>
              <w:bottom w:val="single" w:sz="4" w:space="0" w:color="000000"/>
              <w:right w:val="single" w:sz="4" w:space="0" w:color="000000"/>
            </w:tcBorders>
            <w:vAlign w:val="center"/>
          </w:tcPr>
          <w:p w14:paraId="49912495"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603531EE"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3C97470"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структуру плана для решения задач</w:t>
            </w:r>
          </w:p>
        </w:tc>
      </w:tr>
      <w:tr w:rsidR="00710C9E" w:rsidRPr="00B549E3" w14:paraId="4128AB90" w14:textId="77777777" w:rsidTr="00710C9E">
        <w:trPr>
          <w:trHeight w:val="212"/>
        </w:trPr>
        <w:tc>
          <w:tcPr>
            <w:tcW w:w="1271" w:type="dxa"/>
            <w:vMerge/>
          </w:tcPr>
          <w:p w14:paraId="105E3A21"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9E8C913"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552" w:type="dxa"/>
            <w:tcBorders>
              <w:top w:val="single" w:sz="4" w:space="0" w:color="000000"/>
              <w:left w:val="single" w:sz="4" w:space="0" w:color="000000"/>
              <w:bottom w:val="single" w:sz="4" w:space="0" w:color="000000"/>
              <w:right w:val="single" w:sz="4" w:space="0" w:color="000000"/>
            </w:tcBorders>
            <w:vAlign w:val="center"/>
          </w:tcPr>
          <w:p w14:paraId="4276A383"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5C6BA89D"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9306894"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710C9E" w:rsidRPr="00B549E3" w14:paraId="4F073416" w14:textId="77777777" w:rsidTr="00710C9E">
        <w:trPr>
          <w:trHeight w:val="212"/>
        </w:trPr>
        <w:tc>
          <w:tcPr>
            <w:tcW w:w="1271" w:type="dxa"/>
            <w:vMerge/>
          </w:tcPr>
          <w:p w14:paraId="504A9D2F"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97D072A"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552" w:type="dxa"/>
            <w:tcBorders>
              <w:top w:val="single" w:sz="4" w:space="0" w:color="000000"/>
              <w:left w:val="single" w:sz="4" w:space="0" w:color="000000"/>
              <w:bottom w:val="single" w:sz="4" w:space="0" w:color="000000"/>
              <w:right w:val="single" w:sz="4" w:space="0" w:color="000000"/>
            </w:tcBorders>
            <w:vAlign w:val="center"/>
          </w:tcPr>
          <w:p w14:paraId="2C88B019"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134" w:type="dxa"/>
            <w:tcBorders>
              <w:top w:val="single" w:sz="4" w:space="0" w:color="000000"/>
              <w:left w:val="single" w:sz="4" w:space="0" w:color="000000"/>
              <w:bottom w:val="single" w:sz="4" w:space="0" w:color="000000"/>
              <w:right w:val="single" w:sz="4" w:space="0" w:color="000000"/>
            </w:tcBorders>
          </w:tcPr>
          <w:p w14:paraId="12D880C2" w14:textId="77777777" w:rsidR="00710C9E" w:rsidRPr="00B549E3" w:rsidRDefault="00710C9E" w:rsidP="00710C9E">
            <w:pPr>
              <w:spacing w:after="0" w:line="240" w:lineRule="auto"/>
              <w:jc w:val="both"/>
              <w:rPr>
                <w:rFonts w:ascii="Times New Roman" w:hAnsi="Times New Roman"/>
                <w:szCs w:val="22"/>
              </w:rPr>
            </w:pPr>
          </w:p>
        </w:tc>
        <w:tc>
          <w:tcPr>
            <w:tcW w:w="2693" w:type="dxa"/>
            <w:tcBorders>
              <w:top w:val="single" w:sz="4" w:space="0" w:color="000000"/>
              <w:left w:val="single" w:sz="4" w:space="0" w:color="000000"/>
              <w:bottom w:val="single" w:sz="4" w:space="0" w:color="000000"/>
              <w:right w:val="single" w:sz="4" w:space="0" w:color="000000"/>
            </w:tcBorders>
          </w:tcPr>
          <w:p w14:paraId="16D04581" w14:textId="77777777" w:rsidR="00710C9E" w:rsidRPr="00B549E3" w:rsidRDefault="00710C9E" w:rsidP="00710C9E">
            <w:pPr>
              <w:spacing w:after="0" w:line="240" w:lineRule="auto"/>
              <w:jc w:val="both"/>
              <w:rPr>
                <w:rFonts w:ascii="Times New Roman" w:hAnsi="Times New Roman"/>
                <w:b/>
                <w:szCs w:val="22"/>
              </w:rPr>
            </w:pPr>
          </w:p>
        </w:tc>
      </w:tr>
      <w:tr w:rsidR="00710C9E" w:rsidRPr="00B549E3" w14:paraId="4DB3810D" w14:textId="77777777" w:rsidTr="00710C9E">
        <w:trPr>
          <w:trHeight w:val="212"/>
        </w:trPr>
        <w:tc>
          <w:tcPr>
            <w:tcW w:w="1271" w:type="dxa"/>
            <w:vMerge/>
          </w:tcPr>
          <w:p w14:paraId="6266221B"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3375827"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552" w:type="dxa"/>
            <w:tcBorders>
              <w:top w:val="single" w:sz="4" w:space="0" w:color="000000"/>
              <w:left w:val="single" w:sz="4" w:space="0" w:color="000000"/>
              <w:bottom w:val="single" w:sz="4" w:space="0" w:color="000000"/>
              <w:right w:val="single" w:sz="4" w:space="0" w:color="000000"/>
            </w:tcBorders>
            <w:vAlign w:val="center"/>
          </w:tcPr>
          <w:p w14:paraId="7D3D8AAF"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Borders>
              <w:top w:val="single" w:sz="4" w:space="0" w:color="000000"/>
              <w:left w:val="single" w:sz="4" w:space="0" w:color="000000"/>
              <w:bottom w:val="single" w:sz="4" w:space="0" w:color="000000"/>
              <w:right w:val="single" w:sz="4" w:space="0" w:color="000000"/>
            </w:tcBorders>
          </w:tcPr>
          <w:p w14:paraId="3CFE5676" w14:textId="77777777" w:rsidR="00710C9E" w:rsidRPr="00B549E3" w:rsidRDefault="00710C9E" w:rsidP="00710C9E">
            <w:pPr>
              <w:spacing w:after="0" w:line="240" w:lineRule="auto"/>
              <w:jc w:val="both"/>
              <w:rPr>
                <w:rFonts w:ascii="Times New Roman" w:hAnsi="Times New Roman"/>
                <w:szCs w:val="22"/>
              </w:rPr>
            </w:pPr>
          </w:p>
        </w:tc>
        <w:tc>
          <w:tcPr>
            <w:tcW w:w="2693" w:type="dxa"/>
            <w:tcBorders>
              <w:top w:val="single" w:sz="4" w:space="0" w:color="000000"/>
              <w:left w:val="single" w:sz="4" w:space="0" w:color="000000"/>
              <w:bottom w:val="single" w:sz="4" w:space="0" w:color="000000"/>
              <w:right w:val="single" w:sz="4" w:space="0" w:color="000000"/>
            </w:tcBorders>
          </w:tcPr>
          <w:p w14:paraId="0447B33B" w14:textId="77777777" w:rsidR="00710C9E" w:rsidRPr="00B549E3" w:rsidRDefault="00710C9E" w:rsidP="00710C9E">
            <w:pPr>
              <w:spacing w:after="0" w:line="240" w:lineRule="auto"/>
              <w:jc w:val="both"/>
              <w:rPr>
                <w:rFonts w:ascii="Times New Roman" w:hAnsi="Times New Roman"/>
                <w:szCs w:val="22"/>
              </w:rPr>
            </w:pPr>
          </w:p>
        </w:tc>
      </w:tr>
      <w:tr w:rsidR="00710C9E" w:rsidRPr="00B549E3" w14:paraId="75BF74FC" w14:textId="77777777" w:rsidTr="00710C9E">
        <w:trPr>
          <w:trHeight w:val="212"/>
        </w:trPr>
        <w:tc>
          <w:tcPr>
            <w:tcW w:w="1271" w:type="dxa"/>
            <w:vMerge/>
          </w:tcPr>
          <w:p w14:paraId="7A6AA669"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87F106A"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552" w:type="dxa"/>
            <w:tcBorders>
              <w:top w:val="single" w:sz="4" w:space="0" w:color="000000"/>
              <w:left w:val="single" w:sz="4" w:space="0" w:color="000000"/>
              <w:bottom w:val="single" w:sz="4" w:space="0" w:color="000000"/>
              <w:right w:val="single" w:sz="4" w:space="0" w:color="000000"/>
            </w:tcBorders>
            <w:vAlign w:val="center"/>
          </w:tcPr>
          <w:p w14:paraId="6DA59F87" w14:textId="77777777" w:rsidR="00710C9E" w:rsidRPr="00B549E3" w:rsidRDefault="00710C9E" w:rsidP="00710C9E">
            <w:pPr>
              <w:spacing w:after="0" w:line="240" w:lineRule="auto"/>
              <w:jc w:val="both"/>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Borders>
              <w:top w:val="single" w:sz="4" w:space="0" w:color="000000"/>
              <w:left w:val="single" w:sz="4" w:space="0" w:color="000000"/>
              <w:bottom w:val="single" w:sz="4" w:space="0" w:color="000000"/>
              <w:right w:val="single" w:sz="4" w:space="0" w:color="000000"/>
            </w:tcBorders>
          </w:tcPr>
          <w:p w14:paraId="05E5E2E6" w14:textId="77777777" w:rsidR="00710C9E" w:rsidRPr="00B549E3" w:rsidRDefault="00710C9E" w:rsidP="00710C9E">
            <w:pPr>
              <w:spacing w:after="0" w:line="240" w:lineRule="auto"/>
              <w:jc w:val="both"/>
              <w:rPr>
                <w:rFonts w:ascii="Times New Roman" w:hAnsi="Times New Roman"/>
                <w:spacing w:val="-4"/>
                <w:szCs w:val="22"/>
              </w:rPr>
            </w:pPr>
          </w:p>
        </w:tc>
        <w:tc>
          <w:tcPr>
            <w:tcW w:w="2693" w:type="dxa"/>
            <w:tcBorders>
              <w:top w:val="single" w:sz="4" w:space="0" w:color="000000"/>
              <w:left w:val="single" w:sz="4" w:space="0" w:color="000000"/>
              <w:bottom w:val="single" w:sz="4" w:space="0" w:color="000000"/>
              <w:right w:val="single" w:sz="4" w:space="0" w:color="000000"/>
            </w:tcBorders>
          </w:tcPr>
          <w:p w14:paraId="5F3E57E9" w14:textId="77777777" w:rsidR="00710C9E" w:rsidRPr="00B549E3" w:rsidRDefault="00710C9E" w:rsidP="00710C9E">
            <w:pPr>
              <w:spacing w:after="0" w:line="240" w:lineRule="auto"/>
              <w:jc w:val="both"/>
              <w:rPr>
                <w:rFonts w:ascii="Times New Roman" w:hAnsi="Times New Roman"/>
                <w:b/>
                <w:spacing w:val="-4"/>
                <w:szCs w:val="22"/>
              </w:rPr>
            </w:pPr>
          </w:p>
        </w:tc>
      </w:tr>
      <w:tr w:rsidR="00710C9E" w:rsidRPr="00B549E3" w14:paraId="17685F35" w14:textId="77777777" w:rsidTr="00710C9E">
        <w:trPr>
          <w:trHeight w:val="212"/>
        </w:trPr>
        <w:tc>
          <w:tcPr>
            <w:tcW w:w="1271" w:type="dxa"/>
            <w:vMerge w:val="restart"/>
          </w:tcPr>
          <w:p w14:paraId="4CF7E49A" w14:textId="77777777" w:rsidR="00710C9E" w:rsidRPr="00B549E3" w:rsidRDefault="00710C9E" w:rsidP="00710C9E">
            <w:pPr>
              <w:spacing w:after="0" w:line="240" w:lineRule="auto"/>
              <w:rPr>
                <w:rFonts w:ascii="Times New Roman" w:hAnsi="Times New Roman"/>
                <w:szCs w:val="22"/>
              </w:rPr>
            </w:pPr>
            <w:r w:rsidRPr="00B549E3">
              <w:rPr>
                <w:rFonts w:ascii="Times New Roman" w:hAnsi="Times New Roman"/>
                <w:szCs w:val="22"/>
              </w:rPr>
              <w:lastRenderedPageBreak/>
              <w:t>ОК 04</w:t>
            </w:r>
          </w:p>
        </w:tc>
        <w:tc>
          <w:tcPr>
            <w:tcW w:w="1559" w:type="dxa"/>
            <w:tcBorders>
              <w:top w:val="single" w:sz="4" w:space="0" w:color="000000"/>
              <w:left w:val="single" w:sz="4" w:space="0" w:color="000000"/>
              <w:bottom w:val="single" w:sz="4" w:space="0" w:color="000000"/>
              <w:right w:val="single" w:sz="4" w:space="0" w:color="000000"/>
            </w:tcBorders>
          </w:tcPr>
          <w:p w14:paraId="5D09C7ED"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5B47C316" w14:textId="77777777" w:rsidR="00710C9E" w:rsidRPr="00B549E3" w:rsidRDefault="00710C9E" w:rsidP="00710C9E">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6B1403B9" w14:textId="77777777" w:rsidR="00710C9E" w:rsidRPr="00B549E3" w:rsidRDefault="00710C9E" w:rsidP="00710C9E">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79DFBD26" w14:textId="77777777" w:rsidR="00710C9E" w:rsidRPr="00B549E3" w:rsidRDefault="00710C9E" w:rsidP="00710C9E">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710C9E" w:rsidRPr="00B549E3" w14:paraId="53EFD6FF" w14:textId="77777777" w:rsidTr="00710C9E">
        <w:trPr>
          <w:trHeight w:val="212"/>
        </w:trPr>
        <w:tc>
          <w:tcPr>
            <w:tcW w:w="1271" w:type="dxa"/>
            <w:vMerge/>
          </w:tcPr>
          <w:p w14:paraId="1A19263C" w14:textId="77777777" w:rsidR="00710C9E" w:rsidRPr="00B549E3" w:rsidRDefault="00710C9E" w:rsidP="00710C9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1DC8531" w14:textId="77777777" w:rsidR="00710C9E" w:rsidRPr="00B549E3" w:rsidRDefault="00710C9E" w:rsidP="00710C9E">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13EE87E3" w14:textId="77777777" w:rsidR="00710C9E" w:rsidRPr="00B549E3" w:rsidRDefault="00710C9E" w:rsidP="00710C9E">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40DFD633" w14:textId="77777777" w:rsidR="00710C9E" w:rsidRPr="00B549E3" w:rsidRDefault="00710C9E" w:rsidP="00710C9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662927FC" w14:textId="77777777" w:rsidR="00710C9E" w:rsidRPr="00B549E3" w:rsidRDefault="00710C9E" w:rsidP="00710C9E">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3317D66B" w14:textId="77777777" w:rsidR="00710C9E" w:rsidRPr="00B549E3" w:rsidRDefault="00710C9E">
      <w:pPr>
        <w:spacing w:after="0" w:line="240" w:lineRule="auto"/>
        <w:ind w:firstLine="709"/>
        <w:jc w:val="both"/>
        <w:rPr>
          <w:rFonts w:ascii="Times New Roman" w:hAnsi="Times New Roman"/>
          <w:szCs w:val="22"/>
        </w:rPr>
      </w:pPr>
    </w:p>
    <w:p w14:paraId="3489A249" w14:textId="77777777" w:rsidR="00FF452D" w:rsidRPr="00B549E3" w:rsidRDefault="00FF452D" w:rsidP="00FF452D">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1F239513" w14:textId="77777777" w:rsidR="00FF452D" w:rsidRPr="00B549E3" w:rsidRDefault="00FF452D" w:rsidP="00FF452D">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8081"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0"/>
        <w:gridCol w:w="1701"/>
      </w:tblGrid>
      <w:tr w:rsidR="00FF452D" w:rsidRPr="00B549E3" w14:paraId="714B6808"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331AC97A" w14:textId="77777777" w:rsidR="00FF452D" w:rsidRPr="00B549E3" w:rsidRDefault="00FF452D" w:rsidP="00FF452D">
            <w:pPr>
              <w:rPr>
                <w:rFonts w:ascii="Times New Roman" w:hAnsi="Times New Roman"/>
                <w:b/>
                <w:szCs w:val="22"/>
              </w:rPr>
            </w:pPr>
            <w:r w:rsidRPr="00B549E3">
              <w:rPr>
                <w:rFonts w:ascii="Times New Roman" w:hAnsi="Times New Roman"/>
                <w:b/>
                <w:szCs w:val="22"/>
              </w:rPr>
              <w:t>Вид учебной работы</w:t>
            </w:r>
          </w:p>
        </w:tc>
        <w:tc>
          <w:tcPr>
            <w:tcW w:w="1701" w:type="dxa"/>
            <w:tcBorders>
              <w:top w:val="single" w:sz="6" w:space="0" w:color="000000"/>
              <w:left w:val="single" w:sz="6" w:space="0" w:color="000000"/>
              <w:bottom w:val="single" w:sz="6" w:space="0" w:color="000000"/>
              <w:right w:val="single" w:sz="6" w:space="0" w:color="000000"/>
            </w:tcBorders>
            <w:vAlign w:val="center"/>
          </w:tcPr>
          <w:p w14:paraId="25B0236A" w14:textId="77777777" w:rsidR="00FF452D" w:rsidRPr="00B549E3" w:rsidRDefault="00FF452D" w:rsidP="00FF452D">
            <w:pPr>
              <w:rPr>
                <w:rFonts w:ascii="Times New Roman" w:hAnsi="Times New Roman"/>
                <w:b/>
                <w:szCs w:val="22"/>
              </w:rPr>
            </w:pPr>
            <w:r w:rsidRPr="00B549E3">
              <w:rPr>
                <w:rFonts w:ascii="Times New Roman" w:hAnsi="Times New Roman"/>
                <w:b/>
                <w:szCs w:val="22"/>
              </w:rPr>
              <w:t>Объем в часах</w:t>
            </w:r>
          </w:p>
        </w:tc>
      </w:tr>
      <w:tr w:rsidR="00FF452D" w:rsidRPr="00B549E3" w14:paraId="4B1E95AA"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74E2E287" w14:textId="77777777" w:rsidR="00FF452D" w:rsidRPr="00B549E3" w:rsidRDefault="00FF452D" w:rsidP="00FF452D">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195D57" w14:textId="16754DB8" w:rsidR="00FF452D" w:rsidRPr="00B549E3" w:rsidRDefault="00D155EE" w:rsidP="00FF452D">
            <w:pPr>
              <w:spacing w:after="0"/>
              <w:rPr>
                <w:rFonts w:ascii="Times New Roman" w:hAnsi="Times New Roman"/>
                <w:szCs w:val="22"/>
              </w:rPr>
            </w:pPr>
            <w:r>
              <w:rPr>
                <w:rFonts w:ascii="Times New Roman" w:hAnsi="Times New Roman"/>
                <w:szCs w:val="22"/>
              </w:rPr>
              <w:t>66</w:t>
            </w:r>
          </w:p>
        </w:tc>
      </w:tr>
      <w:tr w:rsidR="00FF452D" w:rsidRPr="00B549E3" w14:paraId="53D66C42"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608A66" w14:textId="77777777" w:rsidR="00FF452D" w:rsidRPr="00B549E3" w:rsidRDefault="00FF452D" w:rsidP="00FF452D">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AA5D9E"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14</w:t>
            </w:r>
          </w:p>
        </w:tc>
      </w:tr>
      <w:tr w:rsidR="00FF452D" w:rsidRPr="00B549E3" w14:paraId="0BB848E1" w14:textId="77777777" w:rsidTr="00FF452D">
        <w:trPr>
          <w:trHeight w:val="336"/>
        </w:trPr>
        <w:tc>
          <w:tcPr>
            <w:tcW w:w="808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4041576"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в т. ч.:</w:t>
            </w:r>
          </w:p>
        </w:tc>
      </w:tr>
      <w:tr w:rsidR="00FF452D" w:rsidRPr="00B549E3" w14:paraId="298CC87D"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37D0A0A1"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теоретическое обучение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AEFF80" w14:textId="57419059" w:rsidR="00FF452D" w:rsidRPr="00B549E3" w:rsidRDefault="00D155EE" w:rsidP="00FF452D">
            <w:pPr>
              <w:spacing w:after="0"/>
              <w:rPr>
                <w:rFonts w:ascii="Times New Roman" w:hAnsi="Times New Roman"/>
                <w:szCs w:val="22"/>
              </w:rPr>
            </w:pPr>
            <w:r>
              <w:rPr>
                <w:rFonts w:ascii="Times New Roman" w:hAnsi="Times New Roman"/>
                <w:szCs w:val="22"/>
              </w:rPr>
              <w:t>49</w:t>
            </w:r>
          </w:p>
        </w:tc>
      </w:tr>
      <w:tr w:rsidR="00FF452D" w:rsidRPr="00B549E3" w14:paraId="5B736B2D"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18F427F9"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лабораторные работы</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AE36A6" w14:textId="094B91B5" w:rsidR="00FF452D" w:rsidRPr="00B549E3" w:rsidRDefault="00FF452D" w:rsidP="00FF452D">
            <w:pPr>
              <w:spacing w:after="0"/>
              <w:rPr>
                <w:rFonts w:ascii="Times New Roman" w:hAnsi="Times New Roman"/>
                <w:szCs w:val="22"/>
              </w:rPr>
            </w:pPr>
          </w:p>
        </w:tc>
      </w:tr>
      <w:tr w:rsidR="00FF452D" w:rsidRPr="00B549E3" w14:paraId="64816FE6"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75E37443"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F02327" w14:textId="77777777" w:rsidR="00FF452D" w:rsidRPr="00B549E3" w:rsidRDefault="00FF452D" w:rsidP="00FF452D">
            <w:pPr>
              <w:spacing w:after="0"/>
              <w:rPr>
                <w:rFonts w:ascii="Times New Roman" w:hAnsi="Times New Roman"/>
                <w:szCs w:val="22"/>
              </w:rPr>
            </w:pPr>
            <w:r w:rsidRPr="00B549E3">
              <w:rPr>
                <w:rFonts w:ascii="Times New Roman" w:hAnsi="Times New Roman"/>
                <w:szCs w:val="22"/>
              </w:rPr>
              <w:t>14</w:t>
            </w:r>
          </w:p>
        </w:tc>
      </w:tr>
      <w:tr w:rsidR="00FF452D" w:rsidRPr="00B549E3" w14:paraId="3AD0AB4B" w14:textId="77777777" w:rsidTr="00FF452D">
        <w:trPr>
          <w:trHeight w:val="490"/>
        </w:trPr>
        <w:tc>
          <w:tcPr>
            <w:tcW w:w="6380" w:type="dxa"/>
            <w:tcBorders>
              <w:top w:val="single" w:sz="6" w:space="0" w:color="000000"/>
              <w:left w:val="single" w:sz="6" w:space="0" w:color="000000"/>
              <w:bottom w:val="single" w:sz="6" w:space="0" w:color="000000"/>
              <w:right w:val="single" w:sz="6" w:space="0" w:color="000000"/>
            </w:tcBorders>
            <w:vAlign w:val="center"/>
          </w:tcPr>
          <w:p w14:paraId="54AEB780" w14:textId="77777777" w:rsidR="00FF452D" w:rsidRPr="00B549E3" w:rsidRDefault="00FF452D" w:rsidP="00FF452D">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C28762" w14:textId="33218B65" w:rsidR="00FF452D" w:rsidRPr="00B549E3" w:rsidRDefault="00FF452D" w:rsidP="00FF452D">
            <w:pPr>
              <w:spacing w:after="0"/>
              <w:rPr>
                <w:rFonts w:ascii="Times New Roman" w:hAnsi="Times New Roman"/>
                <w:szCs w:val="22"/>
              </w:rPr>
            </w:pPr>
          </w:p>
        </w:tc>
      </w:tr>
      <w:tr w:rsidR="00FF452D" w:rsidRPr="00B549E3" w14:paraId="0346F7CE" w14:textId="77777777" w:rsidTr="00FF452D">
        <w:trPr>
          <w:trHeight w:val="267"/>
        </w:trPr>
        <w:tc>
          <w:tcPr>
            <w:tcW w:w="6380" w:type="dxa"/>
            <w:tcBorders>
              <w:top w:val="single" w:sz="6" w:space="0" w:color="000000"/>
              <w:left w:val="single" w:sz="6" w:space="0" w:color="000000"/>
              <w:bottom w:val="single" w:sz="6" w:space="0" w:color="000000"/>
              <w:right w:val="single" w:sz="6" w:space="0" w:color="000000"/>
            </w:tcBorders>
            <w:vAlign w:val="center"/>
          </w:tcPr>
          <w:p w14:paraId="72483D47" w14:textId="77777777" w:rsidR="00FF452D" w:rsidRPr="00B549E3" w:rsidRDefault="00FF452D" w:rsidP="00FF452D">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31"/>
            </w:r>
            <w:r w:rsidRPr="00B549E3">
              <w:rPr>
                <w:rFonts w:ascii="Times New Roman" w:hAnsi="Times New Roman"/>
                <w:i/>
                <w:szCs w:val="22"/>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63AF3F" w14:textId="28ED75D6" w:rsidR="00FF452D" w:rsidRPr="00B549E3" w:rsidRDefault="00FF452D" w:rsidP="00FF452D">
            <w:pPr>
              <w:spacing w:after="0"/>
              <w:rPr>
                <w:rFonts w:ascii="Times New Roman" w:hAnsi="Times New Roman"/>
                <w:szCs w:val="22"/>
              </w:rPr>
            </w:pPr>
          </w:p>
        </w:tc>
      </w:tr>
      <w:tr w:rsidR="00FF452D" w:rsidRPr="00B549E3" w14:paraId="37D3FDCD" w14:textId="77777777" w:rsidTr="00FF452D">
        <w:trPr>
          <w:trHeight w:val="331"/>
        </w:trPr>
        <w:tc>
          <w:tcPr>
            <w:tcW w:w="6380" w:type="dxa"/>
            <w:tcBorders>
              <w:top w:val="single" w:sz="6" w:space="0" w:color="000000"/>
              <w:left w:val="single" w:sz="6" w:space="0" w:color="000000"/>
              <w:bottom w:val="single" w:sz="6" w:space="0" w:color="000000"/>
              <w:right w:val="single" w:sz="6" w:space="0" w:color="000000"/>
            </w:tcBorders>
            <w:vAlign w:val="center"/>
          </w:tcPr>
          <w:p w14:paraId="549D4D3C" w14:textId="0419ACB1" w:rsidR="00FF452D" w:rsidRPr="00B549E3" w:rsidRDefault="00FF452D" w:rsidP="00FF452D">
            <w:pPr>
              <w:spacing w:after="0"/>
              <w:rPr>
                <w:rFonts w:ascii="Times New Roman" w:hAnsi="Times New Roman"/>
                <w:i/>
                <w:szCs w:val="22"/>
              </w:rPr>
            </w:pPr>
            <w:r w:rsidRPr="00B549E3">
              <w:rPr>
                <w:rFonts w:ascii="Times New Roman" w:hAnsi="Times New Roman"/>
                <w:b/>
                <w:szCs w:val="22"/>
              </w:rPr>
              <w:t>Промежуточная аттестация</w:t>
            </w:r>
            <w:r w:rsidR="00D155EE">
              <w:rPr>
                <w:rFonts w:ascii="Times New Roman" w:hAnsi="Times New Roman"/>
                <w:b/>
                <w:szCs w:val="22"/>
              </w:rPr>
              <w:t xml:space="preserve"> -контрольная работа (1,2,3 семестр)</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A8E7DE" w14:textId="620E82F7" w:rsidR="00FF452D" w:rsidRPr="00B549E3" w:rsidRDefault="00D155EE" w:rsidP="00FF452D">
            <w:pPr>
              <w:spacing w:after="0"/>
              <w:rPr>
                <w:rFonts w:ascii="Times New Roman" w:hAnsi="Times New Roman"/>
                <w:szCs w:val="22"/>
              </w:rPr>
            </w:pPr>
            <w:r>
              <w:rPr>
                <w:rFonts w:ascii="Times New Roman" w:hAnsi="Times New Roman"/>
                <w:szCs w:val="22"/>
              </w:rPr>
              <w:t>3</w:t>
            </w:r>
          </w:p>
        </w:tc>
      </w:tr>
    </w:tbl>
    <w:p w14:paraId="5ABC6641" w14:textId="77777777" w:rsidR="00710C9E" w:rsidRPr="00B549E3" w:rsidRDefault="00710C9E">
      <w:pPr>
        <w:spacing w:after="0" w:line="240" w:lineRule="auto"/>
        <w:ind w:firstLine="709"/>
        <w:jc w:val="both"/>
        <w:rPr>
          <w:rFonts w:ascii="Times New Roman" w:hAnsi="Times New Roman"/>
          <w:szCs w:val="22"/>
        </w:rPr>
      </w:pPr>
    </w:p>
    <w:p w14:paraId="08ABC214" w14:textId="77777777" w:rsidR="00710C9E" w:rsidRPr="00B549E3" w:rsidRDefault="00710C9E">
      <w:pPr>
        <w:spacing w:after="0" w:line="240" w:lineRule="auto"/>
        <w:ind w:firstLine="709"/>
        <w:jc w:val="both"/>
        <w:rPr>
          <w:rFonts w:ascii="Times New Roman" w:hAnsi="Times New Roman"/>
          <w:szCs w:val="22"/>
        </w:rPr>
      </w:pPr>
    </w:p>
    <w:p w14:paraId="40413369" w14:textId="77777777" w:rsidR="00710C9E" w:rsidRPr="00B549E3" w:rsidRDefault="00710C9E">
      <w:pPr>
        <w:spacing w:after="0" w:line="240" w:lineRule="auto"/>
        <w:ind w:firstLine="709"/>
        <w:jc w:val="both"/>
        <w:rPr>
          <w:rFonts w:ascii="Times New Roman" w:hAnsi="Times New Roman"/>
          <w:szCs w:val="22"/>
        </w:rPr>
      </w:pPr>
    </w:p>
    <w:p w14:paraId="205E1B30" w14:textId="77777777" w:rsidR="00710C9E" w:rsidRPr="00B549E3" w:rsidRDefault="00710C9E">
      <w:pPr>
        <w:spacing w:after="0" w:line="240" w:lineRule="auto"/>
        <w:ind w:firstLine="709"/>
        <w:jc w:val="both"/>
        <w:rPr>
          <w:rFonts w:ascii="Times New Roman" w:hAnsi="Times New Roman"/>
          <w:szCs w:val="22"/>
        </w:rPr>
      </w:pPr>
    </w:p>
    <w:p w14:paraId="5545C452" w14:textId="77777777" w:rsidR="00710C9E" w:rsidRPr="00B549E3" w:rsidRDefault="00710C9E">
      <w:pPr>
        <w:spacing w:after="0" w:line="240" w:lineRule="auto"/>
        <w:ind w:firstLine="709"/>
        <w:jc w:val="both"/>
        <w:rPr>
          <w:rFonts w:ascii="Times New Roman" w:hAnsi="Times New Roman"/>
          <w:szCs w:val="22"/>
        </w:rPr>
      </w:pPr>
    </w:p>
    <w:p w14:paraId="70896D5B" w14:textId="77777777" w:rsidR="00710C9E" w:rsidRPr="00B549E3" w:rsidRDefault="00710C9E">
      <w:pPr>
        <w:spacing w:after="0" w:line="240" w:lineRule="auto"/>
        <w:ind w:firstLine="709"/>
        <w:jc w:val="both"/>
        <w:rPr>
          <w:rFonts w:ascii="Times New Roman" w:hAnsi="Times New Roman"/>
          <w:szCs w:val="22"/>
        </w:rPr>
      </w:pPr>
    </w:p>
    <w:p w14:paraId="633527A7" w14:textId="77777777" w:rsidR="00710C9E" w:rsidRPr="00B549E3" w:rsidRDefault="00710C9E">
      <w:pPr>
        <w:spacing w:after="0" w:line="240" w:lineRule="auto"/>
        <w:ind w:firstLine="709"/>
        <w:jc w:val="both"/>
        <w:rPr>
          <w:rFonts w:ascii="Times New Roman" w:hAnsi="Times New Roman"/>
          <w:szCs w:val="22"/>
        </w:rPr>
      </w:pPr>
    </w:p>
    <w:p w14:paraId="093F2B94" w14:textId="77777777" w:rsidR="00710C9E" w:rsidRPr="00B549E3" w:rsidRDefault="00710C9E">
      <w:pPr>
        <w:spacing w:after="0" w:line="240" w:lineRule="auto"/>
        <w:ind w:firstLine="709"/>
        <w:jc w:val="both"/>
        <w:rPr>
          <w:rFonts w:ascii="Times New Roman" w:hAnsi="Times New Roman"/>
          <w:szCs w:val="22"/>
        </w:rPr>
      </w:pPr>
    </w:p>
    <w:p w14:paraId="5777948C" w14:textId="77777777" w:rsidR="00710C9E" w:rsidRPr="00B549E3" w:rsidRDefault="00710C9E">
      <w:pPr>
        <w:spacing w:after="0" w:line="240" w:lineRule="auto"/>
        <w:ind w:firstLine="709"/>
        <w:jc w:val="both"/>
        <w:rPr>
          <w:rFonts w:ascii="Times New Roman" w:hAnsi="Times New Roman"/>
          <w:szCs w:val="22"/>
        </w:rPr>
      </w:pPr>
    </w:p>
    <w:p w14:paraId="218A9926" w14:textId="77777777" w:rsidR="009B7BAE" w:rsidRPr="00B549E3" w:rsidRDefault="009B7BAE">
      <w:pPr>
        <w:rPr>
          <w:szCs w:val="22"/>
        </w:rPr>
        <w:sectPr w:rsidR="009B7BAE" w:rsidRPr="00B549E3">
          <w:footerReference w:type="default" r:id="rId74"/>
          <w:pgSz w:w="11906" w:h="16838"/>
          <w:pgMar w:top="1134" w:right="850" w:bottom="284" w:left="1701" w:header="708" w:footer="708" w:gutter="0"/>
          <w:cols w:space="720"/>
        </w:sectPr>
      </w:pPr>
    </w:p>
    <w:p w14:paraId="5D221BEC"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3"/>
        <w:gridCol w:w="5187"/>
        <w:gridCol w:w="1701"/>
        <w:gridCol w:w="1984"/>
        <w:gridCol w:w="3969"/>
      </w:tblGrid>
      <w:tr w:rsidR="00FF452D" w:rsidRPr="00B549E3" w14:paraId="45847CD8" w14:textId="77777777" w:rsidTr="00D155EE">
        <w:trPr>
          <w:trHeight w:val="20"/>
        </w:trPr>
        <w:tc>
          <w:tcPr>
            <w:tcW w:w="2463" w:type="dxa"/>
            <w:tcBorders>
              <w:top w:val="single" w:sz="4" w:space="0" w:color="000000"/>
              <w:left w:val="single" w:sz="4" w:space="0" w:color="000000"/>
              <w:bottom w:val="single" w:sz="4" w:space="0" w:color="000000"/>
              <w:right w:val="single" w:sz="4" w:space="0" w:color="000000"/>
            </w:tcBorders>
          </w:tcPr>
          <w:p w14:paraId="009613C4" w14:textId="77777777" w:rsidR="00FF452D" w:rsidRPr="00B549E3" w:rsidRDefault="00FF452D" w:rsidP="00FF452D">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187" w:type="dxa"/>
            <w:tcBorders>
              <w:top w:val="single" w:sz="4" w:space="0" w:color="000000"/>
              <w:left w:val="single" w:sz="4" w:space="0" w:color="000000"/>
              <w:bottom w:val="single" w:sz="4" w:space="0" w:color="000000"/>
              <w:right w:val="single" w:sz="4" w:space="0" w:color="000000"/>
            </w:tcBorders>
          </w:tcPr>
          <w:p w14:paraId="1880F051" w14:textId="77777777" w:rsidR="00FF452D" w:rsidRPr="00B549E3" w:rsidRDefault="00FF452D" w:rsidP="00FF452D">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701" w:type="dxa"/>
            <w:tcBorders>
              <w:top w:val="single" w:sz="4" w:space="0" w:color="000000"/>
              <w:left w:val="single" w:sz="4" w:space="0" w:color="000000"/>
              <w:bottom w:val="single" w:sz="4" w:space="0" w:color="000000"/>
              <w:right w:val="single" w:sz="4" w:space="0" w:color="000000"/>
            </w:tcBorders>
          </w:tcPr>
          <w:p w14:paraId="25900A0D" w14:textId="77777777" w:rsidR="00FF452D" w:rsidRPr="00B549E3" w:rsidRDefault="00FF452D" w:rsidP="00FF452D">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984" w:type="dxa"/>
            <w:tcBorders>
              <w:top w:val="single" w:sz="4" w:space="0" w:color="000000"/>
              <w:left w:val="single" w:sz="4" w:space="0" w:color="000000"/>
              <w:bottom w:val="single" w:sz="4" w:space="0" w:color="000000"/>
              <w:right w:val="single" w:sz="4" w:space="0" w:color="000000"/>
            </w:tcBorders>
          </w:tcPr>
          <w:p w14:paraId="21DE63A9" w14:textId="77777777" w:rsidR="00FF452D" w:rsidRPr="00B549E3" w:rsidRDefault="00FF452D" w:rsidP="00FF452D">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32"/>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3969" w:type="dxa"/>
            <w:tcBorders>
              <w:top w:val="single" w:sz="4" w:space="0" w:color="000000"/>
              <w:left w:val="single" w:sz="4" w:space="0" w:color="000000"/>
              <w:bottom w:val="single" w:sz="4" w:space="0" w:color="000000"/>
              <w:right w:val="single" w:sz="4" w:space="0" w:color="000000"/>
            </w:tcBorders>
          </w:tcPr>
          <w:p w14:paraId="6BA21ECD" w14:textId="77777777" w:rsidR="00FF452D" w:rsidRPr="00B549E3" w:rsidRDefault="00FF452D" w:rsidP="00FF452D">
            <w:pPr>
              <w:suppressAutoHyphens/>
              <w:jc w:val="center"/>
              <w:rPr>
                <w:rFonts w:ascii="Times New Roman" w:hAnsi="Times New Roman"/>
                <w:b/>
                <w:bCs/>
                <w:szCs w:val="22"/>
              </w:rPr>
            </w:pPr>
            <w:r w:rsidRPr="00B549E3">
              <w:rPr>
                <w:rFonts w:ascii="Times New Roman" w:hAnsi="Times New Roman"/>
                <w:b/>
                <w:szCs w:val="22"/>
              </w:rPr>
              <w:t>Код Н/У/З</w:t>
            </w:r>
          </w:p>
        </w:tc>
      </w:tr>
      <w:tr w:rsidR="009B7BAE" w:rsidRPr="00B549E3" w14:paraId="13AE52DC" w14:textId="77777777" w:rsidTr="00D155EE">
        <w:trPr>
          <w:trHeight w:val="20"/>
        </w:trPr>
        <w:tc>
          <w:tcPr>
            <w:tcW w:w="2463" w:type="dxa"/>
            <w:tcBorders>
              <w:top w:val="single" w:sz="4" w:space="0" w:color="000000"/>
              <w:left w:val="single" w:sz="4" w:space="0" w:color="000000"/>
              <w:bottom w:val="single" w:sz="4" w:space="0" w:color="000000"/>
              <w:right w:val="single" w:sz="4" w:space="0" w:color="000000"/>
            </w:tcBorders>
          </w:tcPr>
          <w:p w14:paraId="06B64EF4" w14:textId="77777777" w:rsidR="009B7BAE" w:rsidRPr="00B549E3" w:rsidRDefault="00377815" w:rsidP="00FF452D">
            <w:pPr>
              <w:spacing w:after="0" w:line="240" w:lineRule="auto"/>
              <w:jc w:val="center"/>
              <w:rPr>
                <w:rFonts w:ascii="Times New Roman" w:hAnsi="Times New Roman"/>
                <w:b/>
                <w:szCs w:val="22"/>
              </w:rPr>
            </w:pPr>
            <w:r w:rsidRPr="00B549E3">
              <w:rPr>
                <w:rFonts w:ascii="Times New Roman" w:hAnsi="Times New Roman"/>
                <w:b/>
                <w:szCs w:val="22"/>
              </w:rPr>
              <w:t>1</w:t>
            </w:r>
          </w:p>
        </w:tc>
        <w:tc>
          <w:tcPr>
            <w:tcW w:w="5187" w:type="dxa"/>
            <w:tcBorders>
              <w:top w:val="single" w:sz="4" w:space="0" w:color="000000"/>
              <w:left w:val="single" w:sz="4" w:space="0" w:color="000000"/>
              <w:bottom w:val="single" w:sz="4" w:space="0" w:color="000000"/>
              <w:right w:val="single" w:sz="4" w:space="0" w:color="000000"/>
            </w:tcBorders>
          </w:tcPr>
          <w:p w14:paraId="1AFF8A02" w14:textId="77777777" w:rsidR="009B7BAE" w:rsidRPr="00B549E3" w:rsidRDefault="00377815" w:rsidP="00FF452D">
            <w:pPr>
              <w:spacing w:after="0" w:line="240" w:lineRule="auto"/>
              <w:jc w:val="center"/>
              <w:rPr>
                <w:rFonts w:ascii="Times New Roman" w:hAnsi="Times New Roman"/>
                <w:b/>
                <w:i/>
                <w:szCs w:val="22"/>
              </w:rPr>
            </w:pPr>
            <w:r w:rsidRPr="00B549E3">
              <w:rPr>
                <w:rFonts w:ascii="Times New Roman" w:hAnsi="Times New Roman"/>
                <w:b/>
                <w:i/>
                <w:szCs w:val="22"/>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85E3E60" w14:textId="77777777" w:rsidR="009B7BAE" w:rsidRPr="00B549E3" w:rsidRDefault="00377815" w:rsidP="00FF452D">
            <w:pPr>
              <w:spacing w:after="0" w:line="240" w:lineRule="auto"/>
              <w:jc w:val="center"/>
              <w:rPr>
                <w:rFonts w:ascii="Times New Roman" w:hAnsi="Times New Roman"/>
                <w:b/>
                <w:i/>
                <w:szCs w:val="22"/>
              </w:rPr>
            </w:pPr>
            <w:r w:rsidRPr="00B549E3">
              <w:rPr>
                <w:rFonts w:ascii="Times New Roman" w:hAnsi="Times New Roman"/>
                <w:b/>
                <w:i/>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328BC5F0" w14:textId="77777777" w:rsidR="009B7BAE" w:rsidRPr="00B549E3" w:rsidRDefault="00377815" w:rsidP="00FF452D">
            <w:pPr>
              <w:spacing w:after="0" w:line="240" w:lineRule="auto"/>
              <w:jc w:val="center"/>
              <w:rPr>
                <w:rFonts w:ascii="Times New Roman" w:hAnsi="Times New Roman"/>
                <w:b/>
                <w:i/>
                <w:szCs w:val="22"/>
              </w:rPr>
            </w:pPr>
            <w:r w:rsidRPr="00B549E3">
              <w:rPr>
                <w:rFonts w:ascii="Times New Roman" w:hAnsi="Times New Roman"/>
                <w:b/>
                <w:i/>
                <w:szCs w:val="22"/>
              </w:rPr>
              <w:t>4</w:t>
            </w:r>
          </w:p>
        </w:tc>
        <w:tc>
          <w:tcPr>
            <w:tcW w:w="3969" w:type="dxa"/>
            <w:tcBorders>
              <w:top w:val="single" w:sz="4" w:space="0" w:color="000000"/>
              <w:left w:val="single" w:sz="4" w:space="0" w:color="000000"/>
              <w:bottom w:val="single" w:sz="4" w:space="0" w:color="000000"/>
              <w:right w:val="single" w:sz="4" w:space="0" w:color="000000"/>
            </w:tcBorders>
          </w:tcPr>
          <w:p w14:paraId="37355298" w14:textId="77777777" w:rsidR="009B7BAE" w:rsidRPr="00B549E3" w:rsidRDefault="00FF452D" w:rsidP="00FF452D">
            <w:pPr>
              <w:spacing w:after="0" w:line="240" w:lineRule="auto"/>
              <w:jc w:val="center"/>
              <w:rPr>
                <w:rFonts w:ascii="Times New Roman" w:hAnsi="Times New Roman"/>
                <w:b/>
                <w:i/>
                <w:szCs w:val="22"/>
              </w:rPr>
            </w:pPr>
            <w:r w:rsidRPr="00B549E3">
              <w:rPr>
                <w:rFonts w:ascii="Times New Roman" w:hAnsi="Times New Roman"/>
                <w:b/>
                <w:i/>
                <w:szCs w:val="22"/>
              </w:rPr>
              <w:t>5</w:t>
            </w:r>
          </w:p>
        </w:tc>
      </w:tr>
      <w:tr w:rsidR="00FF452D" w:rsidRPr="00B549E3" w14:paraId="669FAB1C" w14:textId="77777777" w:rsidTr="00D155EE">
        <w:trPr>
          <w:trHeight w:val="20"/>
        </w:trPr>
        <w:tc>
          <w:tcPr>
            <w:tcW w:w="7650" w:type="dxa"/>
            <w:gridSpan w:val="2"/>
            <w:tcBorders>
              <w:top w:val="single" w:sz="4" w:space="0" w:color="000000"/>
              <w:left w:val="single" w:sz="4" w:space="0" w:color="000000"/>
              <w:bottom w:val="single" w:sz="4" w:space="0" w:color="000000"/>
              <w:right w:val="single" w:sz="4" w:space="0" w:color="000000"/>
            </w:tcBorders>
          </w:tcPr>
          <w:p w14:paraId="21AD79E5" w14:textId="77777777" w:rsidR="00FF452D" w:rsidRPr="00B549E3" w:rsidRDefault="00FF452D" w:rsidP="00FF452D">
            <w:pPr>
              <w:spacing w:after="0" w:line="240" w:lineRule="auto"/>
              <w:rPr>
                <w:rFonts w:ascii="Times New Roman" w:hAnsi="Times New Roman"/>
                <w:bCs/>
                <w:szCs w:val="22"/>
              </w:rPr>
            </w:pPr>
            <w:r w:rsidRPr="00B549E3">
              <w:rPr>
                <w:rFonts w:ascii="Times New Roman" w:hAnsi="Times New Roman"/>
                <w:b/>
                <w:szCs w:val="22"/>
              </w:rPr>
              <w:t>Раздел 1. Основы металловедения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172A13F8" w14:textId="0E048AA8" w:rsidR="00FF452D" w:rsidRPr="00B549E3" w:rsidRDefault="003E5167" w:rsidP="00FF452D">
            <w:pPr>
              <w:spacing w:after="0" w:line="240" w:lineRule="auto"/>
              <w:jc w:val="center"/>
              <w:rPr>
                <w:rFonts w:ascii="Times New Roman" w:hAnsi="Times New Roman"/>
                <w:b/>
                <w:szCs w:val="22"/>
              </w:rPr>
            </w:pPr>
            <w:r>
              <w:rPr>
                <w:rFonts w:ascii="Times New Roman" w:hAnsi="Times New Roman"/>
                <w:b/>
                <w:szCs w:val="22"/>
              </w:rPr>
              <w:t>20</w:t>
            </w:r>
          </w:p>
        </w:tc>
        <w:tc>
          <w:tcPr>
            <w:tcW w:w="1984" w:type="dxa"/>
            <w:tcBorders>
              <w:top w:val="single" w:sz="4" w:space="0" w:color="000000"/>
              <w:left w:val="single" w:sz="4" w:space="0" w:color="000000"/>
              <w:bottom w:val="single" w:sz="4" w:space="0" w:color="000000"/>
              <w:right w:val="single" w:sz="4" w:space="0" w:color="000000"/>
            </w:tcBorders>
          </w:tcPr>
          <w:p w14:paraId="444CD966" w14:textId="77777777" w:rsidR="00FF452D" w:rsidRPr="00B549E3" w:rsidRDefault="00FF452D" w:rsidP="00FF452D">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533D02C2" w14:textId="77777777" w:rsidR="00FF452D" w:rsidRPr="00B549E3" w:rsidRDefault="00FF452D" w:rsidP="00FF452D">
            <w:pPr>
              <w:spacing w:after="0" w:line="240" w:lineRule="auto"/>
              <w:rPr>
                <w:rFonts w:ascii="Times New Roman" w:hAnsi="Times New Roman"/>
                <w:bCs/>
                <w:szCs w:val="22"/>
              </w:rPr>
            </w:pPr>
          </w:p>
        </w:tc>
      </w:tr>
      <w:tr w:rsidR="00FF452D" w:rsidRPr="00B549E3" w14:paraId="21D1200B"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16743AD3" w14:textId="77777777" w:rsidR="00FF452D" w:rsidRPr="00B549E3" w:rsidRDefault="00FF452D" w:rsidP="00FF452D">
            <w:pPr>
              <w:spacing w:after="0" w:line="240" w:lineRule="auto"/>
              <w:rPr>
                <w:rFonts w:ascii="Times New Roman" w:hAnsi="Times New Roman"/>
                <w:bCs/>
                <w:szCs w:val="22"/>
              </w:rPr>
            </w:pPr>
            <w:r w:rsidRPr="00B549E3">
              <w:rPr>
                <w:rFonts w:ascii="Times New Roman" w:hAnsi="Times New Roman"/>
                <w:bCs/>
                <w:szCs w:val="22"/>
              </w:rPr>
              <w:t>Введение</w:t>
            </w:r>
          </w:p>
        </w:tc>
        <w:tc>
          <w:tcPr>
            <w:tcW w:w="5187" w:type="dxa"/>
            <w:tcBorders>
              <w:top w:val="single" w:sz="4" w:space="0" w:color="000000"/>
              <w:left w:val="single" w:sz="4" w:space="0" w:color="000000"/>
              <w:bottom w:val="single" w:sz="4" w:space="0" w:color="000000"/>
              <w:right w:val="single" w:sz="4" w:space="0" w:color="000000"/>
            </w:tcBorders>
          </w:tcPr>
          <w:p w14:paraId="0401687A" w14:textId="77777777" w:rsidR="00FF452D" w:rsidRPr="00B549E3" w:rsidRDefault="00FF452D" w:rsidP="00FF452D">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4511D029" w14:textId="661C4FB0" w:rsidR="00FF452D" w:rsidRPr="00B549E3" w:rsidRDefault="003E5167" w:rsidP="00FF452D">
            <w:pPr>
              <w:spacing w:after="0" w:line="240" w:lineRule="auto"/>
              <w:jc w:val="center"/>
              <w:rPr>
                <w:rFonts w:ascii="Times New Roman" w:hAnsi="Times New Roman"/>
                <w:b/>
                <w:szCs w:val="22"/>
              </w:rPr>
            </w:pPr>
            <w:r>
              <w:rPr>
                <w:rFonts w:ascii="Times New Roman" w:hAnsi="Times New Roman"/>
                <w:b/>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576B8571" w14:textId="77777777" w:rsidR="00FF452D" w:rsidRPr="00B549E3" w:rsidRDefault="00FF452D" w:rsidP="00FF452D">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52EB2401" w14:textId="77777777" w:rsidR="00FF452D" w:rsidRPr="00B549E3" w:rsidRDefault="00FF452D" w:rsidP="00FF452D">
            <w:pPr>
              <w:spacing w:after="0" w:line="240" w:lineRule="auto"/>
              <w:rPr>
                <w:rFonts w:ascii="Times New Roman" w:hAnsi="Times New Roman"/>
                <w:bCs/>
                <w:szCs w:val="22"/>
              </w:rPr>
            </w:pPr>
          </w:p>
        </w:tc>
      </w:tr>
      <w:tr w:rsidR="00FF452D" w:rsidRPr="00B549E3" w14:paraId="5129E2C4" w14:textId="77777777" w:rsidTr="00D155EE">
        <w:trPr>
          <w:trHeight w:val="20"/>
        </w:trPr>
        <w:tc>
          <w:tcPr>
            <w:tcW w:w="2463" w:type="dxa"/>
            <w:vMerge/>
            <w:tcBorders>
              <w:left w:val="single" w:sz="4" w:space="0" w:color="000000"/>
              <w:bottom w:val="single" w:sz="4" w:space="0" w:color="000000"/>
              <w:right w:val="single" w:sz="4" w:space="0" w:color="000000"/>
            </w:tcBorders>
          </w:tcPr>
          <w:p w14:paraId="6EC70C20" w14:textId="77777777" w:rsidR="00FF452D" w:rsidRPr="00B549E3" w:rsidRDefault="00FF452D" w:rsidP="00FF452D">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529286D" w14:textId="77777777" w:rsidR="00FF452D" w:rsidRPr="00B549E3" w:rsidRDefault="00FF452D" w:rsidP="00FF452D">
            <w:pPr>
              <w:spacing w:after="0" w:line="240" w:lineRule="auto"/>
              <w:jc w:val="both"/>
              <w:rPr>
                <w:rFonts w:ascii="Times New Roman" w:hAnsi="Times New Roman"/>
                <w:b/>
                <w:szCs w:val="22"/>
              </w:rPr>
            </w:pPr>
            <w:r w:rsidRPr="00B549E3">
              <w:rPr>
                <w:rFonts w:ascii="Times New Roman" w:hAnsi="Times New Roman"/>
                <w:szCs w:val="22"/>
              </w:rPr>
              <w:t>Задачи и значение дисциплины, её связь с другими дисциплинами. Роль металлов и конструкционных материалов в энергетике. Пути развития производства и разработки новых конструкционных материалов. Основные свойства металлов: физические, химические, механические и технологические.</w:t>
            </w:r>
          </w:p>
        </w:tc>
        <w:tc>
          <w:tcPr>
            <w:tcW w:w="1701" w:type="dxa"/>
            <w:tcBorders>
              <w:top w:val="single" w:sz="4" w:space="0" w:color="000000"/>
              <w:left w:val="single" w:sz="4" w:space="0" w:color="000000"/>
              <w:bottom w:val="single" w:sz="4" w:space="0" w:color="000000"/>
              <w:right w:val="single" w:sz="4" w:space="0" w:color="000000"/>
            </w:tcBorders>
          </w:tcPr>
          <w:p w14:paraId="7700C0BA" w14:textId="5394C49A" w:rsidR="00FF452D" w:rsidRPr="00B549E3" w:rsidRDefault="003E5167" w:rsidP="003B1545">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72EE8552"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ПК 1.1, ПК 1.2</w:t>
            </w:r>
          </w:p>
          <w:p w14:paraId="437D8E67"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ПК 2.1, ПК 2.2</w:t>
            </w:r>
          </w:p>
          <w:p w14:paraId="42CCE9BF"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ПК 3.1, ПК 3.2</w:t>
            </w:r>
          </w:p>
          <w:p w14:paraId="4A30268B"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ПК 3.3, ПК 3.4</w:t>
            </w:r>
          </w:p>
          <w:p w14:paraId="34437A63"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ПК 4.3</w:t>
            </w:r>
          </w:p>
          <w:p w14:paraId="1BBB0447" w14:textId="77777777"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ОК 01, ОК 04</w:t>
            </w:r>
          </w:p>
          <w:p w14:paraId="709FE93D" w14:textId="77777777" w:rsidR="00FF452D" w:rsidRPr="00B549E3" w:rsidRDefault="00F87B92" w:rsidP="00FF452D">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EA83127" w14:textId="77777777" w:rsidR="00D155EE" w:rsidRDefault="00F87B92" w:rsidP="00F87B92">
            <w:pPr>
              <w:spacing w:after="0" w:line="240" w:lineRule="auto"/>
              <w:rPr>
                <w:rFonts w:ascii="Times New Roman" w:hAnsi="Times New Roman"/>
                <w:bCs/>
                <w:szCs w:val="22"/>
              </w:rPr>
            </w:pPr>
            <w:r w:rsidRPr="00B549E3">
              <w:rPr>
                <w:rFonts w:ascii="Times New Roman" w:hAnsi="Times New Roman"/>
                <w:bCs/>
                <w:szCs w:val="22"/>
              </w:rPr>
              <w:t>Н 1.1.01, Н 1.1.02, Н 1.1.03,</w:t>
            </w:r>
            <w:r w:rsidR="00D155EE">
              <w:rPr>
                <w:rFonts w:ascii="Times New Roman" w:hAnsi="Times New Roman"/>
                <w:bCs/>
                <w:szCs w:val="22"/>
              </w:rPr>
              <w:t xml:space="preserve"> </w:t>
            </w:r>
            <w:r w:rsidRPr="00B549E3">
              <w:rPr>
                <w:rFonts w:ascii="Times New Roman" w:hAnsi="Times New Roman"/>
                <w:bCs/>
                <w:szCs w:val="22"/>
              </w:rPr>
              <w:t xml:space="preserve">Н 1.2.01, </w:t>
            </w:r>
          </w:p>
          <w:p w14:paraId="111568B7" w14:textId="77777777" w:rsidR="00D155EE" w:rsidRDefault="00F87B92" w:rsidP="00F87B92">
            <w:pPr>
              <w:spacing w:after="0" w:line="240" w:lineRule="auto"/>
              <w:rPr>
                <w:rFonts w:ascii="Times New Roman" w:hAnsi="Times New Roman"/>
                <w:bCs/>
                <w:szCs w:val="22"/>
              </w:rPr>
            </w:pPr>
            <w:r w:rsidRPr="00B549E3">
              <w:rPr>
                <w:rFonts w:ascii="Times New Roman" w:hAnsi="Times New Roman"/>
                <w:bCs/>
                <w:szCs w:val="22"/>
              </w:rPr>
              <w:t>Н 1.2.02, Н 1.2.03,</w:t>
            </w:r>
            <w:r w:rsidR="00D155EE">
              <w:rPr>
                <w:rFonts w:ascii="Times New Roman" w:hAnsi="Times New Roman"/>
                <w:bCs/>
                <w:szCs w:val="22"/>
              </w:rPr>
              <w:t xml:space="preserve"> </w:t>
            </w:r>
            <w:r w:rsidRPr="00B549E3">
              <w:rPr>
                <w:rFonts w:ascii="Times New Roman" w:hAnsi="Times New Roman"/>
                <w:bCs/>
                <w:szCs w:val="22"/>
              </w:rPr>
              <w:t xml:space="preserve">Н 2.1.01, Н 2.1.02, </w:t>
            </w:r>
          </w:p>
          <w:p w14:paraId="4D3C2CCC" w14:textId="0572683C" w:rsidR="00F87B92" w:rsidRPr="00B549E3" w:rsidRDefault="00F87B92" w:rsidP="00F87B92">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40AA0900" w14:textId="77777777" w:rsidR="00D155EE" w:rsidRDefault="00F87B92" w:rsidP="00236FCC">
            <w:pPr>
              <w:spacing w:after="0" w:line="240" w:lineRule="auto"/>
              <w:rPr>
                <w:rFonts w:ascii="Times New Roman" w:hAnsi="Times New Roman"/>
                <w:bCs/>
                <w:szCs w:val="22"/>
              </w:rPr>
            </w:pPr>
            <w:r w:rsidRPr="00B549E3">
              <w:rPr>
                <w:rFonts w:ascii="Times New Roman" w:hAnsi="Times New Roman"/>
                <w:bCs/>
                <w:szCs w:val="22"/>
              </w:rPr>
              <w:t>Н 3.2.02, Н 3.2.03, Н 3.3.01,</w:t>
            </w:r>
            <w:r w:rsidR="00D155EE">
              <w:rPr>
                <w:rFonts w:ascii="Times New Roman" w:hAnsi="Times New Roman"/>
                <w:bCs/>
                <w:szCs w:val="22"/>
              </w:rPr>
              <w:t xml:space="preserve"> </w:t>
            </w:r>
            <w:r w:rsidRPr="00B549E3">
              <w:rPr>
                <w:rFonts w:ascii="Times New Roman" w:hAnsi="Times New Roman"/>
                <w:bCs/>
                <w:szCs w:val="22"/>
              </w:rPr>
              <w:t xml:space="preserve">Н 3.4.01, </w:t>
            </w:r>
          </w:p>
          <w:p w14:paraId="598D8E4C" w14:textId="77777777" w:rsidR="00D155EE" w:rsidRDefault="00F87B92" w:rsidP="00236FCC">
            <w:pPr>
              <w:spacing w:after="0" w:line="240" w:lineRule="auto"/>
              <w:rPr>
                <w:rFonts w:ascii="Times New Roman" w:hAnsi="Times New Roman"/>
                <w:bCs/>
                <w:szCs w:val="22"/>
              </w:rPr>
            </w:pPr>
            <w:r w:rsidRPr="00B549E3">
              <w:rPr>
                <w:rFonts w:ascii="Times New Roman" w:hAnsi="Times New Roman"/>
                <w:bCs/>
                <w:szCs w:val="22"/>
              </w:rPr>
              <w:t xml:space="preserve">Н 3.4.02, </w:t>
            </w:r>
            <w:r w:rsidR="00236FCC" w:rsidRPr="00B549E3">
              <w:rPr>
                <w:rFonts w:ascii="Times New Roman" w:hAnsi="Times New Roman"/>
                <w:bCs/>
                <w:szCs w:val="22"/>
              </w:rPr>
              <w:t>Н 4.3.01,</w:t>
            </w:r>
            <w:r w:rsidR="00D155EE">
              <w:rPr>
                <w:rFonts w:ascii="Times New Roman" w:hAnsi="Times New Roman"/>
                <w:bCs/>
                <w:szCs w:val="22"/>
              </w:rPr>
              <w:t xml:space="preserve"> </w:t>
            </w:r>
            <w:r w:rsidR="00236FCC" w:rsidRPr="00B549E3">
              <w:rPr>
                <w:rFonts w:ascii="Times New Roman" w:hAnsi="Times New Roman"/>
                <w:bCs/>
                <w:szCs w:val="22"/>
              </w:rPr>
              <w:t xml:space="preserve">Н 4.3.02, У 1.1.01, </w:t>
            </w:r>
          </w:p>
          <w:p w14:paraId="6F90DC1E" w14:textId="56280D28"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У 1.1.02</w:t>
            </w:r>
            <w:r w:rsidR="00D155EE">
              <w:rPr>
                <w:rFonts w:ascii="Times New Roman" w:hAnsi="Times New Roman"/>
                <w:bCs/>
                <w:szCs w:val="22"/>
              </w:rPr>
              <w:t xml:space="preserve">, </w:t>
            </w:r>
            <w:r w:rsidRPr="00B549E3">
              <w:rPr>
                <w:rFonts w:ascii="Times New Roman" w:hAnsi="Times New Roman"/>
                <w:bCs/>
                <w:szCs w:val="22"/>
              </w:rPr>
              <w:t>У 1.1.03, У 1.1.04, У 1.1.05</w:t>
            </w:r>
          </w:p>
          <w:p w14:paraId="51E8DDF2"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1.2.01, У 1.2.02, У 1.2.03</w:t>
            </w:r>
            <w:r w:rsidR="00D155EE">
              <w:rPr>
                <w:rFonts w:ascii="Times New Roman" w:hAnsi="Times New Roman"/>
                <w:bCs/>
                <w:szCs w:val="22"/>
              </w:rPr>
              <w:t xml:space="preserve">, </w:t>
            </w:r>
            <w:r w:rsidRPr="00B549E3">
              <w:rPr>
                <w:rFonts w:ascii="Times New Roman" w:hAnsi="Times New Roman"/>
                <w:bCs/>
                <w:szCs w:val="22"/>
              </w:rPr>
              <w:t xml:space="preserve">У 1.2.04, </w:t>
            </w:r>
          </w:p>
          <w:p w14:paraId="6602B82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2.1.01, У 2.1.02</w:t>
            </w:r>
            <w:r w:rsidR="00D155EE">
              <w:rPr>
                <w:rFonts w:ascii="Times New Roman" w:hAnsi="Times New Roman"/>
                <w:bCs/>
                <w:szCs w:val="22"/>
              </w:rPr>
              <w:t xml:space="preserve">, </w:t>
            </w:r>
            <w:r w:rsidRPr="00B549E3">
              <w:rPr>
                <w:rFonts w:ascii="Times New Roman" w:hAnsi="Times New Roman"/>
                <w:bCs/>
                <w:szCs w:val="22"/>
              </w:rPr>
              <w:t xml:space="preserve">У 2.1.03, У 2.2.01, </w:t>
            </w:r>
          </w:p>
          <w:p w14:paraId="50B8B57A" w14:textId="6D977224"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У 3.1.01</w:t>
            </w:r>
            <w:r w:rsidR="00D155EE">
              <w:rPr>
                <w:rFonts w:ascii="Times New Roman" w:hAnsi="Times New Roman"/>
                <w:bCs/>
                <w:szCs w:val="22"/>
              </w:rPr>
              <w:t xml:space="preserve">, </w:t>
            </w:r>
            <w:r w:rsidRPr="00B549E3">
              <w:rPr>
                <w:rFonts w:ascii="Times New Roman" w:hAnsi="Times New Roman"/>
                <w:bCs/>
                <w:szCs w:val="22"/>
              </w:rPr>
              <w:t>У 3.1.02, У 3.1.03, У 3.1.04</w:t>
            </w:r>
          </w:p>
          <w:p w14:paraId="74D163EE"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3.2.01, У 3.2.02, У 3.2.03</w:t>
            </w:r>
            <w:r w:rsidR="00D155EE">
              <w:rPr>
                <w:rFonts w:ascii="Times New Roman" w:hAnsi="Times New Roman"/>
                <w:bCs/>
                <w:szCs w:val="22"/>
              </w:rPr>
              <w:t xml:space="preserve">, </w:t>
            </w:r>
            <w:r w:rsidRPr="00B549E3">
              <w:rPr>
                <w:rFonts w:ascii="Times New Roman" w:hAnsi="Times New Roman"/>
                <w:bCs/>
                <w:szCs w:val="22"/>
              </w:rPr>
              <w:t xml:space="preserve">У 3.2.04, </w:t>
            </w:r>
          </w:p>
          <w:p w14:paraId="5D7A2BF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3.2.05, У 3.2.06</w:t>
            </w:r>
            <w:r w:rsidR="00D155EE">
              <w:rPr>
                <w:rFonts w:ascii="Times New Roman" w:hAnsi="Times New Roman"/>
                <w:bCs/>
                <w:szCs w:val="22"/>
              </w:rPr>
              <w:t xml:space="preserve">, </w:t>
            </w:r>
            <w:r w:rsidRPr="00B549E3">
              <w:rPr>
                <w:rFonts w:ascii="Times New Roman" w:hAnsi="Times New Roman"/>
                <w:bCs/>
                <w:szCs w:val="22"/>
              </w:rPr>
              <w:t xml:space="preserve">У 3.3.01, У 3.3.02, </w:t>
            </w:r>
          </w:p>
          <w:p w14:paraId="074D619E" w14:textId="1FF38D23"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У 3.3.03</w:t>
            </w:r>
            <w:r w:rsidR="00D155EE">
              <w:rPr>
                <w:rFonts w:ascii="Times New Roman" w:hAnsi="Times New Roman"/>
                <w:bCs/>
                <w:szCs w:val="22"/>
              </w:rPr>
              <w:t xml:space="preserve">, </w:t>
            </w:r>
            <w:r w:rsidRPr="00B549E3">
              <w:rPr>
                <w:rFonts w:ascii="Times New Roman" w:hAnsi="Times New Roman"/>
                <w:bCs/>
                <w:szCs w:val="22"/>
              </w:rPr>
              <w:t>У 3.3.04, У 3.3.05, У 3.3.06</w:t>
            </w:r>
          </w:p>
          <w:p w14:paraId="69F2C64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3.4.01, У 3.4.02, У 4.3.01</w:t>
            </w:r>
            <w:r w:rsidR="00D155EE">
              <w:rPr>
                <w:rFonts w:ascii="Times New Roman" w:hAnsi="Times New Roman"/>
                <w:bCs/>
                <w:szCs w:val="22"/>
              </w:rPr>
              <w:t xml:space="preserve">, </w:t>
            </w:r>
            <w:r w:rsidRPr="00B549E3">
              <w:rPr>
                <w:rFonts w:ascii="Times New Roman" w:hAnsi="Times New Roman"/>
                <w:bCs/>
                <w:szCs w:val="22"/>
              </w:rPr>
              <w:t xml:space="preserve">У 4.3.02, </w:t>
            </w:r>
          </w:p>
          <w:p w14:paraId="715AB264"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У 4.3.03, У 4.3.04</w:t>
            </w:r>
            <w:r w:rsidR="00D155EE">
              <w:rPr>
                <w:rFonts w:ascii="Times New Roman" w:hAnsi="Times New Roman"/>
                <w:bCs/>
                <w:szCs w:val="22"/>
              </w:rPr>
              <w:t xml:space="preserve">, </w:t>
            </w:r>
            <w:r w:rsidRPr="00B549E3">
              <w:rPr>
                <w:rFonts w:ascii="Times New Roman" w:hAnsi="Times New Roman"/>
                <w:bCs/>
                <w:szCs w:val="22"/>
              </w:rPr>
              <w:t xml:space="preserve">У 4.3.05, У 4.3.06, </w:t>
            </w:r>
          </w:p>
          <w:p w14:paraId="0E8A1C51" w14:textId="21AC7D96" w:rsidR="00236FCC" w:rsidRPr="00B549E3" w:rsidRDefault="00236FCC" w:rsidP="00236FC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sidR="00D155EE">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BDB805A" w14:textId="77777777" w:rsidR="00D155EE" w:rsidRDefault="00236FCC" w:rsidP="00236FC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sidR="00D155EE">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sidR="00D155EE">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79EAB78C" w14:textId="00706046"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З 1.1.01</w:t>
            </w:r>
            <w:r w:rsidR="00D155EE">
              <w:rPr>
                <w:rFonts w:ascii="Times New Roman" w:hAnsi="Times New Roman"/>
                <w:bCs/>
                <w:szCs w:val="22"/>
              </w:rPr>
              <w:t xml:space="preserve">, </w:t>
            </w:r>
            <w:r w:rsidRPr="00B549E3">
              <w:rPr>
                <w:rFonts w:ascii="Times New Roman" w:hAnsi="Times New Roman"/>
                <w:bCs/>
                <w:szCs w:val="22"/>
              </w:rPr>
              <w:t>З 1.1.02, З 1.1.03, З 1.1.04</w:t>
            </w:r>
          </w:p>
          <w:p w14:paraId="18DA437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З 1.1.05, З 1.1.06, З 1.1.07</w:t>
            </w:r>
            <w:r w:rsidR="00D155EE">
              <w:rPr>
                <w:rFonts w:ascii="Times New Roman" w:hAnsi="Times New Roman"/>
                <w:bCs/>
                <w:szCs w:val="22"/>
              </w:rPr>
              <w:t xml:space="preserve">, </w:t>
            </w:r>
            <w:r w:rsidRPr="00B549E3">
              <w:rPr>
                <w:rFonts w:ascii="Times New Roman" w:hAnsi="Times New Roman"/>
                <w:bCs/>
                <w:szCs w:val="22"/>
              </w:rPr>
              <w:t xml:space="preserve">З 1.1.08, </w:t>
            </w:r>
          </w:p>
          <w:p w14:paraId="4FFE72D6"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lastRenderedPageBreak/>
              <w:t>З 1.2.01, З 1.2.02</w:t>
            </w:r>
            <w:r w:rsidR="00D155EE">
              <w:rPr>
                <w:rFonts w:ascii="Times New Roman" w:hAnsi="Times New Roman"/>
                <w:bCs/>
                <w:szCs w:val="22"/>
              </w:rPr>
              <w:t xml:space="preserve">, </w:t>
            </w:r>
            <w:r w:rsidRPr="00B549E3">
              <w:rPr>
                <w:rFonts w:ascii="Times New Roman" w:hAnsi="Times New Roman"/>
                <w:bCs/>
                <w:szCs w:val="22"/>
              </w:rPr>
              <w:t xml:space="preserve">З 1.2.03, З 1.2.04, </w:t>
            </w:r>
          </w:p>
          <w:p w14:paraId="2F41366E" w14:textId="30AD77B5"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З 2.1.01</w:t>
            </w:r>
            <w:r w:rsidR="00D155EE">
              <w:rPr>
                <w:rFonts w:ascii="Times New Roman" w:hAnsi="Times New Roman"/>
                <w:bCs/>
                <w:szCs w:val="22"/>
              </w:rPr>
              <w:t xml:space="preserve">, </w:t>
            </w:r>
            <w:r w:rsidRPr="00B549E3">
              <w:rPr>
                <w:rFonts w:ascii="Times New Roman" w:hAnsi="Times New Roman"/>
                <w:bCs/>
                <w:szCs w:val="22"/>
              </w:rPr>
              <w:t>З 2.1.02, З 2.1.03, З 2.1.04</w:t>
            </w:r>
          </w:p>
          <w:p w14:paraId="5E5BD8C8"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З 2.1.05, З 2.1.06, З 2.1.07</w:t>
            </w:r>
            <w:r w:rsidR="00D155EE">
              <w:rPr>
                <w:rFonts w:ascii="Times New Roman" w:hAnsi="Times New Roman"/>
                <w:bCs/>
                <w:szCs w:val="22"/>
              </w:rPr>
              <w:t xml:space="preserve">, </w:t>
            </w:r>
            <w:r w:rsidRPr="00B549E3">
              <w:rPr>
                <w:rFonts w:ascii="Times New Roman" w:hAnsi="Times New Roman"/>
                <w:bCs/>
                <w:szCs w:val="22"/>
              </w:rPr>
              <w:t xml:space="preserve">З 2.2.01, </w:t>
            </w:r>
          </w:p>
          <w:p w14:paraId="66EB7A7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З 2.2.02, З 3.1.01</w:t>
            </w:r>
            <w:r w:rsidR="00D155EE">
              <w:rPr>
                <w:rFonts w:ascii="Times New Roman" w:hAnsi="Times New Roman"/>
                <w:bCs/>
                <w:szCs w:val="22"/>
              </w:rPr>
              <w:t xml:space="preserve">, </w:t>
            </w:r>
            <w:r w:rsidRPr="00B549E3">
              <w:rPr>
                <w:rFonts w:ascii="Times New Roman" w:hAnsi="Times New Roman"/>
                <w:bCs/>
                <w:szCs w:val="22"/>
              </w:rPr>
              <w:t xml:space="preserve">З 3.1.02, З 3.1.03, </w:t>
            </w:r>
          </w:p>
          <w:p w14:paraId="2E84770C" w14:textId="0997E8FB"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З 3.1.04</w:t>
            </w:r>
            <w:r w:rsidR="00D155EE">
              <w:rPr>
                <w:rFonts w:ascii="Times New Roman" w:hAnsi="Times New Roman"/>
                <w:bCs/>
                <w:szCs w:val="22"/>
              </w:rPr>
              <w:t xml:space="preserve">, </w:t>
            </w:r>
            <w:r w:rsidRPr="00B549E3">
              <w:rPr>
                <w:rFonts w:ascii="Times New Roman" w:hAnsi="Times New Roman"/>
                <w:bCs/>
                <w:szCs w:val="22"/>
              </w:rPr>
              <w:t>З 3.2.01, З 3.2.02, З 3.2.03</w:t>
            </w:r>
          </w:p>
          <w:p w14:paraId="16F486BA"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З 3.2.04, З 3.3.01, З 3.3.02</w:t>
            </w:r>
            <w:r w:rsidR="00D155EE">
              <w:rPr>
                <w:rFonts w:ascii="Times New Roman" w:hAnsi="Times New Roman"/>
                <w:bCs/>
                <w:szCs w:val="22"/>
              </w:rPr>
              <w:t xml:space="preserve">, </w:t>
            </w:r>
            <w:r w:rsidRPr="00B549E3">
              <w:rPr>
                <w:rFonts w:ascii="Times New Roman" w:hAnsi="Times New Roman"/>
                <w:bCs/>
                <w:szCs w:val="22"/>
              </w:rPr>
              <w:t xml:space="preserve">З 3.3.03, </w:t>
            </w:r>
          </w:p>
          <w:p w14:paraId="55EDE7C0" w14:textId="77777777" w:rsidR="00D155EE" w:rsidRDefault="00236FCC" w:rsidP="00236FCC">
            <w:pPr>
              <w:spacing w:after="0" w:line="240" w:lineRule="auto"/>
              <w:rPr>
                <w:rFonts w:ascii="Times New Roman" w:hAnsi="Times New Roman"/>
                <w:bCs/>
                <w:szCs w:val="22"/>
              </w:rPr>
            </w:pPr>
            <w:r w:rsidRPr="00B549E3">
              <w:rPr>
                <w:rFonts w:ascii="Times New Roman" w:hAnsi="Times New Roman"/>
                <w:bCs/>
                <w:szCs w:val="22"/>
              </w:rPr>
              <w:t>З 3.4.01, З 4.3.01</w:t>
            </w:r>
            <w:r w:rsidR="00D155EE">
              <w:rPr>
                <w:rFonts w:ascii="Times New Roman" w:hAnsi="Times New Roman"/>
                <w:bCs/>
                <w:szCs w:val="22"/>
              </w:rPr>
              <w:t xml:space="preserve">, </w:t>
            </w:r>
            <w:r w:rsidRPr="00B549E3">
              <w:rPr>
                <w:rFonts w:ascii="Times New Roman" w:hAnsi="Times New Roman"/>
                <w:bCs/>
                <w:szCs w:val="22"/>
              </w:rPr>
              <w:t xml:space="preserve">З 4.3.02, З 4.3.03, </w:t>
            </w:r>
          </w:p>
          <w:p w14:paraId="35CE000C" w14:textId="190F4A78"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З 4.3.04</w:t>
            </w:r>
            <w:r w:rsidR="00D155EE">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3100B74D" w14:textId="77777777" w:rsidR="00D155EE" w:rsidRDefault="00236FCC" w:rsidP="00F87B92">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sidR="00D155EE">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71EDF701" w14:textId="0046A3A6" w:rsidR="00F87B92" w:rsidRPr="00B549E3" w:rsidRDefault="00236FCC" w:rsidP="00F87B92">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44806E8B"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4EED475A" w14:textId="77777777" w:rsidR="00491E4B" w:rsidRPr="00B549E3" w:rsidRDefault="00491E4B" w:rsidP="00FF452D">
            <w:pPr>
              <w:spacing w:after="0" w:line="240" w:lineRule="auto"/>
              <w:rPr>
                <w:rFonts w:ascii="Times New Roman" w:hAnsi="Times New Roman"/>
                <w:bCs/>
                <w:szCs w:val="22"/>
              </w:rPr>
            </w:pPr>
            <w:r w:rsidRPr="00B549E3">
              <w:rPr>
                <w:rFonts w:ascii="Times New Roman" w:hAnsi="Times New Roman"/>
                <w:bCs/>
                <w:szCs w:val="22"/>
              </w:rPr>
              <w:lastRenderedPageBreak/>
              <w:t>Тема 1.1 Кристаллическое строение металлов. Свойства металлов и методы их испытаний.</w:t>
            </w:r>
          </w:p>
        </w:tc>
        <w:tc>
          <w:tcPr>
            <w:tcW w:w="5187" w:type="dxa"/>
            <w:tcBorders>
              <w:top w:val="single" w:sz="4" w:space="0" w:color="000000"/>
              <w:left w:val="single" w:sz="4" w:space="0" w:color="000000"/>
              <w:bottom w:val="single" w:sz="4" w:space="0" w:color="000000"/>
              <w:right w:val="single" w:sz="4" w:space="0" w:color="000000"/>
            </w:tcBorders>
          </w:tcPr>
          <w:p w14:paraId="7FD732D7" w14:textId="77777777" w:rsidR="00491E4B" w:rsidRPr="00B549E3" w:rsidRDefault="00491E4B" w:rsidP="00FF452D">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7DC65890" w14:textId="32354A34" w:rsidR="00491E4B" w:rsidRPr="00B549E3" w:rsidRDefault="003E5167" w:rsidP="003B1545">
            <w:pPr>
              <w:spacing w:after="0" w:line="240" w:lineRule="auto"/>
              <w:jc w:val="center"/>
              <w:rPr>
                <w:rFonts w:ascii="Times New Roman" w:hAnsi="Times New Roman"/>
                <w:b/>
                <w:szCs w:val="22"/>
              </w:rPr>
            </w:pPr>
            <w:r>
              <w:rPr>
                <w:rFonts w:ascii="Times New Roman" w:hAnsi="Times New Roman"/>
                <w:b/>
                <w:szCs w:val="22"/>
              </w:rPr>
              <w:t>6</w:t>
            </w:r>
          </w:p>
        </w:tc>
        <w:tc>
          <w:tcPr>
            <w:tcW w:w="1984" w:type="dxa"/>
            <w:tcBorders>
              <w:top w:val="single" w:sz="4" w:space="0" w:color="000000"/>
              <w:left w:val="single" w:sz="4" w:space="0" w:color="000000"/>
              <w:bottom w:val="single" w:sz="4" w:space="0" w:color="000000"/>
              <w:right w:val="single" w:sz="4" w:space="0" w:color="000000"/>
            </w:tcBorders>
          </w:tcPr>
          <w:p w14:paraId="3D409342" w14:textId="77777777" w:rsidR="00491E4B" w:rsidRPr="00B549E3" w:rsidRDefault="00491E4B" w:rsidP="00FF452D">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715E2A0F" w14:textId="77777777" w:rsidR="00491E4B" w:rsidRPr="00B549E3" w:rsidRDefault="00491E4B" w:rsidP="00FF452D">
            <w:pPr>
              <w:spacing w:after="0" w:line="240" w:lineRule="auto"/>
              <w:rPr>
                <w:rFonts w:ascii="Times New Roman" w:hAnsi="Times New Roman"/>
                <w:bCs/>
                <w:szCs w:val="22"/>
              </w:rPr>
            </w:pPr>
          </w:p>
        </w:tc>
      </w:tr>
      <w:tr w:rsidR="003E5167" w:rsidRPr="00B549E3" w14:paraId="3A1BF1DF" w14:textId="77777777" w:rsidTr="00D155EE">
        <w:trPr>
          <w:trHeight w:val="20"/>
        </w:trPr>
        <w:tc>
          <w:tcPr>
            <w:tcW w:w="2463" w:type="dxa"/>
            <w:vMerge/>
            <w:tcBorders>
              <w:left w:val="single" w:sz="4" w:space="0" w:color="000000"/>
              <w:right w:val="single" w:sz="4" w:space="0" w:color="000000"/>
            </w:tcBorders>
          </w:tcPr>
          <w:p w14:paraId="0E1DB652"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24E829E1"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Атомно-кристаллическая структура металлов и сплавов</w:t>
            </w:r>
            <w:r w:rsidRPr="00B549E3">
              <w:rPr>
                <w:rFonts w:ascii="Times New Roman" w:hAnsi="Times New Roman"/>
                <w:i/>
                <w:szCs w:val="22"/>
              </w:rPr>
              <w:t>.</w:t>
            </w:r>
            <w:r w:rsidRPr="00B549E3">
              <w:rPr>
                <w:rFonts w:ascii="Times New Roman" w:hAnsi="Times New Roman"/>
                <w:szCs w:val="22"/>
              </w:rPr>
              <w:t xml:space="preserve"> Типы решёток. Дефекты кристаллического строения.</w:t>
            </w:r>
          </w:p>
        </w:tc>
        <w:tc>
          <w:tcPr>
            <w:tcW w:w="1701" w:type="dxa"/>
            <w:tcBorders>
              <w:top w:val="single" w:sz="4" w:space="0" w:color="000000"/>
              <w:left w:val="single" w:sz="4" w:space="0" w:color="000000"/>
              <w:bottom w:val="single" w:sz="4" w:space="0" w:color="000000"/>
              <w:right w:val="single" w:sz="4" w:space="0" w:color="000000"/>
            </w:tcBorders>
          </w:tcPr>
          <w:p w14:paraId="799B5827" w14:textId="7869B0D2"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7B14A2C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61B6553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2AF0B2A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6F02213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FC1C49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07A01EA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06C54D7" w14:textId="24C43320"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5EA194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50D8C40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26E46D4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441DE0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0DEF1E6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296D9B2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6CE4E85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24B19FD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4D4E570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516D391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66337B1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005545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4780FED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ABD86A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3E28005"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7355F5C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43C231A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0BF7983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3497CAA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E4548F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030E358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329570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73FCD4E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581851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4DB293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36C8A10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9D6946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EA34F09" w14:textId="480763B2"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14E42851" w14:textId="77777777" w:rsidTr="00D155EE">
        <w:trPr>
          <w:trHeight w:val="20"/>
        </w:trPr>
        <w:tc>
          <w:tcPr>
            <w:tcW w:w="2463" w:type="dxa"/>
            <w:vMerge/>
            <w:tcBorders>
              <w:left w:val="single" w:sz="4" w:space="0" w:color="000000"/>
              <w:right w:val="single" w:sz="4" w:space="0" w:color="000000"/>
            </w:tcBorders>
          </w:tcPr>
          <w:p w14:paraId="5D1ADD8A"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AB1D5B1"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 xml:space="preserve">Основные свойства металлов. Характеристики механических свойств. Методы их испытаний и приборы для исследования механических свойств. </w:t>
            </w:r>
          </w:p>
        </w:tc>
        <w:tc>
          <w:tcPr>
            <w:tcW w:w="1701" w:type="dxa"/>
            <w:tcBorders>
              <w:top w:val="single" w:sz="4" w:space="0" w:color="000000"/>
              <w:left w:val="single" w:sz="4" w:space="0" w:color="000000"/>
              <w:bottom w:val="single" w:sz="4" w:space="0" w:color="000000"/>
              <w:right w:val="single" w:sz="4" w:space="0" w:color="000000"/>
            </w:tcBorders>
          </w:tcPr>
          <w:p w14:paraId="435FC9FB" w14:textId="74CC097C"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5E88735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33BCA12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67E130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0DACDB8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B6F41D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363D562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5C9ED649" w14:textId="6A1F04D6"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43096A7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5B45760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12CE940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1A10EEE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16AA46D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D6CC36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090443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994F17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1200C1E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21B293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709C1B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C5A021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640F206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35B909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5AC619DD"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7CDB118B"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7B3CEEA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6B9CE29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7CAED92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ACCD26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7EB1A12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F800AD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E2BCFD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21D2265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61544A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8F76FD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578B702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0205EDE" w14:textId="1B59DC6A"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183A0E61" w14:textId="77777777" w:rsidTr="00D155EE">
        <w:trPr>
          <w:trHeight w:val="20"/>
        </w:trPr>
        <w:tc>
          <w:tcPr>
            <w:tcW w:w="2463" w:type="dxa"/>
            <w:vMerge/>
            <w:tcBorders>
              <w:left w:val="single" w:sz="4" w:space="0" w:color="000000"/>
              <w:right w:val="single" w:sz="4" w:space="0" w:color="000000"/>
            </w:tcBorders>
          </w:tcPr>
          <w:p w14:paraId="0FEB71B6" w14:textId="77777777" w:rsidR="00491E4B" w:rsidRPr="00B549E3" w:rsidRDefault="00491E4B" w:rsidP="00FF452D">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56761521" w14:textId="77777777" w:rsidR="00491E4B" w:rsidRPr="00B549E3" w:rsidRDefault="00491E4B" w:rsidP="00FF452D">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0B156DCE" w14:textId="77777777" w:rsidR="00491E4B" w:rsidRPr="00B549E3" w:rsidRDefault="00491E4B" w:rsidP="003B1545">
            <w:pPr>
              <w:spacing w:after="0" w:line="240" w:lineRule="auto"/>
              <w:jc w:val="center"/>
              <w:rPr>
                <w:rFonts w:ascii="Times New Roman" w:hAnsi="Times New Roman"/>
                <w:b/>
                <w:szCs w:val="22"/>
              </w:rPr>
            </w:pPr>
            <w:r w:rsidRPr="00B549E3">
              <w:rPr>
                <w:rFonts w:ascii="Times New Roman" w:hAnsi="Times New Roman"/>
                <w:b/>
                <w:szCs w:val="22"/>
              </w:rPr>
              <w:t>4</w:t>
            </w:r>
          </w:p>
        </w:tc>
        <w:tc>
          <w:tcPr>
            <w:tcW w:w="1984" w:type="dxa"/>
            <w:tcBorders>
              <w:top w:val="single" w:sz="4" w:space="0" w:color="000000"/>
              <w:left w:val="single" w:sz="4" w:space="0" w:color="000000"/>
              <w:bottom w:val="single" w:sz="4" w:space="0" w:color="000000"/>
              <w:right w:val="single" w:sz="4" w:space="0" w:color="000000"/>
            </w:tcBorders>
          </w:tcPr>
          <w:p w14:paraId="50223101" w14:textId="77777777" w:rsidR="00491E4B" w:rsidRPr="00B549E3" w:rsidRDefault="00491E4B" w:rsidP="00FF452D">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4ABEE3E8" w14:textId="77777777" w:rsidR="00491E4B" w:rsidRPr="00B549E3" w:rsidRDefault="00491E4B" w:rsidP="00FF452D">
            <w:pPr>
              <w:spacing w:after="0" w:line="240" w:lineRule="auto"/>
              <w:rPr>
                <w:rFonts w:ascii="Times New Roman" w:hAnsi="Times New Roman"/>
                <w:bCs/>
                <w:szCs w:val="22"/>
              </w:rPr>
            </w:pPr>
          </w:p>
        </w:tc>
      </w:tr>
      <w:tr w:rsidR="003E5167" w:rsidRPr="00B549E3" w14:paraId="3DC3B7C2" w14:textId="77777777" w:rsidTr="00D155EE">
        <w:trPr>
          <w:trHeight w:val="20"/>
        </w:trPr>
        <w:tc>
          <w:tcPr>
            <w:tcW w:w="2463" w:type="dxa"/>
            <w:vMerge/>
            <w:tcBorders>
              <w:left w:val="single" w:sz="4" w:space="0" w:color="000000"/>
              <w:right w:val="single" w:sz="4" w:space="0" w:color="000000"/>
            </w:tcBorders>
          </w:tcPr>
          <w:p w14:paraId="06466394"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5566CB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Практическое занятие № 1 Определение дефектов кристаллического строения. Исследование механических свойств металлов.</w:t>
            </w:r>
          </w:p>
        </w:tc>
        <w:tc>
          <w:tcPr>
            <w:tcW w:w="1701" w:type="dxa"/>
            <w:tcBorders>
              <w:top w:val="single" w:sz="4" w:space="0" w:color="000000"/>
              <w:left w:val="single" w:sz="4" w:space="0" w:color="000000"/>
              <w:bottom w:val="single" w:sz="4" w:space="0" w:color="000000"/>
              <w:right w:val="single" w:sz="4" w:space="0" w:color="000000"/>
            </w:tcBorders>
          </w:tcPr>
          <w:p w14:paraId="6388AAF4"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6F222AA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0CCBE70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056B73D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064755E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ПК 3.3, ПК 3.4</w:t>
            </w:r>
          </w:p>
          <w:p w14:paraId="79B70FC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7EE51A1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59DD16FF" w14:textId="362795B0"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7A661F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3509498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405773A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75FB8CF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4E5B3F9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DA33A5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1A01846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7404B3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0893406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141954D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AD90EF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41F85B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2859F74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E7130C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7769C431"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2F9893F2"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0B70866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76E0EEF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E3B5F0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6B87FE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5F0FB94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942C18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1106A2B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69C53E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764C1C4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60E5118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EDE4421"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1693FDD" w14:textId="3FE888E5"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0F0BF07A" w14:textId="77777777" w:rsidTr="00D155EE">
        <w:trPr>
          <w:trHeight w:val="20"/>
        </w:trPr>
        <w:tc>
          <w:tcPr>
            <w:tcW w:w="2463" w:type="dxa"/>
            <w:vMerge/>
            <w:tcBorders>
              <w:left w:val="single" w:sz="4" w:space="0" w:color="000000"/>
              <w:bottom w:val="single" w:sz="4" w:space="0" w:color="000000"/>
              <w:right w:val="single" w:sz="4" w:space="0" w:color="000000"/>
            </w:tcBorders>
          </w:tcPr>
          <w:p w14:paraId="186D6958"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86F0812" w14:textId="485C2A02"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 xml:space="preserve">Лабораторная работа № </w:t>
            </w:r>
            <w:r>
              <w:rPr>
                <w:rFonts w:ascii="Times New Roman" w:hAnsi="Times New Roman"/>
                <w:szCs w:val="22"/>
              </w:rPr>
              <w:t>2</w:t>
            </w:r>
            <w:r w:rsidRPr="00B549E3">
              <w:rPr>
                <w:rFonts w:ascii="Times New Roman" w:hAnsi="Times New Roman"/>
                <w:szCs w:val="22"/>
              </w:rPr>
              <w:t xml:space="preserve"> Определение твёрдости металлов и сплавов по методу Бринелля. Определение твёрдости металлов и сплавов по методу </w:t>
            </w:r>
            <w:proofErr w:type="spellStart"/>
            <w:r w:rsidRPr="00B549E3">
              <w:rPr>
                <w:rFonts w:ascii="Times New Roman" w:hAnsi="Times New Roman"/>
                <w:szCs w:val="22"/>
              </w:rPr>
              <w:t>Роквелла</w:t>
            </w:r>
            <w:proofErr w:type="spellEnd"/>
            <w:r w:rsidRPr="00B549E3">
              <w:rPr>
                <w:rFonts w:ascii="Times New Roman" w:hAnsi="Times New Roman"/>
                <w:szCs w:val="22"/>
              </w:rPr>
              <w:t>.</w:t>
            </w:r>
          </w:p>
        </w:tc>
        <w:tc>
          <w:tcPr>
            <w:tcW w:w="1701" w:type="dxa"/>
            <w:tcBorders>
              <w:top w:val="single" w:sz="4" w:space="0" w:color="000000"/>
              <w:left w:val="single" w:sz="4" w:space="0" w:color="000000"/>
              <w:bottom w:val="single" w:sz="4" w:space="0" w:color="000000"/>
              <w:right w:val="single" w:sz="4" w:space="0" w:color="000000"/>
            </w:tcBorders>
          </w:tcPr>
          <w:p w14:paraId="16956FBC"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56D88A0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4C347B1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1463434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F18C26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3E79BF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575696A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68C3AE71" w14:textId="2FDDD17E"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6BBAA64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28A44B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D7B069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33B9585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87E573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51E3FA5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3207F25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75E99EF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1E83767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34658BD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36B2058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689F64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3.3.03</w:t>
            </w:r>
            <w:r>
              <w:rPr>
                <w:rFonts w:ascii="Times New Roman" w:hAnsi="Times New Roman"/>
                <w:bCs/>
                <w:szCs w:val="22"/>
              </w:rPr>
              <w:t xml:space="preserve">, </w:t>
            </w:r>
            <w:r w:rsidRPr="00B549E3">
              <w:rPr>
                <w:rFonts w:ascii="Times New Roman" w:hAnsi="Times New Roman"/>
                <w:bCs/>
                <w:szCs w:val="22"/>
              </w:rPr>
              <w:t>У 3.3.04, У 3.3.05, У 3.3.06</w:t>
            </w:r>
          </w:p>
          <w:p w14:paraId="55B93E5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E9A16F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38706091"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A357C28"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00E8F07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035CAD5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157396D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0E6F659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629979D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34E37E7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167817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181C8D7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A6C738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D983B8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430D387"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6D9DD4F" w14:textId="402FDD4D"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4EA1B41B"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58152474"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lastRenderedPageBreak/>
              <w:t>Тема 1.2 Основы теории сплавов</w:t>
            </w:r>
          </w:p>
        </w:tc>
        <w:tc>
          <w:tcPr>
            <w:tcW w:w="5187" w:type="dxa"/>
            <w:tcBorders>
              <w:top w:val="single" w:sz="4" w:space="0" w:color="000000"/>
              <w:left w:val="single" w:sz="4" w:space="0" w:color="000000"/>
              <w:bottom w:val="single" w:sz="4" w:space="0" w:color="000000"/>
              <w:right w:val="single" w:sz="4" w:space="0" w:color="000000"/>
            </w:tcBorders>
          </w:tcPr>
          <w:p w14:paraId="3E244F75"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120902C4" w14:textId="177F4CF7" w:rsidR="00491E4B" w:rsidRPr="00B549E3" w:rsidRDefault="003E5167" w:rsidP="003B1545">
            <w:pPr>
              <w:spacing w:after="0" w:line="240" w:lineRule="auto"/>
              <w:jc w:val="center"/>
              <w:rPr>
                <w:rFonts w:ascii="Times New Roman" w:hAnsi="Times New Roman"/>
                <w:b/>
                <w:szCs w:val="22"/>
              </w:rPr>
            </w:pPr>
            <w:r>
              <w:rPr>
                <w:rFonts w:ascii="Times New Roman" w:hAnsi="Times New Roman"/>
                <w:b/>
                <w:szCs w:val="22"/>
              </w:rPr>
              <w:t>6</w:t>
            </w:r>
          </w:p>
        </w:tc>
        <w:tc>
          <w:tcPr>
            <w:tcW w:w="1984" w:type="dxa"/>
            <w:tcBorders>
              <w:top w:val="single" w:sz="4" w:space="0" w:color="000000"/>
              <w:left w:val="single" w:sz="4" w:space="0" w:color="000000"/>
              <w:bottom w:val="single" w:sz="4" w:space="0" w:color="000000"/>
              <w:right w:val="single" w:sz="4" w:space="0" w:color="000000"/>
            </w:tcBorders>
          </w:tcPr>
          <w:p w14:paraId="7EBBC2B6"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429B216" w14:textId="77777777" w:rsidR="00491E4B" w:rsidRPr="00B549E3" w:rsidRDefault="00491E4B" w:rsidP="00491E4B">
            <w:pPr>
              <w:spacing w:after="0" w:line="240" w:lineRule="auto"/>
              <w:rPr>
                <w:rFonts w:ascii="Times New Roman" w:hAnsi="Times New Roman"/>
                <w:bCs/>
                <w:szCs w:val="22"/>
              </w:rPr>
            </w:pPr>
          </w:p>
        </w:tc>
      </w:tr>
      <w:tr w:rsidR="003E5167" w:rsidRPr="00B549E3" w14:paraId="74EB2BBC" w14:textId="77777777" w:rsidTr="00D155EE">
        <w:trPr>
          <w:trHeight w:val="20"/>
        </w:trPr>
        <w:tc>
          <w:tcPr>
            <w:tcW w:w="2463" w:type="dxa"/>
            <w:vMerge/>
            <w:tcBorders>
              <w:left w:val="single" w:sz="4" w:space="0" w:color="000000"/>
              <w:right w:val="single" w:sz="4" w:space="0" w:color="000000"/>
            </w:tcBorders>
          </w:tcPr>
          <w:p w14:paraId="2C875FE7"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076F091"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Понятие о сплавах. Классификация сплавов. Основные диаграммы                                                             состояния двойных сплавов.  Диаграмма состояния железоуглеродистых сплавов. Критические точки. Классификация железоуглеродистых сталей и сплавов.</w:t>
            </w:r>
          </w:p>
        </w:tc>
        <w:tc>
          <w:tcPr>
            <w:tcW w:w="1701" w:type="dxa"/>
            <w:tcBorders>
              <w:top w:val="single" w:sz="4" w:space="0" w:color="000000"/>
              <w:left w:val="single" w:sz="4" w:space="0" w:color="000000"/>
              <w:bottom w:val="single" w:sz="4" w:space="0" w:color="000000"/>
              <w:right w:val="single" w:sz="4" w:space="0" w:color="000000"/>
            </w:tcBorders>
          </w:tcPr>
          <w:p w14:paraId="4DF7C7BC" w14:textId="7B03AAE8"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0F4B6D8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5BB4C63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412498A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400F76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241F7E1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6733F14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368A13EE" w14:textId="4EBBCC84"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5A1C5B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A2B98B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758E48A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6E86BE2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4238FB7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F14BBD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977AB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7EF78F5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7A43FA3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1CE2ED9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48C0A89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220FBB2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508BF0B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239F11C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287A8D1D"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0084486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6DD9AFF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533F904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4890115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9F562D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35DD82B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0DED3BB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118B80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0C5857C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342D585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AA21D8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8529DED"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4629497" w14:textId="2481728D"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1E972795" w14:textId="77777777" w:rsidTr="00D155EE">
        <w:trPr>
          <w:trHeight w:val="20"/>
        </w:trPr>
        <w:tc>
          <w:tcPr>
            <w:tcW w:w="2463" w:type="dxa"/>
            <w:vMerge/>
            <w:tcBorders>
              <w:left w:val="single" w:sz="4" w:space="0" w:color="000000"/>
              <w:right w:val="single" w:sz="4" w:space="0" w:color="000000"/>
            </w:tcBorders>
          </w:tcPr>
          <w:p w14:paraId="7CF9C50D"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15098A5F"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Виды термообработки: отжиг, нормализация, закалка, отпуск. Виды химико-термической обработки: цементация, азотирование, цианирование.</w:t>
            </w:r>
          </w:p>
        </w:tc>
        <w:tc>
          <w:tcPr>
            <w:tcW w:w="1701" w:type="dxa"/>
            <w:tcBorders>
              <w:top w:val="single" w:sz="4" w:space="0" w:color="000000"/>
              <w:left w:val="single" w:sz="4" w:space="0" w:color="000000"/>
              <w:bottom w:val="single" w:sz="4" w:space="0" w:color="000000"/>
              <w:right w:val="single" w:sz="4" w:space="0" w:color="000000"/>
            </w:tcBorders>
          </w:tcPr>
          <w:p w14:paraId="2A0E21B9" w14:textId="2F761CF1"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151462D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4A1FAC5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3C244DB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57C64ED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6DCB03B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20596DA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1A16B61" w14:textId="21CF622D"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BF6240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1CD0E58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1503373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376A803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0BC5972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3644462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44311B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C0C70E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14532CE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55EE402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301F244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5BEAB8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6EC732A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6AF038D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CC18539"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7208B96"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4697D5F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49F7D10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431AB5C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72BCBB5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4D6C7C0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5DE2C9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4760C0B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65CD367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0CAF703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170A08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18CC58BB"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98AD842" w14:textId="7274BC0C"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2C7F7C4F" w14:textId="77777777" w:rsidTr="00D155EE">
        <w:trPr>
          <w:trHeight w:val="20"/>
        </w:trPr>
        <w:tc>
          <w:tcPr>
            <w:tcW w:w="2463" w:type="dxa"/>
            <w:vMerge/>
            <w:tcBorders>
              <w:left w:val="single" w:sz="4" w:space="0" w:color="000000"/>
              <w:right w:val="single" w:sz="4" w:space="0" w:color="000000"/>
            </w:tcBorders>
          </w:tcPr>
          <w:p w14:paraId="27D63D2C" w14:textId="77777777" w:rsidR="00491E4B" w:rsidRPr="00B549E3" w:rsidRDefault="00491E4B" w:rsidP="00491E4B">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0F583BE" w14:textId="77777777" w:rsidR="00491E4B" w:rsidRPr="00B549E3" w:rsidRDefault="00491E4B" w:rsidP="00491E4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45CC0A28" w14:textId="77777777" w:rsidR="00491E4B" w:rsidRPr="00B549E3" w:rsidRDefault="00491E4B" w:rsidP="00491E4B">
            <w:pPr>
              <w:spacing w:after="0" w:line="240" w:lineRule="auto"/>
              <w:jc w:val="center"/>
              <w:rPr>
                <w:rFonts w:ascii="Times New Roman" w:hAnsi="Times New Roman"/>
                <w:b/>
                <w:szCs w:val="22"/>
              </w:rPr>
            </w:pPr>
            <w:r w:rsidRPr="00B549E3">
              <w:rPr>
                <w:rFonts w:ascii="Times New Roman" w:hAnsi="Times New Roman"/>
                <w:b/>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3FAE7D38"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24069B45" w14:textId="77777777" w:rsidR="00491E4B" w:rsidRPr="00B549E3" w:rsidRDefault="00491E4B" w:rsidP="00491E4B">
            <w:pPr>
              <w:spacing w:after="0" w:line="240" w:lineRule="auto"/>
              <w:rPr>
                <w:rFonts w:ascii="Times New Roman" w:hAnsi="Times New Roman"/>
                <w:bCs/>
                <w:szCs w:val="22"/>
              </w:rPr>
            </w:pPr>
          </w:p>
        </w:tc>
      </w:tr>
      <w:tr w:rsidR="003E5167" w:rsidRPr="00B549E3" w14:paraId="7A2A63B4" w14:textId="77777777" w:rsidTr="00D155EE">
        <w:trPr>
          <w:trHeight w:val="20"/>
        </w:trPr>
        <w:tc>
          <w:tcPr>
            <w:tcW w:w="2463" w:type="dxa"/>
            <w:vMerge/>
            <w:tcBorders>
              <w:left w:val="single" w:sz="4" w:space="0" w:color="000000"/>
              <w:bottom w:val="single" w:sz="4" w:space="0" w:color="000000"/>
              <w:right w:val="single" w:sz="4" w:space="0" w:color="000000"/>
            </w:tcBorders>
          </w:tcPr>
          <w:p w14:paraId="31D0BF29"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0426748" w14:textId="12C161CD"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bCs/>
                <w:szCs w:val="22"/>
              </w:rPr>
              <w:t xml:space="preserve">Практическое занятие № </w:t>
            </w:r>
            <w:r>
              <w:rPr>
                <w:rFonts w:ascii="Times New Roman" w:hAnsi="Times New Roman"/>
                <w:bCs/>
                <w:szCs w:val="22"/>
              </w:rPr>
              <w:t>3</w:t>
            </w:r>
            <w:r w:rsidRPr="00B549E3">
              <w:rPr>
                <w:rFonts w:ascii="Times New Roman" w:hAnsi="Times New Roman"/>
                <w:bCs/>
                <w:szCs w:val="22"/>
              </w:rPr>
              <w:t xml:space="preserve"> </w:t>
            </w:r>
            <w:r w:rsidRPr="00B549E3">
              <w:rPr>
                <w:rFonts w:ascii="Times New Roman" w:hAnsi="Times New Roman"/>
                <w:szCs w:val="22"/>
              </w:rPr>
              <w:t>Анализ диаграммы состояния железо-цементит. Выполнение термической обработки углеродистых сталей.</w:t>
            </w:r>
          </w:p>
        </w:tc>
        <w:tc>
          <w:tcPr>
            <w:tcW w:w="1701" w:type="dxa"/>
            <w:tcBorders>
              <w:top w:val="single" w:sz="4" w:space="0" w:color="000000"/>
              <w:left w:val="single" w:sz="4" w:space="0" w:color="000000"/>
              <w:bottom w:val="single" w:sz="4" w:space="0" w:color="000000"/>
              <w:right w:val="single" w:sz="4" w:space="0" w:color="000000"/>
            </w:tcBorders>
          </w:tcPr>
          <w:p w14:paraId="7E80F165"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6CCA2BA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22FA155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F126D5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0F8C9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534948B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3D7757C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62762C15" w14:textId="266ED864"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0570342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3C8E262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45B239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770A41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27537FC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4959364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E8424D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2E86779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77A7B9B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788BBE9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41AF03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87EF7C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79F3654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0982320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62C64EDF"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CCCA56A"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01F2BCA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583B66B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79DF9E5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12C9909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59BD0B2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4460F11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560ED69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124BAF7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7C96E95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483175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7422F89C"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7DC498E4" w14:textId="7CA8659D"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7DADED96" w14:textId="77777777" w:rsidTr="00D155EE">
        <w:trPr>
          <w:trHeight w:val="20"/>
        </w:trPr>
        <w:tc>
          <w:tcPr>
            <w:tcW w:w="7650" w:type="dxa"/>
            <w:gridSpan w:val="2"/>
            <w:tcBorders>
              <w:top w:val="single" w:sz="4" w:space="0" w:color="000000"/>
              <w:left w:val="single" w:sz="4" w:space="0" w:color="000000"/>
              <w:bottom w:val="single" w:sz="4" w:space="0" w:color="000000"/>
              <w:right w:val="single" w:sz="4" w:space="0" w:color="000000"/>
            </w:tcBorders>
          </w:tcPr>
          <w:p w14:paraId="473FDA6A"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
                <w:szCs w:val="22"/>
              </w:rPr>
              <w:t>Раздел 2. Конструкционные материалы.</w:t>
            </w:r>
          </w:p>
        </w:tc>
        <w:tc>
          <w:tcPr>
            <w:tcW w:w="1701" w:type="dxa"/>
            <w:tcBorders>
              <w:top w:val="single" w:sz="4" w:space="0" w:color="000000"/>
              <w:left w:val="single" w:sz="4" w:space="0" w:color="000000"/>
              <w:bottom w:val="single" w:sz="4" w:space="0" w:color="000000"/>
              <w:right w:val="single" w:sz="4" w:space="0" w:color="000000"/>
            </w:tcBorders>
            <w:vAlign w:val="center"/>
          </w:tcPr>
          <w:p w14:paraId="77AAEF3E" w14:textId="69A78A8C"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15</w:t>
            </w:r>
          </w:p>
        </w:tc>
        <w:tc>
          <w:tcPr>
            <w:tcW w:w="1984" w:type="dxa"/>
            <w:tcBorders>
              <w:top w:val="single" w:sz="4" w:space="0" w:color="000000"/>
              <w:left w:val="single" w:sz="4" w:space="0" w:color="000000"/>
              <w:bottom w:val="single" w:sz="4" w:space="0" w:color="000000"/>
              <w:right w:val="single" w:sz="4" w:space="0" w:color="000000"/>
            </w:tcBorders>
          </w:tcPr>
          <w:p w14:paraId="73A91C73"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39B55C97" w14:textId="77777777" w:rsidR="00491E4B" w:rsidRPr="00B549E3" w:rsidRDefault="00491E4B" w:rsidP="00491E4B">
            <w:pPr>
              <w:spacing w:after="0" w:line="240" w:lineRule="auto"/>
              <w:rPr>
                <w:rFonts w:ascii="Times New Roman" w:hAnsi="Times New Roman"/>
                <w:bCs/>
                <w:szCs w:val="22"/>
              </w:rPr>
            </w:pPr>
          </w:p>
        </w:tc>
      </w:tr>
      <w:tr w:rsidR="00491E4B" w:rsidRPr="00B549E3" w14:paraId="386FEC94"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14808071"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t>Тема 2.1 Углеродистые стали и чугуны. Легированные стали.</w:t>
            </w:r>
          </w:p>
        </w:tc>
        <w:tc>
          <w:tcPr>
            <w:tcW w:w="5187" w:type="dxa"/>
            <w:tcBorders>
              <w:top w:val="single" w:sz="4" w:space="0" w:color="000000"/>
              <w:left w:val="single" w:sz="4" w:space="0" w:color="000000"/>
              <w:bottom w:val="single" w:sz="4" w:space="0" w:color="000000"/>
              <w:right w:val="single" w:sz="4" w:space="0" w:color="000000"/>
            </w:tcBorders>
          </w:tcPr>
          <w:p w14:paraId="20CC26BA"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52F65F79" w14:textId="4B30667E"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5</w:t>
            </w:r>
          </w:p>
        </w:tc>
        <w:tc>
          <w:tcPr>
            <w:tcW w:w="1984" w:type="dxa"/>
            <w:tcBorders>
              <w:top w:val="single" w:sz="4" w:space="0" w:color="000000"/>
              <w:left w:val="single" w:sz="4" w:space="0" w:color="000000"/>
              <w:bottom w:val="single" w:sz="4" w:space="0" w:color="000000"/>
              <w:right w:val="single" w:sz="4" w:space="0" w:color="000000"/>
            </w:tcBorders>
          </w:tcPr>
          <w:p w14:paraId="50B97DBF"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7719EB97" w14:textId="77777777" w:rsidR="00491E4B" w:rsidRPr="00B549E3" w:rsidRDefault="00491E4B" w:rsidP="00491E4B">
            <w:pPr>
              <w:spacing w:after="0" w:line="240" w:lineRule="auto"/>
              <w:rPr>
                <w:rFonts w:ascii="Times New Roman" w:hAnsi="Times New Roman"/>
                <w:bCs/>
                <w:szCs w:val="22"/>
              </w:rPr>
            </w:pPr>
          </w:p>
        </w:tc>
      </w:tr>
      <w:tr w:rsidR="003E5167" w:rsidRPr="00B549E3" w14:paraId="743A8BA5" w14:textId="77777777" w:rsidTr="00D155EE">
        <w:trPr>
          <w:trHeight w:val="20"/>
        </w:trPr>
        <w:tc>
          <w:tcPr>
            <w:tcW w:w="2463" w:type="dxa"/>
            <w:vMerge/>
            <w:tcBorders>
              <w:left w:val="single" w:sz="4" w:space="0" w:color="000000"/>
              <w:right w:val="single" w:sz="4" w:space="0" w:color="000000"/>
            </w:tcBorders>
          </w:tcPr>
          <w:p w14:paraId="38D3B2D2"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2C7FFFF3"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Углеродистые стали. Легированные стали. Влияние углерода и постоянных примесей на свойства. Маркировка сталей по ГОСТ.</w:t>
            </w:r>
          </w:p>
        </w:tc>
        <w:tc>
          <w:tcPr>
            <w:tcW w:w="1701" w:type="dxa"/>
            <w:tcBorders>
              <w:top w:val="single" w:sz="4" w:space="0" w:color="000000"/>
              <w:left w:val="single" w:sz="4" w:space="0" w:color="000000"/>
              <w:bottom w:val="single" w:sz="4" w:space="0" w:color="000000"/>
              <w:right w:val="single" w:sz="4" w:space="0" w:color="000000"/>
            </w:tcBorders>
          </w:tcPr>
          <w:p w14:paraId="458AE911" w14:textId="118BB068"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6842F01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6B021F6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4B7B022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490EDFF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5AB4123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492B233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B6CA004" w14:textId="16F1E186"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5865998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4CBFFE0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7C81238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013D4C8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27ADF0B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56F8B19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1DC1BEA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2CBC68F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531359B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2866A69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0511BD2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14927A4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5268D77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B1EF7D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0E173732"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2BAD3A3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2F9EA9D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74E68BD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4B8FEF8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6BE4027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253EE6C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927EA1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0B4D062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24F1887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610E157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7459C82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33603EC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6904B256" w14:textId="0E565F59"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5441A224" w14:textId="77777777" w:rsidTr="00D155EE">
        <w:trPr>
          <w:trHeight w:val="20"/>
        </w:trPr>
        <w:tc>
          <w:tcPr>
            <w:tcW w:w="2463" w:type="dxa"/>
            <w:vMerge/>
            <w:tcBorders>
              <w:left w:val="single" w:sz="4" w:space="0" w:color="000000"/>
              <w:right w:val="single" w:sz="4" w:space="0" w:color="000000"/>
            </w:tcBorders>
          </w:tcPr>
          <w:p w14:paraId="050C2332"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DAED828"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Виды чугунов. Влияние примесей на структуру и свойства чугунов. Чугуны белые и серые, их свойства и область применения.  Ковкие и высокопрочные чугуны. Маркировка чугунов по ГОСТ.</w:t>
            </w:r>
          </w:p>
        </w:tc>
        <w:tc>
          <w:tcPr>
            <w:tcW w:w="1701" w:type="dxa"/>
            <w:tcBorders>
              <w:top w:val="single" w:sz="4" w:space="0" w:color="000000"/>
              <w:left w:val="single" w:sz="4" w:space="0" w:color="000000"/>
              <w:bottom w:val="single" w:sz="4" w:space="0" w:color="000000"/>
              <w:right w:val="single" w:sz="4" w:space="0" w:color="000000"/>
            </w:tcBorders>
          </w:tcPr>
          <w:p w14:paraId="77A749B3" w14:textId="00683DE7"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2948C2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37D0D40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163356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603E1D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4DFAFA5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3063FA7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5130A4D7" w14:textId="068D3713"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7286871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2DF8E66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40ACCD9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4059276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374A523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39401A9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6B48BED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0CE097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5B4EA9B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3.1.01</w:t>
            </w:r>
            <w:r>
              <w:rPr>
                <w:rFonts w:ascii="Times New Roman" w:hAnsi="Times New Roman"/>
                <w:bCs/>
                <w:szCs w:val="22"/>
              </w:rPr>
              <w:t xml:space="preserve">, </w:t>
            </w:r>
            <w:r w:rsidRPr="00B549E3">
              <w:rPr>
                <w:rFonts w:ascii="Times New Roman" w:hAnsi="Times New Roman"/>
                <w:bCs/>
                <w:szCs w:val="22"/>
              </w:rPr>
              <w:t>У 3.1.02, У 3.1.03, У 3.1.04</w:t>
            </w:r>
          </w:p>
          <w:p w14:paraId="73D0EEB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31631FF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42CE7B8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0665F5B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09010C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01E0449D"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3B4F5DB"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20489C9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1CAC290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13AE685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24E52B3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06B8C35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92B987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188499E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3210B47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45E9187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1A5D87F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1136FC89"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E21DDAA" w14:textId="0582BE68"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14463EA4" w14:textId="77777777" w:rsidTr="00D155EE">
        <w:trPr>
          <w:trHeight w:val="20"/>
        </w:trPr>
        <w:tc>
          <w:tcPr>
            <w:tcW w:w="2463" w:type="dxa"/>
            <w:vMerge/>
            <w:tcBorders>
              <w:left w:val="single" w:sz="4" w:space="0" w:color="000000"/>
              <w:right w:val="single" w:sz="4" w:space="0" w:color="000000"/>
            </w:tcBorders>
          </w:tcPr>
          <w:p w14:paraId="74F621AE" w14:textId="77777777" w:rsidR="00491E4B" w:rsidRPr="00B549E3" w:rsidRDefault="00491E4B" w:rsidP="00491E4B">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217711EA" w14:textId="77777777" w:rsidR="00491E4B" w:rsidRPr="00B549E3" w:rsidRDefault="00491E4B" w:rsidP="00491E4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6FF701AA" w14:textId="77777777" w:rsidR="00491E4B" w:rsidRPr="00B549E3" w:rsidRDefault="00491E4B" w:rsidP="00491E4B">
            <w:pPr>
              <w:spacing w:after="0" w:line="240" w:lineRule="auto"/>
              <w:jc w:val="center"/>
              <w:rPr>
                <w:rFonts w:ascii="Times New Roman" w:hAnsi="Times New Roman"/>
                <w:b/>
                <w:szCs w:val="22"/>
              </w:rPr>
            </w:pPr>
            <w:r w:rsidRPr="00B549E3">
              <w:rPr>
                <w:rFonts w:ascii="Times New Roman" w:hAnsi="Times New Roman"/>
                <w:b/>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7207D7C8"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31EE0BC4" w14:textId="77777777" w:rsidR="00491E4B" w:rsidRPr="00B549E3" w:rsidRDefault="00491E4B" w:rsidP="00491E4B">
            <w:pPr>
              <w:spacing w:after="0" w:line="240" w:lineRule="auto"/>
              <w:rPr>
                <w:rFonts w:ascii="Times New Roman" w:hAnsi="Times New Roman"/>
                <w:bCs/>
                <w:szCs w:val="22"/>
              </w:rPr>
            </w:pPr>
          </w:p>
        </w:tc>
      </w:tr>
      <w:tr w:rsidR="003E5167" w:rsidRPr="00B549E3" w14:paraId="535835C4" w14:textId="77777777" w:rsidTr="00D155EE">
        <w:trPr>
          <w:trHeight w:val="20"/>
        </w:trPr>
        <w:tc>
          <w:tcPr>
            <w:tcW w:w="2463" w:type="dxa"/>
            <w:vMerge/>
            <w:tcBorders>
              <w:left w:val="single" w:sz="4" w:space="0" w:color="000000"/>
              <w:bottom w:val="single" w:sz="4" w:space="0" w:color="000000"/>
              <w:right w:val="single" w:sz="4" w:space="0" w:color="000000"/>
            </w:tcBorders>
          </w:tcPr>
          <w:p w14:paraId="65DDC449"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07C012E5" w14:textId="4A36F958"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bCs/>
                <w:szCs w:val="22"/>
              </w:rPr>
              <w:t xml:space="preserve">Практическое занятие № </w:t>
            </w:r>
            <w:r>
              <w:rPr>
                <w:rFonts w:ascii="Times New Roman" w:hAnsi="Times New Roman"/>
                <w:bCs/>
                <w:szCs w:val="22"/>
              </w:rPr>
              <w:t>4</w:t>
            </w:r>
            <w:r w:rsidRPr="00B549E3">
              <w:rPr>
                <w:rFonts w:ascii="Times New Roman" w:hAnsi="Times New Roman"/>
                <w:bCs/>
                <w:szCs w:val="22"/>
              </w:rPr>
              <w:t xml:space="preserve"> </w:t>
            </w:r>
            <w:r w:rsidRPr="00B549E3">
              <w:rPr>
                <w:rFonts w:ascii="Times New Roman" w:hAnsi="Times New Roman"/>
                <w:szCs w:val="22"/>
              </w:rPr>
              <w:t>Определение углеродистых сталей.</w:t>
            </w:r>
          </w:p>
          <w:p w14:paraId="6EA17DA8" w14:textId="77777777" w:rsidR="003E5167" w:rsidRPr="00B549E3" w:rsidRDefault="003E5167" w:rsidP="003E5167">
            <w:pPr>
              <w:spacing w:after="0" w:line="240" w:lineRule="auto"/>
              <w:rPr>
                <w:rFonts w:ascii="Times New Roman" w:hAnsi="Times New Roman"/>
                <w:b/>
                <w:szCs w:val="22"/>
              </w:rPr>
            </w:pPr>
            <w:r w:rsidRPr="00B549E3">
              <w:rPr>
                <w:rFonts w:ascii="Times New Roman" w:hAnsi="Times New Roman"/>
                <w:szCs w:val="22"/>
              </w:rPr>
              <w:t>Выполнение маркировки углеродистых сталей.</w:t>
            </w:r>
          </w:p>
        </w:tc>
        <w:tc>
          <w:tcPr>
            <w:tcW w:w="1701" w:type="dxa"/>
            <w:tcBorders>
              <w:top w:val="single" w:sz="4" w:space="0" w:color="000000"/>
              <w:left w:val="single" w:sz="4" w:space="0" w:color="000000"/>
              <w:bottom w:val="single" w:sz="4" w:space="0" w:color="000000"/>
              <w:right w:val="single" w:sz="4" w:space="0" w:color="000000"/>
            </w:tcBorders>
          </w:tcPr>
          <w:p w14:paraId="445E8526"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0E6FD75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73A61B2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466D41A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687C4F0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03F1861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63B19DB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0E6F70C2" w14:textId="2FFD016D"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82C7B0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D79945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C3D8A2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1FEACAD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0D73B8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2B76004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68F5EB8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3D5A63C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4FB398A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37F4D93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473E384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901A3B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0EF30FA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DAC67E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7A1A50B8"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5E979A3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7903A45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1BC57E1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02823CC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9634A2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5120B78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6F2D7C1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3EFEC4E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ED52C5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6312A53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5D596E9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AF3C256"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7EB2787" w14:textId="04733B48"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6A6FF09C"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7A13843B"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lastRenderedPageBreak/>
              <w:t>Тема 2.2 Сплавы цветных металлов</w:t>
            </w:r>
          </w:p>
        </w:tc>
        <w:tc>
          <w:tcPr>
            <w:tcW w:w="5187" w:type="dxa"/>
            <w:tcBorders>
              <w:top w:val="single" w:sz="4" w:space="0" w:color="000000"/>
              <w:left w:val="single" w:sz="4" w:space="0" w:color="000000"/>
              <w:bottom w:val="single" w:sz="4" w:space="0" w:color="000000"/>
              <w:right w:val="single" w:sz="4" w:space="0" w:color="000000"/>
            </w:tcBorders>
          </w:tcPr>
          <w:p w14:paraId="59C4B814"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6AD6BFCA" w14:textId="5D2A5488"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5</w:t>
            </w:r>
          </w:p>
        </w:tc>
        <w:tc>
          <w:tcPr>
            <w:tcW w:w="1984" w:type="dxa"/>
            <w:tcBorders>
              <w:top w:val="single" w:sz="4" w:space="0" w:color="000000"/>
              <w:left w:val="single" w:sz="4" w:space="0" w:color="000000"/>
              <w:bottom w:val="single" w:sz="4" w:space="0" w:color="000000"/>
              <w:right w:val="single" w:sz="4" w:space="0" w:color="000000"/>
            </w:tcBorders>
          </w:tcPr>
          <w:p w14:paraId="4B889122"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51349CCB" w14:textId="77777777" w:rsidR="00491E4B" w:rsidRPr="00B549E3" w:rsidRDefault="00491E4B" w:rsidP="00491E4B">
            <w:pPr>
              <w:spacing w:after="0" w:line="240" w:lineRule="auto"/>
              <w:rPr>
                <w:rFonts w:ascii="Times New Roman" w:hAnsi="Times New Roman"/>
                <w:bCs/>
                <w:szCs w:val="22"/>
              </w:rPr>
            </w:pPr>
          </w:p>
        </w:tc>
      </w:tr>
      <w:tr w:rsidR="003E5167" w:rsidRPr="00B549E3" w14:paraId="1256AF05" w14:textId="77777777" w:rsidTr="00D155EE">
        <w:trPr>
          <w:trHeight w:val="20"/>
        </w:trPr>
        <w:tc>
          <w:tcPr>
            <w:tcW w:w="2463" w:type="dxa"/>
            <w:vMerge/>
            <w:tcBorders>
              <w:left w:val="single" w:sz="4" w:space="0" w:color="000000"/>
              <w:right w:val="single" w:sz="4" w:space="0" w:color="000000"/>
            </w:tcBorders>
          </w:tcPr>
          <w:p w14:paraId="636E7AD8"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206B9912"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Сплавы на медной основе. Медно-цинковые сплавы (латуни), бронзы, их состав, структура, свойства и область применения. Медно-никелевые сплавы, их состав, свойства и применение. Маркировка по ГОСТ.</w:t>
            </w:r>
          </w:p>
        </w:tc>
        <w:tc>
          <w:tcPr>
            <w:tcW w:w="1701" w:type="dxa"/>
            <w:tcBorders>
              <w:top w:val="single" w:sz="4" w:space="0" w:color="000000"/>
              <w:left w:val="single" w:sz="4" w:space="0" w:color="000000"/>
              <w:bottom w:val="single" w:sz="4" w:space="0" w:color="000000"/>
              <w:right w:val="single" w:sz="4" w:space="0" w:color="000000"/>
            </w:tcBorders>
          </w:tcPr>
          <w:p w14:paraId="5ADC10E4" w14:textId="0C701E8B"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341E023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7E47821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1856C09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5326393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7C6ECCB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41AFCC5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74533E47" w14:textId="103DF873"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3471100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0806B2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099BA11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3280CFB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12AE8FA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4DCAD00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89B001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D5E8B7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5F19B88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78C94B4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5D5A48D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BA892B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3D10EB3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4D1D7A1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7EE0E87D"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5440F7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6F119B5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118186B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311ADF9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6F00A96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076EBBF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3E2CCDF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57E6462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381E6D0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0249B97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615C600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2FDD7C16"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58A366C" w14:textId="5EEE2CA9"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45B5B83E" w14:textId="77777777" w:rsidTr="00D155EE">
        <w:trPr>
          <w:trHeight w:val="20"/>
        </w:trPr>
        <w:tc>
          <w:tcPr>
            <w:tcW w:w="2463" w:type="dxa"/>
            <w:vMerge/>
            <w:tcBorders>
              <w:left w:val="single" w:sz="4" w:space="0" w:color="000000"/>
              <w:right w:val="single" w:sz="4" w:space="0" w:color="000000"/>
            </w:tcBorders>
          </w:tcPr>
          <w:p w14:paraId="228507DE"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48B9A33"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Сплавы на алюминиевой основе (деформируемые, литейные). Состав, свойства и назначение. Маркировка по ГОСТ.</w:t>
            </w:r>
          </w:p>
        </w:tc>
        <w:tc>
          <w:tcPr>
            <w:tcW w:w="1701" w:type="dxa"/>
            <w:tcBorders>
              <w:top w:val="single" w:sz="4" w:space="0" w:color="000000"/>
              <w:left w:val="single" w:sz="4" w:space="0" w:color="000000"/>
              <w:bottom w:val="single" w:sz="4" w:space="0" w:color="000000"/>
              <w:right w:val="single" w:sz="4" w:space="0" w:color="000000"/>
            </w:tcBorders>
          </w:tcPr>
          <w:p w14:paraId="5AA78C77" w14:textId="77266604"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723432F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579463A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72BFFEC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4A9DA42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CAE7AC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6CA9EB2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264FB548" w14:textId="4DAE36F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F7F83D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49F0937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2D56DC7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78552BC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767C797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204D52F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51742A7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708CF5A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6ABA231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01E15EE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3E02C88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0BD4434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6926EAC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5093C7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E618437"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E19E36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6236EEA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706EEBB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6A54A96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4CF3FF5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47971FB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0BA8A66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0042E4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1B7065D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41FF88E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0332D3D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FF4B59E"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04121B80" w14:textId="79E84D2F"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671B3FA4" w14:textId="77777777" w:rsidTr="00D155EE">
        <w:trPr>
          <w:trHeight w:val="20"/>
        </w:trPr>
        <w:tc>
          <w:tcPr>
            <w:tcW w:w="2463" w:type="dxa"/>
            <w:vMerge/>
            <w:tcBorders>
              <w:left w:val="single" w:sz="4" w:space="0" w:color="000000"/>
              <w:right w:val="single" w:sz="4" w:space="0" w:color="000000"/>
            </w:tcBorders>
          </w:tcPr>
          <w:p w14:paraId="676A0BF2" w14:textId="77777777" w:rsidR="00491E4B" w:rsidRPr="00B549E3" w:rsidRDefault="00491E4B" w:rsidP="00491E4B">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A59328E" w14:textId="77777777" w:rsidR="00491E4B" w:rsidRPr="00B549E3" w:rsidRDefault="00491E4B" w:rsidP="00491E4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7AF56426" w14:textId="77777777" w:rsidR="00491E4B" w:rsidRPr="00B549E3" w:rsidRDefault="00491E4B" w:rsidP="00491E4B">
            <w:pPr>
              <w:spacing w:after="0" w:line="240" w:lineRule="auto"/>
              <w:jc w:val="center"/>
              <w:rPr>
                <w:rFonts w:ascii="Times New Roman" w:hAnsi="Times New Roman"/>
                <w:b/>
                <w:szCs w:val="22"/>
              </w:rPr>
            </w:pPr>
            <w:r w:rsidRPr="00B549E3">
              <w:rPr>
                <w:rFonts w:ascii="Times New Roman" w:hAnsi="Times New Roman"/>
                <w:b/>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330FFB98"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733BE61" w14:textId="77777777" w:rsidR="00491E4B" w:rsidRPr="00B549E3" w:rsidRDefault="00491E4B" w:rsidP="00491E4B">
            <w:pPr>
              <w:spacing w:after="0" w:line="240" w:lineRule="auto"/>
              <w:rPr>
                <w:rFonts w:ascii="Times New Roman" w:hAnsi="Times New Roman"/>
                <w:bCs/>
                <w:szCs w:val="22"/>
              </w:rPr>
            </w:pPr>
          </w:p>
        </w:tc>
      </w:tr>
      <w:tr w:rsidR="003E5167" w:rsidRPr="00B549E3" w14:paraId="3E43B87E" w14:textId="77777777" w:rsidTr="00D155EE">
        <w:trPr>
          <w:trHeight w:val="20"/>
        </w:trPr>
        <w:tc>
          <w:tcPr>
            <w:tcW w:w="2463" w:type="dxa"/>
            <w:vMerge/>
            <w:tcBorders>
              <w:left w:val="single" w:sz="4" w:space="0" w:color="000000"/>
              <w:bottom w:val="single" w:sz="4" w:space="0" w:color="000000"/>
              <w:right w:val="single" w:sz="4" w:space="0" w:color="000000"/>
            </w:tcBorders>
          </w:tcPr>
          <w:p w14:paraId="1B655D75"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1ABF140B" w14:textId="73FE10F8" w:rsidR="003E5167" w:rsidRPr="00B549E3" w:rsidRDefault="003E5167" w:rsidP="003E5167">
            <w:pPr>
              <w:spacing w:after="0" w:line="240" w:lineRule="auto"/>
              <w:rPr>
                <w:rFonts w:ascii="Times New Roman" w:hAnsi="Times New Roman"/>
                <w:b/>
                <w:szCs w:val="22"/>
              </w:rPr>
            </w:pPr>
            <w:r w:rsidRPr="00B549E3">
              <w:rPr>
                <w:rFonts w:ascii="Times New Roman" w:hAnsi="Times New Roman"/>
                <w:bCs/>
                <w:szCs w:val="22"/>
              </w:rPr>
              <w:t xml:space="preserve">Практическое занятие № </w:t>
            </w:r>
            <w:r>
              <w:rPr>
                <w:rFonts w:ascii="Times New Roman" w:hAnsi="Times New Roman"/>
                <w:bCs/>
                <w:szCs w:val="22"/>
              </w:rPr>
              <w:t>5</w:t>
            </w:r>
            <w:r w:rsidRPr="00B549E3">
              <w:rPr>
                <w:rFonts w:ascii="Times New Roman" w:hAnsi="Times New Roman"/>
                <w:bCs/>
                <w:szCs w:val="22"/>
              </w:rPr>
              <w:t xml:space="preserve"> </w:t>
            </w:r>
            <w:r w:rsidRPr="00B549E3">
              <w:rPr>
                <w:rFonts w:ascii="Times New Roman" w:hAnsi="Times New Roman"/>
                <w:szCs w:val="22"/>
              </w:rPr>
              <w:t>Определение сплавов цветных металлов.</w:t>
            </w:r>
          </w:p>
        </w:tc>
        <w:tc>
          <w:tcPr>
            <w:tcW w:w="1701" w:type="dxa"/>
            <w:tcBorders>
              <w:top w:val="single" w:sz="4" w:space="0" w:color="000000"/>
              <w:left w:val="single" w:sz="4" w:space="0" w:color="000000"/>
              <w:bottom w:val="single" w:sz="4" w:space="0" w:color="000000"/>
              <w:right w:val="single" w:sz="4" w:space="0" w:color="000000"/>
            </w:tcBorders>
          </w:tcPr>
          <w:p w14:paraId="2F70A8DD"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057577C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0681440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281C34A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5D1D08F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DEECAB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0CE2E10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2D941BA5" w14:textId="76DEFB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6361FA1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40C439E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42EEC5F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5D2E37A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511ACD9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0C4E5A0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34E154A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37A544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470003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6682131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7224AF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9A3C79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4B2DCDF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743673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2FDB1400"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029B233D"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14A3897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60DD7DD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C306E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908371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2B3646B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C44DB9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58A9E1C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0847CE5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45C4804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1E7B04D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70761B3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8DAD5AA" w14:textId="7DFE64F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02E00339"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47099C87"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t>Тема 2.3 Коррозия металлов</w:t>
            </w:r>
          </w:p>
        </w:tc>
        <w:tc>
          <w:tcPr>
            <w:tcW w:w="5187" w:type="dxa"/>
            <w:tcBorders>
              <w:top w:val="single" w:sz="4" w:space="0" w:color="000000"/>
              <w:left w:val="single" w:sz="4" w:space="0" w:color="000000"/>
              <w:bottom w:val="single" w:sz="4" w:space="0" w:color="000000"/>
              <w:right w:val="single" w:sz="4" w:space="0" w:color="000000"/>
            </w:tcBorders>
          </w:tcPr>
          <w:p w14:paraId="56C6D051"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24329522" w14:textId="70E5305E"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43900DCC"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86E19CA" w14:textId="77777777" w:rsidR="00491E4B" w:rsidRPr="00B549E3" w:rsidRDefault="00491E4B" w:rsidP="00491E4B">
            <w:pPr>
              <w:spacing w:after="0" w:line="240" w:lineRule="auto"/>
              <w:rPr>
                <w:rFonts w:ascii="Times New Roman" w:hAnsi="Times New Roman"/>
                <w:bCs/>
                <w:szCs w:val="22"/>
              </w:rPr>
            </w:pPr>
          </w:p>
        </w:tc>
      </w:tr>
      <w:tr w:rsidR="003E5167" w:rsidRPr="00B549E3" w14:paraId="07FF23DD" w14:textId="77777777" w:rsidTr="00D155EE">
        <w:trPr>
          <w:trHeight w:val="20"/>
        </w:trPr>
        <w:tc>
          <w:tcPr>
            <w:tcW w:w="2463" w:type="dxa"/>
            <w:vMerge/>
            <w:tcBorders>
              <w:left w:val="single" w:sz="4" w:space="0" w:color="000000"/>
              <w:bottom w:val="single" w:sz="4" w:space="0" w:color="000000"/>
              <w:right w:val="single" w:sz="4" w:space="0" w:color="000000"/>
            </w:tcBorders>
          </w:tcPr>
          <w:p w14:paraId="66E854F5"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7A101E22" w14:textId="77777777" w:rsidR="003E5167" w:rsidRPr="00B549E3" w:rsidRDefault="003E5167" w:rsidP="003E5167">
            <w:pPr>
              <w:tabs>
                <w:tab w:val="left" w:pos="1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 w:firstLine="64"/>
              <w:rPr>
                <w:rFonts w:ascii="Times New Roman" w:hAnsi="Times New Roman"/>
                <w:szCs w:val="22"/>
              </w:rPr>
            </w:pPr>
            <w:r w:rsidRPr="00B549E3">
              <w:rPr>
                <w:rFonts w:ascii="Times New Roman" w:hAnsi="Times New Roman"/>
                <w:szCs w:val="22"/>
              </w:rPr>
              <w:t xml:space="preserve">Химическая и электрохимическая коррозия. Виды разрушений. </w:t>
            </w:r>
          </w:p>
          <w:p w14:paraId="5760FB1B" w14:textId="77777777" w:rsidR="003E5167" w:rsidRPr="00B549E3" w:rsidRDefault="003E5167" w:rsidP="003E5167">
            <w:pPr>
              <w:spacing w:after="0" w:line="240" w:lineRule="auto"/>
              <w:rPr>
                <w:rFonts w:ascii="Times New Roman" w:hAnsi="Times New Roman"/>
                <w:b/>
                <w:szCs w:val="22"/>
              </w:rPr>
            </w:pPr>
            <w:r w:rsidRPr="00B549E3">
              <w:rPr>
                <w:rFonts w:ascii="Times New Roman" w:hAnsi="Times New Roman"/>
                <w:szCs w:val="22"/>
              </w:rPr>
              <w:t>Способы защиты металлов от коррозии.</w:t>
            </w:r>
          </w:p>
        </w:tc>
        <w:tc>
          <w:tcPr>
            <w:tcW w:w="1701" w:type="dxa"/>
            <w:tcBorders>
              <w:top w:val="single" w:sz="4" w:space="0" w:color="000000"/>
              <w:left w:val="single" w:sz="4" w:space="0" w:color="000000"/>
              <w:bottom w:val="single" w:sz="4" w:space="0" w:color="000000"/>
              <w:right w:val="single" w:sz="4" w:space="0" w:color="000000"/>
            </w:tcBorders>
          </w:tcPr>
          <w:p w14:paraId="3E8E2548" w14:textId="22361568"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5CE0EF7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3C50C44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0186121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0F7198D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401FDD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2B744F9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ОК 01, ОК 04</w:t>
            </w:r>
          </w:p>
          <w:p w14:paraId="5B2FE552" w14:textId="281DA584"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463726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46280F5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09E1C78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35B131E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9D4684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4B11AD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1.1.02</w:t>
            </w:r>
            <w:r>
              <w:rPr>
                <w:rFonts w:ascii="Times New Roman" w:hAnsi="Times New Roman"/>
                <w:bCs/>
                <w:szCs w:val="22"/>
              </w:rPr>
              <w:t xml:space="preserve">, </w:t>
            </w:r>
            <w:r w:rsidRPr="00B549E3">
              <w:rPr>
                <w:rFonts w:ascii="Times New Roman" w:hAnsi="Times New Roman"/>
                <w:bCs/>
                <w:szCs w:val="22"/>
              </w:rPr>
              <w:t>У 1.1.03, У 1.1.04, У 1.1.05</w:t>
            </w:r>
          </w:p>
          <w:p w14:paraId="695FD35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1C3CA38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5D5943F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491F64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EA1286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797DCD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18012E9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0065B0D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583D5130"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36083AB"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68A8083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114F2E2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5AB16D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2F9718A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529AB35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13DFBCB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0956BE3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5FCB739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B1DF8C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67DE392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5344140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B5A0859" w14:textId="75C0BEC8"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527E6B25" w14:textId="77777777" w:rsidTr="00D155EE">
        <w:trPr>
          <w:trHeight w:val="20"/>
        </w:trPr>
        <w:tc>
          <w:tcPr>
            <w:tcW w:w="7650" w:type="dxa"/>
            <w:gridSpan w:val="2"/>
            <w:tcBorders>
              <w:top w:val="single" w:sz="4" w:space="0" w:color="000000"/>
              <w:left w:val="single" w:sz="4" w:space="0" w:color="000000"/>
              <w:bottom w:val="single" w:sz="4" w:space="0" w:color="000000"/>
              <w:right w:val="single" w:sz="4" w:space="0" w:color="000000"/>
            </w:tcBorders>
          </w:tcPr>
          <w:p w14:paraId="620F8D7B"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
                <w:szCs w:val="22"/>
              </w:rPr>
              <w:lastRenderedPageBreak/>
              <w:t>Раздел 3. Основные способы обработки материалов</w:t>
            </w:r>
          </w:p>
        </w:tc>
        <w:tc>
          <w:tcPr>
            <w:tcW w:w="1701" w:type="dxa"/>
            <w:tcBorders>
              <w:top w:val="single" w:sz="4" w:space="0" w:color="000000"/>
              <w:left w:val="single" w:sz="4" w:space="0" w:color="000000"/>
              <w:bottom w:val="single" w:sz="4" w:space="0" w:color="000000"/>
              <w:right w:val="single" w:sz="4" w:space="0" w:color="000000"/>
            </w:tcBorders>
          </w:tcPr>
          <w:p w14:paraId="09B38A5E" w14:textId="5B7AFF77"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4</w:t>
            </w:r>
          </w:p>
        </w:tc>
        <w:tc>
          <w:tcPr>
            <w:tcW w:w="1984" w:type="dxa"/>
            <w:tcBorders>
              <w:top w:val="single" w:sz="4" w:space="0" w:color="000000"/>
              <w:left w:val="single" w:sz="4" w:space="0" w:color="000000"/>
              <w:bottom w:val="single" w:sz="4" w:space="0" w:color="000000"/>
              <w:right w:val="single" w:sz="4" w:space="0" w:color="000000"/>
            </w:tcBorders>
          </w:tcPr>
          <w:p w14:paraId="47CFF417"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FD3FC30" w14:textId="77777777" w:rsidR="00491E4B" w:rsidRPr="00B549E3" w:rsidRDefault="00491E4B" w:rsidP="00491E4B">
            <w:pPr>
              <w:spacing w:after="0" w:line="240" w:lineRule="auto"/>
              <w:rPr>
                <w:rFonts w:ascii="Times New Roman" w:hAnsi="Times New Roman"/>
                <w:bCs/>
                <w:szCs w:val="22"/>
              </w:rPr>
            </w:pPr>
          </w:p>
        </w:tc>
      </w:tr>
      <w:tr w:rsidR="00491E4B" w:rsidRPr="00B549E3" w14:paraId="123E6335"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56E13CA3"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t>Тема 3.1 Основные способы обработки материалов</w:t>
            </w:r>
          </w:p>
        </w:tc>
        <w:tc>
          <w:tcPr>
            <w:tcW w:w="5187" w:type="dxa"/>
            <w:tcBorders>
              <w:top w:val="single" w:sz="4" w:space="0" w:color="000000"/>
              <w:left w:val="single" w:sz="4" w:space="0" w:color="000000"/>
              <w:bottom w:val="single" w:sz="4" w:space="0" w:color="000000"/>
              <w:right w:val="single" w:sz="4" w:space="0" w:color="000000"/>
            </w:tcBorders>
          </w:tcPr>
          <w:p w14:paraId="19E01D06"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45C6208F" w14:textId="1EB73A4B"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4</w:t>
            </w:r>
          </w:p>
        </w:tc>
        <w:tc>
          <w:tcPr>
            <w:tcW w:w="1984" w:type="dxa"/>
            <w:tcBorders>
              <w:top w:val="single" w:sz="4" w:space="0" w:color="000000"/>
              <w:left w:val="single" w:sz="4" w:space="0" w:color="000000"/>
              <w:bottom w:val="single" w:sz="4" w:space="0" w:color="000000"/>
              <w:right w:val="single" w:sz="4" w:space="0" w:color="000000"/>
            </w:tcBorders>
          </w:tcPr>
          <w:p w14:paraId="5CDBDC53"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79A035D7" w14:textId="77777777" w:rsidR="00491E4B" w:rsidRPr="00B549E3" w:rsidRDefault="00491E4B" w:rsidP="00491E4B">
            <w:pPr>
              <w:spacing w:after="0" w:line="240" w:lineRule="auto"/>
              <w:rPr>
                <w:rFonts w:ascii="Times New Roman" w:hAnsi="Times New Roman"/>
                <w:bCs/>
                <w:szCs w:val="22"/>
              </w:rPr>
            </w:pPr>
          </w:p>
        </w:tc>
      </w:tr>
      <w:tr w:rsidR="003E5167" w:rsidRPr="00B549E3" w14:paraId="72947E05" w14:textId="77777777" w:rsidTr="00D155EE">
        <w:trPr>
          <w:trHeight w:val="20"/>
        </w:trPr>
        <w:tc>
          <w:tcPr>
            <w:tcW w:w="2463" w:type="dxa"/>
            <w:vMerge/>
            <w:tcBorders>
              <w:left w:val="single" w:sz="4" w:space="0" w:color="000000"/>
              <w:right w:val="single" w:sz="4" w:space="0" w:color="000000"/>
            </w:tcBorders>
          </w:tcPr>
          <w:p w14:paraId="7E70A385"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423E1928"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 xml:space="preserve">Сущность литейного производства. Виды литья. Общие сведения о процессе обработки давлением. Основные виды обработки давлением. </w:t>
            </w:r>
          </w:p>
        </w:tc>
        <w:tc>
          <w:tcPr>
            <w:tcW w:w="1701" w:type="dxa"/>
            <w:tcBorders>
              <w:top w:val="single" w:sz="4" w:space="0" w:color="000000"/>
              <w:left w:val="single" w:sz="4" w:space="0" w:color="000000"/>
              <w:bottom w:val="single" w:sz="4" w:space="0" w:color="000000"/>
              <w:right w:val="single" w:sz="4" w:space="0" w:color="000000"/>
            </w:tcBorders>
          </w:tcPr>
          <w:p w14:paraId="6357E67A" w14:textId="2DA17CEB"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442BE66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6331ECF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0D5C45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27D1D99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89555D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540AE6B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0F4A9205" w14:textId="414274AB"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D828AB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040FF94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73DAE31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F47FD4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77CD08C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0FD68EA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352BD79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DFB834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64E8A53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C18230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55038AE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03F543F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3.3.03</w:t>
            </w:r>
            <w:r>
              <w:rPr>
                <w:rFonts w:ascii="Times New Roman" w:hAnsi="Times New Roman"/>
                <w:bCs/>
                <w:szCs w:val="22"/>
              </w:rPr>
              <w:t xml:space="preserve">, </w:t>
            </w:r>
            <w:r w:rsidRPr="00B549E3">
              <w:rPr>
                <w:rFonts w:ascii="Times New Roman" w:hAnsi="Times New Roman"/>
                <w:bCs/>
                <w:szCs w:val="22"/>
              </w:rPr>
              <w:t>У 3.3.04, У 3.3.05, У 3.3.06</w:t>
            </w:r>
          </w:p>
          <w:p w14:paraId="733E535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90F47C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A419927"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19D2A4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656CFAE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20E35B5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4D3330F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FEADF0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307A10B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5DF1C4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B4CE90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0094501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54D2469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21EA274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2EF2BF97"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C325931" w14:textId="31ACDF0B"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0FAE7390" w14:textId="77777777" w:rsidTr="00D155EE">
        <w:trPr>
          <w:trHeight w:val="20"/>
        </w:trPr>
        <w:tc>
          <w:tcPr>
            <w:tcW w:w="2463" w:type="dxa"/>
            <w:vMerge/>
            <w:tcBorders>
              <w:left w:val="single" w:sz="4" w:space="0" w:color="000000"/>
              <w:bottom w:val="single" w:sz="4" w:space="0" w:color="000000"/>
              <w:right w:val="single" w:sz="4" w:space="0" w:color="000000"/>
            </w:tcBorders>
          </w:tcPr>
          <w:p w14:paraId="45B3821F"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1293C64B"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Размерная обработка материалов. Сварка, процессы, родственные сварке.</w:t>
            </w:r>
          </w:p>
        </w:tc>
        <w:tc>
          <w:tcPr>
            <w:tcW w:w="1701" w:type="dxa"/>
            <w:tcBorders>
              <w:top w:val="single" w:sz="4" w:space="0" w:color="000000"/>
              <w:left w:val="single" w:sz="4" w:space="0" w:color="000000"/>
              <w:bottom w:val="single" w:sz="4" w:space="0" w:color="000000"/>
              <w:right w:val="single" w:sz="4" w:space="0" w:color="000000"/>
            </w:tcBorders>
          </w:tcPr>
          <w:p w14:paraId="4A2AD55B" w14:textId="2D3C7FBE"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4FF5850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18FC79A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28D443B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72370FA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45609F1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26C4D16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01081A33" w14:textId="67A2739F"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5E3A89B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06C2A52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744670F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4D682BC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3064B4A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227272E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1BB00AA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B9460C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1650DB0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36EE77C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7574D80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1E90E8E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3844982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3A8DD1A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6DB0EA6D"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371E53FB"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21888BB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0E65BD6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7020204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1B82903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7AE4758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297EE36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03E6314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30FDEC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863035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2982CA0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198CA68A"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E04228E" w14:textId="43DDC09E"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63AFB3AF" w14:textId="77777777" w:rsidTr="00D155EE">
        <w:trPr>
          <w:trHeight w:val="20"/>
        </w:trPr>
        <w:tc>
          <w:tcPr>
            <w:tcW w:w="7650" w:type="dxa"/>
            <w:gridSpan w:val="2"/>
            <w:tcBorders>
              <w:top w:val="single" w:sz="4" w:space="0" w:color="000000"/>
              <w:left w:val="single" w:sz="4" w:space="0" w:color="000000"/>
              <w:bottom w:val="single" w:sz="4" w:space="0" w:color="000000"/>
              <w:right w:val="single" w:sz="4" w:space="0" w:color="000000"/>
            </w:tcBorders>
          </w:tcPr>
          <w:p w14:paraId="329403DA"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
                <w:szCs w:val="22"/>
              </w:rPr>
              <w:lastRenderedPageBreak/>
              <w:t>Раздел 4. Материалы с особыми физическими свойствами</w:t>
            </w:r>
          </w:p>
        </w:tc>
        <w:tc>
          <w:tcPr>
            <w:tcW w:w="1701" w:type="dxa"/>
            <w:tcBorders>
              <w:top w:val="single" w:sz="4" w:space="0" w:color="000000"/>
              <w:left w:val="single" w:sz="4" w:space="0" w:color="000000"/>
              <w:bottom w:val="single" w:sz="4" w:space="0" w:color="000000"/>
              <w:right w:val="single" w:sz="4" w:space="0" w:color="000000"/>
            </w:tcBorders>
          </w:tcPr>
          <w:p w14:paraId="73647FEF" w14:textId="663DCB9F"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23</w:t>
            </w:r>
          </w:p>
        </w:tc>
        <w:tc>
          <w:tcPr>
            <w:tcW w:w="1984" w:type="dxa"/>
            <w:tcBorders>
              <w:top w:val="single" w:sz="4" w:space="0" w:color="000000"/>
              <w:left w:val="single" w:sz="4" w:space="0" w:color="000000"/>
              <w:bottom w:val="single" w:sz="4" w:space="0" w:color="000000"/>
              <w:right w:val="single" w:sz="4" w:space="0" w:color="000000"/>
            </w:tcBorders>
          </w:tcPr>
          <w:p w14:paraId="718CE770"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45979804" w14:textId="77777777" w:rsidR="00491E4B" w:rsidRPr="00B549E3" w:rsidRDefault="00491E4B" w:rsidP="00491E4B">
            <w:pPr>
              <w:spacing w:after="0" w:line="240" w:lineRule="auto"/>
              <w:rPr>
                <w:rFonts w:ascii="Times New Roman" w:hAnsi="Times New Roman"/>
                <w:bCs/>
                <w:szCs w:val="22"/>
              </w:rPr>
            </w:pPr>
          </w:p>
        </w:tc>
      </w:tr>
      <w:tr w:rsidR="00236FCC" w:rsidRPr="00B549E3" w14:paraId="31C45453"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668D1F6E" w14:textId="77777777" w:rsidR="00236FCC" w:rsidRPr="00B549E3" w:rsidRDefault="00236FCC" w:rsidP="00236FCC">
            <w:pPr>
              <w:spacing w:after="0" w:line="240" w:lineRule="auto"/>
              <w:rPr>
                <w:rFonts w:ascii="Times New Roman" w:hAnsi="Times New Roman"/>
                <w:bCs/>
                <w:szCs w:val="22"/>
              </w:rPr>
            </w:pPr>
            <w:r w:rsidRPr="00B549E3">
              <w:rPr>
                <w:rFonts w:ascii="Times New Roman" w:hAnsi="Times New Roman"/>
                <w:bCs/>
                <w:szCs w:val="22"/>
              </w:rPr>
              <w:t>Тема 4.1 Материалы с особыми магнитными свойствами</w:t>
            </w:r>
          </w:p>
        </w:tc>
        <w:tc>
          <w:tcPr>
            <w:tcW w:w="5187" w:type="dxa"/>
            <w:tcBorders>
              <w:top w:val="single" w:sz="4" w:space="0" w:color="000000"/>
              <w:left w:val="single" w:sz="4" w:space="0" w:color="000000"/>
              <w:bottom w:val="single" w:sz="4" w:space="0" w:color="000000"/>
              <w:right w:val="single" w:sz="4" w:space="0" w:color="000000"/>
            </w:tcBorders>
          </w:tcPr>
          <w:p w14:paraId="4EFBBD84" w14:textId="77777777" w:rsidR="00236FCC" w:rsidRPr="00B549E3" w:rsidRDefault="00236FCC" w:rsidP="00236FCC">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2AA242C7" w14:textId="1131F4E8" w:rsidR="00236FCC" w:rsidRPr="003E5167" w:rsidRDefault="003E5167" w:rsidP="00236FCC">
            <w:pPr>
              <w:spacing w:after="0" w:line="240" w:lineRule="auto"/>
              <w:jc w:val="center"/>
              <w:rPr>
                <w:rFonts w:ascii="Times New Roman" w:hAnsi="Times New Roman"/>
                <w:b/>
                <w:szCs w:val="22"/>
              </w:rPr>
            </w:pPr>
            <w:r>
              <w:rPr>
                <w:rFonts w:ascii="Times New Roman" w:hAnsi="Times New Roman"/>
                <w:b/>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7747AE48" w14:textId="5E2FEC55" w:rsidR="00236FCC" w:rsidRPr="00B549E3" w:rsidRDefault="00236FCC" w:rsidP="00236FCC">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1C52DBBB" w14:textId="2656776A" w:rsidR="00236FCC" w:rsidRPr="00B549E3" w:rsidRDefault="00236FCC" w:rsidP="00236FCC">
            <w:pPr>
              <w:spacing w:after="0" w:line="240" w:lineRule="auto"/>
              <w:rPr>
                <w:rFonts w:ascii="Times New Roman" w:hAnsi="Times New Roman"/>
                <w:bCs/>
                <w:szCs w:val="22"/>
              </w:rPr>
            </w:pPr>
          </w:p>
        </w:tc>
      </w:tr>
      <w:tr w:rsidR="003E5167" w:rsidRPr="00B549E3" w14:paraId="25A1CBBD" w14:textId="77777777" w:rsidTr="00D155EE">
        <w:trPr>
          <w:trHeight w:val="759"/>
        </w:trPr>
        <w:tc>
          <w:tcPr>
            <w:tcW w:w="2463" w:type="dxa"/>
            <w:vMerge/>
            <w:tcBorders>
              <w:left w:val="single" w:sz="4" w:space="0" w:color="000000"/>
              <w:bottom w:val="single" w:sz="4" w:space="0" w:color="000000"/>
              <w:right w:val="single" w:sz="4" w:space="0" w:color="000000"/>
            </w:tcBorders>
          </w:tcPr>
          <w:p w14:paraId="53E3C141"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379B0EE"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Магнитные характеристики и свойства материалов.</w:t>
            </w:r>
          </w:p>
          <w:p w14:paraId="4E857DE4"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proofErr w:type="spellStart"/>
            <w:r w:rsidRPr="00B549E3">
              <w:rPr>
                <w:rFonts w:ascii="Times New Roman" w:hAnsi="Times New Roman"/>
                <w:szCs w:val="22"/>
              </w:rPr>
              <w:t>Магнитомягкие</w:t>
            </w:r>
            <w:proofErr w:type="spellEnd"/>
            <w:r w:rsidRPr="00B549E3">
              <w:rPr>
                <w:rFonts w:ascii="Times New Roman" w:hAnsi="Times New Roman"/>
                <w:szCs w:val="22"/>
              </w:rPr>
              <w:t xml:space="preserve"> и </w:t>
            </w:r>
            <w:proofErr w:type="spellStart"/>
            <w:r w:rsidRPr="00B549E3">
              <w:rPr>
                <w:rFonts w:ascii="Times New Roman" w:hAnsi="Times New Roman"/>
                <w:szCs w:val="22"/>
              </w:rPr>
              <w:t>магнитотвёрдые</w:t>
            </w:r>
            <w:proofErr w:type="spellEnd"/>
            <w:r w:rsidRPr="00B549E3">
              <w:rPr>
                <w:rFonts w:ascii="Times New Roman" w:hAnsi="Times New Roman"/>
                <w:szCs w:val="22"/>
              </w:rPr>
              <w:t xml:space="preserve"> материалы. Применение магнитных материалов в промышленности.</w:t>
            </w:r>
          </w:p>
        </w:tc>
        <w:tc>
          <w:tcPr>
            <w:tcW w:w="1701" w:type="dxa"/>
            <w:tcBorders>
              <w:top w:val="single" w:sz="4" w:space="0" w:color="000000"/>
              <w:left w:val="single" w:sz="4" w:space="0" w:color="000000"/>
              <w:bottom w:val="single" w:sz="4" w:space="0" w:color="000000"/>
              <w:right w:val="single" w:sz="4" w:space="0" w:color="000000"/>
            </w:tcBorders>
          </w:tcPr>
          <w:p w14:paraId="723B6F17" w14:textId="7A18E3CD" w:rsidR="003E5167" w:rsidRPr="003E5167"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9436C3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1A9A519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2D39EE9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2284038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D8853F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320A299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6D21A855" w14:textId="4AEA26D3"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3E0437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1D8A269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57F8602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6E8E83F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C68E6C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0F6B4B7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223B245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51ED1C9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106E3BD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6FFAC4C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025B008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830CC0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030F37B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79D8D02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0DB73BC0"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97BE06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305DD83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1B3BAFC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5BD37FA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BD4BDA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0B7D5C6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634FC5D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0665E02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0D5565E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2034178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09786FF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C6D08BC"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3F43C322" w14:textId="2DF50D9B"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374E0348" w14:textId="77777777" w:rsidTr="00D155EE">
        <w:trPr>
          <w:trHeight w:val="20"/>
        </w:trPr>
        <w:tc>
          <w:tcPr>
            <w:tcW w:w="2463" w:type="dxa"/>
            <w:vMerge/>
            <w:tcBorders>
              <w:left w:val="single" w:sz="4" w:space="0" w:color="000000"/>
              <w:right w:val="single" w:sz="4" w:space="0" w:color="000000"/>
            </w:tcBorders>
          </w:tcPr>
          <w:p w14:paraId="4B11EA13" w14:textId="77777777" w:rsidR="00491E4B" w:rsidRPr="00B549E3" w:rsidRDefault="00491E4B" w:rsidP="00491E4B">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094DC1A2" w14:textId="77777777" w:rsidR="00491E4B" w:rsidRPr="00B549E3" w:rsidRDefault="00491E4B" w:rsidP="00491E4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070A1874" w14:textId="77777777" w:rsidR="00491E4B" w:rsidRPr="00B549E3" w:rsidRDefault="00491E4B" w:rsidP="00491E4B">
            <w:pPr>
              <w:spacing w:after="0" w:line="240" w:lineRule="auto"/>
              <w:jc w:val="center"/>
              <w:rPr>
                <w:rFonts w:ascii="Times New Roman" w:hAnsi="Times New Roman"/>
                <w:b/>
                <w:szCs w:val="22"/>
              </w:rPr>
            </w:pPr>
            <w:r w:rsidRPr="00B549E3">
              <w:rPr>
                <w:rFonts w:ascii="Times New Roman" w:hAnsi="Times New Roman"/>
                <w:b/>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2958E140"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51C61630" w14:textId="77777777" w:rsidR="00491E4B" w:rsidRPr="00B549E3" w:rsidRDefault="00491E4B" w:rsidP="00491E4B">
            <w:pPr>
              <w:spacing w:after="0" w:line="240" w:lineRule="auto"/>
              <w:rPr>
                <w:rFonts w:ascii="Times New Roman" w:hAnsi="Times New Roman"/>
                <w:bCs/>
                <w:szCs w:val="22"/>
              </w:rPr>
            </w:pPr>
          </w:p>
        </w:tc>
      </w:tr>
      <w:tr w:rsidR="003E5167" w:rsidRPr="00B549E3" w14:paraId="183DD3F1" w14:textId="77777777" w:rsidTr="00D155EE">
        <w:trPr>
          <w:trHeight w:val="20"/>
        </w:trPr>
        <w:tc>
          <w:tcPr>
            <w:tcW w:w="2463" w:type="dxa"/>
            <w:vMerge/>
            <w:tcBorders>
              <w:left w:val="single" w:sz="4" w:space="0" w:color="000000"/>
              <w:bottom w:val="single" w:sz="4" w:space="0" w:color="000000"/>
              <w:right w:val="single" w:sz="4" w:space="0" w:color="000000"/>
            </w:tcBorders>
          </w:tcPr>
          <w:p w14:paraId="46E0C4D0"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7EB295E" w14:textId="03734060" w:rsidR="003E5167" w:rsidRPr="00B549E3" w:rsidRDefault="003E5167" w:rsidP="003E5167">
            <w:pPr>
              <w:spacing w:after="0" w:line="240" w:lineRule="auto"/>
              <w:rPr>
                <w:rFonts w:ascii="Times New Roman" w:hAnsi="Times New Roman"/>
                <w:b/>
                <w:szCs w:val="22"/>
              </w:rPr>
            </w:pPr>
            <w:r w:rsidRPr="00B549E3">
              <w:rPr>
                <w:rFonts w:ascii="Times New Roman" w:hAnsi="Times New Roman"/>
                <w:bCs/>
                <w:szCs w:val="22"/>
              </w:rPr>
              <w:t xml:space="preserve">Практическое занятие № </w:t>
            </w:r>
            <w:r>
              <w:rPr>
                <w:rFonts w:ascii="Times New Roman" w:hAnsi="Times New Roman"/>
                <w:bCs/>
                <w:szCs w:val="22"/>
              </w:rPr>
              <w:t>6</w:t>
            </w:r>
            <w:r w:rsidRPr="00B549E3">
              <w:rPr>
                <w:rFonts w:ascii="Times New Roman" w:hAnsi="Times New Roman"/>
                <w:bCs/>
                <w:szCs w:val="22"/>
              </w:rPr>
              <w:t xml:space="preserve"> </w:t>
            </w:r>
            <w:r w:rsidRPr="00B549E3">
              <w:rPr>
                <w:rFonts w:ascii="Times New Roman" w:hAnsi="Times New Roman"/>
                <w:szCs w:val="22"/>
              </w:rPr>
              <w:t>Исследование магнитных материалов.</w:t>
            </w:r>
          </w:p>
        </w:tc>
        <w:tc>
          <w:tcPr>
            <w:tcW w:w="1701" w:type="dxa"/>
            <w:tcBorders>
              <w:top w:val="single" w:sz="4" w:space="0" w:color="000000"/>
              <w:left w:val="single" w:sz="4" w:space="0" w:color="000000"/>
              <w:bottom w:val="single" w:sz="4" w:space="0" w:color="000000"/>
              <w:right w:val="single" w:sz="4" w:space="0" w:color="000000"/>
            </w:tcBorders>
          </w:tcPr>
          <w:p w14:paraId="539ED1C4"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552EBB7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7CDB3D7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01D0F7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48A5C08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9D7A11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004C842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218FAD78" w14:textId="1276322C"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5B6F745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5DCEF1D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6720DF6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73268C5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28E3BCD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43D0D4C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3D7FD17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B94007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27E302E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AF3A6A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004CE7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21561DA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7FBB80B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5745721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E371AE7"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30FC006"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4E46712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7F70EB1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9F7DB7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24AA9BA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4021229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238D00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8924A5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F3B516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31AF068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229969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72636197"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600655F" w14:textId="69A3E40D"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4B34B9FC"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16F883A5" w14:textId="77777777" w:rsidR="00491E4B" w:rsidRPr="00B549E3" w:rsidRDefault="00491E4B" w:rsidP="00491E4B">
            <w:pPr>
              <w:spacing w:after="0" w:line="240" w:lineRule="auto"/>
              <w:rPr>
                <w:rFonts w:ascii="Times New Roman" w:hAnsi="Times New Roman"/>
                <w:bCs/>
                <w:szCs w:val="22"/>
              </w:rPr>
            </w:pPr>
            <w:r w:rsidRPr="00B549E3">
              <w:rPr>
                <w:rFonts w:ascii="Times New Roman" w:hAnsi="Times New Roman"/>
                <w:bCs/>
                <w:szCs w:val="22"/>
              </w:rPr>
              <w:t>Тема 4.2 Материалы с особыми электрическими свойствами</w:t>
            </w:r>
          </w:p>
        </w:tc>
        <w:tc>
          <w:tcPr>
            <w:tcW w:w="5187" w:type="dxa"/>
            <w:tcBorders>
              <w:top w:val="single" w:sz="4" w:space="0" w:color="000000"/>
              <w:left w:val="single" w:sz="4" w:space="0" w:color="000000"/>
              <w:bottom w:val="single" w:sz="4" w:space="0" w:color="000000"/>
              <w:right w:val="single" w:sz="4" w:space="0" w:color="000000"/>
            </w:tcBorders>
          </w:tcPr>
          <w:p w14:paraId="56DF022B" w14:textId="77777777" w:rsidR="00491E4B" w:rsidRPr="00B549E3" w:rsidRDefault="00491E4B"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4463126C" w14:textId="74A550B0" w:rsidR="00491E4B"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7C69B2B"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93B839C" w14:textId="77777777" w:rsidR="00491E4B" w:rsidRPr="00B549E3" w:rsidRDefault="00491E4B" w:rsidP="00491E4B">
            <w:pPr>
              <w:spacing w:after="0" w:line="240" w:lineRule="auto"/>
              <w:rPr>
                <w:rFonts w:ascii="Times New Roman" w:hAnsi="Times New Roman"/>
                <w:bCs/>
                <w:szCs w:val="22"/>
              </w:rPr>
            </w:pPr>
          </w:p>
        </w:tc>
      </w:tr>
      <w:tr w:rsidR="003E5167" w:rsidRPr="00B549E3" w14:paraId="7D11D622" w14:textId="77777777" w:rsidTr="00D155EE">
        <w:trPr>
          <w:trHeight w:val="1012"/>
        </w:trPr>
        <w:tc>
          <w:tcPr>
            <w:tcW w:w="2463" w:type="dxa"/>
            <w:vMerge/>
            <w:tcBorders>
              <w:left w:val="single" w:sz="4" w:space="0" w:color="000000"/>
              <w:bottom w:val="single" w:sz="4" w:space="0" w:color="000000"/>
              <w:right w:val="single" w:sz="4" w:space="0" w:color="000000"/>
            </w:tcBorders>
          </w:tcPr>
          <w:p w14:paraId="40CFC8DF"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7E59E20F"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 xml:space="preserve">Электрические свойства проводниковых материалов и их зависимость от внешних условий. Материалы высокой проводимости. Сверхпроводники и </w:t>
            </w:r>
            <w:proofErr w:type="spellStart"/>
            <w:r w:rsidRPr="00B549E3">
              <w:rPr>
                <w:rFonts w:ascii="Times New Roman" w:hAnsi="Times New Roman"/>
                <w:szCs w:val="22"/>
              </w:rPr>
              <w:t>криопроводники</w:t>
            </w:r>
            <w:proofErr w:type="spellEnd"/>
            <w:r w:rsidRPr="00B549E3">
              <w:rPr>
                <w:rFonts w:ascii="Times New Roman" w:hAnsi="Times New Roman"/>
                <w:szCs w:val="22"/>
              </w:rPr>
              <w:t>. Сплавы с большим удельным сопротивлением. Угольные материалы.</w:t>
            </w:r>
          </w:p>
        </w:tc>
        <w:tc>
          <w:tcPr>
            <w:tcW w:w="1701" w:type="dxa"/>
            <w:tcBorders>
              <w:top w:val="single" w:sz="4" w:space="0" w:color="000000"/>
              <w:left w:val="single" w:sz="4" w:space="0" w:color="000000"/>
              <w:bottom w:val="single" w:sz="4" w:space="0" w:color="000000"/>
              <w:right w:val="single" w:sz="4" w:space="0" w:color="000000"/>
            </w:tcBorders>
          </w:tcPr>
          <w:p w14:paraId="59424B7D" w14:textId="222E4A3E"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64EB4CC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31ED36F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7462CFA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0DC4909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48EC75D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327138F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422E6F3" w14:textId="3CA2DAE8"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4EB4D03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09A3E6C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6FDA421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326D46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23AF887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2012887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020AB55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FDACE1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38208D1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53D1823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77CA60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3F97F8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459D5D7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411783C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3E268809"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73DA3F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42C7839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7B0FD0F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8D01B1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52AB7A3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177DB4A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4C8753F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7EADE00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6F788BE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7E9C775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539AE44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7835318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4B7C5D3D" w14:textId="2BB98319"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491E4B" w:rsidRPr="00B549E3" w14:paraId="559F1672" w14:textId="77777777" w:rsidTr="00D155EE">
        <w:trPr>
          <w:trHeight w:val="20"/>
        </w:trPr>
        <w:tc>
          <w:tcPr>
            <w:tcW w:w="2463" w:type="dxa"/>
            <w:vMerge/>
            <w:tcBorders>
              <w:left w:val="single" w:sz="4" w:space="0" w:color="000000"/>
              <w:right w:val="single" w:sz="4" w:space="0" w:color="000000"/>
            </w:tcBorders>
          </w:tcPr>
          <w:p w14:paraId="3050C28D" w14:textId="77777777" w:rsidR="00491E4B" w:rsidRPr="00B549E3" w:rsidRDefault="00491E4B" w:rsidP="00491E4B">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254459CA" w14:textId="77777777" w:rsidR="00491E4B" w:rsidRPr="00B549E3" w:rsidRDefault="00491E4B" w:rsidP="00491E4B">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4A35678F" w14:textId="77777777" w:rsidR="00491E4B" w:rsidRPr="00B549E3" w:rsidRDefault="00491E4B" w:rsidP="00491E4B">
            <w:pPr>
              <w:spacing w:after="0" w:line="240" w:lineRule="auto"/>
              <w:jc w:val="center"/>
              <w:rPr>
                <w:rFonts w:ascii="Times New Roman" w:hAnsi="Times New Roman"/>
                <w:b/>
                <w:szCs w:val="22"/>
              </w:rPr>
            </w:pPr>
            <w:r w:rsidRPr="00B549E3">
              <w:rPr>
                <w:rFonts w:ascii="Times New Roman" w:hAnsi="Times New Roman"/>
                <w:b/>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7DD2B63B" w14:textId="77777777" w:rsidR="00491E4B" w:rsidRPr="00B549E3" w:rsidRDefault="00491E4B"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17A5FB1C" w14:textId="77777777" w:rsidR="00491E4B" w:rsidRPr="00B549E3" w:rsidRDefault="00491E4B" w:rsidP="00491E4B">
            <w:pPr>
              <w:spacing w:after="0" w:line="240" w:lineRule="auto"/>
              <w:rPr>
                <w:rFonts w:ascii="Times New Roman" w:hAnsi="Times New Roman"/>
                <w:bCs/>
                <w:szCs w:val="22"/>
              </w:rPr>
            </w:pPr>
          </w:p>
        </w:tc>
      </w:tr>
      <w:tr w:rsidR="003E5167" w:rsidRPr="00B549E3" w14:paraId="71C8556B" w14:textId="77777777" w:rsidTr="00D155EE">
        <w:trPr>
          <w:trHeight w:val="20"/>
        </w:trPr>
        <w:tc>
          <w:tcPr>
            <w:tcW w:w="2463" w:type="dxa"/>
            <w:vMerge/>
            <w:tcBorders>
              <w:left w:val="single" w:sz="4" w:space="0" w:color="000000"/>
              <w:bottom w:val="single" w:sz="4" w:space="0" w:color="000000"/>
              <w:right w:val="single" w:sz="4" w:space="0" w:color="000000"/>
            </w:tcBorders>
          </w:tcPr>
          <w:p w14:paraId="532CF2DF"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7E6E3E95" w14:textId="0714B3CD"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 xml:space="preserve">Практическое занятие № </w:t>
            </w:r>
            <w:r>
              <w:rPr>
                <w:rFonts w:ascii="Times New Roman" w:hAnsi="Times New Roman"/>
                <w:bCs/>
                <w:szCs w:val="22"/>
              </w:rPr>
              <w:t>7</w:t>
            </w:r>
            <w:r w:rsidRPr="00B549E3">
              <w:rPr>
                <w:rFonts w:ascii="Times New Roman" w:hAnsi="Times New Roman"/>
                <w:bCs/>
                <w:szCs w:val="22"/>
              </w:rPr>
              <w:t xml:space="preserve"> Проводниковые материалы.</w:t>
            </w:r>
          </w:p>
        </w:tc>
        <w:tc>
          <w:tcPr>
            <w:tcW w:w="1701" w:type="dxa"/>
            <w:tcBorders>
              <w:top w:val="single" w:sz="4" w:space="0" w:color="000000"/>
              <w:left w:val="single" w:sz="4" w:space="0" w:color="000000"/>
              <w:bottom w:val="single" w:sz="4" w:space="0" w:color="000000"/>
              <w:right w:val="single" w:sz="4" w:space="0" w:color="000000"/>
            </w:tcBorders>
          </w:tcPr>
          <w:p w14:paraId="6663D7B5"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0FE3FD3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387523A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00E4C7B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63CF2E8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E3879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778C0A5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1828FD47" w14:textId="527537D1"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ЛР 1- ЛР 12</w:t>
            </w:r>
          </w:p>
        </w:tc>
        <w:tc>
          <w:tcPr>
            <w:tcW w:w="3969" w:type="dxa"/>
            <w:tcBorders>
              <w:top w:val="single" w:sz="4" w:space="0" w:color="000000"/>
              <w:left w:val="single" w:sz="4" w:space="0" w:color="000000"/>
              <w:bottom w:val="single" w:sz="4" w:space="0" w:color="000000"/>
              <w:right w:val="single" w:sz="4" w:space="0" w:color="000000"/>
            </w:tcBorders>
          </w:tcPr>
          <w:p w14:paraId="75EB3E2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5CBBD68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2D21BEC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02A19C7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0CFB1FA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8F8F3A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21A9075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C8A39A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0DD1A21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3E44A22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6A0C87E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DC79B4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6D9D39F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43C517F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7B36105C"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641E9640"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047706C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654B6E2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19CDF66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0D71DF2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64899A1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0DE8C7B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3643424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D5356F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13D320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73B4212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0680E36"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231F673" w14:textId="12F60702"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1076B9" w:rsidRPr="00B549E3" w14:paraId="64630BCC"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2D81DA31" w14:textId="77777777" w:rsidR="001076B9" w:rsidRPr="00B549E3" w:rsidRDefault="001076B9" w:rsidP="00491E4B">
            <w:pPr>
              <w:spacing w:after="0" w:line="240" w:lineRule="auto"/>
              <w:rPr>
                <w:rFonts w:ascii="Times New Roman" w:hAnsi="Times New Roman"/>
                <w:bCs/>
                <w:szCs w:val="22"/>
              </w:rPr>
            </w:pPr>
            <w:r w:rsidRPr="00B549E3">
              <w:rPr>
                <w:rFonts w:ascii="Times New Roman" w:hAnsi="Times New Roman"/>
                <w:bCs/>
                <w:szCs w:val="22"/>
              </w:rPr>
              <w:lastRenderedPageBreak/>
              <w:t>Тема 4.3 Диэлектрические материалы</w:t>
            </w:r>
          </w:p>
        </w:tc>
        <w:tc>
          <w:tcPr>
            <w:tcW w:w="5187" w:type="dxa"/>
            <w:tcBorders>
              <w:top w:val="single" w:sz="4" w:space="0" w:color="000000"/>
              <w:left w:val="single" w:sz="4" w:space="0" w:color="000000"/>
              <w:bottom w:val="single" w:sz="4" w:space="0" w:color="000000"/>
              <w:right w:val="single" w:sz="4" w:space="0" w:color="000000"/>
            </w:tcBorders>
          </w:tcPr>
          <w:p w14:paraId="699C4810" w14:textId="77777777" w:rsidR="001076B9" w:rsidRPr="00B549E3" w:rsidRDefault="001076B9" w:rsidP="00491E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2B858BD8" w14:textId="0C88E56C" w:rsidR="001076B9" w:rsidRPr="00B549E3" w:rsidRDefault="003E5167" w:rsidP="00491E4B">
            <w:pPr>
              <w:spacing w:after="0" w:line="240" w:lineRule="auto"/>
              <w:jc w:val="center"/>
              <w:rPr>
                <w:rFonts w:ascii="Times New Roman" w:hAnsi="Times New Roman"/>
                <w:b/>
                <w:szCs w:val="22"/>
              </w:rPr>
            </w:pPr>
            <w:r>
              <w:rPr>
                <w:rFonts w:ascii="Times New Roman" w:hAnsi="Times New Roman"/>
                <w:b/>
                <w:szCs w:val="22"/>
              </w:rPr>
              <w:t>9</w:t>
            </w:r>
          </w:p>
        </w:tc>
        <w:tc>
          <w:tcPr>
            <w:tcW w:w="1984" w:type="dxa"/>
            <w:tcBorders>
              <w:top w:val="single" w:sz="4" w:space="0" w:color="000000"/>
              <w:left w:val="single" w:sz="4" w:space="0" w:color="000000"/>
              <w:bottom w:val="single" w:sz="4" w:space="0" w:color="000000"/>
              <w:right w:val="single" w:sz="4" w:space="0" w:color="000000"/>
            </w:tcBorders>
          </w:tcPr>
          <w:p w14:paraId="3D52A4E0" w14:textId="77777777" w:rsidR="001076B9" w:rsidRPr="00B549E3" w:rsidRDefault="001076B9" w:rsidP="00491E4B">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268C0330" w14:textId="77777777" w:rsidR="001076B9" w:rsidRPr="00B549E3" w:rsidRDefault="001076B9" w:rsidP="00491E4B">
            <w:pPr>
              <w:spacing w:after="0" w:line="240" w:lineRule="auto"/>
              <w:rPr>
                <w:rFonts w:ascii="Times New Roman" w:hAnsi="Times New Roman"/>
                <w:bCs/>
                <w:szCs w:val="22"/>
              </w:rPr>
            </w:pPr>
          </w:p>
        </w:tc>
      </w:tr>
      <w:tr w:rsidR="003E5167" w:rsidRPr="00B549E3" w14:paraId="2976D055" w14:textId="77777777" w:rsidTr="00D155EE">
        <w:trPr>
          <w:trHeight w:val="20"/>
        </w:trPr>
        <w:tc>
          <w:tcPr>
            <w:tcW w:w="2463" w:type="dxa"/>
            <w:vMerge/>
            <w:tcBorders>
              <w:left w:val="single" w:sz="4" w:space="0" w:color="000000"/>
              <w:right w:val="single" w:sz="4" w:space="0" w:color="000000"/>
            </w:tcBorders>
          </w:tcPr>
          <w:p w14:paraId="46C87643"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136DCA6D"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szCs w:val="22"/>
              </w:rPr>
              <w:t>Электропроводность диэлектриков. Поляризация диэлектриков. Диэлектрические потери. Электрическая прочность диэлектриков. Механические, термические и физико-химические свойства диэлектриков.</w:t>
            </w:r>
          </w:p>
        </w:tc>
        <w:tc>
          <w:tcPr>
            <w:tcW w:w="1701" w:type="dxa"/>
            <w:tcBorders>
              <w:top w:val="single" w:sz="4" w:space="0" w:color="000000"/>
              <w:left w:val="single" w:sz="4" w:space="0" w:color="000000"/>
              <w:bottom w:val="single" w:sz="4" w:space="0" w:color="000000"/>
              <w:right w:val="single" w:sz="4" w:space="0" w:color="000000"/>
            </w:tcBorders>
          </w:tcPr>
          <w:p w14:paraId="75FB6227" w14:textId="73D416D3"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CBB36F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2538319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77D4415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24DC1A6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2AEE7D7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1A50557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1637B406" w14:textId="16EA724C"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3B2F817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28865A0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4538369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1893820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DF0C08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4815ECE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0C2E443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65FCCEB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2E926A2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1FEBAF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6458B34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9E1D70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2802D82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102BE56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7F0C7CF3"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D2282F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500828E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641635E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431FC9A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587A52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2FD74CF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1B169D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3E3728F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652B51F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49F3459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14C1B72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69C3253"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169F8B4" w14:textId="11438E38"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0C72FDE0" w14:textId="77777777" w:rsidTr="00D155EE">
        <w:trPr>
          <w:trHeight w:val="759"/>
        </w:trPr>
        <w:tc>
          <w:tcPr>
            <w:tcW w:w="2463" w:type="dxa"/>
            <w:vMerge/>
            <w:tcBorders>
              <w:left w:val="single" w:sz="4" w:space="0" w:color="000000"/>
              <w:bottom w:val="single" w:sz="4" w:space="0" w:color="000000"/>
              <w:right w:val="single" w:sz="4" w:space="0" w:color="000000"/>
            </w:tcBorders>
          </w:tcPr>
          <w:p w14:paraId="4E231688"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3244E73"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Газообразные диэлектрики, их свойства и применение.</w:t>
            </w:r>
          </w:p>
          <w:p w14:paraId="12E272F6"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Жидкие диэлектрики, их свойства и применение. Полимеры, их получение, свойства, применение.</w:t>
            </w:r>
          </w:p>
        </w:tc>
        <w:tc>
          <w:tcPr>
            <w:tcW w:w="1701" w:type="dxa"/>
            <w:tcBorders>
              <w:top w:val="single" w:sz="4" w:space="0" w:color="000000"/>
              <w:left w:val="single" w:sz="4" w:space="0" w:color="000000"/>
              <w:bottom w:val="single" w:sz="4" w:space="0" w:color="000000"/>
              <w:right w:val="single" w:sz="4" w:space="0" w:color="000000"/>
            </w:tcBorders>
          </w:tcPr>
          <w:p w14:paraId="14611166" w14:textId="0A3E27DD"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67B3BBA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7533EB0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3CC968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AB7A65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3276182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778945E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949B9EB" w14:textId="684B1EBB"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4E6E32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48A4DBE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7795287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303E97F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C5837F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0F68E8A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46B1754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20ED0A4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40AEEA7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1166312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1877543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34E5C52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6DC92B7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5995DE0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6572C1C6"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7E80BAF8"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2B91A77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0DD2655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5B8562D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272C9A9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75340C5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68CB46B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5965C3B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3011EB0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3A72DB3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63518F9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4AFFA625"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4E5BC3B" w14:textId="4C95BC0C"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247CA16C" w14:textId="77777777" w:rsidTr="00D155EE">
        <w:trPr>
          <w:trHeight w:val="1012"/>
        </w:trPr>
        <w:tc>
          <w:tcPr>
            <w:tcW w:w="2463" w:type="dxa"/>
            <w:vMerge/>
            <w:tcBorders>
              <w:left w:val="single" w:sz="4" w:space="0" w:color="000000"/>
              <w:bottom w:val="single" w:sz="4" w:space="0" w:color="000000"/>
              <w:right w:val="single" w:sz="4" w:space="0" w:color="000000"/>
            </w:tcBorders>
          </w:tcPr>
          <w:p w14:paraId="32823711"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488765F6" w14:textId="77777777"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Резины. Лаки, эмали, компаунды, клеи. Их классификация, свойства, применение. Волокнистые материалы. Минеральные диэлектрики. Электроизоляционные стёкла и керамика. Ситаллы. Активные диэлектрики.</w:t>
            </w:r>
          </w:p>
        </w:tc>
        <w:tc>
          <w:tcPr>
            <w:tcW w:w="1701" w:type="dxa"/>
            <w:tcBorders>
              <w:top w:val="single" w:sz="4" w:space="0" w:color="000000"/>
              <w:left w:val="single" w:sz="4" w:space="0" w:color="000000"/>
              <w:bottom w:val="single" w:sz="4" w:space="0" w:color="000000"/>
              <w:right w:val="single" w:sz="4" w:space="0" w:color="000000"/>
            </w:tcBorders>
          </w:tcPr>
          <w:p w14:paraId="0D5F5F98" w14:textId="4DA63F6F"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75BF3B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0DA0DD9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F62A3B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363012A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6D4862B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0CFFDC5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43616699" w14:textId="4EB522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5F80AC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67C2E63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B07797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8CCAD9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4F2D4DE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1811958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75A1CE8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5B7E031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0C4A4E2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19A5B14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048E824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6A27B77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10B5ADB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24D51CE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1EC23C82"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C980D5D"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10455CD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500846F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6897C39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2137E28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77FA515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90FAA4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49047C2C"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4C1C930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7F4154B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085C2D9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534E321A"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7E3DD0B5" w14:textId="79E50262"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1076B9" w:rsidRPr="00B549E3" w14:paraId="33ECEC1D" w14:textId="77777777" w:rsidTr="00D155EE">
        <w:trPr>
          <w:trHeight w:val="20"/>
        </w:trPr>
        <w:tc>
          <w:tcPr>
            <w:tcW w:w="2463" w:type="dxa"/>
            <w:vMerge/>
            <w:tcBorders>
              <w:left w:val="single" w:sz="4" w:space="0" w:color="000000"/>
              <w:right w:val="single" w:sz="4" w:space="0" w:color="000000"/>
            </w:tcBorders>
          </w:tcPr>
          <w:p w14:paraId="5C4974D7" w14:textId="77777777" w:rsidR="001076B9" w:rsidRPr="00B549E3" w:rsidRDefault="001076B9" w:rsidP="001076B9">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09143653" w14:textId="77777777" w:rsidR="001076B9" w:rsidRPr="00B549E3" w:rsidRDefault="001076B9" w:rsidP="001076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6774B5F0" w14:textId="77777777" w:rsidR="001076B9" w:rsidRPr="00B549E3" w:rsidRDefault="001076B9" w:rsidP="001076B9">
            <w:pPr>
              <w:spacing w:after="0" w:line="240" w:lineRule="auto"/>
              <w:jc w:val="center"/>
              <w:rPr>
                <w:rFonts w:ascii="Times New Roman" w:hAnsi="Times New Roman"/>
                <w:b/>
                <w:szCs w:val="22"/>
              </w:rPr>
            </w:pPr>
            <w:r w:rsidRPr="00B549E3">
              <w:rPr>
                <w:rFonts w:ascii="Times New Roman" w:hAnsi="Times New Roman"/>
                <w:b/>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0374A357" w14:textId="77777777" w:rsidR="001076B9" w:rsidRPr="00B549E3" w:rsidRDefault="001076B9" w:rsidP="001076B9">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2CAAEA58" w14:textId="77777777" w:rsidR="001076B9" w:rsidRPr="00B549E3" w:rsidRDefault="001076B9" w:rsidP="001076B9">
            <w:pPr>
              <w:spacing w:after="0" w:line="240" w:lineRule="auto"/>
              <w:rPr>
                <w:rFonts w:ascii="Times New Roman" w:hAnsi="Times New Roman"/>
                <w:bCs/>
                <w:szCs w:val="22"/>
              </w:rPr>
            </w:pPr>
          </w:p>
        </w:tc>
      </w:tr>
      <w:tr w:rsidR="003E5167" w:rsidRPr="00B549E3" w14:paraId="008E4168" w14:textId="77777777" w:rsidTr="00D155EE">
        <w:trPr>
          <w:trHeight w:val="20"/>
        </w:trPr>
        <w:tc>
          <w:tcPr>
            <w:tcW w:w="2463" w:type="dxa"/>
            <w:vMerge/>
            <w:tcBorders>
              <w:left w:val="single" w:sz="4" w:space="0" w:color="000000"/>
              <w:bottom w:val="single" w:sz="4" w:space="0" w:color="000000"/>
              <w:right w:val="single" w:sz="4" w:space="0" w:color="000000"/>
            </w:tcBorders>
          </w:tcPr>
          <w:p w14:paraId="232AEC94"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40C2ADA7" w14:textId="4DD3C1E2" w:rsidR="003E5167" w:rsidRPr="00B549E3"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bCs/>
                <w:szCs w:val="22"/>
              </w:rPr>
              <w:t xml:space="preserve">Практическое занятие № </w:t>
            </w:r>
            <w:r>
              <w:rPr>
                <w:rFonts w:ascii="Times New Roman" w:hAnsi="Times New Roman"/>
                <w:bCs/>
                <w:szCs w:val="22"/>
              </w:rPr>
              <w:t>8</w:t>
            </w:r>
            <w:r w:rsidRPr="00B549E3">
              <w:rPr>
                <w:rFonts w:ascii="Times New Roman" w:hAnsi="Times New Roman"/>
                <w:bCs/>
                <w:szCs w:val="22"/>
              </w:rPr>
              <w:t xml:space="preserve"> </w:t>
            </w:r>
            <w:r w:rsidRPr="00B549E3">
              <w:rPr>
                <w:rFonts w:ascii="Times New Roman" w:hAnsi="Times New Roman"/>
                <w:szCs w:val="22"/>
              </w:rPr>
              <w:t>Диэлектрики. Электрическая прочность твердых диэлектриков. Электрическая прочность жидких диэлектриков и газообразных диэлектриков.</w:t>
            </w:r>
          </w:p>
        </w:tc>
        <w:tc>
          <w:tcPr>
            <w:tcW w:w="1701" w:type="dxa"/>
            <w:tcBorders>
              <w:top w:val="single" w:sz="4" w:space="0" w:color="000000"/>
              <w:left w:val="single" w:sz="4" w:space="0" w:color="000000"/>
              <w:bottom w:val="single" w:sz="4" w:space="0" w:color="000000"/>
              <w:right w:val="single" w:sz="4" w:space="0" w:color="000000"/>
            </w:tcBorders>
          </w:tcPr>
          <w:p w14:paraId="078CA8E0"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2B55677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066E6BA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5524234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666A5D8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99375E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491F525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67BB2E8C" w14:textId="51A7E179"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3081CC6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E8C59E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6961A06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61534CC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53B58BC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76C0BD3D"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5B28CCD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7471B5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0DF18EA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06FAB50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5AFE7F0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05C8BC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296A654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71BAFEB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2DCADB12"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5A430FB0"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59BDBE1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5F32221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2152ACD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7BBE725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5434C46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075F6CC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72DCBB1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19029FC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4B7515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57B8EA4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C004D94"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55C84F12" w14:textId="62AD11E9"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1076B9" w:rsidRPr="00B549E3" w14:paraId="7DB38C1C" w14:textId="77777777" w:rsidTr="00D155EE">
        <w:trPr>
          <w:trHeight w:val="20"/>
        </w:trPr>
        <w:tc>
          <w:tcPr>
            <w:tcW w:w="2463" w:type="dxa"/>
            <w:vMerge w:val="restart"/>
            <w:tcBorders>
              <w:top w:val="single" w:sz="4" w:space="0" w:color="000000"/>
              <w:left w:val="single" w:sz="4" w:space="0" w:color="000000"/>
              <w:right w:val="single" w:sz="4" w:space="0" w:color="000000"/>
            </w:tcBorders>
          </w:tcPr>
          <w:p w14:paraId="6C6FDA6A" w14:textId="77777777" w:rsidR="001076B9" w:rsidRPr="00B549E3" w:rsidRDefault="001076B9" w:rsidP="001076B9">
            <w:pPr>
              <w:spacing w:after="0" w:line="240" w:lineRule="auto"/>
              <w:rPr>
                <w:rFonts w:ascii="Times New Roman" w:hAnsi="Times New Roman"/>
                <w:bCs/>
                <w:szCs w:val="22"/>
              </w:rPr>
            </w:pPr>
            <w:r w:rsidRPr="00B549E3">
              <w:rPr>
                <w:rFonts w:ascii="Times New Roman" w:hAnsi="Times New Roman"/>
                <w:bCs/>
                <w:szCs w:val="22"/>
              </w:rPr>
              <w:t>Тема 4.4 Полупроводниковые материалы</w:t>
            </w:r>
          </w:p>
        </w:tc>
        <w:tc>
          <w:tcPr>
            <w:tcW w:w="5187" w:type="dxa"/>
            <w:tcBorders>
              <w:top w:val="single" w:sz="4" w:space="0" w:color="000000"/>
              <w:left w:val="single" w:sz="4" w:space="0" w:color="000000"/>
              <w:bottom w:val="single" w:sz="4" w:space="0" w:color="000000"/>
              <w:right w:val="single" w:sz="4" w:space="0" w:color="000000"/>
            </w:tcBorders>
          </w:tcPr>
          <w:p w14:paraId="1A1B1816" w14:textId="77777777" w:rsidR="001076B9" w:rsidRPr="00B549E3" w:rsidRDefault="001076B9" w:rsidP="001076B9">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701" w:type="dxa"/>
            <w:tcBorders>
              <w:top w:val="single" w:sz="4" w:space="0" w:color="000000"/>
              <w:left w:val="single" w:sz="4" w:space="0" w:color="000000"/>
              <w:bottom w:val="single" w:sz="4" w:space="0" w:color="000000"/>
              <w:right w:val="single" w:sz="4" w:space="0" w:color="000000"/>
            </w:tcBorders>
          </w:tcPr>
          <w:p w14:paraId="1C77C183" w14:textId="567D2B93" w:rsidR="001076B9" w:rsidRPr="00B549E3" w:rsidRDefault="003E5167" w:rsidP="001076B9">
            <w:pPr>
              <w:spacing w:after="0" w:line="240" w:lineRule="auto"/>
              <w:jc w:val="center"/>
              <w:rPr>
                <w:rFonts w:ascii="Times New Roman" w:hAnsi="Times New Roman"/>
                <w:b/>
                <w:szCs w:val="22"/>
              </w:rPr>
            </w:pPr>
            <w:r>
              <w:rPr>
                <w:rFonts w:ascii="Times New Roman" w:hAnsi="Times New Roman"/>
                <w:b/>
                <w:szCs w:val="22"/>
              </w:rPr>
              <w:t>4</w:t>
            </w:r>
          </w:p>
        </w:tc>
        <w:tc>
          <w:tcPr>
            <w:tcW w:w="1984" w:type="dxa"/>
            <w:tcBorders>
              <w:top w:val="single" w:sz="4" w:space="0" w:color="000000"/>
              <w:left w:val="single" w:sz="4" w:space="0" w:color="000000"/>
              <w:bottom w:val="single" w:sz="4" w:space="0" w:color="000000"/>
              <w:right w:val="single" w:sz="4" w:space="0" w:color="000000"/>
            </w:tcBorders>
          </w:tcPr>
          <w:p w14:paraId="394776F0" w14:textId="77777777" w:rsidR="001076B9" w:rsidRPr="00B549E3" w:rsidRDefault="001076B9" w:rsidP="001076B9">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5AA9F72" w14:textId="77777777" w:rsidR="001076B9" w:rsidRPr="00B549E3" w:rsidRDefault="001076B9" w:rsidP="001076B9">
            <w:pPr>
              <w:spacing w:after="0" w:line="240" w:lineRule="auto"/>
              <w:rPr>
                <w:rFonts w:ascii="Times New Roman" w:hAnsi="Times New Roman"/>
                <w:bCs/>
                <w:szCs w:val="22"/>
              </w:rPr>
            </w:pPr>
          </w:p>
        </w:tc>
      </w:tr>
      <w:tr w:rsidR="003E5167" w:rsidRPr="00B549E3" w14:paraId="1F5EF563" w14:textId="77777777" w:rsidTr="00D155EE">
        <w:trPr>
          <w:trHeight w:val="20"/>
        </w:trPr>
        <w:tc>
          <w:tcPr>
            <w:tcW w:w="2463" w:type="dxa"/>
            <w:vMerge/>
            <w:tcBorders>
              <w:left w:val="single" w:sz="4" w:space="0" w:color="000000"/>
              <w:right w:val="single" w:sz="4" w:space="0" w:color="000000"/>
            </w:tcBorders>
          </w:tcPr>
          <w:p w14:paraId="6C131B1C"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3403F4A3" w14:textId="77777777" w:rsidR="003E5167" w:rsidRPr="00B549E3" w:rsidRDefault="003E5167" w:rsidP="003E5167">
            <w:pPr>
              <w:spacing w:after="0" w:line="240" w:lineRule="auto"/>
              <w:rPr>
                <w:rFonts w:ascii="Times New Roman" w:hAnsi="Times New Roman"/>
                <w:szCs w:val="22"/>
              </w:rPr>
            </w:pPr>
            <w:r w:rsidRPr="00B549E3">
              <w:rPr>
                <w:rFonts w:ascii="Times New Roman" w:hAnsi="Times New Roman"/>
                <w:szCs w:val="22"/>
              </w:rPr>
              <w:t xml:space="preserve">Общие сведения и классификация полупроводников. Электропроводность, фотопроводность и термоэлектрические явления. </w:t>
            </w:r>
          </w:p>
        </w:tc>
        <w:tc>
          <w:tcPr>
            <w:tcW w:w="1701" w:type="dxa"/>
            <w:tcBorders>
              <w:top w:val="single" w:sz="4" w:space="0" w:color="000000"/>
              <w:left w:val="single" w:sz="4" w:space="0" w:color="000000"/>
              <w:bottom w:val="single" w:sz="4" w:space="0" w:color="000000"/>
              <w:right w:val="single" w:sz="4" w:space="0" w:color="000000"/>
            </w:tcBorders>
          </w:tcPr>
          <w:p w14:paraId="16CCE79C" w14:textId="6DA1B6FA"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69D966A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5442F0E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271F98A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0230A3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1EEBF5C7"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5D4094C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ОК 01, ОК 04</w:t>
            </w:r>
          </w:p>
          <w:p w14:paraId="3D77B518" w14:textId="1198A40F"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27DAA06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094857C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75D18C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098C8B2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6FC3DAA4"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47A7C69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1.1.02</w:t>
            </w:r>
            <w:r>
              <w:rPr>
                <w:rFonts w:ascii="Times New Roman" w:hAnsi="Times New Roman"/>
                <w:bCs/>
                <w:szCs w:val="22"/>
              </w:rPr>
              <w:t xml:space="preserve">, </w:t>
            </w:r>
            <w:r w:rsidRPr="00B549E3">
              <w:rPr>
                <w:rFonts w:ascii="Times New Roman" w:hAnsi="Times New Roman"/>
                <w:bCs/>
                <w:szCs w:val="22"/>
              </w:rPr>
              <w:t>У 1.1.03, У 1.1.04, У 1.1.05</w:t>
            </w:r>
          </w:p>
          <w:p w14:paraId="0A7AFA0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2AD7CB7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33A49E8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4D62207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48837DD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7780A04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1C920D4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2A1420E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613F1C07"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D2317C7"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565401F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6FDC1DF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6A75B61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40D85146"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45B2C2F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75EF7EEF"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7FE58FE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24CEA58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26B000D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491CC35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6F7EEA3F"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2871588E" w14:textId="72ED6693"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3E5167" w:rsidRPr="00B549E3" w14:paraId="1C8DB787" w14:textId="77777777" w:rsidTr="00D155EE">
        <w:trPr>
          <w:trHeight w:val="20"/>
        </w:trPr>
        <w:tc>
          <w:tcPr>
            <w:tcW w:w="2463" w:type="dxa"/>
            <w:vMerge/>
            <w:tcBorders>
              <w:left w:val="single" w:sz="4" w:space="0" w:color="000000"/>
              <w:right w:val="single" w:sz="4" w:space="0" w:color="000000"/>
            </w:tcBorders>
          </w:tcPr>
          <w:p w14:paraId="18F89A7A"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144B070D" w14:textId="77777777" w:rsidR="003E5167" w:rsidRPr="00B549E3" w:rsidRDefault="003E5167" w:rsidP="003E5167">
            <w:pPr>
              <w:spacing w:after="0" w:line="240" w:lineRule="auto"/>
              <w:rPr>
                <w:rFonts w:ascii="Times New Roman" w:hAnsi="Times New Roman"/>
                <w:szCs w:val="22"/>
              </w:rPr>
            </w:pPr>
            <w:r w:rsidRPr="00B549E3">
              <w:rPr>
                <w:rFonts w:ascii="Times New Roman" w:hAnsi="Times New Roman"/>
                <w:szCs w:val="22"/>
              </w:rPr>
              <w:t>Электронно-дырочный переход. Простые и бинарные полупроводники.</w:t>
            </w:r>
          </w:p>
        </w:tc>
        <w:tc>
          <w:tcPr>
            <w:tcW w:w="1701" w:type="dxa"/>
            <w:tcBorders>
              <w:top w:val="single" w:sz="4" w:space="0" w:color="000000"/>
              <w:left w:val="single" w:sz="4" w:space="0" w:color="000000"/>
              <w:bottom w:val="single" w:sz="4" w:space="0" w:color="000000"/>
              <w:right w:val="single" w:sz="4" w:space="0" w:color="000000"/>
            </w:tcBorders>
          </w:tcPr>
          <w:p w14:paraId="1D5A3133" w14:textId="3674F1A0" w:rsidR="003E5167" w:rsidRPr="00B549E3" w:rsidRDefault="003E5167" w:rsidP="003E5167">
            <w:pPr>
              <w:spacing w:after="0" w:line="240" w:lineRule="auto"/>
              <w:jc w:val="center"/>
              <w:rPr>
                <w:rFonts w:ascii="Times New Roman" w:hAnsi="Times New Roman"/>
                <w:bCs/>
                <w:szCs w:val="22"/>
              </w:rPr>
            </w:pPr>
            <w:r>
              <w:rPr>
                <w:rFonts w:ascii="Times New Roman" w:hAnsi="Times New Roman"/>
                <w:bCs/>
                <w:szCs w:val="22"/>
              </w:rPr>
              <w:t>2</w:t>
            </w:r>
          </w:p>
        </w:tc>
        <w:tc>
          <w:tcPr>
            <w:tcW w:w="1984" w:type="dxa"/>
            <w:tcBorders>
              <w:top w:val="single" w:sz="4" w:space="0" w:color="000000"/>
              <w:left w:val="single" w:sz="4" w:space="0" w:color="000000"/>
              <w:bottom w:val="single" w:sz="4" w:space="0" w:color="000000"/>
              <w:right w:val="single" w:sz="4" w:space="0" w:color="000000"/>
            </w:tcBorders>
          </w:tcPr>
          <w:p w14:paraId="188500A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4175D144"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5FEA01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2F3770B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7CED101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2D90731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5C04F397" w14:textId="199B2C1E"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70F845A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7F95E25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34187A52"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2A19727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2D49B898"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003B65E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01C0273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3ADC8A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7CF72B5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314742A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15D4355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09101BF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4A0C6FE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5A2E913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4786CF90"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19D5B190"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3609AA85"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2BDF758D"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36AD75C5"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78BCE5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097806A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5CA2D6E1"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6E1A5CC3"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04659BAE"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491218F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56554CE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2174B741"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1D5D3A2E" w14:textId="15A6F0F6"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1076B9" w:rsidRPr="00B549E3" w14:paraId="2BDA1636" w14:textId="77777777" w:rsidTr="00D155EE">
        <w:trPr>
          <w:trHeight w:val="20"/>
        </w:trPr>
        <w:tc>
          <w:tcPr>
            <w:tcW w:w="2463" w:type="dxa"/>
            <w:vMerge/>
            <w:tcBorders>
              <w:left w:val="single" w:sz="4" w:space="0" w:color="000000"/>
              <w:right w:val="single" w:sz="4" w:space="0" w:color="000000"/>
            </w:tcBorders>
          </w:tcPr>
          <w:p w14:paraId="03C66E18" w14:textId="77777777" w:rsidR="001076B9" w:rsidRPr="00B549E3" w:rsidRDefault="001076B9" w:rsidP="001076B9">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E7A3D19" w14:textId="77777777" w:rsidR="001076B9" w:rsidRPr="00B549E3" w:rsidRDefault="001076B9" w:rsidP="001076B9">
            <w:pPr>
              <w:pStyle w:val="affffffffff6"/>
              <w:rPr>
                <w:rFonts w:ascii="Times New Roman" w:hAnsi="Times New Roman"/>
                <w:b/>
                <w:bCs/>
                <w:szCs w:val="22"/>
                <w:highlight w:val="green"/>
              </w:rPr>
            </w:pPr>
            <w:r w:rsidRPr="00B549E3">
              <w:rPr>
                <w:rFonts w:ascii="Times New Roman" w:hAnsi="Times New Roman"/>
                <w:b/>
                <w:bCs/>
                <w:szCs w:val="22"/>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tcPr>
          <w:p w14:paraId="6286D2A1" w14:textId="77777777" w:rsidR="001076B9" w:rsidRPr="00B549E3" w:rsidRDefault="001076B9" w:rsidP="001076B9">
            <w:pPr>
              <w:spacing w:after="0" w:line="240" w:lineRule="auto"/>
              <w:jc w:val="center"/>
              <w:rPr>
                <w:rFonts w:ascii="Times New Roman" w:hAnsi="Times New Roman"/>
                <w:b/>
                <w:szCs w:val="22"/>
              </w:rPr>
            </w:pPr>
            <w:r w:rsidRPr="00B549E3">
              <w:rPr>
                <w:rFonts w:ascii="Times New Roman" w:hAnsi="Times New Roman"/>
                <w:b/>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694B4FB7" w14:textId="77777777" w:rsidR="001076B9" w:rsidRPr="00B549E3" w:rsidRDefault="001076B9" w:rsidP="001076B9">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93E0889" w14:textId="77777777" w:rsidR="001076B9" w:rsidRPr="00B549E3" w:rsidRDefault="001076B9" w:rsidP="001076B9">
            <w:pPr>
              <w:spacing w:after="0" w:line="240" w:lineRule="auto"/>
              <w:rPr>
                <w:rFonts w:ascii="Times New Roman" w:hAnsi="Times New Roman"/>
                <w:bCs/>
                <w:szCs w:val="22"/>
              </w:rPr>
            </w:pPr>
          </w:p>
        </w:tc>
      </w:tr>
      <w:tr w:rsidR="003E5167" w:rsidRPr="00B549E3" w14:paraId="04C87B17" w14:textId="77777777" w:rsidTr="00D155EE">
        <w:trPr>
          <w:trHeight w:val="20"/>
        </w:trPr>
        <w:tc>
          <w:tcPr>
            <w:tcW w:w="2463" w:type="dxa"/>
            <w:vMerge/>
            <w:tcBorders>
              <w:left w:val="single" w:sz="4" w:space="0" w:color="000000"/>
              <w:bottom w:val="single" w:sz="4" w:space="0" w:color="000000"/>
              <w:right w:val="single" w:sz="4" w:space="0" w:color="000000"/>
            </w:tcBorders>
          </w:tcPr>
          <w:p w14:paraId="6892D00F" w14:textId="77777777" w:rsidR="003E5167" w:rsidRPr="00B549E3" w:rsidRDefault="003E5167" w:rsidP="003E5167">
            <w:pPr>
              <w:spacing w:after="0" w:line="240" w:lineRule="auto"/>
              <w:rPr>
                <w:rFonts w:ascii="Times New Roman" w:hAnsi="Times New Roman"/>
                <w:bCs/>
                <w:szCs w:val="22"/>
              </w:rPr>
            </w:pPr>
          </w:p>
        </w:tc>
        <w:tc>
          <w:tcPr>
            <w:tcW w:w="5187" w:type="dxa"/>
            <w:tcBorders>
              <w:top w:val="single" w:sz="4" w:space="0" w:color="000000"/>
              <w:left w:val="single" w:sz="4" w:space="0" w:color="000000"/>
              <w:bottom w:val="single" w:sz="4" w:space="0" w:color="000000"/>
              <w:right w:val="single" w:sz="4" w:space="0" w:color="000000"/>
            </w:tcBorders>
          </w:tcPr>
          <w:p w14:paraId="6344C35D" w14:textId="5B2CA68C"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 xml:space="preserve">Практическое занятие № </w:t>
            </w:r>
            <w:r>
              <w:rPr>
                <w:rFonts w:ascii="Times New Roman" w:hAnsi="Times New Roman"/>
                <w:bCs/>
                <w:szCs w:val="22"/>
              </w:rPr>
              <w:t>9</w:t>
            </w:r>
            <w:r w:rsidRPr="00B549E3">
              <w:rPr>
                <w:rFonts w:ascii="Times New Roman" w:hAnsi="Times New Roman"/>
                <w:bCs/>
                <w:szCs w:val="22"/>
              </w:rPr>
              <w:t xml:space="preserve"> </w:t>
            </w:r>
            <w:r w:rsidRPr="00B549E3">
              <w:rPr>
                <w:rFonts w:ascii="Times New Roman" w:hAnsi="Times New Roman"/>
                <w:szCs w:val="22"/>
              </w:rPr>
              <w:t>Полупроводниковые материалы</w:t>
            </w:r>
          </w:p>
        </w:tc>
        <w:tc>
          <w:tcPr>
            <w:tcW w:w="1701" w:type="dxa"/>
            <w:tcBorders>
              <w:top w:val="single" w:sz="4" w:space="0" w:color="000000"/>
              <w:left w:val="single" w:sz="4" w:space="0" w:color="000000"/>
              <w:bottom w:val="single" w:sz="4" w:space="0" w:color="000000"/>
              <w:right w:val="single" w:sz="4" w:space="0" w:color="000000"/>
            </w:tcBorders>
          </w:tcPr>
          <w:p w14:paraId="6007A08C" w14:textId="77777777" w:rsidR="003E5167" w:rsidRPr="00B549E3" w:rsidRDefault="003E5167" w:rsidP="003E5167">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984" w:type="dxa"/>
            <w:tcBorders>
              <w:top w:val="single" w:sz="4" w:space="0" w:color="000000"/>
              <w:left w:val="single" w:sz="4" w:space="0" w:color="000000"/>
              <w:bottom w:val="single" w:sz="4" w:space="0" w:color="000000"/>
              <w:right w:val="single" w:sz="4" w:space="0" w:color="000000"/>
            </w:tcBorders>
          </w:tcPr>
          <w:p w14:paraId="2EDE673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1.1, ПК 1.2</w:t>
            </w:r>
          </w:p>
          <w:p w14:paraId="252A9089"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2.1, ПК 2.2</w:t>
            </w:r>
          </w:p>
          <w:p w14:paraId="6CF78C4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3.1, ПК 3.2</w:t>
            </w:r>
          </w:p>
          <w:p w14:paraId="6FCDFFB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3.3, ПК 3.4</w:t>
            </w:r>
          </w:p>
          <w:p w14:paraId="4CD92EC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ПК 4.3</w:t>
            </w:r>
          </w:p>
          <w:p w14:paraId="42E58EBF"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ОК 01, ОК 04</w:t>
            </w:r>
          </w:p>
          <w:p w14:paraId="3A14ED7B" w14:textId="7BA1FD2A"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ЛР 1- ЛР 12</w:t>
            </w:r>
          </w:p>
        </w:tc>
        <w:tc>
          <w:tcPr>
            <w:tcW w:w="3969" w:type="dxa"/>
            <w:tcBorders>
              <w:top w:val="single" w:sz="4" w:space="0" w:color="000000"/>
              <w:left w:val="single" w:sz="4" w:space="0" w:color="000000"/>
              <w:bottom w:val="single" w:sz="4" w:space="0" w:color="000000"/>
              <w:right w:val="single" w:sz="4" w:space="0" w:color="000000"/>
            </w:tcBorders>
          </w:tcPr>
          <w:p w14:paraId="107A34E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 xml:space="preserve">Н 1.2.01, </w:t>
            </w:r>
          </w:p>
          <w:p w14:paraId="3B4CA3D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1.2.02, Н 1.2.03,</w:t>
            </w:r>
            <w:r>
              <w:rPr>
                <w:rFonts w:ascii="Times New Roman" w:hAnsi="Times New Roman"/>
                <w:bCs/>
                <w:szCs w:val="22"/>
              </w:rPr>
              <w:t xml:space="preserve"> </w:t>
            </w:r>
            <w:r w:rsidRPr="00B549E3">
              <w:rPr>
                <w:rFonts w:ascii="Times New Roman" w:hAnsi="Times New Roman"/>
                <w:bCs/>
                <w:szCs w:val="22"/>
              </w:rPr>
              <w:t xml:space="preserve">Н 2.1.01, Н 2.1.02, </w:t>
            </w:r>
          </w:p>
          <w:p w14:paraId="063636B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Н 2.2.01, Н 2.2.02, Н 3.1.01, Н 3.2.01</w:t>
            </w:r>
          </w:p>
          <w:p w14:paraId="68DEBD0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3.2.02, Н 3.2.03, Н 3.3.01,</w:t>
            </w:r>
            <w:r>
              <w:rPr>
                <w:rFonts w:ascii="Times New Roman" w:hAnsi="Times New Roman"/>
                <w:bCs/>
                <w:szCs w:val="22"/>
              </w:rPr>
              <w:t xml:space="preserve"> </w:t>
            </w:r>
            <w:r w:rsidRPr="00B549E3">
              <w:rPr>
                <w:rFonts w:ascii="Times New Roman" w:hAnsi="Times New Roman"/>
                <w:bCs/>
                <w:szCs w:val="22"/>
              </w:rPr>
              <w:t xml:space="preserve">Н 3.4.01, </w:t>
            </w:r>
          </w:p>
          <w:p w14:paraId="4405F97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Н 3.4.02, Н 4.3.01,</w:t>
            </w:r>
            <w:r>
              <w:rPr>
                <w:rFonts w:ascii="Times New Roman" w:hAnsi="Times New Roman"/>
                <w:bCs/>
                <w:szCs w:val="22"/>
              </w:rPr>
              <w:t xml:space="preserve"> </w:t>
            </w:r>
            <w:r w:rsidRPr="00B549E3">
              <w:rPr>
                <w:rFonts w:ascii="Times New Roman" w:hAnsi="Times New Roman"/>
                <w:bCs/>
                <w:szCs w:val="22"/>
              </w:rPr>
              <w:t xml:space="preserve">Н 4.3.02, У 1.1.01, </w:t>
            </w:r>
          </w:p>
          <w:p w14:paraId="343F970E"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1.1.02</w:t>
            </w:r>
            <w:r>
              <w:rPr>
                <w:rFonts w:ascii="Times New Roman" w:hAnsi="Times New Roman"/>
                <w:bCs/>
                <w:szCs w:val="22"/>
              </w:rPr>
              <w:t xml:space="preserve">, </w:t>
            </w:r>
            <w:r w:rsidRPr="00B549E3">
              <w:rPr>
                <w:rFonts w:ascii="Times New Roman" w:hAnsi="Times New Roman"/>
                <w:bCs/>
                <w:szCs w:val="22"/>
              </w:rPr>
              <w:t>У 1.1.03, У 1.1.04, У 1.1.05</w:t>
            </w:r>
          </w:p>
          <w:p w14:paraId="0692CB9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1.2.01, У 1.2.02, У 1.2.03</w:t>
            </w:r>
            <w:r>
              <w:rPr>
                <w:rFonts w:ascii="Times New Roman" w:hAnsi="Times New Roman"/>
                <w:bCs/>
                <w:szCs w:val="22"/>
              </w:rPr>
              <w:t xml:space="preserve">, </w:t>
            </w:r>
            <w:r w:rsidRPr="00B549E3">
              <w:rPr>
                <w:rFonts w:ascii="Times New Roman" w:hAnsi="Times New Roman"/>
                <w:bCs/>
                <w:szCs w:val="22"/>
              </w:rPr>
              <w:t xml:space="preserve">У 1.2.04, </w:t>
            </w:r>
          </w:p>
          <w:p w14:paraId="4899B2C7"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2.1.01, У 2.1.02</w:t>
            </w:r>
            <w:r>
              <w:rPr>
                <w:rFonts w:ascii="Times New Roman" w:hAnsi="Times New Roman"/>
                <w:bCs/>
                <w:szCs w:val="22"/>
              </w:rPr>
              <w:t xml:space="preserve">, </w:t>
            </w:r>
            <w:r w:rsidRPr="00B549E3">
              <w:rPr>
                <w:rFonts w:ascii="Times New Roman" w:hAnsi="Times New Roman"/>
                <w:bCs/>
                <w:szCs w:val="22"/>
              </w:rPr>
              <w:t xml:space="preserve">У 2.1.03, У 2.2.01, </w:t>
            </w:r>
          </w:p>
          <w:p w14:paraId="4B6C6258"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3.1.01</w:t>
            </w:r>
            <w:r>
              <w:rPr>
                <w:rFonts w:ascii="Times New Roman" w:hAnsi="Times New Roman"/>
                <w:bCs/>
                <w:szCs w:val="22"/>
              </w:rPr>
              <w:t xml:space="preserve">, </w:t>
            </w:r>
            <w:r w:rsidRPr="00B549E3">
              <w:rPr>
                <w:rFonts w:ascii="Times New Roman" w:hAnsi="Times New Roman"/>
                <w:bCs/>
                <w:szCs w:val="22"/>
              </w:rPr>
              <w:t>У 3.1.02, У 3.1.03, У 3.1.04</w:t>
            </w:r>
          </w:p>
          <w:p w14:paraId="1805B2F2"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3.2.01, У 3.2.02, У 3.2.03</w:t>
            </w:r>
            <w:r>
              <w:rPr>
                <w:rFonts w:ascii="Times New Roman" w:hAnsi="Times New Roman"/>
                <w:bCs/>
                <w:szCs w:val="22"/>
              </w:rPr>
              <w:t xml:space="preserve">, </w:t>
            </w:r>
            <w:r w:rsidRPr="00B549E3">
              <w:rPr>
                <w:rFonts w:ascii="Times New Roman" w:hAnsi="Times New Roman"/>
                <w:bCs/>
                <w:szCs w:val="22"/>
              </w:rPr>
              <w:t xml:space="preserve">У 3.2.04, </w:t>
            </w:r>
          </w:p>
          <w:p w14:paraId="2DAEB3C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3.2.05, У 3.2.06</w:t>
            </w:r>
            <w:r>
              <w:rPr>
                <w:rFonts w:ascii="Times New Roman" w:hAnsi="Times New Roman"/>
                <w:bCs/>
                <w:szCs w:val="22"/>
              </w:rPr>
              <w:t xml:space="preserve">, </w:t>
            </w:r>
            <w:r w:rsidRPr="00B549E3">
              <w:rPr>
                <w:rFonts w:ascii="Times New Roman" w:hAnsi="Times New Roman"/>
                <w:bCs/>
                <w:szCs w:val="22"/>
              </w:rPr>
              <w:t xml:space="preserve">У 3.3.01, У 3.3.02, </w:t>
            </w:r>
          </w:p>
          <w:p w14:paraId="22328B5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У 3.3.03</w:t>
            </w:r>
            <w:r>
              <w:rPr>
                <w:rFonts w:ascii="Times New Roman" w:hAnsi="Times New Roman"/>
                <w:bCs/>
                <w:szCs w:val="22"/>
              </w:rPr>
              <w:t xml:space="preserve">, </w:t>
            </w:r>
            <w:r w:rsidRPr="00B549E3">
              <w:rPr>
                <w:rFonts w:ascii="Times New Roman" w:hAnsi="Times New Roman"/>
                <w:bCs/>
                <w:szCs w:val="22"/>
              </w:rPr>
              <w:t>У 3.3.04, У 3.3.05, У 3.3.06</w:t>
            </w:r>
          </w:p>
          <w:p w14:paraId="08176F9B"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3.4.01, У 3.4.02, У 4.3.01</w:t>
            </w:r>
            <w:r>
              <w:rPr>
                <w:rFonts w:ascii="Times New Roman" w:hAnsi="Times New Roman"/>
                <w:bCs/>
                <w:szCs w:val="22"/>
              </w:rPr>
              <w:t xml:space="preserve">, </w:t>
            </w:r>
            <w:r w:rsidRPr="00B549E3">
              <w:rPr>
                <w:rFonts w:ascii="Times New Roman" w:hAnsi="Times New Roman"/>
                <w:bCs/>
                <w:szCs w:val="22"/>
              </w:rPr>
              <w:t xml:space="preserve">У 4.3.02, </w:t>
            </w:r>
          </w:p>
          <w:p w14:paraId="0621443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У 4.3.03, У 4.3.04</w:t>
            </w:r>
            <w:r>
              <w:rPr>
                <w:rFonts w:ascii="Times New Roman" w:hAnsi="Times New Roman"/>
                <w:bCs/>
                <w:szCs w:val="22"/>
              </w:rPr>
              <w:t xml:space="preserve">, </w:t>
            </w:r>
            <w:r w:rsidRPr="00B549E3">
              <w:rPr>
                <w:rFonts w:ascii="Times New Roman" w:hAnsi="Times New Roman"/>
                <w:bCs/>
                <w:szCs w:val="22"/>
              </w:rPr>
              <w:t xml:space="preserve">У 4.3.05, У 4.3.06, </w:t>
            </w:r>
          </w:p>
          <w:p w14:paraId="45436ABE" w14:textId="77777777"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p>
          <w:p w14:paraId="4662D6A9"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 З 1.1.01, </w:t>
            </w:r>
          </w:p>
          <w:p w14:paraId="58D1F0DA"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1.1.01</w:t>
            </w:r>
            <w:r>
              <w:rPr>
                <w:rFonts w:ascii="Times New Roman" w:hAnsi="Times New Roman"/>
                <w:bCs/>
                <w:szCs w:val="22"/>
              </w:rPr>
              <w:t xml:space="preserve">, </w:t>
            </w:r>
            <w:r w:rsidRPr="00B549E3">
              <w:rPr>
                <w:rFonts w:ascii="Times New Roman" w:hAnsi="Times New Roman"/>
                <w:bCs/>
                <w:szCs w:val="22"/>
              </w:rPr>
              <w:t>З 1.1.02, З 1.1.03, З 1.1.04</w:t>
            </w:r>
          </w:p>
          <w:p w14:paraId="0911C4C6"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1.1.05, З 1.1.06, З 1.1.07</w:t>
            </w:r>
            <w:r>
              <w:rPr>
                <w:rFonts w:ascii="Times New Roman" w:hAnsi="Times New Roman"/>
                <w:bCs/>
                <w:szCs w:val="22"/>
              </w:rPr>
              <w:t xml:space="preserve">, </w:t>
            </w:r>
            <w:r w:rsidRPr="00B549E3">
              <w:rPr>
                <w:rFonts w:ascii="Times New Roman" w:hAnsi="Times New Roman"/>
                <w:bCs/>
                <w:szCs w:val="22"/>
              </w:rPr>
              <w:t xml:space="preserve">З 1.1.08, </w:t>
            </w:r>
          </w:p>
          <w:p w14:paraId="09B690C9"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lastRenderedPageBreak/>
              <w:t>З 1.2.01, З 1.2.02</w:t>
            </w:r>
            <w:r>
              <w:rPr>
                <w:rFonts w:ascii="Times New Roman" w:hAnsi="Times New Roman"/>
                <w:bCs/>
                <w:szCs w:val="22"/>
              </w:rPr>
              <w:t xml:space="preserve">, </w:t>
            </w:r>
            <w:r w:rsidRPr="00B549E3">
              <w:rPr>
                <w:rFonts w:ascii="Times New Roman" w:hAnsi="Times New Roman"/>
                <w:bCs/>
                <w:szCs w:val="22"/>
              </w:rPr>
              <w:t xml:space="preserve">З 1.2.03, З 1.2.04, </w:t>
            </w:r>
          </w:p>
          <w:p w14:paraId="3BDD32FB"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2.1.01</w:t>
            </w:r>
            <w:r>
              <w:rPr>
                <w:rFonts w:ascii="Times New Roman" w:hAnsi="Times New Roman"/>
                <w:bCs/>
                <w:szCs w:val="22"/>
              </w:rPr>
              <w:t xml:space="preserve">, </w:t>
            </w:r>
            <w:r w:rsidRPr="00B549E3">
              <w:rPr>
                <w:rFonts w:ascii="Times New Roman" w:hAnsi="Times New Roman"/>
                <w:bCs/>
                <w:szCs w:val="22"/>
              </w:rPr>
              <w:t>З 2.1.02, З 2.1.03, З 2.1.04</w:t>
            </w:r>
          </w:p>
          <w:p w14:paraId="2FF9975C"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2.1.05, З 2.1.06, З 2.1.07</w:t>
            </w:r>
            <w:r>
              <w:rPr>
                <w:rFonts w:ascii="Times New Roman" w:hAnsi="Times New Roman"/>
                <w:bCs/>
                <w:szCs w:val="22"/>
              </w:rPr>
              <w:t xml:space="preserve">, </w:t>
            </w:r>
            <w:r w:rsidRPr="00B549E3">
              <w:rPr>
                <w:rFonts w:ascii="Times New Roman" w:hAnsi="Times New Roman"/>
                <w:bCs/>
                <w:szCs w:val="22"/>
              </w:rPr>
              <w:t xml:space="preserve">З 2.2.01, </w:t>
            </w:r>
          </w:p>
          <w:p w14:paraId="1530658A"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2.2.02, З 3.1.01</w:t>
            </w:r>
            <w:r>
              <w:rPr>
                <w:rFonts w:ascii="Times New Roman" w:hAnsi="Times New Roman"/>
                <w:bCs/>
                <w:szCs w:val="22"/>
              </w:rPr>
              <w:t xml:space="preserve">, </w:t>
            </w:r>
            <w:r w:rsidRPr="00B549E3">
              <w:rPr>
                <w:rFonts w:ascii="Times New Roman" w:hAnsi="Times New Roman"/>
                <w:bCs/>
                <w:szCs w:val="22"/>
              </w:rPr>
              <w:t xml:space="preserve">З 3.1.02, З 3.1.03, </w:t>
            </w:r>
          </w:p>
          <w:p w14:paraId="7CB40CB0"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3.1.04</w:t>
            </w:r>
            <w:r>
              <w:rPr>
                <w:rFonts w:ascii="Times New Roman" w:hAnsi="Times New Roman"/>
                <w:bCs/>
                <w:szCs w:val="22"/>
              </w:rPr>
              <w:t xml:space="preserve">, </w:t>
            </w:r>
            <w:r w:rsidRPr="00B549E3">
              <w:rPr>
                <w:rFonts w:ascii="Times New Roman" w:hAnsi="Times New Roman"/>
                <w:bCs/>
                <w:szCs w:val="22"/>
              </w:rPr>
              <w:t>З 3.2.01, З 3.2.02, З 3.2.03</w:t>
            </w:r>
          </w:p>
          <w:p w14:paraId="2257A690"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3.2.04, З 3.3.01, З 3.3.02</w:t>
            </w:r>
            <w:r>
              <w:rPr>
                <w:rFonts w:ascii="Times New Roman" w:hAnsi="Times New Roman"/>
                <w:bCs/>
                <w:szCs w:val="22"/>
              </w:rPr>
              <w:t xml:space="preserve">, </w:t>
            </w:r>
            <w:r w:rsidRPr="00B549E3">
              <w:rPr>
                <w:rFonts w:ascii="Times New Roman" w:hAnsi="Times New Roman"/>
                <w:bCs/>
                <w:szCs w:val="22"/>
              </w:rPr>
              <w:t xml:space="preserve">З 3.3.03, </w:t>
            </w:r>
          </w:p>
          <w:p w14:paraId="179DA813" w14:textId="77777777" w:rsidR="003E5167" w:rsidRDefault="003E5167" w:rsidP="003E5167">
            <w:pPr>
              <w:spacing w:after="0" w:line="240" w:lineRule="auto"/>
              <w:rPr>
                <w:rFonts w:ascii="Times New Roman" w:hAnsi="Times New Roman"/>
                <w:bCs/>
                <w:szCs w:val="22"/>
              </w:rPr>
            </w:pPr>
            <w:r w:rsidRPr="00B549E3">
              <w:rPr>
                <w:rFonts w:ascii="Times New Roman" w:hAnsi="Times New Roman"/>
                <w:bCs/>
                <w:szCs w:val="22"/>
              </w:rPr>
              <w:t>З 3.4.01, З 4.3.01</w:t>
            </w:r>
            <w:r>
              <w:rPr>
                <w:rFonts w:ascii="Times New Roman" w:hAnsi="Times New Roman"/>
                <w:bCs/>
                <w:szCs w:val="22"/>
              </w:rPr>
              <w:t xml:space="preserve">, </w:t>
            </w:r>
            <w:r w:rsidRPr="00B549E3">
              <w:rPr>
                <w:rFonts w:ascii="Times New Roman" w:hAnsi="Times New Roman"/>
                <w:bCs/>
                <w:szCs w:val="22"/>
              </w:rPr>
              <w:t xml:space="preserve">З 4.3.02, З 4.3.03, </w:t>
            </w:r>
          </w:p>
          <w:p w14:paraId="16459881" w14:textId="77777777" w:rsidR="003E5167" w:rsidRPr="00B549E3" w:rsidRDefault="003E5167" w:rsidP="003E5167">
            <w:pPr>
              <w:spacing w:after="0" w:line="240" w:lineRule="auto"/>
              <w:rPr>
                <w:rFonts w:ascii="Times New Roman" w:hAnsi="Times New Roman"/>
                <w:bCs/>
                <w:szCs w:val="22"/>
              </w:rPr>
            </w:pPr>
            <w:r w:rsidRPr="00B549E3">
              <w:rPr>
                <w:rFonts w:ascii="Times New Roman" w:hAnsi="Times New Roman"/>
                <w:bCs/>
                <w:szCs w:val="22"/>
              </w:rPr>
              <w:t>З 4.3.04</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w:t>
            </w:r>
          </w:p>
          <w:p w14:paraId="06F837CD" w14:textId="77777777" w:rsidR="003E5167"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 </w:t>
            </w:r>
          </w:p>
          <w:p w14:paraId="78B9A3A9" w14:textId="7B816A04" w:rsidR="003E5167" w:rsidRPr="00B549E3" w:rsidRDefault="003E5167" w:rsidP="003E5167">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155EE" w:rsidRPr="00B549E3" w14:paraId="131A8705" w14:textId="77777777" w:rsidTr="008117E5">
        <w:trPr>
          <w:trHeight w:val="20"/>
        </w:trPr>
        <w:tc>
          <w:tcPr>
            <w:tcW w:w="7650" w:type="dxa"/>
            <w:gridSpan w:val="2"/>
            <w:tcBorders>
              <w:top w:val="single" w:sz="6" w:space="0" w:color="000000"/>
              <w:left w:val="single" w:sz="6" w:space="0" w:color="000000"/>
              <w:bottom w:val="single" w:sz="6" w:space="0" w:color="000000"/>
              <w:right w:val="single" w:sz="6" w:space="0" w:color="000000"/>
            </w:tcBorders>
            <w:vAlign w:val="center"/>
          </w:tcPr>
          <w:p w14:paraId="1A26DC07" w14:textId="0B336C26" w:rsidR="00D155EE" w:rsidRPr="00D155EE" w:rsidRDefault="00D155EE" w:rsidP="00D155EE">
            <w:pPr>
              <w:spacing w:after="0" w:line="240" w:lineRule="auto"/>
              <w:rPr>
                <w:rFonts w:ascii="Times New Roman" w:hAnsi="Times New Roman"/>
                <w:b/>
                <w:szCs w:val="22"/>
              </w:rPr>
            </w:pPr>
            <w:r w:rsidRPr="00D155EE">
              <w:rPr>
                <w:rFonts w:ascii="Times New Roman" w:hAnsi="Times New Roman"/>
                <w:b/>
                <w:szCs w:val="22"/>
              </w:rPr>
              <w:lastRenderedPageBreak/>
              <w:t>Промежуточная аттестация -контрольная работа (1,2,3 семестр)</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D3B4A2" w14:textId="4EC8943E" w:rsidR="00D155EE" w:rsidRPr="00D155EE" w:rsidRDefault="00D155EE" w:rsidP="00D155EE">
            <w:pPr>
              <w:spacing w:after="0" w:line="240" w:lineRule="auto"/>
              <w:jc w:val="center"/>
              <w:rPr>
                <w:rFonts w:ascii="Times New Roman" w:hAnsi="Times New Roman"/>
                <w:b/>
                <w:szCs w:val="22"/>
              </w:rPr>
            </w:pPr>
            <w:r w:rsidRPr="00D155EE">
              <w:rPr>
                <w:rFonts w:ascii="Times New Roman" w:hAnsi="Times New Roman"/>
                <w:b/>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57C59E9D" w14:textId="77777777" w:rsidR="00D155EE" w:rsidRPr="00B549E3" w:rsidRDefault="00D155EE" w:rsidP="00D155EE">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5362DF3A" w14:textId="77777777" w:rsidR="00D155EE" w:rsidRPr="00B549E3" w:rsidRDefault="00D155EE" w:rsidP="00D155EE">
            <w:pPr>
              <w:spacing w:after="0" w:line="240" w:lineRule="auto"/>
              <w:rPr>
                <w:rFonts w:ascii="Times New Roman" w:hAnsi="Times New Roman"/>
                <w:bCs/>
                <w:szCs w:val="22"/>
              </w:rPr>
            </w:pPr>
          </w:p>
        </w:tc>
      </w:tr>
      <w:tr w:rsidR="001076B9" w:rsidRPr="00B549E3" w14:paraId="140CD036" w14:textId="77777777" w:rsidTr="00D155EE">
        <w:trPr>
          <w:trHeight w:val="20"/>
        </w:trPr>
        <w:tc>
          <w:tcPr>
            <w:tcW w:w="7650" w:type="dxa"/>
            <w:gridSpan w:val="2"/>
            <w:tcBorders>
              <w:top w:val="single" w:sz="4" w:space="0" w:color="000000"/>
              <w:left w:val="single" w:sz="4" w:space="0" w:color="000000"/>
              <w:bottom w:val="single" w:sz="4" w:space="0" w:color="000000"/>
              <w:right w:val="single" w:sz="4" w:space="0" w:color="000000"/>
            </w:tcBorders>
          </w:tcPr>
          <w:p w14:paraId="7BBA8136" w14:textId="77777777" w:rsidR="001076B9" w:rsidRPr="00B549E3" w:rsidRDefault="001076B9" w:rsidP="001076B9">
            <w:pPr>
              <w:spacing w:after="0" w:line="240" w:lineRule="auto"/>
              <w:rPr>
                <w:rFonts w:ascii="Times New Roman" w:hAnsi="Times New Roman"/>
                <w:b/>
                <w:szCs w:val="22"/>
              </w:rPr>
            </w:pPr>
            <w:r w:rsidRPr="00B549E3">
              <w:rPr>
                <w:rFonts w:ascii="Times New Roman" w:hAnsi="Times New Roman"/>
                <w:b/>
                <w:szCs w:val="22"/>
              </w:rPr>
              <w:t>Всего</w:t>
            </w:r>
          </w:p>
        </w:tc>
        <w:tc>
          <w:tcPr>
            <w:tcW w:w="1701" w:type="dxa"/>
            <w:tcBorders>
              <w:top w:val="single" w:sz="4" w:space="0" w:color="000000"/>
              <w:left w:val="single" w:sz="4" w:space="0" w:color="000000"/>
              <w:bottom w:val="single" w:sz="4" w:space="0" w:color="000000"/>
              <w:right w:val="single" w:sz="4" w:space="0" w:color="000000"/>
            </w:tcBorders>
          </w:tcPr>
          <w:p w14:paraId="3CFBEFE0" w14:textId="28FBEF24" w:rsidR="001076B9" w:rsidRPr="00B549E3" w:rsidRDefault="00D155EE" w:rsidP="001076B9">
            <w:pPr>
              <w:spacing w:after="0" w:line="240" w:lineRule="auto"/>
              <w:jc w:val="center"/>
              <w:rPr>
                <w:rFonts w:ascii="Times New Roman" w:hAnsi="Times New Roman"/>
                <w:b/>
                <w:szCs w:val="22"/>
              </w:rPr>
            </w:pPr>
            <w:r>
              <w:rPr>
                <w:rFonts w:ascii="Times New Roman" w:hAnsi="Times New Roman"/>
                <w:b/>
                <w:szCs w:val="22"/>
              </w:rPr>
              <w:t>66</w:t>
            </w:r>
          </w:p>
        </w:tc>
        <w:tc>
          <w:tcPr>
            <w:tcW w:w="1984" w:type="dxa"/>
            <w:tcBorders>
              <w:top w:val="single" w:sz="4" w:space="0" w:color="000000"/>
              <w:left w:val="single" w:sz="4" w:space="0" w:color="000000"/>
              <w:bottom w:val="single" w:sz="4" w:space="0" w:color="000000"/>
              <w:right w:val="single" w:sz="4" w:space="0" w:color="000000"/>
            </w:tcBorders>
          </w:tcPr>
          <w:p w14:paraId="282E3693" w14:textId="77777777" w:rsidR="001076B9" w:rsidRPr="00B549E3" w:rsidRDefault="001076B9" w:rsidP="001076B9">
            <w:pPr>
              <w:spacing w:after="0" w:line="240" w:lineRule="auto"/>
              <w:rPr>
                <w:rFonts w:ascii="Times New Roman" w:hAnsi="Times New Roman"/>
                <w:bCs/>
                <w:szCs w:val="22"/>
              </w:rPr>
            </w:pPr>
          </w:p>
        </w:tc>
        <w:tc>
          <w:tcPr>
            <w:tcW w:w="3969" w:type="dxa"/>
            <w:tcBorders>
              <w:top w:val="single" w:sz="4" w:space="0" w:color="000000"/>
              <w:left w:val="single" w:sz="4" w:space="0" w:color="000000"/>
              <w:bottom w:val="single" w:sz="4" w:space="0" w:color="000000"/>
              <w:right w:val="single" w:sz="4" w:space="0" w:color="000000"/>
            </w:tcBorders>
          </w:tcPr>
          <w:p w14:paraId="0FF062D9" w14:textId="77777777" w:rsidR="001076B9" w:rsidRPr="00B549E3" w:rsidRDefault="001076B9" w:rsidP="001076B9">
            <w:pPr>
              <w:spacing w:after="0" w:line="240" w:lineRule="auto"/>
              <w:rPr>
                <w:rFonts w:ascii="Times New Roman" w:hAnsi="Times New Roman"/>
                <w:bCs/>
                <w:szCs w:val="22"/>
              </w:rPr>
            </w:pPr>
          </w:p>
        </w:tc>
      </w:tr>
    </w:tbl>
    <w:p w14:paraId="4A9C75FE" w14:textId="1C859A8A" w:rsidR="009B7BAE" w:rsidRPr="00B549E3" w:rsidRDefault="001076B9">
      <w:pPr>
        <w:jc w:val="both"/>
        <w:rPr>
          <w:i/>
          <w:szCs w:val="22"/>
        </w:rPr>
      </w:pPr>
      <w:r w:rsidRPr="00B549E3">
        <w:rPr>
          <w:rFonts w:ascii="Times New Roman" w:hAnsi="Times New Roman"/>
          <w:b/>
          <w:szCs w:val="22"/>
        </w:rPr>
        <w:tab/>
      </w:r>
      <w:r w:rsidR="00377815" w:rsidRPr="00B549E3">
        <w:rPr>
          <w:rFonts w:ascii="Times New Roman" w:hAnsi="Times New Roman"/>
          <w:i/>
          <w:szCs w:val="22"/>
        </w:rPr>
        <w:t xml:space="preserve"> </w:t>
      </w:r>
    </w:p>
    <w:p w14:paraId="6F676AF6" w14:textId="77777777" w:rsidR="009B7BAE" w:rsidRPr="00B549E3" w:rsidRDefault="009B7BAE">
      <w:pPr>
        <w:rPr>
          <w:szCs w:val="22"/>
        </w:rPr>
        <w:sectPr w:rsidR="009B7BAE" w:rsidRPr="00B549E3" w:rsidSect="00D155EE">
          <w:footerReference w:type="default" r:id="rId75"/>
          <w:pgSz w:w="16840" w:h="11907" w:orient="landscape"/>
          <w:pgMar w:top="426" w:right="1134" w:bottom="851" w:left="992" w:header="709" w:footer="709" w:gutter="0"/>
          <w:cols w:space="720"/>
        </w:sectPr>
      </w:pPr>
    </w:p>
    <w:p w14:paraId="6D7F4977" w14:textId="77777777" w:rsidR="009B7BAE" w:rsidRPr="00B549E3" w:rsidRDefault="00377815" w:rsidP="003E5167">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47323BDD" w14:textId="77777777" w:rsidR="009B7BAE" w:rsidRPr="00B549E3" w:rsidRDefault="00377815" w:rsidP="003E5167">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6D2F5AD5" w14:textId="77777777" w:rsidR="009B7BAE" w:rsidRPr="00B549E3" w:rsidRDefault="00377815" w:rsidP="003E5167">
      <w:pPr>
        <w:spacing w:after="0"/>
        <w:ind w:firstLine="709"/>
        <w:jc w:val="both"/>
        <w:rPr>
          <w:rFonts w:ascii="Times New Roman" w:hAnsi="Times New Roman"/>
          <w:szCs w:val="22"/>
        </w:rPr>
      </w:pPr>
      <w:r w:rsidRPr="00B549E3">
        <w:rPr>
          <w:rFonts w:ascii="Times New Roman" w:hAnsi="Times New Roman"/>
          <w:szCs w:val="22"/>
        </w:rPr>
        <w:t>Кабинет «</w:t>
      </w:r>
      <w:r w:rsidR="00C87F21" w:rsidRPr="00B549E3">
        <w:rPr>
          <w:rFonts w:ascii="Times New Roman" w:hAnsi="Times New Roman"/>
          <w:szCs w:val="22"/>
        </w:rPr>
        <w:t>Материаловедение</w:t>
      </w:r>
      <w:r w:rsidRPr="00B549E3">
        <w:rPr>
          <w:rFonts w:ascii="Times New Roman" w:hAnsi="Times New Roman"/>
          <w:szCs w:val="22"/>
        </w:rPr>
        <w:t>», оснащенный в соответствии с п. 6.1.2.1 образовательной программы по специальности.</w:t>
      </w:r>
    </w:p>
    <w:p w14:paraId="4CBC9D81" w14:textId="77777777" w:rsidR="009B7BAE" w:rsidRPr="00B549E3" w:rsidRDefault="00377815" w:rsidP="003E5167">
      <w:pPr>
        <w:spacing w:after="0"/>
        <w:ind w:firstLine="709"/>
        <w:jc w:val="both"/>
        <w:rPr>
          <w:rFonts w:ascii="Times New Roman" w:hAnsi="Times New Roman"/>
          <w:szCs w:val="22"/>
        </w:rPr>
      </w:pPr>
      <w:r w:rsidRPr="00B549E3">
        <w:rPr>
          <w:rFonts w:ascii="Times New Roman" w:hAnsi="Times New Roman"/>
          <w:szCs w:val="22"/>
        </w:rPr>
        <w:t>Лаборатория «Электротехники и электроники»,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7AF34F14" w14:textId="77777777" w:rsidR="009B7BAE" w:rsidRPr="00B549E3" w:rsidRDefault="009B7BAE" w:rsidP="003E5167">
      <w:pPr>
        <w:spacing w:after="0"/>
        <w:ind w:firstLine="709"/>
        <w:jc w:val="both"/>
        <w:rPr>
          <w:rFonts w:ascii="Times New Roman" w:hAnsi="Times New Roman"/>
          <w:szCs w:val="22"/>
        </w:rPr>
      </w:pPr>
    </w:p>
    <w:p w14:paraId="632D9DB6" w14:textId="77777777" w:rsidR="009B7BAE" w:rsidRPr="00B549E3" w:rsidRDefault="00377815" w:rsidP="003E5167">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68083B3D" w14:textId="77777777" w:rsidR="009B7BAE" w:rsidRPr="00B549E3" w:rsidRDefault="00377815" w:rsidP="003E5167">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D5711F" w14:textId="77777777" w:rsidR="009B7BAE" w:rsidRPr="00B549E3" w:rsidRDefault="009B7BAE" w:rsidP="003E5167">
      <w:pPr>
        <w:spacing w:after="0"/>
        <w:ind w:firstLine="709"/>
        <w:jc w:val="both"/>
        <w:rPr>
          <w:rFonts w:ascii="Times New Roman" w:hAnsi="Times New Roman"/>
          <w:szCs w:val="22"/>
        </w:rPr>
      </w:pPr>
    </w:p>
    <w:p w14:paraId="7D61838E" w14:textId="77777777" w:rsidR="009B7BAE" w:rsidRPr="00B549E3" w:rsidRDefault="00377815" w:rsidP="003E5167">
      <w:pPr>
        <w:spacing w:after="0"/>
        <w:jc w:val="both"/>
        <w:rPr>
          <w:rFonts w:ascii="Times New Roman" w:hAnsi="Times New Roman"/>
          <w:b/>
          <w:szCs w:val="22"/>
        </w:rPr>
      </w:pPr>
      <w:r w:rsidRPr="00B549E3">
        <w:rPr>
          <w:rFonts w:ascii="Times New Roman" w:hAnsi="Times New Roman"/>
          <w:b/>
          <w:szCs w:val="22"/>
        </w:rPr>
        <w:t xml:space="preserve">   </w:t>
      </w:r>
      <w:r w:rsidRPr="00B549E3">
        <w:rPr>
          <w:rFonts w:ascii="Times New Roman" w:hAnsi="Times New Roman"/>
          <w:b/>
          <w:szCs w:val="22"/>
        </w:rPr>
        <w:tab/>
        <w:t>3.2.1. Основные печатные и электронные издания</w:t>
      </w:r>
    </w:p>
    <w:p w14:paraId="2100E1DD" w14:textId="77777777" w:rsidR="009B7BAE" w:rsidRPr="00B549E3" w:rsidRDefault="00C87F21" w:rsidP="003E5167">
      <w:pPr>
        <w:spacing w:after="0"/>
        <w:contextualSpacing/>
        <w:jc w:val="both"/>
        <w:rPr>
          <w:rFonts w:ascii="Times New Roman" w:hAnsi="Times New Roman"/>
          <w:szCs w:val="22"/>
        </w:rPr>
      </w:pPr>
      <w:r w:rsidRPr="00B549E3">
        <w:rPr>
          <w:rFonts w:ascii="Times New Roman" w:hAnsi="Times New Roman"/>
          <w:szCs w:val="22"/>
        </w:rPr>
        <w:tab/>
        <w:t xml:space="preserve">1. </w:t>
      </w:r>
      <w:r w:rsidR="00377815" w:rsidRPr="00B549E3">
        <w:rPr>
          <w:rFonts w:ascii="Times New Roman" w:hAnsi="Times New Roman"/>
          <w:szCs w:val="22"/>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r w:rsidRPr="00B549E3">
        <w:rPr>
          <w:rFonts w:ascii="Times New Roman" w:hAnsi="Times New Roman"/>
          <w:szCs w:val="22"/>
        </w:rPr>
        <w:t>Москва:</w:t>
      </w:r>
      <w:r w:rsidR="00377815" w:rsidRPr="00B549E3">
        <w:rPr>
          <w:rFonts w:ascii="Times New Roman" w:hAnsi="Times New Roman"/>
          <w:szCs w:val="22"/>
        </w:rPr>
        <w:t xml:space="preserve"> Издательство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2022. — 329 с. — (Профессиональное образование). — ISBN 978-5-534-08682-9. — </w:t>
      </w:r>
      <w:r w:rsidRPr="00B549E3">
        <w:rPr>
          <w:rFonts w:ascii="Times New Roman" w:hAnsi="Times New Roman"/>
          <w:szCs w:val="22"/>
        </w:rPr>
        <w:t>Текст:</w:t>
      </w:r>
      <w:r w:rsidR="00377815" w:rsidRPr="00B549E3">
        <w:rPr>
          <w:rFonts w:ascii="Times New Roman" w:hAnsi="Times New Roman"/>
          <w:szCs w:val="22"/>
        </w:rPr>
        <w:t xml:space="preserve"> электронный // Образовательная платформа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[сайт]. — URL: https://urait.ru/bcode/490217</w:t>
      </w:r>
    </w:p>
    <w:p w14:paraId="39E597C1" w14:textId="77777777" w:rsidR="00C87F21" w:rsidRPr="00B549E3" w:rsidRDefault="00C87F21" w:rsidP="003E5167">
      <w:pPr>
        <w:spacing w:after="0"/>
        <w:contextualSpacing/>
        <w:jc w:val="both"/>
        <w:rPr>
          <w:rFonts w:ascii="Times New Roman" w:hAnsi="Times New Roman"/>
          <w:szCs w:val="22"/>
        </w:rPr>
      </w:pPr>
    </w:p>
    <w:p w14:paraId="37FB90FE" w14:textId="77777777" w:rsidR="009B7BAE" w:rsidRPr="00B549E3" w:rsidRDefault="00377815" w:rsidP="003E5167">
      <w:pPr>
        <w:spacing w:after="0"/>
        <w:ind w:firstLine="709"/>
        <w:contextualSpacing/>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48F63DDC" w14:textId="77777777" w:rsidR="009B7BAE" w:rsidRPr="00B549E3" w:rsidRDefault="00C87F21" w:rsidP="003E5167">
      <w:pPr>
        <w:spacing w:after="0"/>
        <w:contextualSpacing/>
        <w:jc w:val="both"/>
        <w:rPr>
          <w:rFonts w:ascii="Times New Roman" w:hAnsi="Times New Roman"/>
          <w:szCs w:val="22"/>
        </w:rPr>
      </w:pPr>
      <w:r w:rsidRPr="00B549E3">
        <w:rPr>
          <w:rFonts w:ascii="Times New Roman" w:hAnsi="Times New Roman"/>
          <w:szCs w:val="22"/>
        </w:rPr>
        <w:tab/>
        <w:t xml:space="preserve">1. </w:t>
      </w:r>
      <w:r w:rsidR="00377815" w:rsidRPr="00B549E3">
        <w:rPr>
          <w:rFonts w:ascii="Times New Roman" w:hAnsi="Times New Roman"/>
          <w:szCs w:val="22"/>
        </w:rPr>
        <w:t xml:space="preserve">Материаловедение машиностроительного производства. В 2 ч. Часть </w:t>
      </w:r>
      <w:r w:rsidRPr="00B549E3">
        <w:rPr>
          <w:rFonts w:ascii="Times New Roman" w:hAnsi="Times New Roman"/>
          <w:szCs w:val="22"/>
        </w:rPr>
        <w:t>1:</w:t>
      </w:r>
      <w:r w:rsidR="00377815" w:rsidRPr="00B549E3">
        <w:rPr>
          <w:rFonts w:ascii="Times New Roman" w:hAnsi="Times New Roman"/>
          <w:szCs w:val="22"/>
        </w:rPr>
        <w:t xml:space="preserve"> учебник для среднего профессионального образования / А. М. </w:t>
      </w:r>
      <w:proofErr w:type="spellStart"/>
      <w:r w:rsidR="00377815" w:rsidRPr="00B549E3">
        <w:rPr>
          <w:rFonts w:ascii="Times New Roman" w:hAnsi="Times New Roman"/>
          <w:szCs w:val="22"/>
        </w:rPr>
        <w:t>Адаскин</w:t>
      </w:r>
      <w:proofErr w:type="spellEnd"/>
      <w:r w:rsidR="00377815" w:rsidRPr="00B549E3">
        <w:rPr>
          <w:rFonts w:ascii="Times New Roman" w:hAnsi="Times New Roman"/>
          <w:szCs w:val="22"/>
        </w:rPr>
        <w:t xml:space="preserve">, Ю. Е. Седов, А. К. Онегина, В. Н. Климов. — 2-е изд., </w:t>
      </w:r>
      <w:proofErr w:type="spellStart"/>
      <w:r w:rsidR="00377815" w:rsidRPr="00B549E3">
        <w:rPr>
          <w:rFonts w:ascii="Times New Roman" w:hAnsi="Times New Roman"/>
          <w:szCs w:val="22"/>
        </w:rPr>
        <w:t>испр</w:t>
      </w:r>
      <w:proofErr w:type="spellEnd"/>
      <w:r w:rsidR="00377815" w:rsidRPr="00B549E3">
        <w:rPr>
          <w:rFonts w:ascii="Times New Roman" w:hAnsi="Times New Roman"/>
          <w:szCs w:val="22"/>
        </w:rPr>
        <w:t xml:space="preserve">. и доп. — </w:t>
      </w:r>
      <w:r w:rsidRPr="00B549E3">
        <w:rPr>
          <w:rFonts w:ascii="Times New Roman" w:hAnsi="Times New Roman"/>
          <w:szCs w:val="22"/>
        </w:rPr>
        <w:t>Москва:</w:t>
      </w:r>
      <w:r w:rsidR="00377815" w:rsidRPr="00B549E3">
        <w:rPr>
          <w:rFonts w:ascii="Times New Roman" w:hAnsi="Times New Roman"/>
          <w:szCs w:val="22"/>
        </w:rPr>
        <w:t xml:space="preserve"> Издательство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2022. — 258 с. — (Профессиональное образование). — ISBN 978-5-534-08154-1. — </w:t>
      </w:r>
      <w:r w:rsidRPr="00B549E3">
        <w:rPr>
          <w:rFonts w:ascii="Times New Roman" w:hAnsi="Times New Roman"/>
          <w:szCs w:val="22"/>
        </w:rPr>
        <w:t>Текст:</w:t>
      </w:r>
      <w:r w:rsidR="00377815" w:rsidRPr="00B549E3">
        <w:rPr>
          <w:rFonts w:ascii="Times New Roman" w:hAnsi="Times New Roman"/>
          <w:szCs w:val="22"/>
        </w:rPr>
        <w:t xml:space="preserve"> электронный // Образовательная платформа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[сайт]. — URL: </w:t>
      </w:r>
      <w:hyperlink r:id="rId76" w:history="1">
        <w:r w:rsidRPr="00B549E3">
          <w:rPr>
            <w:rStyle w:val="afffffff5"/>
            <w:rFonts w:ascii="Times New Roman" w:hAnsi="Times New Roman"/>
            <w:szCs w:val="22"/>
          </w:rPr>
          <w:t>https://urait.ru/bcode/494495</w:t>
        </w:r>
      </w:hyperlink>
    </w:p>
    <w:p w14:paraId="29AFF5BE" w14:textId="77777777" w:rsidR="009B7BAE" w:rsidRPr="00B549E3" w:rsidRDefault="00C87F21" w:rsidP="003E5167">
      <w:pPr>
        <w:spacing w:after="0"/>
        <w:contextualSpacing/>
        <w:jc w:val="both"/>
        <w:rPr>
          <w:rFonts w:ascii="Times New Roman" w:hAnsi="Times New Roman"/>
          <w:szCs w:val="22"/>
        </w:rPr>
      </w:pPr>
      <w:r w:rsidRPr="00B549E3">
        <w:rPr>
          <w:rFonts w:ascii="Times New Roman" w:hAnsi="Times New Roman"/>
          <w:szCs w:val="22"/>
        </w:rPr>
        <w:tab/>
        <w:t xml:space="preserve">2. </w:t>
      </w:r>
      <w:r w:rsidR="00377815" w:rsidRPr="00B549E3">
        <w:rPr>
          <w:rFonts w:ascii="Times New Roman" w:hAnsi="Times New Roman"/>
          <w:szCs w:val="22"/>
        </w:rPr>
        <w:t>Материаловедение машиностроительного производства. В 2 ч. Часть 2 : учебник для среднего профессионального образования / А. М. </w:t>
      </w:r>
      <w:proofErr w:type="spellStart"/>
      <w:r w:rsidR="00377815" w:rsidRPr="00B549E3">
        <w:rPr>
          <w:rFonts w:ascii="Times New Roman" w:hAnsi="Times New Roman"/>
          <w:szCs w:val="22"/>
        </w:rPr>
        <w:t>Адаскин</w:t>
      </w:r>
      <w:proofErr w:type="spellEnd"/>
      <w:r w:rsidR="00377815" w:rsidRPr="00B549E3">
        <w:rPr>
          <w:rFonts w:ascii="Times New Roman" w:hAnsi="Times New Roman"/>
          <w:szCs w:val="22"/>
        </w:rPr>
        <w:t xml:space="preserve">, Ю. Е. Седов, А. К. Онегина, В. Н. Климов. — 2-е изд., </w:t>
      </w:r>
      <w:proofErr w:type="spellStart"/>
      <w:r w:rsidR="00377815" w:rsidRPr="00B549E3">
        <w:rPr>
          <w:rFonts w:ascii="Times New Roman" w:hAnsi="Times New Roman"/>
          <w:szCs w:val="22"/>
        </w:rPr>
        <w:t>испр</w:t>
      </w:r>
      <w:proofErr w:type="spellEnd"/>
      <w:r w:rsidR="00377815" w:rsidRPr="00B549E3">
        <w:rPr>
          <w:rFonts w:ascii="Times New Roman" w:hAnsi="Times New Roman"/>
          <w:szCs w:val="22"/>
        </w:rPr>
        <w:t xml:space="preserve">. и доп. — Москва : Издательство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2022. — 291 с. — (Профессиональное образование). — ISBN 978-5-534-08156-5. — Текст : электронный // Образовательная платформа </w:t>
      </w:r>
      <w:proofErr w:type="spellStart"/>
      <w:r w:rsidR="00377815" w:rsidRPr="00B549E3">
        <w:rPr>
          <w:rFonts w:ascii="Times New Roman" w:hAnsi="Times New Roman"/>
          <w:szCs w:val="22"/>
        </w:rPr>
        <w:t>Юрайт</w:t>
      </w:r>
      <w:proofErr w:type="spellEnd"/>
      <w:r w:rsidR="00377815" w:rsidRPr="00B549E3">
        <w:rPr>
          <w:rFonts w:ascii="Times New Roman" w:hAnsi="Times New Roman"/>
          <w:szCs w:val="22"/>
        </w:rPr>
        <w:t xml:space="preserve"> [сайт]. — URL: </w:t>
      </w:r>
      <w:hyperlink r:id="rId77" w:history="1">
        <w:r w:rsidRPr="00B549E3">
          <w:rPr>
            <w:rStyle w:val="afffffff5"/>
            <w:rFonts w:ascii="Times New Roman" w:hAnsi="Times New Roman"/>
            <w:szCs w:val="22"/>
          </w:rPr>
          <w:t>https://urait.ru/bcode/494497</w:t>
        </w:r>
      </w:hyperlink>
    </w:p>
    <w:p w14:paraId="5E73452D" w14:textId="77777777" w:rsidR="00C87F21" w:rsidRPr="00B549E3" w:rsidRDefault="00C87F21" w:rsidP="003E5167">
      <w:pPr>
        <w:spacing w:after="0"/>
        <w:ind w:firstLine="709"/>
        <w:contextualSpacing/>
        <w:jc w:val="both"/>
        <w:rPr>
          <w:rFonts w:ascii="Times New Roman" w:hAnsi="Times New Roman"/>
          <w:szCs w:val="22"/>
        </w:rPr>
      </w:pPr>
    </w:p>
    <w:p w14:paraId="0731B04F" w14:textId="77777777" w:rsidR="009B7BAE" w:rsidRPr="00B549E3" w:rsidRDefault="00377815" w:rsidP="003E5167">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2B3710D6" w14:textId="77777777" w:rsidR="00D51982" w:rsidRPr="00D51982" w:rsidRDefault="00D51982" w:rsidP="00BD209B">
      <w:pPr>
        <w:pStyle w:val="affffffff5"/>
        <w:numPr>
          <w:ilvl w:val="0"/>
          <w:numId w:val="35"/>
        </w:numPr>
        <w:spacing w:before="0" w:after="0"/>
        <w:ind w:left="0"/>
        <w:contextualSpacing/>
        <w:jc w:val="both"/>
        <w:rPr>
          <w:sz w:val="22"/>
          <w:szCs w:val="22"/>
        </w:rPr>
      </w:pPr>
      <w:r w:rsidRPr="00D51982">
        <w:rPr>
          <w:sz w:val="22"/>
          <w:szCs w:val="22"/>
        </w:rPr>
        <w:t xml:space="preserve">Материаловедение: учебник для СПО. / под ред. </w:t>
      </w:r>
      <w:proofErr w:type="spellStart"/>
      <w:r w:rsidRPr="00D51982">
        <w:rPr>
          <w:sz w:val="22"/>
          <w:szCs w:val="22"/>
        </w:rPr>
        <w:t>Батиенко</w:t>
      </w:r>
      <w:proofErr w:type="spellEnd"/>
      <w:r w:rsidRPr="00D51982">
        <w:rPr>
          <w:sz w:val="22"/>
          <w:szCs w:val="22"/>
        </w:rPr>
        <w:t xml:space="preserve"> В.Т. – М.: ИНФРА-М, 2013.</w:t>
      </w:r>
    </w:p>
    <w:p w14:paraId="7A8D9D28" w14:textId="77777777" w:rsidR="00D51982" w:rsidRPr="00D51982" w:rsidRDefault="00D51982" w:rsidP="00BD209B">
      <w:pPr>
        <w:pStyle w:val="affffffff5"/>
        <w:numPr>
          <w:ilvl w:val="0"/>
          <w:numId w:val="35"/>
        </w:numPr>
        <w:spacing w:before="0" w:after="0"/>
        <w:ind w:left="0"/>
        <w:contextualSpacing/>
        <w:jc w:val="both"/>
        <w:rPr>
          <w:sz w:val="22"/>
          <w:szCs w:val="22"/>
        </w:rPr>
      </w:pPr>
      <w:r w:rsidRPr="00D51982">
        <w:rPr>
          <w:sz w:val="22"/>
          <w:szCs w:val="22"/>
        </w:rPr>
        <w:t>Моряков О.С. Материаловедение: учебник для СПО. – М.: Академия, 2013.</w:t>
      </w:r>
    </w:p>
    <w:p w14:paraId="20FFA047" w14:textId="0EA67514" w:rsidR="006D2AED" w:rsidRPr="00D51982" w:rsidRDefault="006D2AED" w:rsidP="00BD209B">
      <w:pPr>
        <w:pStyle w:val="affffffff5"/>
        <w:numPr>
          <w:ilvl w:val="0"/>
          <w:numId w:val="35"/>
        </w:numPr>
        <w:spacing w:before="0" w:after="0"/>
        <w:ind w:left="0"/>
        <w:contextualSpacing/>
        <w:jc w:val="both"/>
        <w:rPr>
          <w:sz w:val="22"/>
          <w:szCs w:val="22"/>
        </w:rPr>
      </w:pPr>
      <w:r w:rsidRPr="00D51982">
        <w:rPr>
          <w:sz w:val="22"/>
          <w:szCs w:val="22"/>
        </w:rPr>
        <w:t>Солнцев, Ю.П. и др. Материаловедение: учебник – СПб.: «</w:t>
      </w:r>
      <w:proofErr w:type="spellStart"/>
      <w:r w:rsidRPr="00D51982">
        <w:rPr>
          <w:sz w:val="22"/>
          <w:szCs w:val="22"/>
        </w:rPr>
        <w:t>Химиздание</w:t>
      </w:r>
      <w:proofErr w:type="spellEnd"/>
      <w:r w:rsidRPr="00D51982">
        <w:rPr>
          <w:sz w:val="22"/>
          <w:szCs w:val="22"/>
        </w:rPr>
        <w:t>», 2014.</w:t>
      </w:r>
    </w:p>
    <w:p w14:paraId="09B48B0E" w14:textId="79ADBD3A" w:rsidR="006D2AED" w:rsidRPr="00D51982" w:rsidRDefault="006D2AED" w:rsidP="00BD209B">
      <w:pPr>
        <w:pStyle w:val="affffffff5"/>
        <w:numPr>
          <w:ilvl w:val="0"/>
          <w:numId w:val="35"/>
        </w:numPr>
        <w:spacing w:before="0" w:after="0"/>
        <w:ind w:left="0"/>
        <w:contextualSpacing/>
        <w:jc w:val="both"/>
        <w:rPr>
          <w:sz w:val="22"/>
          <w:szCs w:val="22"/>
        </w:rPr>
      </w:pPr>
      <w:r w:rsidRPr="00D51982">
        <w:rPr>
          <w:sz w:val="22"/>
          <w:szCs w:val="22"/>
        </w:rPr>
        <w:t xml:space="preserve">Стерин, И.С. Материаловедение и термическая обработка металлов: учебное пособие- СПб.: Политехника, 2015. </w:t>
      </w:r>
      <w:r w:rsidRPr="00D51982">
        <w:rPr>
          <w:sz w:val="22"/>
          <w:szCs w:val="22"/>
        </w:rPr>
        <w:t>–</w:t>
      </w:r>
      <w:r w:rsidRPr="00D51982">
        <w:rPr>
          <w:sz w:val="22"/>
          <w:szCs w:val="22"/>
        </w:rPr>
        <w:t xml:space="preserve"> 344</w:t>
      </w:r>
      <w:r w:rsidRPr="00D51982">
        <w:rPr>
          <w:sz w:val="22"/>
          <w:szCs w:val="22"/>
        </w:rPr>
        <w:t xml:space="preserve"> </w:t>
      </w:r>
      <w:r w:rsidRPr="00D51982">
        <w:rPr>
          <w:sz w:val="22"/>
          <w:szCs w:val="22"/>
        </w:rPr>
        <w:t>с</w:t>
      </w:r>
      <w:r w:rsidRPr="00D51982">
        <w:rPr>
          <w:sz w:val="22"/>
          <w:szCs w:val="22"/>
        </w:rPr>
        <w:t>.</w:t>
      </w:r>
    </w:p>
    <w:p w14:paraId="18457BD3" w14:textId="1941491E" w:rsidR="009B7BAE" w:rsidRPr="00D51982" w:rsidRDefault="00377815" w:rsidP="00BD209B">
      <w:pPr>
        <w:pStyle w:val="affffffff5"/>
        <w:numPr>
          <w:ilvl w:val="0"/>
          <w:numId w:val="35"/>
        </w:numPr>
        <w:spacing w:before="0" w:after="0"/>
        <w:ind w:left="0"/>
        <w:contextualSpacing/>
        <w:jc w:val="both"/>
        <w:rPr>
          <w:sz w:val="22"/>
          <w:szCs w:val="22"/>
        </w:rPr>
      </w:pPr>
      <w:proofErr w:type="spellStart"/>
      <w:r w:rsidRPr="00D51982">
        <w:rPr>
          <w:sz w:val="22"/>
          <w:szCs w:val="22"/>
        </w:rPr>
        <w:t>Филиков</w:t>
      </w:r>
      <w:proofErr w:type="spellEnd"/>
      <w:r w:rsidR="006D2AED" w:rsidRPr="00D51982">
        <w:rPr>
          <w:sz w:val="22"/>
          <w:szCs w:val="22"/>
        </w:rPr>
        <w:t>,</w:t>
      </w:r>
      <w:r w:rsidRPr="00D51982">
        <w:rPr>
          <w:sz w:val="22"/>
          <w:szCs w:val="22"/>
        </w:rPr>
        <w:t xml:space="preserve"> В.А. и др. Материаловедение: учебник – М : Издательский центр «Академия» 2013</w:t>
      </w:r>
    </w:p>
    <w:p w14:paraId="2EA1AAF1" w14:textId="602E67FE" w:rsidR="009B7BAE" w:rsidRPr="00D51982" w:rsidRDefault="00377815" w:rsidP="00BD209B">
      <w:pPr>
        <w:pStyle w:val="affffffff5"/>
        <w:numPr>
          <w:ilvl w:val="0"/>
          <w:numId w:val="35"/>
        </w:numPr>
        <w:spacing w:before="0" w:after="0"/>
        <w:ind w:left="0"/>
        <w:contextualSpacing/>
        <w:jc w:val="both"/>
        <w:rPr>
          <w:sz w:val="22"/>
          <w:szCs w:val="22"/>
        </w:rPr>
      </w:pPr>
      <w:r w:rsidRPr="00D51982">
        <w:rPr>
          <w:sz w:val="22"/>
          <w:szCs w:val="22"/>
        </w:rPr>
        <w:t>Фетисов</w:t>
      </w:r>
      <w:r w:rsidR="006D2AED" w:rsidRPr="00D51982">
        <w:rPr>
          <w:sz w:val="22"/>
          <w:szCs w:val="22"/>
        </w:rPr>
        <w:t xml:space="preserve">, </w:t>
      </w:r>
      <w:r w:rsidR="006D2AED" w:rsidRPr="00D51982">
        <w:rPr>
          <w:sz w:val="22"/>
          <w:szCs w:val="22"/>
        </w:rPr>
        <w:t>Г. П.</w:t>
      </w:r>
      <w:r w:rsidRPr="00D51982">
        <w:rPr>
          <w:sz w:val="22"/>
          <w:szCs w:val="22"/>
        </w:rPr>
        <w:t xml:space="preserve">, </w:t>
      </w:r>
      <w:proofErr w:type="spellStart"/>
      <w:r w:rsidRPr="00D51982">
        <w:rPr>
          <w:sz w:val="22"/>
          <w:szCs w:val="22"/>
        </w:rPr>
        <w:t>Гарифуллин</w:t>
      </w:r>
      <w:proofErr w:type="spellEnd"/>
      <w:r w:rsidR="006D2AED" w:rsidRPr="00D51982">
        <w:rPr>
          <w:sz w:val="22"/>
          <w:szCs w:val="22"/>
        </w:rPr>
        <w:t xml:space="preserve">, </w:t>
      </w:r>
      <w:r w:rsidR="006D2AED" w:rsidRPr="00D51982">
        <w:rPr>
          <w:sz w:val="22"/>
          <w:szCs w:val="22"/>
        </w:rPr>
        <w:t>Ф.А.</w:t>
      </w:r>
      <w:r w:rsidRPr="00D51982">
        <w:rPr>
          <w:sz w:val="22"/>
          <w:szCs w:val="22"/>
        </w:rPr>
        <w:t xml:space="preserve"> Материаловедение и технология металлов: Учебник. — М.: ОИЦ «Оникс», 2014. – 624 с.</w:t>
      </w:r>
    </w:p>
    <w:p w14:paraId="670A0A09" w14:textId="77777777" w:rsidR="009B7BAE" w:rsidRPr="00D51982" w:rsidRDefault="009B7BAE" w:rsidP="00D51982">
      <w:pPr>
        <w:spacing w:after="0" w:line="240" w:lineRule="auto"/>
        <w:rPr>
          <w:rFonts w:ascii="Times New Roman" w:hAnsi="Times New Roman"/>
          <w:szCs w:val="22"/>
        </w:rPr>
      </w:pPr>
    </w:p>
    <w:p w14:paraId="072FF269" w14:textId="77777777" w:rsidR="009B7BAE" w:rsidRPr="00B549E3" w:rsidRDefault="00377815" w:rsidP="003E5167">
      <w:pPr>
        <w:contextualSpacing/>
        <w:jc w:val="center"/>
        <w:rPr>
          <w:rFonts w:ascii="Times New Roman" w:hAnsi="Times New Roman"/>
          <w:b/>
          <w:szCs w:val="22"/>
        </w:rPr>
      </w:pPr>
      <w:r w:rsidRPr="00B549E3">
        <w:rPr>
          <w:rFonts w:ascii="Times New Roman" w:hAnsi="Times New Roman"/>
          <w:b/>
          <w:szCs w:val="22"/>
        </w:rPr>
        <w:br w:type="page"/>
      </w:r>
      <w:r w:rsidRPr="00B549E3">
        <w:rPr>
          <w:rFonts w:ascii="Times New Roman" w:hAnsi="Times New Roman"/>
          <w:b/>
          <w:szCs w:val="22"/>
        </w:rPr>
        <w:lastRenderedPageBreak/>
        <w:t xml:space="preserve">4. КОНТРОЛЬ И ОЦЕНКА РЕЗУЛЬТАТОВ ОСВОЕНИЯ  </w:t>
      </w:r>
    </w:p>
    <w:p w14:paraId="55735247" w14:textId="77777777" w:rsidR="009B7BAE" w:rsidRPr="00B549E3" w:rsidRDefault="00377815" w:rsidP="003E5167">
      <w:pPr>
        <w:contextualSpacing/>
        <w:jc w:val="center"/>
        <w:rPr>
          <w:rFonts w:ascii="Times New Roman" w:hAnsi="Times New Roman"/>
          <w:b/>
          <w:szCs w:val="22"/>
        </w:rPr>
      </w:pPr>
      <w:r w:rsidRPr="00B549E3">
        <w:rPr>
          <w:rFonts w:ascii="Times New Roman" w:hAnsi="Times New Roman"/>
          <w:b/>
          <w:szCs w:val="22"/>
        </w:rPr>
        <w:t>УЧЕБНОЙ ДИСЦИПЛИНЫ</w:t>
      </w:r>
    </w:p>
    <w:p w14:paraId="4428471C" w14:textId="77777777" w:rsidR="00C87F21" w:rsidRPr="00B549E3" w:rsidRDefault="00C87F21" w:rsidP="003E5167">
      <w:pPr>
        <w:contextualSpacing/>
        <w:jc w:val="center"/>
        <w:rPr>
          <w:rFonts w:ascii="Times New Roman" w:hAnsi="Times New Roman"/>
          <w:b/>
          <w:szCs w:val="22"/>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3261"/>
        <w:gridCol w:w="2551"/>
      </w:tblGrid>
      <w:tr w:rsidR="00C87F21" w:rsidRPr="00B549E3" w14:paraId="40E3145F" w14:textId="77777777" w:rsidTr="00C43B5B">
        <w:tc>
          <w:tcPr>
            <w:tcW w:w="3402" w:type="dxa"/>
            <w:tcBorders>
              <w:top w:val="single" w:sz="4" w:space="0" w:color="000000"/>
              <w:left w:val="single" w:sz="4" w:space="0" w:color="000000"/>
              <w:bottom w:val="single" w:sz="4" w:space="0" w:color="000000"/>
              <w:right w:val="single" w:sz="4" w:space="0" w:color="000000"/>
            </w:tcBorders>
          </w:tcPr>
          <w:p w14:paraId="583CC46D" w14:textId="77777777" w:rsidR="00C87F21" w:rsidRPr="00B549E3" w:rsidRDefault="00C87F21" w:rsidP="003E5167">
            <w:pPr>
              <w:pStyle w:val="affffffffff6"/>
              <w:spacing w:line="276" w:lineRule="auto"/>
              <w:jc w:val="center"/>
              <w:rPr>
                <w:rFonts w:ascii="Times New Roman" w:hAnsi="Times New Roman"/>
                <w:b/>
                <w:bCs/>
                <w:szCs w:val="22"/>
              </w:rPr>
            </w:pPr>
            <w:r w:rsidRPr="00B549E3">
              <w:rPr>
                <w:rFonts w:ascii="Times New Roman" w:hAnsi="Times New Roman"/>
                <w:b/>
                <w:bCs/>
                <w:szCs w:val="22"/>
              </w:rPr>
              <w:t>Результаты обучения</w:t>
            </w:r>
            <w:r w:rsidRPr="00B549E3">
              <w:rPr>
                <w:rFonts w:ascii="Times New Roman" w:hAnsi="Times New Roman"/>
                <w:b/>
                <w:bCs/>
                <w:szCs w:val="22"/>
                <w:vertAlign w:val="superscript"/>
              </w:rPr>
              <w:footnoteReference w:id="33"/>
            </w:r>
          </w:p>
        </w:tc>
        <w:tc>
          <w:tcPr>
            <w:tcW w:w="3261" w:type="dxa"/>
            <w:tcBorders>
              <w:top w:val="single" w:sz="4" w:space="0" w:color="000000"/>
              <w:left w:val="single" w:sz="4" w:space="0" w:color="000000"/>
              <w:bottom w:val="single" w:sz="4" w:space="0" w:color="000000"/>
              <w:right w:val="single" w:sz="4" w:space="0" w:color="000000"/>
            </w:tcBorders>
          </w:tcPr>
          <w:p w14:paraId="2E487FD6" w14:textId="77777777" w:rsidR="00C87F21" w:rsidRPr="00B549E3" w:rsidRDefault="00C87F21" w:rsidP="003E5167">
            <w:pPr>
              <w:pStyle w:val="affffffffff6"/>
              <w:spacing w:line="276" w:lineRule="auto"/>
              <w:jc w:val="center"/>
              <w:rPr>
                <w:rFonts w:ascii="Times New Roman" w:hAnsi="Times New Roman"/>
                <w:b/>
                <w:bCs/>
                <w:szCs w:val="22"/>
              </w:rPr>
            </w:pPr>
            <w:r w:rsidRPr="00B549E3">
              <w:rPr>
                <w:rFonts w:ascii="Times New Roman" w:hAnsi="Times New Roman"/>
                <w:b/>
                <w:bCs/>
                <w:szCs w:val="22"/>
              </w:rPr>
              <w:t>Критерии оценки</w:t>
            </w:r>
          </w:p>
        </w:tc>
        <w:tc>
          <w:tcPr>
            <w:tcW w:w="2551" w:type="dxa"/>
            <w:tcBorders>
              <w:top w:val="single" w:sz="4" w:space="0" w:color="000000"/>
              <w:left w:val="single" w:sz="4" w:space="0" w:color="000000"/>
              <w:bottom w:val="single" w:sz="4" w:space="0" w:color="000000"/>
              <w:right w:val="single" w:sz="4" w:space="0" w:color="000000"/>
            </w:tcBorders>
          </w:tcPr>
          <w:p w14:paraId="2E5D0059" w14:textId="77777777" w:rsidR="00C87F21" w:rsidRPr="00B549E3" w:rsidRDefault="00C87F21" w:rsidP="003E5167">
            <w:pPr>
              <w:pStyle w:val="affffffffff6"/>
              <w:spacing w:line="276" w:lineRule="auto"/>
              <w:jc w:val="center"/>
              <w:rPr>
                <w:rFonts w:ascii="Times New Roman" w:hAnsi="Times New Roman"/>
                <w:b/>
                <w:bCs/>
                <w:szCs w:val="22"/>
              </w:rPr>
            </w:pPr>
            <w:r w:rsidRPr="00B549E3">
              <w:rPr>
                <w:rFonts w:ascii="Times New Roman" w:hAnsi="Times New Roman"/>
                <w:b/>
                <w:bCs/>
                <w:szCs w:val="22"/>
              </w:rPr>
              <w:t>Методы оценки</w:t>
            </w:r>
          </w:p>
        </w:tc>
      </w:tr>
      <w:tr w:rsidR="001866C3" w:rsidRPr="00B549E3" w14:paraId="4E2C31F1" w14:textId="77777777" w:rsidTr="00C43B5B">
        <w:trPr>
          <w:trHeight w:val="430"/>
        </w:trPr>
        <w:tc>
          <w:tcPr>
            <w:tcW w:w="3402" w:type="dxa"/>
            <w:tcBorders>
              <w:top w:val="single" w:sz="4" w:space="0" w:color="000000"/>
              <w:left w:val="single" w:sz="4" w:space="0" w:color="000000"/>
              <w:bottom w:val="single" w:sz="4" w:space="0" w:color="000000"/>
              <w:right w:val="single" w:sz="4" w:space="0" w:color="000000"/>
            </w:tcBorders>
          </w:tcPr>
          <w:p w14:paraId="629169A2" w14:textId="77777777" w:rsidR="001866C3" w:rsidRPr="00B549E3" w:rsidRDefault="001866C3" w:rsidP="003E5167">
            <w:pPr>
              <w:pStyle w:val="affffffffff6"/>
              <w:spacing w:line="276" w:lineRule="auto"/>
              <w:rPr>
                <w:rFonts w:ascii="Times New Roman" w:hAnsi="Times New Roman"/>
                <w:b/>
                <w:bCs/>
                <w:szCs w:val="22"/>
              </w:rPr>
            </w:pPr>
            <w:r w:rsidRPr="00B549E3">
              <w:rPr>
                <w:rFonts w:ascii="Times New Roman" w:hAnsi="Times New Roman"/>
                <w:b/>
                <w:bCs/>
                <w:szCs w:val="22"/>
              </w:rPr>
              <w:t>Перечень знаний, осваиваемых в рамках дисциплины</w:t>
            </w:r>
          </w:p>
          <w:p w14:paraId="7F8E65FB"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виды механической, химической и термической обработки металлов и сплавов; - виды прокладочных и уплотнительных материалов;</w:t>
            </w:r>
          </w:p>
          <w:p w14:paraId="14EB513C"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закономерности процессов кристаллизации и структурообразования металлов и сплавов, защиты от коррозии;</w:t>
            </w:r>
          </w:p>
          <w:p w14:paraId="229838CD"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w:t>
            </w:r>
            <w:r w:rsidRPr="00B549E3">
              <w:rPr>
                <w:szCs w:val="22"/>
              </w:rPr>
              <w:t xml:space="preserve"> </w:t>
            </w:r>
            <w:r w:rsidRPr="00B549E3">
              <w:rPr>
                <w:rFonts w:ascii="Times New Roman" w:hAnsi="Times New Roman"/>
                <w:szCs w:val="22"/>
              </w:rPr>
              <w:t>производстве;</w:t>
            </w:r>
          </w:p>
          <w:p w14:paraId="44C7C752"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методы измерения параметров и определения свойств материалов;</w:t>
            </w:r>
          </w:p>
          <w:p w14:paraId="3F366D21"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основные сведения о кристаллизации и структуре расплавов;</w:t>
            </w:r>
          </w:p>
          <w:p w14:paraId="26056AC0"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основные сведения о назначении и свойствах металлов и сплавов, о технологии их производства;</w:t>
            </w:r>
          </w:p>
          <w:p w14:paraId="38DD0079"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основные свойства полимеров и их использование;</w:t>
            </w:r>
          </w:p>
          <w:p w14:paraId="1167E8B1"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xml:space="preserve">- особенности строения металлов и сплавов; </w:t>
            </w:r>
          </w:p>
          <w:p w14:paraId="5A5693C2"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свойства смазочных и абразивных материалов;</w:t>
            </w:r>
          </w:p>
          <w:p w14:paraId="466F61ED"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способы получения композиционных материалов;</w:t>
            </w:r>
          </w:p>
          <w:p w14:paraId="3A0CA2E1"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сущность технологических процессов литья, сварки, обработки металлов давлением и резанием.</w:t>
            </w:r>
          </w:p>
        </w:tc>
        <w:tc>
          <w:tcPr>
            <w:tcW w:w="3261" w:type="dxa"/>
            <w:vMerge w:val="restart"/>
            <w:tcBorders>
              <w:top w:val="single" w:sz="4" w:space="0" w:color="000000"/>
              <w:left w:val="single" w:sz="4" w:space="0" w:color="000000"/>
              <w:right w:val="single" w:sz="4" w:space="0" w:color="000000"/>
            </w:tcBorders>
          </w:tcPr>
          <w:p w14:paraId="11D16D27"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2A553BB9"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классифицирует основные материалов;</w:t>
            </w:r>
          </w:p>
          <w:p w14:paraId="22E0F7C8"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объясняет способы определения режимов отжига, закалки и отпуска стали;</w:t>
            </w:r>
          </w:p>
          <w:p w14:paraId="2B8E89C0"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выполняет подбор конструкционных материалов по их назначению и условиям эксплуатации;</w:t>
            </w:r>
          </w:p>
          <w:p w14:paraId="16475947"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определяет способы и режимы обработки металлов для изготовления различных деталей;</w:t>
            </w:r>
          </w:p>
          <w:p w14:paraId="4A38BA0E"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анализирует и выбирает виды механической, термической, химико-термической обработки металлов и сплавов;</w:t>
            </w:r>
          </w:p>
          <w:p w14:paraId="7D468CF0"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выбирает прокладочные и уплотнительные материалы;</w:t>
            </w:r>
          </w:p>
          <w:p w14:paraId="1699DBEF"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объясняет закономерности процессов кристаллизации и структурообразования металлов и сплавов, защиты от коррозии;</w:t>
            </w:r>
          </w:p>
          <w:p w14:paraId="27972655"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предъявляет методы измерения параметров и определения свойств материалов;</w:t>
            </w:r>
          </w:p>
          <w:p w14:paraId="6CA661CB"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воспроизводит основные сведения о технологии производства материалов;</w:t>
            </w:r>
          </w:p>
          <w:p w14:paraId="46029D8F"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объясняет способы получения композиционных материалов;</w:t>
            </w:r>
          </w:p>
          <w:p w14:paraId="6D6357AE"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lastRenderedPageBreak/>
              <w:t>- предъявляет знания свойств смазочных и абразивных материалов;</w:t>
            </w:r>
          </w:p>
          <w:p w14:paraId="17279B29"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 объясняет сущность технологических процессов литья, сварки, обработки металлов давлением, резанием</w:t>
            </w:r>
          </w:p>
        </w:tc>
        <w:tc>
          <w:tcPr>
            <w:tcW w:w="2551" w:type="dxa"/>
            <w:tcBorders>
              <w:top w:val="single" w:sz="4" w:space="0" w:color="000000"/>
              <w:left w:val="single" w:sz="4" w:space="0" w:color="000000"/>
              <w:right w:val="single" w:sz="4" w:space="0" w:color="000000"/>
            </w:tcBorders>
          </w:tcPr>
          <w:p w14:paraId="65782B90"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lastRenderedPageBreak/>
              <w:t>Выполнение тестовых заданий, лабораторных работ, различных опросов.</w:t>
            </w:r>
          </w:p>
        </w:tc>
      </w:tr>
      <w:tr w:rsidR="001866C3" w:rsidRPr="00B549E3" w14:paraId="1C13E5C5" w14:textId="77777777" w:rsidTr="00C43B5B">
        <w:trPr>
          <w:trHeight w:val="735"/>
        </w:trPr>
        <w:tc>
          <w:tcPr>
            <w:tcW w:w="3402" w:type="dxa"/>
            <w:tcBorders>
              <w:top w:val="single" w:sz="4" w:space="0" w:color="000000"/>
              <w:left w:val="single" w:sz="4" w:space="0" w:color="000000"/>
              <w:bottom w:val="single" w:sz="4" w:space="0" w:color="000000"/>
              <w:right w:val="single" w:sz="4" w:space="0" w:color="000000"/>
            </w:tcBorders>
          </w:tcPr>
          <w:p w14:paraId="1084C358" w14:textId="77777777" w:rsidR="001866C3" w:rsidRPr="00B549E3" w:rsidRDefault="001866C3" w:rsidP="003E5167">
            <w:pPr>
              <w:pStyle w:val="affffffffff6"/>
              <w:spacing w:line="276" w:lineRule="auto"/>
              <w:rPr>
                <w:rFonts w:ascii="Times New Roman" w:hAnsi="Times New Roman"/>
                <w:b/>
                <w:szCs w:val="22"/>
              </w:rPr>
            </w:pPr>
            <w:r w:rsidRPr="00B549E3">
              <w:rPr>
                <w:rFonts w:ascii="Times New Roman" w:hAnsi="Times New Roman"/>
                <w:b/>
                <w:szCs w:val="22"/>
              </w:rPr>
              <w:lastRenderedPageBreak/>
              <w:t>Перечень умений, осваиваемых в рамках дисциплины</w:t>
            </w:r>
          </w:p>
          <w:p w14:paraId="5046C3CF"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 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45D2C8EC"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 определять твердость материалов;</w:t>
            </w:r>
          </w:p>
          <w:p w14:paraId="4272CEB7"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 определять режимы отжига, закалки и отпуска стали;</w:t>
            </w:r>
          </w:p>
          <w:p w14:paraId="4971192C"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 подбирать конструкционные материалы по их назначению и условиям эксплуатации;</w:t>
            </w:r>
          </w:p>
          <w:p w14:paraId="12DF8CE5"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 подбирать способы и режимы обработки металлов (литьем, давлением, сваркой, резанием)</w:t>
            </w:r>
          </w:p>
          <w:p w14:paraId="252CF3DA" w14:textId="77777777" w:rsidR="001866C3" w:rsidRPr="00B549E3" w:rsidRDefault="001866C3" w:rsidP="003E5167">
            <w:pPr>
              <w:pStyle w:val="affffffffff6"/>
              <w:spacing w:line="276" w:lineRule="auto"/>
              <w:rPr>
                <w:rFonts w:ascii="Times New Roman" w:hAnsi="Times New Roman"/>
                <w:bCs/>
                <w:szCs w:val="22"/>
              </w:rPr>
            </w:pPr>
            <w:r w:rsidRPr="00B549E3">
              <w:rPr>
                <w:rFonts w:ascii="Times New Roman" w:hAnsi="Times New Roman"/>
                <w:bCs/>
                <w:szCs w:val="22"/>
              </w:rPr>
              <w:t>для изготовления различных деталей.</w:t>
            </w:r>
          </w:p>
        </w:tc>
        <w:tc>
          <w:tcPr>
            <w:tcW w:w="3261" w:type="dxa"/>
            <w:vMerge/>
            <w:tcBorders>
              <w:left w:val="single" w:sz="4" w:space="0" w:color="000000"/>
              <w:bottom w:val="single" w:sz="4" w:space="0" w:color="000000"/>
              <w:right w:val="single" w:sz="4" w:space="0" w:color="000000"/>
            </w:tcBorders>
          </w:tcPr>
          <w:p w14:paraId="4893B0AF" w14:textId="77777777" w:rsidR="001866C3" w:rsidRPr="00B549E3" w:rsidRDefault="001866C3" w:rsidP="003E5167">
            <w:pPr>
              <w:pStyle w:val="affffffffff6"/>
              <w:spacing w:line="276" w:lineRule="auto"/>
              <w:rPr>
                <w:rFonts w:ascii="Times New Roman" w:hAnsi="Times New Roman"/>
                <w:szCs w:val="22"/>
              </w:rPr>
            </w:pPr>
          </w:p>
        </w:tc>
        <w:tc>
          <w:tcPr>
            <w:tcW w:w="2551" w:type="dxa"/>
            <w:tcBorders>
              <w:top w:val="single" w:sz="4" w:space="0" w:color="000000"/>
              <w:left w:val="single" w:sz="4" w:space="0" w:color="000000"/>
              <w:right w:val="single" w:sz="4" w:space="0" w:color="000000"/>
            </w:tcBorders>
          </w:tcPr>
          <w:p w14:paraId="64EE1625"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Выполнение лабораторных работ с определением конструкционных материалов по свойствам, видам.</w:t>
            </w:r>
          </w:p>
          <w:p w14:paraId="1CD46ADA" w14:textId="77777777" w:rsidR="001866C3" w:rsidRPr="00B549E3" w:rsidRDefault="001866C3" w:rsidP="003E5167">
            <w:pPr>
              <w:pStyle w:val="affffffffff6"/>
              <w:spacing w:line="276" w:lineRule="auto"/>
              <w:rPr>
                <w:rFonts w:ascii="Times New Roman" w:hAnsi="Times New Roman"/>
                <w:szCs w:val="22"/>
              </w:rPr>
            </w:pPr>
            <w:r w:rsidRPr="00B549E3">
              <w:rPr>
                <w:rFonts w:ascii="Times New Roman" w:hAnsi="Times New Roman"/>
                <w:szCs w:val="22"/>
              </w:rPr>
              <w:t>Выполнение лабораторных работ с испытанием материалов. Выполнение тестовых заданий.</w:t>
            </w:r>
          </w:p>
        </w:tc>
      </w:tr>
    </w:tbl>
    <w:p w14:paraId="42626F5D" w14:textId="77777777" w:rsidR="00C87F21" w:rsidRPr="00B549E3" w:rsidRDefault="00C87F21" w:rsidP="00C87F21">
      <w:pPr>
        <w:contextualSpacing/>
        <w:jc w:val="center"/>
        <w:rPr>
          <w:rFonts w:ascii="Times New Roman" w:hAnsi="Times New Roman"/>
          <w:b/>
          <w:szCs w:val="22"/>
        </w:rPr>
      </w:pPr>
    </w:p>
    <w:p w14:paraId="2C6480B0" w14:textId="77777777" w:rsidR="00C87F21" w:rsidRPr="00B549E3" w:rsidRDefault="00C87F21">
      <w:pPr>
        <w:contextualSpacing/>
        <w:jc w:val="center"/>
        <w:rPr>
          <w:rFonts w:ascii="Times New Roman" w:hAnsi="Times New Roman"/>
          <w:b/>
          <w:szCs w:val="22"/>
        </w:rPr>
      </w:pPr>
    </w:p>
    <w:p w14:paraId="26A9B249" w14:textId="77777777" w:rsidR="00C87F21" w:rsidRPr="00B549E3" w:rsidRDefault="00C87F21">
      <w:pPr>
        <w:contextualSpacing/>
        <w:jc w:val="center"/>
        <w:rPr>
          <w:rFonts w:ascii="Times New Roman" w:hAnsi="Times New Roman"/>
          <w:b/>
          <w:szCs w:val="22"/>
        </w:rPr>
      </w:pPr>
    </w:p>
    <w:p w14:paraId="57297448" w14:textId="77777777" w:rsidR="009B7BAE" w:rsidRPr="00B549E3" w:rsidRDefault="009B7BAE">
      <w:pPr>
        <w:spacing w:after="0"/>
        <w:jc w:val="both"/>
        <w:rPr>
          <w:rFonts w:ascii="Times New Roman" w:hAnsi="Times New Roman"/>
          <w:b/>
          <w:szCs w:val="22"/>
        </w:rPr>
      </w:pPr>
    </w:p>
    <w:p w14:paraId="6C5EDF38" w14:textId="77777777" w:rsidR="009B7BAE" w:rsidRPr="00B549E3" w:rsidRDefault="009B7BAE">
      <w:pPr>
        <w:rPr>
          <w:szCs w:val="22"/>
        </w:rPr>
        <w:sectPr w:rsidR="009B7BAE" w:rsidRPr="00B549E3">
          <w:footerReference w:type="default" r:id="rId78"/>
          <w:pgSz w:w="11906" w:h="16838"/>
          <w:pgMar w:top="1134" w:right="851" w:bottom="1134" w:left="1701" w:header="709" w:footer="709" w:gutter="0"/>
          <w:cols w:space="720"/>
        </w:sectPr>
      </w:pPr>
    </w:p>
    <w:p w14:paraId="0EA66B39" w14:textId="77777777" w:rsidR="001866C3" w:rsidRPr="003E5167" w:rsidRDefault="001866C3" w:rsidP="001866C3">
      <w:pPr>
        <w:spacing w:line="240" w:lineRule="auto"/>
        <w:jc w:val="right"/>
        <w:rPr>
          <w:rFonts w:ascii="Times New Roman" w:hAnsi="Times New Roman"/>
          <w:bCs/>
          <w:szCs w:val="22"/>
        </w:rPr>
      </w:pPr>
      <w:r w:rsidRPr="003E5167">
        <w:rPr>
          <w:rFonts w:ascii="Times New Roman" w:hAnsi="Times New Roman"/>
          <w:bCs/>
          <w:szCs w:val="22"/>
        </w:rPr>
        <w:lastRenderedPageBreak/>
        <w:t>Приложение 3.12</w:t>
      </w:r>
    </w:p>
    <w:p w14:paraId="216C1132" w14:textId="77777777" w:rsidR="008A2E86" w:rsidRPr="003E5167" w:rsidRDefault="008A2E86" w:rsidP="008A2E86">
      <w:pPr>
        <w:spacing w:after="0"/>
        <w:jc w:val="right"/>
        <w:rPr>
          <w:rFonts w:ascii="Times New Roman" w:hAnsi="Times New Roman"/>
          <w:bCs/>
          <w:i/>
          <w:szCs w:val="22"/>
        </w:rPr>
      </w:pPr>
      <w:r w:rsidRPr="003E5167">
        <w:rPr>
          <w:rFonts w:ascii="Times New Roman" w:hAnsi="Times New Roman"/>
          <w:bCs/>
          <w:szCs w:val="22"/>
        </w:rPr>
        <w:t>к ПООП-П по специальности</w:t>
      </w:r>
      <w:r w:rsidRPr="003E5167">
        <w:rPr>
          <w:rFonts w:ascii="Times New Roman" w:hAnsi="Times New Roman"/>
          <w:bCs/>
          <w:i/>
          <w:szCs w:val="22"/>
        </w:rPr>
        <w:t xml:space="preserve"> </w:t>
      </w:r>
      <w:r w:rsidRPr="003E5167">
        <w:rPr>
          <w:rFonts w:ascii="Times New Roman" w:hAnsi="Times New Roman"/>
          <w:bCs/>
          <w:i/>
          <w:szCs w:val="22"/>
        </w:rPr>
        <w:br/>
      </w:r>
      <w:r w:rsidRPr="003E5167">
        <w:rPr>
          <w:rFonts w:ascii="Times New Roman" w:hAnsi="Times New Roman"/>
          <w:bCs/>
          <w:szCs w:val="22"/>
        </w:rPr>
        <w:t>13.02.03 Электрические станции, сети и системы</w:t>
      </w:r>
    </w:p>
    <w:p w14:paraId="49DC7A70" w14:textId="77777777" w:rsidR="001866C3" w:rsidRPr="00B549E3" w:rsidRDefault="001866C3" w:rsidP="001866C3">
      <w:pPr>
        <w:jc w:val="center"/>
        <w:rPr>
          <w:rFonts w:ascii="Times New Roman" w:hAnsi="Times New Roman"/>
          <w:b/>
          <w:i/>
          <w:szCs w:val="22"/>
        </w:rPr>
      </w:pPr>
    </w:p>
    <w:p w14:paraId="2A51FB46" w14:textId="77777777" w:rsidR="001866C3" w:rsidRPr="00B549E3" w:rsidRDefault="001866C3" w:rsidP="001866C3">
      <w:pPr>
        <w:jc w:val="center"/>
        <w:rPr>
          <w:rFonts w:ascii="Times New Roman" w:hAnsi="Times New Roman"/>
          <w:b/>
          <w:i/>
          <w:szCs w:val="22"/>
        </w:rPr>
      </w:pPr>
    </w:p>
    <w:p w14:paraId="26216514" w14:textId="77777777" w:rsidR="001866C3" w:rsidRPr="00B549E3" w:rsidRDefault="001866C3" w:rsidP="001866C3">
      <w:pPr>
        <w:jc w:val="center"/>
        <w:rPr>
          <w:rFonts w:ascii="Times New Roman" w:hAnsi="Times New Roman"/>
          <w:b/>
          <w:i/>
          <w:szCs w:val="22"/>
        </w:rPr>
      </w:pPr>
    </w:p>
    <w:p w14:paraId="6A2F7007" w14:textId="77777777" w:rsidR="001866C3" w:rsidRPr="00B549E3" w:rsidRDefault="001866C3" w:rsidP="001866C3">
      <w:pPr>
        <w:jc w:val="center"/>
        <w:rPr>
          <w:rFonts w:ascii="Times New Roman" w:hAnsi="Times New Roman"/>
          <w:b/>
          <w:i/>
          <w:szCs w:val="22"/>
        </w:rPr>
      </w:pPr>
    </w:p>
    <w:p w14:paraId="38E9AC7D" w14:textId="77777777" w:rsidR="001866C3" w:rsidRPr="00B549E3" w:rsidRDefault="001866C3" w:rsidP="001866C3">
      <w:pPr>
        <w:jc w:val="center"/>
        <w:rPr>
          <w:rFonts w:ascii="Times New Roman" w:hAnsi="Times New Roman"/>
          <w:b/>
          <w:i/>
          <w:szCs w:val="22"/>
        </w:rPr>
      </w:pPr>
    </w:p>
    <w:p w14:paraId="778AF91F" w14:textId="69B392F1" w:rsidR="001866C3" w:rsidRPr="00B549E3" w:rsidRDefault="003E5167" w:rsidP="001866C3">
      <w:pPr>
        <w:jc w:val="center"/>
        <w:rPr>
          <w:rFonts w:ascii="Times New Roman" w:hAnsi="Times New Roman"/>
          <w:b/>
          <w:bCs/>
          <w:szCs w:val="22"/>
        </w:rPr>
      </w:pPr>
      <w:r>
        <w:rPr>
          <w:rFonts w:ascii="Times New Roman" w:hAnsi="Times New Roman"/>
          <w:b/>
          <w:bCs/>
          <w:szCs w:val="22"/>
        </w:rPr>
        <w:t xml:space="preserve">РАБОЧАЯ </w:t>
      </w:r>
      <w:r w:rsidR="001866C3" w:rsidRPr="00B549E3">
        <w:rPr>
          <w:rFonts w:ascii="Times New Roman" w:hAnsi="Times New Roman"/>
          <w:b/>
          <w:bCs/>
          <w:szCs w:val="22"/>
        </w:rPr>
        <w:t>ПРОГРАММА МЕЖДИСЦИПЛИНАРНОГО МОДУЛЯ</w:t>
      </w:r>
    </w:p>
    <w:p w14:paraId="2983FF91" w14:textId="77777777" w:rsidR="001866C3" w:rsidRPr="00B549E3" w:rsidRDefault="001866C3" w:rsidP="001866C3">
      <w:pPr>
        <w:jc w:val="center"/>
        <w:rPr>
          <w:rFonts w:ascii="Times New Roman" w:hAnsi="Times New Roman"/>
          <w:b/>
          <w:bCs/>
          <w:szCs w:val="22"/>
        </w:rPr>
      </w:pPr>
      <w:r w:rsidRPr="00B549E3">
        <w:rPr>
          <w:rFonts w:ascii="Times New Roman" w:hAnsi="Times New Roman"/>
          <w:b/>
          <w:bCs/>
          <w:szCs w:val="22"/>
        </w:rPr>
        <w:t>МДМ.03 ЭКОНОМИКА И УПРАВЛЕНИЕ</w:t>
      </w:r>
    </w:p>
    <w:p w14:paraId="47F02755" w14:textId="1557B154" w:rsidR="001866C3" w:rsidRPr="00B549E3" w:rsidRDefault="001866C3" w:rsidP="001866C3">
      <w:pPr>
        <w:jc w:val="center"/>
        <w:rPr>
          <w:rFonts w:ascii="Times New Roman" w:hAnsi="Times New Roman"/>
          <w:b/>
          <w:bCs/>
          <w:i/>
          <w:szCs w:val="22"/>
        </w:rPr>
      </w:pPr>
      <w:r w:rsidRPr="00B549E3">
        <w:rPr>
          <w:rFonts w:ascii="Times New Roman" w:hAnsi="Times New Roman"/>
          <w:b/>
          <w:bCs/>
          <w:szCs w:val="22"/>
        </w:rPr>
        <w:t xml:space="preserve">ОП. </w:t>
      </w:r>
      <w:r w:rsidR="003E5167">
        <w:rPr>
          <w:rFonts w:ascii="Times New Roman" w:hAnsi="Times New Roman"/>
          <w:b/>
          <w:bCs/>
          <w:szCs w:val="22"/>
        </w:rPr>
        <w:t>03.</w:t>
      </w:r>
      <w:r w:rsidRPr="00B549E3">
        <w:rPr>
          <w:rFonts w:ascii="Times New Roman" w:hAnsi="Times New Roman"/>
          <w:b/>
          <w:bCs/>
          <w:szCs w:val="22"/>
        </w:rPr>
        <w:t>05 ОСНОВЫ ЭКОНОМИКИ</w:t>
      </w:r>
    </w:p>
    <w:p w14:paraId="6321B08F" w14:textId="77777777" w:rsidR="001866C3" w:rsidRPr="00B549E3" w:rsidRDefault="001866C3" w:rsidP="001866C3">
      <w:pPr>
        <w:rPr>
          <w:rFonts w:ascii="Times New Roman" w:hAnsi="Times New Roman"/>
          <w:b/>
          <w:i/>
          <w:szCs w:val="22"/>
        </w:rPr>
      </w:pPr>
    </w:p>
    <w:p w14:paraId="1E7F3F22" w14:textId="77777777" w:rsidR="001866C3" w:rsidRPr="00B549E3" w:rsidRDefault="001866C3" w:rsidP="001866C3">
      <w:pPr>
        <w:rPr>
          <w:rFonts w:ascii="Times New Roman" w:hAnsi="Times New Roman"/>
          <w:b/>
          <w:i/>
          <w:szCs w:val="22"/>
        </w:rPr>
      </w:pPr>
    </w:p>
    <w:p w14:paraId="12A5C562" w14:textId="77777777" w:rsidR="001866C3" w:rsidRPr="00B549E3" w:rsidRDefault="001866C3" w:rsidP="001866C3">
      <w:pPr>
        <w:rPr>
          <w:rFonts w:ascii="Times New Roman" w:hAnsi="Times New Roman"/>
          <w:b/>
          <w:i/>
          <w:szCs w:val="22"/>
        </w:rPr>
      </w:pPr>
    </w:p>
    <w:p w14:paraId="7C9205C2" w14:textId="77777777" w:rsidR="001866C3" w:rsidRPr="00B549E3" w:rsidRDefault="001866C3" w:rsidP="001866C3">
      <w:pPr>
        <w:rPr>
          <w:rFonts w:ascii="Times New Roman" w:hAnsi="Times New Roman"/>
          <w:b/>
          <w:i/>
          <w:szCs w:val="22"/>
        </w:rPr>
      </w:pPr>
    </w:p>
    <w:p w14:paraId="08F3D66C" w14:textId="77777777" w:rsidR="001866C3" w:rsidRPr="00B549E3" w:rsidRDefault="001866C3" w:rsidP="001866C3">
      <w:pPr>
        <w:rPr>
          <w:rFonts w:ascii="Times New Roman" w:hAnsi="Times New Roman"/>
          <w:b/>
          <w:i/>
          <w:szCs w:val="22"/>
        </w:rPr>
      </w:pPr>
    </w:p>
    <w:p w14:paraId="0D7592ED" w14:textId="77777777" w:rsidR="001866C3" w:rsidRPr="00B549E3" w:rsidRDefault="001866C3" w:rsidP="001866C3">
      <w:pPr>
        <w:rPr>
          <w:rFonts w:ascii="Times New Roman" w:hAnsi="Times New Roman"/>
          <w:b/>
          <w:i/>
          <w:szCs w:val="22"/>
        </w:rPr>
      </w:pPr>
    </w:p>
    <w:p w14:paraId="72924F95" w14:textId="77777777" w:rsidR="001866C3" w:rsidRPr="00B549E3" w:rsidRDefault="001866C3" w:rsidP="001866C3">
      <w:pPr>
        <w:rPr>
          <w:rFonts w:ascii="Times New Roman" w:hAnsi="Times New Roman"/>
          <w:b/>
          <w:i/>
          <w:szCs w:val="22"/>
        </w:rPr>
      </w:pPr>
    </w:p>
    <w:p w14:paraId="7203FDE3" w14:textId="77777777" w:rsidR="001866C3" w:rsidRPr="00B549E3" w:rsidRDefault="001866C3" w:rsidP="001866C3">
      <w:pPr>
        <w:rPr>
          <w:rFonts w:ascii="Times New Roman" w:hAnsi="Times New Roman"/>
          <w:b/>
          <w:i/>
          <w:szCs w:val="22"/>
        </w:rPr>
      </w:pPr>
    </w:p>
    <w:p w14:paraId="1E2FE9EC" w14:textId="77777777" w:rsidR="001866C3" w:rsidRPr="00B549E3" w:rsidRDefault="001866C3" w:rsidP="001866C3">
      <w:pPr>
        <w:rPr>
          <w:rFonts w:ascii="Times New Roman" w:hAnsi="Times New Roman"/>
          <w:b/>
          <w:i/>
          <w:szCs w:val="22"/>
        </w:rPr>
      </w:pPr>
    </w:p>
    <w:p w14:paraId="2F2DD156" w14:textId="77777777" w:rsidR="001866C3" w:rsidRPr="00B549E3" w:rsidRDefault="001866C3" w:rsidP="001866C3">
      <w:pPr>
        <w:rPr>
          <w:rFonts w:ascii="Times New Roman" w:hAnsi="Times New Roman"/>
          <w:b/>
          <w:i/>
          <w:szCs w:val="22"/>
        </w:rPr>
      </w:pPr>
    </w:p>
    <w:p w14:paraId="13B45852" w14:textId="77777777" w:rsidR="00D51982" w:rsidRDefault="00D51982" w:rsidP="00EE2765">
      <w:pPr>
        <w:jc w:val="center"/>
        <w:rPr>
          <w:rFonts w:ascii="Times New Roman" w:hAnsi="Times New Roman"/>
          <w:b/>
          <w:szCs w:val="22"/>
        </w:rPr>
      </w:pPr>
    </w:p>
    <w:p w14:paraId="6D8F2BC7" w14:textId="77777777" w:rsidR="00D51982" w:rsidRDefault="00D51982" w:rsidP="00EE2765">
      <w:pPr>
        <w:jc w:val="center"/>
        <w:rPr>
          <w:rFonts w:ascii="Times New Roman" w:hAnsi="Times New Roman"/>
          <w:b/>
          <w:szCs w:val="22"/>
        </w:rPr>
      </w:pPr>
    </w:p>
    <w:p w14:paraId="21D6C8C0" w14:textId="77777777" w:rsidR="00D51982" w:rsidRDefault="00D51982" w:rsidP="00EE2765">
      <w:pPr>
        <w:jc w:val="center"/>
        <w:rPr>
          <w:rFonts w:ascii="Times New Roman" w:hAnsi="Times New Roman"/>
          <w:b/>
          <w:szCs w:val="22"/>
        </w:rPr>
      </w:pPr>
    </w:p>
    <w:p w14:paraId="7FD9F809" w14:textId="77777777" w:rsidR="00D51982" w:rsidRDefault="00D51982" w:rsidP="00EE2765">
      <w:pPr>
        <w:jc w:val="center"/>
        <w:rPr>
          <w:rFonts w:ascii="Times New Roman" w:hAnsi="Times New Roman"/>
          <w:b/>
          <w:szCs w:val="22"/>
        </w:rPr>
      </w:pPr>
    </w:p>
    <w:p w14:paraId="66D55FFB" w14:textId="77777777" w:rsidR="00D51982" w:rsidRDefault="00D51982" w:rsidP="00EE2765">
      <w:pPr>
        <w:jc w:val="center"/>
        <w:rPr>
          <w:rFonts w:ascii="Times New Roman" w:hAnsi="Times New Roman"/>
          <w:b/>
          <w:szCs w:val="22"/>
        </w:rPr>
      </w:pPr>
    </w:p>
    <w:p w14:paraId="224F8BFB" w14:textId="77777777" w:rsidR="00D51982" w:rsidRDefault="00D51982" w:rsidP="00EE2765">
      <w:pPr>
        <w:jc w:val="center"/>
        <w:rPr>
          <w:rFonts w:ascii="Times New Roman" w:hAnsi="Times New Roman"/>
          <w:b/>
          <w:szCs w:val="22"/>
        </w:rPr>
      </w:pPr>
    </w:p>
    <w:p w14:paraId="54602C8E" w14:textId="77777777" w:rsidR="00D51982" w:rsidRDefault="00D51982" w:rsidP="00EE2765">
      <w:pPr>
        <w:jc w:val="center"/>
        <w:rPr>
          <w:rFonts w:ascii="Times New Roman" w:hAnsi="Times New Roman"/>
          <w:b/>
          <w:szCs w:val="22"/>
        </w:rPr>
      </w:pPr>
    </w:p>
    <w:p w14:paraId="1DDD33F3" w14:textId="77777777" w:rsidR="00D51982" w:rsidRDefault="00D51982" w:rsidP="00EE2765">
      <w:pPr>
        <w:jc w:val="center"/>
        <w:rPr>
          <w:rFonts w:ascii="Times New Roman" w:hAnsi="Times New Roman"/>
          <w:b/>
          <w:szCs w:val="22"/>
        </w:rPr>
      </w:pPr>
    </w:p>
    <w:p w14:paraId="0BC4987A" w14:textId="089A2DD7" w:rsidR="001866C3" w:rsidRPr="00B549E3" w:rsidRDefault="001866C3" w:rsidP="00EE2765">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1866C3" w:rsidRPr="00B549E3" w14:paraId="5A26565C" w14:textId="77777777" w:rsidTr="00C43B5B">
        <w:tc>
          <w:tcPr>
            <w:tcW w:w="7501" w:type="dxa"/>
          </w:tcPr>
          <w:p w14:paraId="101A37B2" w14:textId="603A974A" w:rsidR="001866C3" w:rsidRPr="00B549E3" w:rsidRDefault="001866C3" w:rsidP="001866C3">
            <w:pPr>
              <w:tabs>
                <w:tab w:val="left" w:pos="644"/>
              </w:tabs>
              <w:ind w:left="644"/>
              <w:rPr>
                <w:rFonts w:ascii="Times New Roman" w:hAnsi="Times New Roman"/>
                <w:b/>
                <w:szCs w:val="22"/>
              </w:rPr>
            </w:pPr>
            <w:r w:rsidRPr="00B549E3">
              <w:rPr>
                <w:rFonts w:ascii="Times New Roman" w:hAnsi="Times New Roman"/>
                <w:b/>
                <w:szCs w:val="22"/>
              </w:rPr>
              <w:t>1. ОБЩАЯ ХАРАКТЕРИСТИКА ПРОГРАММЫ УЧЕБНОЙ ДИСЦИПЛИНЫ</w:t>
            </w:r>
          </w:p>
        </w:tc>
        <w:tc>
          <w:tcPr>
            <w:tcW w:w="1854" w:type="dxa"/>
          </w:tcPr>
          <w:p w14:paraId="58D7640E" w14:textId="77777777" w:rsidR="001866C3" w:rsidRPr="00B549E3" w:rsidRDefault="001866C3" w:rsidP="00C43B5B">
            <w:pPr>
              <w:rPr>
                <w:rFonts w:ascii="Times New Roman" w:hAnsi="Times New Roman"/>
                <w:b/>
                <w:szCs w:val="22"/>
              </w:rPr>
            </w:pPr>
          </w:p>
        </w:tc>
      </w:tr>
      <w:tr w:rsidR="001866C3" w:rsidRPr="00B549E3" w14:paraId="01AADF34" w14:textId="77777777" w:rsidTr="00C43B5B">
        <w:tc>
          <w:tcPr>
            <w:tcW w:w="7501" w:type="dxa"/>
          </w:tcPr>
          <w:p w14:paraId="0BCBE922" w14:textId="77777777" w:rsidR="001866C3" w:rsidRPr="00B549E3" w:rsidRDefault="001866C3" w:rsidP="001866C3">
            <w:pPr>
              <w:tabs>
                <w:tab w:val="left" w:pos="644"/>
              </w:tabs>
              <w:ind w:left="644"/>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28BB6B6F" w14:textId="77777777" w:rsidR="001866C3" w:rsidRPr="00B549E3" w:rsidRDefault="001866C3" w:rsidP="001866C3">
            <w:pPr>
              <w:tabs>
                <w:tab w:val="left" w:pos="644"/>
              </w:tabs>
              <w:ind w:left="644"/>
              <w:rPr>
                <w:rFonts w:ascii="Times New Roman" w:hAnsi="Times New Roman"/>
                <w:b/>
                <w:szCs w:val="22"/>
              </w:rPr>
            </w:pPr>
            <w:r w:rsidRPr="00B549E3">
              <w:rPr>
                <w:rFonts w:ascii="Times New Roman" w:hAnsi="Times New Roman"/>
                <w:b/>
                <w:szCs w:val="22"/>
              </w:rPr>
              <w:t>3. УСЛОВИЯ РЕАЛИЗАЦИИ УЧЕБНОЙ ДИСЦИПЛИНЫ</w:t>
            </w:r>
          </w:p>
        </w:tc>
        <w:tc>
          <w:tcPr>
            <w:tcW w:w="1854" w:type="dxa"/>
          </w:tcPr>
          <w:p w14:paraId="39155000" w14:textId="77777777" w:rsidR="001866C3" w:rsidRPr="00B549E3" w:rsidRDefault="001866C3" w:rsidP="00C43B5B">
            <w:pPr>
              <w:ind w:left="644"/>
              <w:rPr>
                <w:rFonts w:ascii="Times New Roman" w:hAnsi="Times New Roman"/>
                <w:b/>
                <w:szCs w:val="22"/>
              </w:rPr>
            </w:pPr>
          </w:p>
        </w:tc>
      </w:tr>
      <w:tr w:rsidR="001866C3" w:rsidRPr="00B549E3" w14:paraId="658DBA1F" w14:textId="77777777" w:rsidTr="00C43B5B">
        <w:tc>
          <w:tcPr>
            <w:tcW w:w="7501" w:type="dxa"/>
          </w:tcPr>
          <w:p w14:paraId="13418125" w14:textId="77777777" w:rsidR="001866C3" w:rsidRPr="00B549E3" w:rsidRDefault="001866C3" w:rsidP="001866C3">
            <w:pPr>
              <w:tabs>
                <w:tab w:val="left" w:pos="644"/>
              </w:tabs>
              <w:ind w:left="644"/>
              <w:rPr>
                <w:rFonts w:ascii="Times New Roman" w:hAnsi="Times New Roman"/>
                <w:b/>
                <w:szCs w:val="22"/>
              </w:rPr>
            </w:pPr>
            <w:r w:rsidRPr="00B549E3">
              <w:rPr>
                <w:rFonts w:ascii="Times New Roman" w:hAnsi="Times New Roman"/>
                <w:b/>
                <w:szCs w:val="22"/>
              </w:rPr>
              <w:t>4. КОНТРОЛЬ И ОЦЕНКА РЕЗУЛЬТАТОВ ОСВОЕНИЯ УЧЕБНОЙ ДИСЦИПЛИНЫ</w:t>
            </w:r>
          </w:p>
          <w:p w14:paraId="53042536" w14:textId="77777777" w:rsidR="001866C3" w:rsidRPr="00B549E3" w:rsidRDefault="001866C3" w:rsidP="00C43B5B">
            <w:pPr>
              <w:rPr>
                <w:rFonts w:ascii="Times New Roman" w:hAnsi="Times New Roman"/>
                <w:b/>
                <w:szCs w:val="22"/>
              </w:rPr>
            </w:pPr>
          </w:p>
        </w:tc>
        <w:tc>
          <w:tcPr>
            <w:tcW w:w="1854" w:type="dxa"/>
          </w:tcPr>
          <w:p w14:paraId="61145F02" w14:textId="77777777" w:rsidR="001866C3" w:rsidRPr="00B549E3" w:rsidRDefault="001866C3" w:rsidP="00C43B5B">
            <w:pPr>
              <w:rPr>
                <w:rFonts w:ascii="Times New Roman" w:hAnsi="Times New Roman"/>
                <w:b/>
                <w:szCs w:val="22"/>
              </w:rPr>
            </w:pPr>
          </w:p>
        </w:tc>
      </w:tr>
    </w:tbl>
    <w:p w14:paraId="092A34C5" w14:textId="65D3DF5F" w:rsidR="001866C3" w:rsidRPr="00B549E3" w:rsidRDefault="001866C3" w:rsidP="003E5167">
      <w:pPr>
        <w:spacing w:after="0"/>
        <w:ind w:left="360"/>
        <w:jc w:val="center"/>
        <w:rPr>
          <w:rFonts w:ascii="Times New Roman" w:hAnsi="Times New Roman"/>
          <w:b/>
          <w:szCs w:val="22"/>
        </w:rPr>
      </w:pPr>
      <w:r w:rsidRPr="00B549E3">
        <w:rPr>
          <w:rFonts w:ascii="Times New Roman" w:hAnsi="Times New Roman"/>
          <w:b/>
          <w:i/>
          <w:szCs w:val="22"/>
          <w:u w:val="single"/>
        </w:rPr>
        <w:br w:type="page"/>
      </w:r>
      <w:r w:rsidR="003E5167" w:rsidRPr="003E5167">
        <w:rPr>
          <w:rFonts w:ascii="Times New Roman" w:hAnsi="Times New Roman"/>
          <w:b/>
          <w:iCs/>
          <w:szCs w:val="22"/>
        </w:rPr>
        <w:lastRenderedPageBreak/>
        <w:t>1.</w:t>
      </w:r>
      <w:r w:rsidRPr="003E5167">
        <w:rPr>
          <w:rFonts w:ascii="Times New Roman" w:hAnsi="Times New Roman"/>
          <w:b/>
          <w:iCs/>
          <w:szCs w:val="22"/>
        </w:rPr>
        <w:t>ОБЩАЯ</w:t>
      </w:r>
      <w:r w:rsidRPr="00B549E3">
        <w:rPr>
          <w:rFonts w:ascii="Times New Roman" w:hAnsi="Times New Roman"/>
          <w:b/>
          <w:szCs w:val="22"/>
        </w:rPr>
        <w:t xml:space="preserve"> ХАРАКТЕРИСТИКА ПРОГРАММЫ УЧЕБНОЙ ДИСЦИПЛИНЫ</w:t>
      </w:r>
    </w:p>
    <w:p w14:paraId="3337268F" w14:textId="20934A3B" w:rsidR="001866C3" w:rsidRDefault="001866C3" w:rsidP="001866C3">
      <w:pPr>
        <w:spacing w:after="0" w:line="240" w:lineRule="auto"/>
        <w:ind w:left="720"/>
        <w:jc w:val="center"/>
        <w:rPr>
          <w:rFonts w:ascii="Times New Roman" w:hAnsi="Times New Roman"/>
          <w:b/>
          <w:szCs w:val="22"/>
        </w:rPr>
      </w:pPr>
      <w:r w:rsidRPr="00B549E3">
        <w:rPr>
          <w:rFonts w:ascii="Times New Roman" w:hAnsi="Times New Roman"/>
          <w:b/>
          <w:szCs w:val="22"/>
        </w:rPr>
        <w:t xml:space="preserve">ОП </w:t>
      </w:r>
      <w:r w:rsidR="00402EE5">
        <w:rPr>
          <w:rFonts w:ascii="Times New Roman" w:hAnsi="Times New Roman"/>
          <w:b/>
          <w:szCs w:val="22"/>
        </w:rPr>
        <w:t>03.</w:t>
      </w:r>
      <w:r w:rsidRPr="00B549E3">
        <w:rPr>
          <w:rFonts w:ascii="Times New Roman" w:hAnsi="Times New Roman"/>
          <w:b/>
          <w:szCs w:val="22"/>
        </w:rPr>
        <w:t>05 «ОСНОВЫ ЭКОНОМИКИ»</w:t>
      </w:r>
    </w:p>
    <w:p w14:paraId="3AB951C8" w14:textId="77777777" w:rsidR="003E5167" w:rsidRPr="00B549E3" w:rsidRDefault="003E5167" w:rsidP="001866C3">
      <w:pPr>
        <w:spacing w:after="0" w:line="240" w:lineRule="auto"/>
        <w:ind w:left="720"/>
        <w:jc w:val="center"/>
        <w:rPr>
          <w:rFonts w:ascii="Times New Roman" w:hAnsi="Times New Roman"/>
          <w:b/>
          <w:szCs w:val="22"/>
        </w:rPr>
      </w:pPr>
    </w:p>
    <w:p w14:paraId="65CF103E" w14:textId="77777777" w:rsidR="001866C3" w:rsidRPr="00B549E3" w:rsidRDefault="001866C3" w:rsidP="00186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3BC9E555" w14:textId="4C74F888" w:rsidR="003E5167" w:rsidRPr="0050249C" w:rsidRDefault="003E5167" w:rsidP="003E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Cs w:val="22"/>
        </w:rPr>
      </w:pPr>
      <w:r w:rsidRPr="0050249C">
        <w:rPr>
          <w:rFonts w:ascii="Times New Roman" w:hAnsi="Times New Roman"/>
          <w:bCs/>
          <w:szCs w:val="22"/>
        </w:rPr>
        <w:t>Учебная дисциплина ОП.</w:t>
      </w:r>
      <w:r w:rsidR="00402EE5">
        <w:rPr>
          <w:rFonts w:ascii="Times New Roman" w:hAnsi="Times New Roman"/>
          <w:bCs/>
          <w:szCs w:val="22"/>
        </w:rPr>
        <w:t>03.05 Основы экономики</w:t>
      </w:r>
      <w:r w:rsidRPr="0050249C">
        <w:rPr>
          <w:rFonts w:ascii="Times New Roman" w:hAnsi="Times New Roman"/>
          <w:bCs/>
          <w:szCs w:val="22"/>
        </w:rPr>
        <w:t xml:space="preserve"> является обязательной частью общепрофессионального цикла ПООП-П в соответствии с ФГОС СПО по специальности 13.02.03 Электрические станции, сети и системы.</w:t>
      </w:r>
    </w:p>
    <w:p w14:paraId="4FCE6F8B" w14:textId="77777777" w:rsidR="003E5167" w:rsidRDefault="003E5167" w:rsidP="001866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7BDE2E90" w14:textId="5ACB998C" w:rsidR="001866C3" w:rsidRPr="00B549E3" w:rsidRDefault="001866C3" w:rsidP="001866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Особое значение дисциплина имеет при формировании и развитии ПК </w:t>
      </w:r>
      <w:r w:rsidR="00797EAE" w:rsidRPr="00B549E3">
        <w:rPr>
          <w:rFonts w:ascii="Times New Roman" w:hAnsi="Times New Roman"/>
          <w:szCs w:val="22"/>
        </w:rPr>
        <w:t xml:space="preserve">5.1, </w:t>
      </w:r>
      <w:r w:rsidRPr="00B549E3">
        <w:rPr>
          <w:rFonts w:ascii="Times New Roman" w:hAnsi="Times New Roman"/>
          <w:szCs w:val="22"/>
        </w:rPr>
        <w:t>ОК 01,</w:t>
      </w:r>
      <w:r w:rsidR="00797EAE" w:rsidRPr="00B549E3">
        <w:rPr>
          <w:rFonts w:ascii="Times New Roman" w:hAnsi="Times New Roman"/>
          <w:szCs w:val="22"/>
        </w:rPr>
        <w:t xml:space="preserve"> ОК 03, </w:t>
      </w:r>
      <w:r w:rsidRPr="00B549E3">
        <w:rPr>
          <w:rFonts w:ascii="Times New Roman" w:hAnsi="Times New Roman"/>
          <w:szCs w:val="22"/>
        </w:rPr>
        <w:t>ОК 04</w:t>
      </w:r>
    </w:p>
    <w:p w14:paraId="15AD498B" w14:textId="77777777" w:rsidR="001866C3" w:rsidRPr="00B549E3" w:rsidRDefault="001866C3" w:rsidP="00186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33EB1D75" w14:textId="77777777" w:rsidR="001866C3" w:rsidRPr="00B549E3" w:rsidRDefault="001866C3" w:rsidP="001866C3">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5DD5E1AD" w14:textId="77777777" w:rsidR="001866C3" w:rsidRPr="00B549E3" w:rsidRDefault="001866C3" w:rsidP="001866C3">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2552"/>
        <w:gridCol w:w="1134"/>
        <w:gridCol w:w="2693"/>
      </w:tblGrid>
      <w:tr w:rsidR="001866C3" w:rsidRPr="00B549E3" w14:paraId="0136808C" w14:textId="77777777" w:rsidTr="00C43B5B">
        <w:trPr>
          <w:trHeight w:val="649"/>
        </w:trPr>
        <w:tc>
          <w:tcPr>
            <w:tcW w:w="1271" w:type="dxa"/>
            <w:hideMark/>
          </w:tcPr>
          <w:p w14:paraId="713F9152"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2EB6F113"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559" w:type="dxa"/>
          </w:tcPr>
          <w:p w14:paraId="3B4B2A2A"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2" w:type="dxa"/>
            <w:hideMark/>
          </w:tcPr>
          <w:p w14:paraId="4D9D52F1"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2783BE8B"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0431AFEB" w14:textId="77777777" w:rsidR="001866C3" w:rsidRPr="00B549E3" w:rsidRDefault="001866C3" w:rsidP="00C43B5B">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1866C3" w:rsidRPr="00B549E3" w14:paraId="67512F0E" w14:textId="77777777" w:rsidTr="00C43B5B">
        <w:trPr>
          <w:trHeight w:val="649"/>
        </w:trPr>
        <w:tc>
          <w:tcPr>
            <w:tcW w:w="1271" w:type="dxa"/>
            <w:vMerge w:val="restart"/>
          </w:tcPr>
          <w:p w14:paraId="22EE3ADA" w14:textId="77777777" w:rsidR="001866C3" w:rsidRPr="00B549E3" w:rsidRDefault="001866C3" w:rsidP="001866C3">
            <w:pPr>
              <w:spacing w:after="0" w:line="240" w:lineRule="auto"/>
              <w:rPr>
                <w:rFonts w:ascii="Times New Roman" w:eastAsia="Batang" w:hAnsi="Times New Roman"/>
                <w:szCs w:val="22"/>
              </w:rPr>
            </w:pPr>
            <w:r w:rsidRPr="00B549E3">
              <w:rPr>
                <w:rFonts w:ascii="Times New Roman" w:eastAsia="Batang" w:hAnsi="Times New Roman"/>
                <w:szCs w:val="22"/>
              </w:rPr>
              <w:t>ПК 5.1</w:t>
            </w:r>
          </w:p>
        </w:tc>
        <w:tc>
          <w:tcPr>
            <w:tcW w:w="1559" w:type="dxa"/>
          </w:tcPr>
          <w:p w14:paraId="28547552"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У 5.1.01</w:t>
            </w:r>
          </w:p>
        </w:tc>
        <w:tc>
          <w:tcPr>
            <w:tcW w:w="2552" w:type="dxa"/>
          </w:tcPr>
          <w:p w14:paraId="4B258BA4"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анализ результатов работы коллектива в заданной ситуации;</w:t>
            </w:r>
          </w:p>
        </w:tc>
        <w:tc>
          <w:tcPr>
            <w:tcW w:w="1134" w:type="dxa"/>
          </w:tcPr>
          <w:p w14:paraId="7A6AE149"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З 5.1.01</w:t>
            </w:r>
          </w:p>
        </w:tc>
        <w:tc>
          <w:tcPr>
            <w:tcW w:w="2693" w:type="dxa"/>
          </w:tcPr>
          <w:p w14:paraId="7151B9C8"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оформление распоряжения на производство работ, утверждение перечня работ, выполняемых в порядке эксплуатаций;</w:t>
            </w:r>
          </w:p>
        </w:tc>
      </w:tr>
      <w:tr w:rsidR="001866C3" w:rsidRPr="00B549E3" w14:paraId="5501881B" w14:textId="77777777" w:rsidTr="00C43B5B">
        <w:trPr>
          <w:trHeight w:val="649"/>
        </w:trPr>
        <w:tc>
          <w:tcPr>
            <w:tcW w:w="1271" w:type="dxa"/>
            <w:vMerge/>
          </w:tcPr>
          <w:p w14:paraId="3087209A" w14:textId="77777777" w:rsidR="001866C3" w:rsidRPr="00B549E3" w:rsidRDefault="001866C3" w:rsidP="001866C3">
            <w:pPr>
              <w:spacing w:after="0" w:line="240" w:lineRule="auto"/>
              <w:rPr>
                <w:rFonts w:ascii="Times New Roman" w:eastAsia="Batang" w:hAnsi="Times New Roman"/>
                <w:szCs w:val="22"/>
              </w:rPr>
            </w:pPr>
          </w:p>
        </w:tc>
        <w:tc>
          <w:tcPr>
            <w:tcW w:w="1559" w:type="dxa"/>
          </w:tcPr>
          <w:p w14:paraId="4AFA78BB"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У 5.1</w:t>
            </w:r>
            <w:r w:rsidRPr="00B549E3">
              <w:rPr>
                <w:rFonts w:ascii="Times New Roman" w:hAnsi="Times New Roman"/>
                <w:szCs w:val="22"/>
                <w:lang w:val="en-US"/>
              </w:rPr>
              <w:t>.</w:t>
            </w:r>
            <w:r w:rsidRPr="00B549E3">
              <w:rPr>
                <w:rFonts w:ascii="Times New Roman" w:hAnsi="Times New Roman"/>
                <w:szCs w:val="22"/>
              </w:rPr>
              <w:t>02</w:t>
            </w:r>
          </w:p>
        </w:tc>
        <w:tc>
          <w:tcPr>
            <w:tcW w:w="2552" w:type="dxa"/>
          </w:tcPr>
          <w:p w14:paraId="05F66E09"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подготавливать резюме и составлять анкету о приёме на работу;</w:t>
            </w:r>
          </w:p>
        </w:tc>
        <w:tc>
          <w:tcPr>
            <w:tcW w:w="1134" w:type="dxa"/>
          </w:tcPr>
          <w:p w14:paraId="59E8096A"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З 5.1.02</w:t>
            </w:r>
          </w:p>
        </w:tc>
        <w:tc>
          <w:tcPr>
            <w:tcW w:w="2693" w:type="dxa"/>
          </w:tcPr>
          <w:p w14:paraId="35BDFF8D" w14:textId="77777777" w:rsidR="001866C3" w:rsidRPr="00B549E3" w:rsidRDefault="001866C3" w:rsidP="001866C3">
            <w:pPr>
              <w:spacing w:after="0" w:line="240" w:lineRule="auto"/>
              <w:rPr>
                <w:rFonts w:ascii="Times New Roman" w:hAnsi="Times New Roman"/>
                <w:szCs w:val="22"/>
              </w:rPr>
            </w:pPr>
            <w:r w:rsidRPr="00B549E3">
              <w:rPr>
                <w:rFonts w:ascii="Times New Roman" w:hAnsi="Times New Roman"/>
                <w:szCs w:val="22"/>
              </w:rPr>
              <w:t>расчет показателей состояния рабочих мест и оборудования;</w:t>
            </w:r>
          </w:p>
        </w:tc>
      </w:tr>
      <w:tr w:rsidR="001866C3" w:rsidRPr="00B549E3" w14:paraId="48F88A8D" w14:textId="77777777" w:rsidTr="00C43B5B">
        <w:trPr>
          <w:trHeight w:val="1525"/>
        </w:trPr>
        <w:tc>
          <w:tcPr>
            <w:tcW w:w="1271" w:type="dxa"/>
            <w:vMerge w:val="restart"/>
          </w:tcPr>
          <w:p w14:paraId="36CF6361" w14:textId="77777777" w:rsidR="001866C3" w:rsidRPr="00B549E3" w:rsidRDefault="001866C3" w:rsidP="00C43B5B">
            <w:pPr>
              <w:spacing w:after="0" w:line="240" w:lineRule="auto"/>
              <w:rPr>
                <w:rFonts w:ascii="Times New Roman" w:hAnsi="Times New Roman"/>
                <w:szCs w:val="22"/>
              </w:rPr>
            </w:pPr>
            <w:r w:rsidRPr="00B549E3">
              <w:rPr>
                <w:rFonts w:ascii="Times New Roman" w:hAnsi="Times New Roman"/>
                <w:szCs w:val="22"/>
              </w:rPr>
              <w:t>ОК 01</w:t>
            </w:r>
          </w:p>
        </w:tc>
        <w:tc>
          <w:tcPr>
            <w:tcW w:w="1559" w:type="dxa"/>
            <w:tcBorders>
              <w:top w:val="single" w:sz="4" w:space="0" w:color="000000"/>
              <w:left w:val="single" w:sz="4" w:space="0" w:color="000000"/>
              <w:bottom w:val="single" w:sz="4" w:space="0" w:color="000000"/>
              <w:right w:val="single" w:sz="4" w:space="0" w:color="000000"/>
            </w:tcBorders>
          </w:tcPr>
          <w:p w14:paraId="4D244579"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552" w:type="dxa"/>
            <w:tcBorders>
              <w:top w:val="single" w:sz="4" w:space="0" w:color="000000"/>
              <w:left w:val="single" w:sz="4" w:space="0" w:color="000000"/>
              <w:bottom w:val="single" w:sz="4" w:space="0" w:color="000000"/>
              <w:right w:val="single" w:sz="4" w:space="0" w:color="000000"/>
            </w:tcBorders>
            <w:vAlign w:val="center"/>
          </w:tcPr>
          <w:p w14:paraId="038A0682" w14:textId="77777777" w:rsidR="001866C3" w:rsidRPr="00B549E3" w:rsidRDefault="001866C3" w:rsidP="00C43B5B">
            <w:pPr>
              <w:spacing w:after="0" w:line="240" w:lineRule="auto"/>
              <w:jc w:val="both"/>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61284AA5"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61C4763A"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1866C3" w:rsidRPr="00B549E3" w14:paraId="6C35AFC9" w14:textId="77777777" w:rsidTr="00C43B5B">
        <w:trPr>
          <w:trHeight w:val="212"/>
        </w:trPr>
        <w:tc>
          <w:tcPr>
            <w:tcW w:w="1271" w:type="dxa"/>
            <w:vMerge/>
          </w:tcPr>
          <w:p w14:paraId="01E82A41"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2A9A9B9"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552" w:type="dxa"/>
            <w:tcBorders>
              <w:top w:val="single" w:sz="4" w:space="0" w:color="000000"/>
              <w:left w:val="single" w:sz="4" w:space="0" w:color="000000"/>
              <w:bottom w:val="single" w:sz="4" w:space="0" w:color="000000"/>
              <w:right w:val="single" w:sz="4" w:space="0" w:color="000000"/>
            </w:tcBorders>
            <w:vAlign w:val="center"/>
          </w:tcPr>
          <w:p w14:paraId="01E0FB33"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2F11879B"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4E8C0201" w14:textId="77777777" w:rsidR="001866C3" w:rsidRPr="00B549E3" w:rsidRDefault="001866C3" w:rsidP="00C43B5B">
            <w:pPr>
              <w:spacing w:after="0" w:line="240" w:lineRule="auto"/>
              <w:jc w:val="both"/>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1866C3" w:rsidRPr="00B549E3" w14:paraId="43BCF939" w14:textId="77777777" w:rsidTr="00C43B5B">
        <w:trPr>
          <w:trHeight w:val="212"/>
        </w:trPr>
        <w:tc>
          <w:tcPr>
            <w:tcW w:w="1271" w:type="dxa"/>
            <w:vMerge/>
          </w:tcPr>
          <w:p w14:paraId="62A5A089"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70CA4FA"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552" w:type="dxa"/>
            <w:tcBorders>
              <w:top w:val="single" w:sz="4" w:space="0" w:color="000000"/>
              <w:left w:val="single" w:sz="4" w:space="0" w:color="000000"/>
              <w:bottom w:val="single" w:sz="4" w:space="0" w:color="000000"/>
              <w:right w:val="single" w:sz="4" w:space="0" w:color="000000"/>
            </w:tcBorders>
            <w:vAlign w:val="center"/>
          </w:tcPr>
          <w:p w14:paraId="0B21D24E"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2B8DB8C1"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76F5835A" w14:textId="77777777" w:rsidR="001866C3" w:rsidRPr="00B549E3" w:rsidRDefault="001866C3" w:rsidP="00C43B5B">
            <w:pPr>
              <w:spacing w:after="0" w:line="240" w:lineRule="auto"/>
              <w:jc w:val="both"/>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1866C3" w:rsidRPr="00B549E3" w14:paraId="277DE5A1" w14:textId="77777777" w:rsidTr="00C43B5B">
        <w:trPr>
          <w:trHeight w:val="212"/>
        </w:trPr>
        <w:tc>
          <w:tcPr>
            <w:tcW w:w="1271" w:type="dxa"/>
            <w:vMerge/>
          </w:tcPr>
          <w:p w14:paraId="43B1DE57"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9AB9942"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552" w:type="dxa"/>
            <w:tcBorders>
              <w:top w:val="single" w:sz="4" w:space="0" w:color="000000"/>
              <w:left w:val="single" w:sz="4" w:space="0" w:color="000000"/>
              <w:bottom w:val="single" w:sz="4" w:space="0" w:color="000000"/>
              <w:right w:val="single" w:sz="4" w:space="0" w:color="000000"/>
            </w:tcBorders>
            <w:vAlign w:val="center"/>
          </w:tcPr>
          <w:p w14:paraId="672330CC"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4C13E850"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32C4159D"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1866C3" w:rsidRPr="00B549E3" w14:paraId="20783CF8" w14:textId="77777777" w:rsidTr="00C43B5B">
        <w:trPr>
          <w:trHeight w:val="212"/>
        </w:trPr>
        <w:tc>
          <w:tcPr>
            <w:tcW w:w="1271" w:type="dxa"/>
            <w:vMerge/>
          </w:tcPr>
          <w:p w14:paraId="23DF10CE"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F9474F8"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552" w:type="dxa"/>
            <w:tcBorders>
              <w:top w:val="single" w:sz="4" w:space="0" w:color="000000"/>
              <w:left w:val="single" w:sz="4" w:space="0" w:color="000000"/>
              <w:bottom w:val="single" w:sz="4" w:space="0" w:color="000000"/>
              <w:right w:val="single" w:sz="4" w:space="0" w:color="000000"/>
            </w:tcBorders>
            <w:vAlign w:val="center"/>
          </w:tcPr>
          <w:p w14:paraId="3D582888"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7A17CC75"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E0BA9A6"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структуру плана для решения задач</w:t>
            </w:r>
          </w:p>
        </w:tc>
      </w:tr>
      <w:tr w:rsidR="001866C3" w:rsidRPr="00B549E3" w14:paraId="3DBE233D" w14:textId="77777777" w:rsidTr="00C43B5B">
        <w:trPr>
          <w:trHeight w:val="212"/>
        </w:trPr>
        <w:tc>
          <w:tcPr>
            <w:tcW w:w="1271" w:type="dxa"/>
            <w:vMerge/>
          </w:tcPr>
          <w:p w14:paraId="3FC7ACB8"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A39D247"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552" w:type="dxa"/>
            <w:tcBorders>
              <w:top w:val="single" w:sz="4" w:space="0" w:color="000000"/>
              <w:left w:val="single" w:sz="4" w:space="0" w:color="000000"/>
              <w:bottom w:val="single" w:sz="4" w:space="0" w:color="000000"/>
              <w:right w:val="single" w:sz="4" w:space="0" w:color="000000"/>
            </w:tcBorders>
            <w:vAlign w:val="center"/>
          </w:tcPr>
          <w:p w14:paraId="4744D9EA"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3768C3F8"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4932D264"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1866C3" w:rsidRPr="00B549E3" w14:paraId="5E30E2C7" w14:textId="77777777" w:rsidTr="00C43B5B">
        <w:trPr>
          <w:trHeight w:val="212"/>
        </w:trPr>
        <w:tc>
          <w:tcPr>
            <w:tcW w:w="1271" w:type="dxa"/>
            <w:vMerge/>
          </w:tcPr>
          <w:p w14:paraId="425ABDFE"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2E378327"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552" w:type="dxa"/>
            <w:tcBorders>
              <w:top w:val="single" w:sz="4" w:space="0" w:color="000000"/>
              <w:left w:val="single" w:sz="4" w:space="0" w:color="000000"/>
              <w:bottom w:val="single" w:sz="4" w:space="0" w:color="000000"/>
              <w:right w:val="single" w:sz="4" w:space="0" w:color="000000"/>
            </w:tcBorders>
            <w:vAlign w:val="center"/>
          </w:tcPr>
          <w:p w14:paraId="22AF4CC1"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r>
            <w:r w:rsidRPr="00B549E3">
              <w:rPr>
                <w:rFonts w:ascii="Times New Roman" w:hAnsi="Times New Roman"/>
                <w:szCs w:val="22"/>
              </w:rPr>
              <w:lastRenderedPageBreak/>
              <w:t>в профессиональной и смежных сферах</w:t>
            </w:r>
          </w:p>
        </w:tc>
        <w:tc>
          <w:tcPr>
            <w:tcW w:w="1134" w:type="dxa"/>
            <w:tcBorders>
              <w:top w:val="single" w:sz="4" w:space="0" w:color="000000"/>
              <w:left w:val="single" w:sz="4" w:space="0" w:color="000000"/>
              <w:bottom w:val="single" w:sz="4" w:space="0" w:color="000000"/>
              <w:right w:val="single" w:sz="4" w:space="0" w:color="000000"/>
            </w:tcBorders>
          </w:tcPr>
          <w:p w14:paraId="3A205CEF" w14:textId="77777777" w:rsidR="001866C3" w:rsidRPr="00B549E3" w:rsidRDefault="001866C3" w:rsidP="00C43B5B">
            <w:pPr>
              <w:spacing w:after="0" w:line="240" w:lineRule="auto"/>
              <w:jc w:val="both"/>
              <w:rPr>
                <w:rFonts w:ascii="Times New Roman" w:hAnsi="Times New Roman"/>
                <w:szCs w:val="22"/>
              </w:rPr>
            </w:pPr>
          </w:p>
        </w:tc>
        <w:tc>
          <w:tcPr>
            <w:tcW w:w="2693" w:type="dxa"/>
            <w:tcBorders>
              <w:top w:val="single" w:sz="4" w:space="0" w:color="000000"/>
              <w:left w:val="single" w:sz="4" w:space="0" w:color="000000"/>
              <w:bottom w:val="single" w:sz="4" w:space="0" w:color="000000"/>
              <w:right w:val="single" w:sz="4" w:space="0" w:color="000000"/>
            </w:tcBorders>
          </w:tcPr>
          <w:p w14:paraId="069A07FB" w14:textId="77777777" w:rsidR="001866C3" w:rsidRPr="00B549E3" w:rsidRDefault="001866C3" w:rsidP="00C43B5B">
            <w:pPr>
              <w:spacing w:after="0" w:line="240" w:lineRule="auto"/>
              <w:jc w:val="both"/>
              <w:rPr>
                <w:rFonts w:ascii="Times New Roman" w:hAnsi="Times New Roman"/>
                <w:b/>
                <w:szCs w:val="22"/>
              </w:rPr>
            </w:pPr>
          </w:p>
        </w:tc>
      </w:tr>
      <w:tr w:rsidR="001866C3" w:rsidRPr="00B549E3" w14:paraId="76D8844F" w14:textId="77777777" w:rsidTr="00C43B5B">
        <w:trPr>
          <w:trHeight w:val="212"/>
        </w:trPr>
        <w:tc>
          <w:tcPr>
            <w:tcW w:w="1271" w:type="dxa"/>
            <w:vMerge/>
          </w:tcPr>
          <w:p w14:paraId="1478C7C9"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895152D"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552" w:type="dxa"/>
            <w:tcBorders>
              <w:top w:val="single" w:sz="4" w:space="0" w:color="000000"/>
              <w:left w:val="single" w:sz="4" w:space="0" w:color="000000"/>
              <w:bottom w:val="single" w:sz="4" w:space="0" w:color="000000"/>
              <w:right w:val="single" w:sz="4" w:space="0" w:color="000000"/>
            </w:tcBorders>
            <w:vAlign w:val="center"/>
          </w:tcPr>
          <w:p w14:paraId="0A5A512B"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Borders>
              <w:top w:val="single" w:sz="4" w:space="0" w:color="000000"/>
              <w:left w:val="single" w:sz="4" w:space="0" w:color="000000"/>
              <w:bottom w:val="single" w:sz="4" w:space="0" w:color="000000"/>
              <w:right w:val="single" w:sz="4" w:space="0" w:color="000000"/>
            </w:tcBorders>
          </w:tcPr>
          <w:p w14:paraId="45E88ECD" w14:textId="77777777" w:rsidR="001866C3" w:rsidRPr="00B549E3" w:rsidRDefault="001866C3" w:rsidP="00C43B5B">
            <w:pPr>
              <w:spacing w:after="0" w:line="240" w:lineRule="auto"/>
              <w:jc w:val="both"/>
              <w:rPr>
                <w:rFonts w:ascii="Times New Roman" w:hAnsi="Times New Roman"/>
                <w:szCs w:val="22"/>
              </w:rPr>
            </w:pPr>
          </w:p>
        </w:tc>
        <w:tc>
          <w:tcPr>
            <w:tcW w:w="2693" w:type="dxa"/>
            <w:tcBorders>
              <w:top w:val="single" w:sz="4" w:space="0" w:color="000000"/>
              <w:left w:val="single" w:sz="4" w:space="0" w:color="000000"/>
              <w:bottom w:val="single" w:sz="4" w:space="0" w:color="000000"/>
              <w:right w:val="single" w:sz="4" w:space="0" w:color="000000"/>
            </w:tcBorders>
          </w:tcPr>
          <w:p w14:paraId="05BB2073" w14:textId="77777777" w:rsidR="001866C3" w:rsidRPr="00B549E3" w:rsidRDefault="001866C3" w:rsidP="00C43B5B">
            <w:pPr>
              <w:spacing w:after="0" w:line="240" w:lineRule="auto"/>
              <w:jc w:val="both"/>
              <w:rPr>
                <w:rFonts w:ascii="Times New Roman" w:hAnsi="Times New Roman"/>
                <w:szCs w:val="22"/>
              </w:rPr>
            </w:pPr>
          </w:p>
        </w:tc>
      </w:tr>
      <w:tr w:rsidR="001866C3" w:rsidRPr="00B549E3" w14:paraId="45998F3F" w14:textId="77777777" w:rsidTr="00C43B5B">
        <w:trPr>
          <w:trHeight w:val="212"/>
        </w:trPr>
        <w:tc>
          <w:tcPr>
            <w:tcW w:w="1271" w:type="dxa"/>
            <w:vMerge/>
          </w:tcPr>
          <w:p w14:paraId="6B58D52A"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9F69FDF"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552" w:type="dxa"/>
            <w:tcBorders>
              <w:top w:val="single" w:sz="4" w:space="0" w:color="000000"/>
              <w:left w:val="single" w:sz="4" w:space="0" w:color="000000"/>
              <w:bottom w:val="single" w:sz="4" w:space="0" w:color="000000"/>
              <w:right w:val="single" w:sz="4" w:space="0" w:color="000000"/>
            </w:tcBorders>
            <w:vAlign w:val="center"/>
          </w:tcPr>
          <w:p w14:paraId="15601258" w14:textId="77777777" w:rsidR="001866C3" w:rsidRPr="00B549E3" w:rsidRDefault="001866C3" w:rsidP="00C43B5B">
            <w:pPr>
              <w:spacing w:after="0" w:line="240" w:lineRule="auto"/>
              <w:jc w:val="both"/>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Borders>
              <w:top w:val="single" w:sz="4" w:space="0" w:color="000000"/>
              <w:left w:val="single" w:sz="4" w:space="0" w:color="000000"/>
              <w:bottom w:val="single" w:sz="4" w:space="0" w:color="000000"/>
              <w:right w:val="single" w:sz="4" w:space="0" w:color="000000"/>
            </w:tcBorders>
          </w:tcPr>
          <w:p w14:paraId="21AC75C4" w14:textId="77777777" w:rsidR="001866C3" w:rsidRPr="00B549E3" w:rsidRDefault="001866C3" w:rsidP="00C43B5B">
            <w:pPr>
              <w:spacing w:after="0" w:line="240" w:lineRule="auto"/>
              <w:jc w:val="both"/>
              <w:rPr>
                <w:rFonts w:ascii="Times New Roman" w:hAnsi="Times New Roman"/>
                <w:spacing w:val="-4"/>
                <w:szCs w:val="22"/>
              </w:rPr>
            </w:pPr>
          </w:p>
        </w:tc>
        <w:tc>
          <w:tcPr>
            <w:tcW w:w="2693" w:type="dxa"/>
            <w:tcBorders>
              <w:top w:val="single" w:sz="4" w:space="0" w:color="000000"/>
              <w:left w:val="single" w:sz="4" w:space="0" w:color="000000"/>
              <w:bottom w:val="single" w:sz="4" w:space="0" w:color="000000"/>
              <w:right w:val="single" w:sz="4" w:space="0" w:color="000000"/>
            </w:tcBorders>
          </w:tcPr>
          <w:p w14:paraId="702E91BA" w14:textId="77777777" w:rsidR="001866C3" w:rsidRPr="00B549E3" w:rsidRDefault="001866C3" w:rsidP="00C43B5B">
            <w:pPr>
              <w:spacing w:after="0" w:line="240" w:lineRule="auto"/>
              <w:jc w:val="both"/>
              <w:rPr>
                <w:rFonts w:ascii="Times New Roman" w:hAnsi="Times New Roman"/>
                <w:b/>
                <w:spacing w:val="-4"/>
                <w:szCs w:val="22"/>
              </w:rPr>
            </w:pPr>
          </w:p>
        </w:tc>
      </w:tr>
      <w:tr w:rsidR="00797EAE" w:rsidRPr="00B549E3" w14:paraId="7103D691" w14:textId="77777777" w:rsidTr="00C43B5B">
        <w:trPr>
          <w:trHeight w:val="212"/>
        </w:trPr>
        <w:tc>
          <w:tcPr>
            <w:tcW w:w="1271" w:type="dxa"/>
            <w:vMerge w:val="restart"/>
          </w:tcPr>
          <w:p w14:paraId="2F193556" w14:textId="77777777" w:rsidR="00797EAE" w:rsidRPr="00B549E3" w:rsidRDefault="00797EAE" w:rsidP="00797EAE">
            <w:pPr>
              <w:spacing w:after="0" w:line="240" w:lineRule="auto"/>
              <w:rPr>
                <w:rFonts w:ascii="Times New Roman" w:hAnsi="Times New Roman"/>
                <w:szCs w:val="22"/>
              </w:rPr>
            </w:pPr>
            <w:r w:rsidRPr="00B549E3">
              <w:rPr>
                <w:rFonts w:ascii="Times New Roman" w:hAnsi="Times New Roman"/>
                <w:szCs w:val="22"/>
              </w:rPr>
              <w:t>ОК 03</w:t>
            </w:r>
          </w:p>
        </w:tc>
        <w:tc>
          <w:tcPr>
            <w:tcW w:w="1559" w:type="dxa"/>
            <w:tcBorders>
              <w:top w:val="single" w:sz="4" w:space="0" w:color="000000"/>
              <w:left w:val="single" w:sz="4" w:space="0" w:color="000000"/>
              <w:bottom w:val="single" w:sz="4" w:space="0" w:color="000000"/>
              <w:right w:val="single" w:sz="4" w:space="0" w:color="000000"/>
            </w:tcBorders>
          </w:tcPr>
          <w:p w14:paraId="751FE8B9"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03.01</w:t>
            </w:r>
          </w:p>
        </w:tc>
        <w:tc>
          <w:tcPr>
            <w:tcW w:w="2552" w:type="dxa"/>
            <w:tcBorders>
              <w:top w:val="single" w:sz="4" w:space="0" w:color="000000"/>
              <w:left w:val="single" w:sz="4" w:space="0" w:color="000000"/>
              <w:bottom w:val="single" w:sz="4" w:space="0" w:color="000000"/>
              <w:right w:val="single" w:sz="4" w:space="0" w:color="000000"/>
            </w:tcBorders>
          </w:tcPr>
          <w:p w14:paraId="64300228"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определять актуальность нормативно-правовой документации в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20CFA99A"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w:t>
            </w:r>
          </w:p>
        </w:tc>
        <w:tc>
          <w:tcPr>
            <w:tcW w:w="2693" w:type="dxa"/>
            <w:tcBorders>
              <w:top w:val="single" w:sz="4" w:space="0" w:color="000000"/>
              <w:left w:val="single" w:sz="4" w:space="0" w:color="000000"/>
              <w:bottom w:val="single" w:sz="4" w:space="0" w:color="000000"/>
              <w:right w:val="single" w:sz="4" w:space="0" w:color="000000"/>
            </w:tcBorders>
          </w:tcPr>
          <w:p w14:paraId="59AA3017"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содержание актуальной нормативно-правовой документации</w:t>
            </w:r>
          </w:p>
        </w:tc>
      </w:tr>
      <w:tr w:rsidR="00797EAE" w:rsidRPr="00B549E3" w14:paraId="25DFCE1C" w14:textId="77777777" w:rsidTr="00C43B5B">
        <w:trPr>
          <w:trHeight w:val="212"/>
        </w:trPr>
        <w:tc>
          <w:tcPr>
            <w:tcW w:w="1271" w:type="dxa"/>
            <w:vMerge/>
          </w:tcPr>
          <w:p w14:paraId="3B4B6E50"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7D3D3CB"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03.02</w:t>
            </w:r>
          </w:p>
        </w:tc>
        <w:tc>
          <w:tcPr>
            <w:tcW w:w="2552" w:type="dxa"/>
            <w:tcBorders>
              <w:top w:val="single" w:sz="4" w:space="0" w:color="000000"/>
              <w:left w:val="single" w:sz="4" w:space="0" w:color="000000"/>
              <w:bottom w:val="single" w:sz="4" w:space="0" w:color="000000"/>
              <w:right w:val="single" w:sz="4" w:space="0" w:color="000000"/>
            </w:tcBorders>
          </w:tcPr>
          <w:p w14:paraId="7470FFB0"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применять современную научную профессиональную терминологию</w:t>
            </w:r>
          </w:p>
        </w:tc>
        <w:tc>
          <w:tcPr>
            <w:tcW w:w="1134" w:type="dxa"/>
            <w:tcBorders>
              <w:top w:val="single" w:sz="4" w:space="0" w:color="000000"/>
              <w:left w:val="single" w:sz="4" w:space="0" w:color="000000"/>
              <w:bottom w:val="single" w:sz="4" w:space="0" w:color="000000"/>
              <w:right w:val="single" w:sz="4" w:space="0" w:color="000000"/>
            </w:tcBorders>
          </w:tcPr>
          <w:p w14:paraId="2E0E0730"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03.02</w:t>
            </w:r>
          </w:p>
        </w:tc>
        <w:tc>
          <w:tcPr>
            <w:tcW w:w="2693" w:type="dxa"/>
            <w:tcBorders>
              <w:top w:val="single" w:sz="4" w:space="0" w:color="000000"/>
              <w:left w:val="single" w:sz="4" w:space="0" w:color="000000"/>
              <w:bottom w:val="single" w:sz="4" w:space="0" w:color="000000"/>
              <w:right w:val="single" w:sz="4" w:space="0" w:color="000000"/>
            </w:tcBorders>
          </w:tcPr>
          <w:p w14:paraId="6B3686D7"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современная научная и профессиональная терминология</w:t>
            </w:r>
          </w:p>
        </w:tc>
      </w:tr>
      <w:tr w:rsidR="00797EAE" w:rsidRPr="00B549E3" w14:paraId="19AD4413" w14:textId="77777777" w:rsidTr="00C43B5B">
        <w:trPr>
          <w:trHeight w:val="212"/>
        </w:trPr>
        <w:tc>
          <w:tcPr>
            <w:tcW w:w="1271" w:type="dxa"/>
            <w:vMerge/>
          </w:tcPr>
          <w:p w14:paraId="15F2C025"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CC21938"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03.03</w:t>
            </w:r>
          </w:p>
        </w:tc>
        <w:tc>
          <w:tcPr>
            <w:tcW w:w="2552" w:type="dxa"/>
            <w:tcBorders>
              <w:top w:val="single" w:sz="4" w:space="0" w:color="000000"/>
              <w:left w:val="single" w:sz="4" w:space="0" w:color="000000"/>
              <w:bottom w:val="single" w:sz="4" w:space="0" w:color="000000"/>
              <w:right w:val="single" w:sz="4" w:space="0" w:color="000000"/>
            </w:tcBorders>
          </w:tcPr>
          <w:p w14:paraId="5D4E41A6"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определять и выстраивать траектории профессионального развития и самообразования</w:t>
            </w:r>
          </w:p>
        </w:tc>
        <w:tc>
          <w:tcPr>
            <w:tcW w:w="1134" w:type="dxa"/>
            <w:tcBorders>
              <w:top w:val="single" w:sz="4" w:space="0" w:color="000000"/>
              <w:left w:val="single" w:sz="4" w:space="0" w:color="000000"/>
              <w:bottom w:val="single" w:sz="4" w:space="0" w:color="000000"/>
              <w:right w:val="single" w:sz="4" w:space="0" w:color="000000"/>
            </w:tcBorders>
          </w:tcPr>
          <w:p w14:paraId="1E396203"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03.03</w:t>
            </w:r>
          </w:p>
        </w:tc>
        <w:tc>
          <w:tcPr>
            <w:tcW w:w="2693" w:type="dxa"/>
            <w:tcBorders>
              <w:top w:val="single" w:sz="4" w:space="0" w:color="000000"/>
              <w:left w:val="single" w:sz="4" w:space="0" w:color="000000"/>
              <w:bottom w:val="single" w:sz="4" w:space="0" w:color="000000"/>
              <w:right w:val="single" w:sz="4" w:space="0" w:color="000000"/>
            </w:tcBorders>
          </w:tcPr>
          <w:p w14:paraId="1A71C55D"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возможные траектории профессионального развития и самообразования</w:t>
            </w:r>
          </w:p>
        </w:tc>
      </w:tr>
      <w:tr w:rsidR="00797EAE" w:rsidRPr="00B549E3" w14:paraId="651CF361" w14:textId="77777777" w:rsidTr="00C43B5B">
        <w:trPr>
          <w:trHeight w:val="212"/>
        </w:trPr>
        <w:tc>
          <w:tcPr>
            <w:tcW w:w="1271" w:type="dxa"/>
            <w:vMerge/>
          </w:tcPr>
          <w:p w14:paraId="271944BA"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F6E536A"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03.04</w:t>
            </w:r>
          </w:p>
        </w:tc>
        <w:tc>
          <w:tcPr>
            <w:tcW w:w="2552" w:type="dxa"/>
            <w:tcBorders>
              <w:top w:val="single" w:sz="4" w:space="0" w:color="000000"/>
              <w:left w:val="single" w:sz="4" w:space="0" w:color="000000"/>
              <w:bottom w:val="single" w:sz="4" w:space="0" w:color="000000"/>
              <w:right w:val="single" w:sz="4" w:space="0" w:color="000000"/>
            </w:tcBorders>
          </w:tcPr>
          <w:p w14:paraId="1682B3B2"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выявлять достоинства и недостатки коммерческой идеи</w:t>
            </w:r>
          </w:p>
        </w:tc>
        <w:tc>
          <w:tcPr>
            <w:tcW w:w="1134" w:type="dxa"/>
            <w:tcBorders>
              <w:top w:val="single" w:sz="4" w:space="0" w:color="000000"/>
              <w:left w:val="single" w:sz="4" w:space="0" w:color="000000"/>
              <w:bottom w:val="single" w:sz="4" w:space="0" w:color="000000"/>
              <w:right w:val="single" w:sz="4" w:space="0" w:color="000000"/>
            </w:tcBorders>
          </w:tcPr>
          <w:p w14:paraId="2F347142"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tc>
        <w:tc>
          <w:tcPr>
            <w:tcW w:w="2693" w:type="dxa"/>
            <w:tcBorders>
              <w:top w:val="single" w:sz="4" w:space="0" w:color="000000"/>
              <w:left w:val="single" w:sz="4" w:space="0" w:color="000000"/>
              <w:bottom w:val="single" w:sz="4" w:space="0" w:color="000000"/>
              <w:right w:val="single" w:sz="4" w:space="0" w:color="000000"/>
            </w:tcBorders>
          </w:tcPr>
          <w:p w14:paraId="09E9B04B"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основы предпринимательской деятельности; основы финансовой грамотности</w:t>
            </w:r>
          </w:p>
        </w:tc>
      </w:tr>
      <w:tr w:rsidR="00797EAE" w:rsidRPr="00B549E3" w14:paraId="658730C5" w14:textId="77777777" w:rsidTr="00C43B5B">
        <w:trPr>
          <w:trHeight w:val="212"/>
        </w:trPr>
        <w:tc>
          <w:tcPr>
            <w:tcW w:w="1271" w:type="dxa"/>
            <w:vMerge/>
          </w:tcPr>
          <w:p w14:paraId="22B1AAAE"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4ED91E8"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03.05</w:t>
            </w:r>
          </w:p>
        </w:tc>
        <w:tc>
          <w:tcPr>
            <w:tcW w:w="2552" w:type="dxa"/>
            <w:tcBorders>
              <w:top w:val="single" w:sz="4" w:space="0" w:color="000000"/>
              <w:left w:val="single" w:sz="4" w:space="0" w:color="000000"/>
              <w:bottom w:val="single" w:sz="4" w:space="0" w:color="000000"/>
              <w:right w:val="single" w:sz="4" w:space="0" w:color="000000"/>
            </w:tcBorders>
          </w:tcPr>
          <w:p w14:paraId="790329B3"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презентовать идеи открытия собственного дела в профессиональной деятельности; оформлять бизнес-план</w:t>
            </w:r>
          </w:p>
        </w:tc>
        <w:tc>
          <w:tcPr>
            <w:tcW w:w="1134" w:type="dxa"/>
            <w:tcBorders>
              <w:top w:val="single" w:sz="4" w:space="0" w:color="000000"/>
              <w:left w:val="single" w:sz="4" w:space="0" w:color="000000"/>
              <w:bottom w:val="single" w:sz="4" w:space="0" w:color="000000"/>
              <w:right w:val="single" w:sz="4" w:space="0" w:color="000000"/>
            </w:tcBorders>
          </w:tcPr>
          <w:p w14:paraId="0963AF9E"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w:t>
            </w:r>
          </w:p>
        </w:tc>
        <w:tc>
          <w:tcPr>
            <w:tcW w:w="2693" w:type="dxa"/>
            <w:tcBorders>
              <w:top w:val="single" w:sz="4" w:space="0" w:color="000000"/>
              <w:left w:val="single" w:sz="4" w:space="0" w:color="000000"/>
              <w:bottom w:val="single" w:sz="4" w:space="0" w:color="000000"/>
              <w:right w:val="single" w:sz="4" w:space="0" w:color="000000"/>
            </w:tcBorders>
          </w:tcPr>
          <w:p w14:paraId="5054EFFA"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правила разработки бизнес-планов</w:t>
            </w:r>
          </w:p>
        </w:tc>
      </w:tr>
      <w:tr w:rsidR="00797EAE" w:rsidRPr="00B549E3" w14:paraId="3900EE86" w14:textId="77777777" w:rsidTr="00C43B5B">
        <w:trPr>
          <w:trHeight w:val="212"/>
        </w:trPr>
        <w:tc>
          <w:tcPr>
            <w:tcW w:w="1271" w:type="dxa"/>
            <w:vMerge/>
          </w:tcPr>
          <w:p w14:paraId="0E66E570"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C7CB46F"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03.06</w:t>
            </w:r>
          </w:p>
        </w:tc>
        <w:tc>
          <w:tcPr>
            <w:tcW w:w="2552" w:type="dxa"/>
            <w:tcBorders>
              <w:top w:val="single" w:sz="4" w:space="0" w:color="000000"/>
              <w:left w:val="single" w:sz="4" w:space="0" w:color="000000"/>
              <w:bottom w:val="single" w:sz="4" w:space="0" w:color="000000"/>
              <w:right w:val="single" w:sz="4" w:space="0" w:color="000000"/>
            </w:tcBorders>
          </w:tcPr>
          <w:p w14:paraId="7722C962"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рассчитывать размеры выплат по процентным ставкам кредитования</w:t>
            </w:r>
          </w:p>
        </w:tc>
        <w:tc>
          <w:tcPr>
            <w:tcW w:w="1134" w:type="dxa"/>
            <w:tcBorders>
              <w:top w:val="single" w:sz="4" w:space="0" w:color="000000"/>
              <w:left w:val="single" w:sz="4" w:space="0" w:color="000000"/>
              <w:bottom w:val="single" w:sz="4" w:space="0" w:color="000000"/>
              <w:right w:val="single" w:sz="4" w:space="0" w:color="000000"/>
            </w:tcBorders>
          </w:tcPr>
          <w:p w14:paraId="0C94A440"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03.06</w:t>
            </w:r>
          </w:p>
        </w:tc>
        <w:tc>
          <w:tcPr>
            <w:tcW w:w="2693" w:type="dxa"/>
            <w:tcBorders>
              <w:top w:val="single" w:sz="4" w:space="0" w:color="000000"/>
              <w:left w:val="single" w:sz="4" w:space="0" w:color="000000"/>
              <w:bottom w:val="single" w:sz="4" w:space="0" w:color="000000"/>
              <w:right w:val="single" w:sz="4" w:space="0" w:color="000000"/>
            </w:tcBorders>
          </w:tcPr>
          <w:p w14:paraId="3D6DD13D"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порядок выстраивания презентации</w:t>
            </w:r>
          </w:p>
        </w:tc>
      </w:tr>
      <w:tr w:rsidR="00797EAE" w:rsidRPr="00B549E3" w14:paraId="2BAF023F" w14:textId="77777777" w:rsidTr="00C43B5B">
        <w:trPr>
          <w:trHeight w:val="212"/>
        </w:trPr>
        <w:tc>
          <w:tcPr>
            <w:tcW w:w="1271" w:type="dxa"/>
            <w:vMerge/>
          </w:tcPr>
          <w:p w14:paraId="73CB4A97"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8F980BC"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03.07</w:t>
            </w:r>
          </w:p>
        </w:tc>
        <w:tc>
          <w:tcPr>
            <w:tcW w:w="2552" w:type="dxa"/>
            <w:tcBorders>
              <w:top w:val="single" w:sz="4" w:space="0" w:color="000000"/>
              <w:left w:val="single" w:sz="4" w:space="0" w:color="000000"/>
              <w:bottom w:val="single" w:sz="4" w:space="0" w:color="000000"/>
              <w:right w:val="single" w:sz="4" w:space="0" w:color="000000"/>
            </w:tcBorders>
          </w:tcPr>
          <w:p w14:paraId="76CC8C21"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определять инвестиционную привлекательность коммерческих идей в рамках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2028B40B"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03.07</w:t>
            </w:r>
          </w:p>
        </w:tc>
        <w:tc>
          <w:tcPr>
            <w:tcW w:w="2693" w:type="dxa"/>
            <w:tcBorders>
              <w:top w:val="single" w:sz="4" w:space="0" w:color="000000"/>
              <w:left w:val="single" w:sz="4" w:space="0" w:color="000000"/>
              <w:bottom w:val="single" w:sz="4" w:space="0" w:color="000000"/>
              <w:right w:val="single" w:sz="4" w:space="0" w:color="000000"/>
            </w:tcBorders>
          </w:tcPr>
          <w:p w14:paraId="548FCCC2" w14:textId="77777777" w:rsidR="00797EAE" w:rsidRPr="00B549E3" w:rsidRDefault="00797EAE" w:rsidP="00797EAE">
            <w:pPr>
              <w:spacing w:after="0" w:line="240" w:lineRule="auto"/>
              <w:jc w:val="both"/>
              <w:rPr>
                <w:rFonts w:ascii="Times New Roman" w:hAnsi="Times New Roman"/>
                <w:b/>
                <w:szCs w:val="22"/>
              </w:rPr>
            </w:pPr>
            <w:r w:rsidRPr="00B549E3">
              <w:rPr>
                <w:rFonts w:ascii="Times New Roman" w:hAnsi="Times New Roman"/>
                <w:szCs w:val="22"/>
              </w:rPr>
              <w:t>кредитные банковские продукты</w:t>
            </w:r>
          </w:p>
        </w:tc>
      </w:tr>
      <w:tr w:rsidR="00797EAE" w:rsidRPr="00B549E3" w14:paraId="1330DBA6" w14:textId="77777777" w:rsidTr="00C43B5B">
        <w:trPr>
          <w:trHeight w:val="212"/>
        </w:trPr>
        <w:tc>
          <w:tcPr>
            <w:tcW w:w="1271" w:type="dxa"/>
            <w:vMerge/>
          </w:tcPr>
          <w:p w14:paraId="73F60792"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08D6054"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03.08</w:t>
            </w:r>
          </w:p>
        </w:tc>
        <w:tc>
          <w:tcPr>
            <w:tcW w:w="2552" w:type="dxa"/>
            <w:tcBorders>
              <w:top w:val="single" w:sz="4" w:space="0" w:color="000000"/>
              <w:left w:val="single" w:sz="4" w:space="0" w:color="000000"/>
              <w:bottom w:val="single" w:sz="4" w:space="0" w:color="000000"/>
              <w:right w:val="single" w:sz="4" w:space="0" w:color="000000"/>
            </w:tcBorders>
          </w:tcPr>
          <w:p w14:paraId="0AB54CC3"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презентовать бизнес-идею</w:t>
            </w:r>
          </w:p>
        </w:tc>
        <w:tc>
          <w:tcPr>
            <w:tcW w:w="1134" w:type="dxa"/>
            <w:tcBorders>
              <w:top w:val="single" w:sz="4" w:space="0" w:color="000000"/>
              <w:left w:val="single" w:sz="4" w:space="0" w:color="000000"/>
              <w:bottom w:val="single" w:sz="4" w:space="0" w:color="000000"/>
              <w:right w:val="single" w:sz="4" w:space="0" w:color="000000"/>
            </w:tcBorders>
          </w:tcPr>
          <w:p w14:paraId="684E8AF0" w14:textId="77777777" w:rsidR="00797EAE" w:rsidRPr="00B549E3" w:rsidRDefault="00797EAE" w:rsidP="00797EAE">
            <w:pPr>
              <w:spacing w:after="0" w:line="240" w:lineRule="auto"/>
              <w:jc w:val="both"/>
              <w:rPr>
                <w:rFonts w:ascii="Times New Roman" w:hAnsi="Times New Roman"/>
                <w:spacing w:val="-4"/>
                <w:szCs w:val="22"/>
              </w:rPr>
            </w:pPr>
          </w:p>
        </w:tc>
        <w:tc>
          <w:tcPr>
            <w:tcW w:w="2693" w:type="dxa"/>
            <w:tcBorders>
              <w:top w:val="single" w:sz="4" w:space="0" w:color="000000"/>
              <w:left w:val="single" w:sz="4" w:space="0" w:color="000000"/>
              <w:bottom w:val="single" w:sz="4" w:space="0" w:color="000000"/>
              <w:right w:val="single" w:sz="4" w:space="0" w:color="000000"/>
            </w:tcBorders>
          </w:tcPr>
          <w:p w14:paraId="2834F893" w14:textId="77777777" w:rsidR="00797EAE" w:rsidRPr="00B549E3" w:rsidRDefault="00797EAE" w:rsidP="00797EAE">
            <w:pPr>
              <w:spacing w:after="0" w:line="240" w:lineRule="auto"/>
              <w:jc w:val="both"/>
              <w:rPr>
                <w:rFonts w:ascii="Times New Roman" w:hAnsi="Times New Roman"/>
                <w:b/>
                <w:spacing w:val="-4"/>
                <w:szCs w:val="22"/>
              </w:rPr>
            </w:pPr>
          </w:p>
        </w:tc>
      </w:tr>
      <w:tr w:rsidR="00797EAE" w:rsidRPr="00B549E3" w14:paraId="524F424A" w14:textId="77777777" w:rsidTr="00C43B5B">
        <w:trPr>
          <w:trHeight w:val="212"/>
        </w:trPr>
        <w:tc>
          <w:tcPr>
            <w:tcW w:w="1271" w:type="dxa"/>
            <w:vMerge/>
          </w:tcPr>
          <w:p w14:paraId="54672447" w14:textId="77777777" w:rsidR="00797EAE" w:rsidRPr="00B549E3" w:rsidRDefault="00797EAE" w:rsidP="00797EAE">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3E7A1BF" w14:textId="77777777" w:rsidR="00797EAE" w:rsidRPr="00B549E3" w:rsidRDefault="00797EAE" w:rsidP="00797EAE">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03.09</w:t>
            </w:r>
          </w:p>
        </w:tc>
        <w:tc>
          <w:tcPr>
            <w:tcW w:w="2552" w:type="dxa"/>
            <w:tcBorders>
              <w:top w:val="single" w:sz="4" w:space="0" w:color="000000"/>
              <w:left w:val="single" w:sz="4" w:space="0" w:color="000000"/>
              <w:bottom w:val="single" w:sz="4" w:space="0" w:color="000000"/>
              <w:right w:val="single" w:sz="4" w:space="0" w:color="000000"/>
            </w:tcBorders>
          </w:tcPr>
          <w:p w14:paraId="3834C9B8" w14:textId="77777777" w:rsidR="00797EAE" w:rsidRPr="00B549E3" w:rsidRDefault="00797EAE" w:rsidP="00797EAE">
            <w:pPr>
              <w:spacing w:after="0" w:line="240" w:lineRule="auto"/>
              <w:jc w:val="both"/>
              <w:rPr>
                <w:rFonts w:ascii="Times New Roman" w:hAnsi="Times New Roman"/>
                <w:szCs w:val="22"/>
              </w:rPr>
            </w:pPr>
            <w:r w:rsidRPr="00B549E3">
              <w:rPr>
                <w:rFonts w:ascii="Times New Roman" w:hAnsi="Times New Roman"/>
                <w:szCs w:val="22"/>
              </w:rPr>
              <w:t>определять источники финансирования</w:t>
            </w:r>
          </w:p>
        </w:tc>
        <w:tc>
          <w:tcPr>
            <w:tcW w:w="1134" w:type="dxa"/>
            <w:tcBorders>
              <w:top w:val="single" w:sz="4" w:space="0" w:color="000000"/>
              <w:left w:val="single" w:sz="4" w:space="0" w:color="000000"/>
              <w:bottom w:val="single" w:sz="4" w:space="0" w:color="000000"/>
              <w:right w:val="single" w:sz="4" w:space="0" w:color="000000"/>
            </w:tcBorders>
          </w:tcPr>
          <w:p w14:paraId="5C2B6D8F" w14:textId="77777777" w:rsidR="00797EAE" w:rsidRPr="00B549E3" w:rsidRDefault="00797EAE" w:rsidP="00797EAE">
            <w:pPr>
              <w:spacing w:after="0" w:line="240" w:lineRule="auto"/>
              <w:jc w:val="both"/>
              <w:rPr>
                <w:rFonts w:ascii="Times New Roman" w:hAnsi="Times New Roman"/>
                <w:spacing w:val="-4"/>
                <w:szCs w:val="22"/>
              </w:rPr>
            </w:pPr>
          </w:p>
        </w:tc>
        <w:tc>
          <w:tcPr>
            <w:tcW w:w="2693" w:type="dxa"/>
            <w:tcBorders>
              <w:top w:val="single" w:sz="4" w:space="0" w:color="000000"/>
              <w:left w:val="single" w:sz="4" w:space="0" w:color="000000"/>
              <w:bottom w:val="single" w:sz="4" w:space="0" w:color="000000"/>
              <w:right w:val="single" w:sz="4" w:space="0" w:color="000000"/>
            </w:tcBorders>
          </w:tcPr>
          <w:p w14:paraId="0916FF5D" w14:textId="77777777" w:rsidR="00797EAE" w:rsidRPr="00B549E3" w:rsidRDefault="00797EAE" w:rsidP="00797EAE">
            <w:pPr>
              <w:spacing w:after="0" w:line="240" w:lineRule="auto"/>
              <w:jc w:val="both"/>
              <w:rPr>
                <w:rFonts w:ascii="Times New Roman" w:hAnsi="Times New Roman"/>
                <w:b/>
                <w:spacing w:val="-4"/>
                <w:szCs w:val="22"/>
              </w:rPr>
            </w:pPr>
          </w:p>
        </w:tc>
      </w:tr>
      <w:tr w:rsidR="001866C3" w:rsidRPr="00B549E3" w14:paraId="082A8C9B" w14:textId="77777777" w:rsidTr="00C43B5B">
        <w:trPr>
          <w:trHeight w:val="212"/>
        </w:trPr>
        <w:tc>
          <w:tcPr>
            <w:tcW w:w="1271" w:type="dxa"/>
            <w:vMerge w:val="restart"/>
          </w:tcPr>
          <w:p w14:paraId="45AEF0DE" w14:textId="77777777" w:rsidR="001866C3" w:rsidRPr="00B549E3" w:rsidRDefault="001866C3" w:rsidP="00C43B5B">
            <w:pPr>
              <w:spacing w:after="0" w:line="240" w:lineRule="auto"/>
              <w:rPr>
                <w:rFonts w:ascii="Times New Roman" w:hAnsi="Times New Roman"/>
                <w:szCs w:val="22"/>
              </w:rPr>
            </w:pPr>
            <w:r w:rsidRPr="00B549E3">
              <w:rPr>
                <w:rFonts w:ascii="Times New Roman" w:hAnsi="Times New Roman"/>
                <w:szCs w:val="22"/>
              </w:rPr>
              <w:t>ОК 04</w:t>
            </w:r>
          </w:p>
        </w:tc>
        <w:tc>
          <w:tcPr>
            <w:tcW w:w="1559" w:type="dxa"/>
            <w:tcBorders>
              <w:top w:val="single" w:sz="4" w:space="0" w:color="000000"/>
              <w:left w:val="single" w:sz="4" w:space="0" w:color="000000"/>
              <w:bottom w:val="single" w:sz="4" w:space="0" w:color="000000"/>
              <w:right w:val="single" w:sz="4" w:space="0" w:color="000000"/>
            </w:tcBorders>
          </w:tcPr>
          <w:p w14:paraId="635B4246"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3F0A582A" w14:textId="77777777" w:rsidR="001866C3" w:rsidRPr="00B549E3" w:rsidRDefault="001866C3" w:rsidP="00C43B5B">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0AE509D8" w14:textId="77777777" w:rsidR="001866C3" w:rsidRPr="00B549E3" w:rsidRDefault="001866C3" w:rsidP="00C43B5B">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0FB75AFE" w14:textId="77777777" w:rsidR="001866C3" w:rsidRPr="00B549E3" w:rsidRDefault="001866C3" w:rsidP="00C43B5B">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1866C3" w:rsidRPr="00B549E3" w14:paraId="481D771B" w14:textId="77777777" w:rsidTr="00C43B5B">
        <w:trPr>
          <w:trHeight w:val="212"/>
        </w:trPr>
        <w:tc>
          <w:tcPr>
            <w:tcW w:w="1271" w:type="dxa"/>
            <w:vMerge/>
          </w:tcPr>
          <w:p w14:paraId="6360D0FA" w14:textId="77777777" w:rsidR="001866C3" w:rsidRPr="00B549E3" w:rsidRDefault="001866C3" w:rsidP="00C43B5B">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43DE947" w14:textId="77777777" w:rsidR="001866C3" w:rsidRPr="00B549E3" w:rsidRDefault="001866C3" w:rsidP="00C43B5B">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262B1632" w14:textId="77777777" w:rsidR="001866C3" w:rsidRPr="00B549E3" w:rsidRDefault="001866C3" w:rsidP="00C43B5B">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5DFF47FD" w14:textId="77777777" w:rsidR="001866C3" w:rsidRPr="00B549E3" w:rsidRDefault="001866C3" w:rsidP="00C43B5B">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2579AE39" w14:textId="77777777" w:rsidR="001866C3" w:rsidRPr="00B549E3" w:rsidRDefault="001866C3" w:rsidP="00C43B5B">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38E2706D" w14:textId="77777777" w:rsidR="001866C3" w:rsidRPr="00B549E3" w:rsidRDefault="001866C3" w:rsidP="001866C3">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61FFE175" w14:textId="77777777" w:rsidR="001866C3" w:rsidRPr="00B549E3" w:rsidRDefault="001866C3" w:rsidP="001866C3">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1866C3" w:rsidRPr="00B549E3" w14:paraId="69188E43"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307939DE" w14:textId="77777777" w:rsidR="001866C3" w:rsidRPr="00B549E3" w:rsidRDefault="001866C3" w:rsidP="00C43B5B">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35ADD6DC" w14:textId="77777777" w:rsidR="001866C3" w:rsidRPr="00B549E3" w:rsidRDefault="001866C3" w:rsidP="00C43B5B">
            <w:pPr>
              <w:rPr>
                <w:rFonts w:ascii="Times New Roman" w:hAnsi="Times New Roman"/>
                <w:b/>
                <w:szCs w:val="22"/>
              </w:rPr>
            </w:pPr>
            <w:r w:rsidRPr="00B549E3">
              <w:rPr>
                <w:rFonts w:ascii="Times New Roman" w:hAnsi="Times New Roman"/>
                <w:b/>
                <w:szCs w:val="22"/>
              </w:rPr>
              <w:t>Объем в часах</w:t>
            </w:r>
          </w:p>
        </w:tc>
      </w:tr>
      <w:tr w:rsidR="001866C3" w:rsidRPr="00B549E3" w14:paraId="73BB1E6D"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6E168019" w14:textId="77777777" w:rsidR="001866C3" w:rsidRPr="00B549E3" w:rsidRDefault="001866C3" w:rsidP="00C43B5B">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3D1E2A"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3</w:t>
            </w:r>
            <w:r w:rsidR="0076714B" w:rsidRPr="00B549E3">
              <w:rPr>
                <w:rFonts w:ascii="Times New Roman" w:hAnsi="Times New Roman"/>
                <w:szCs w:val="22"/>
              </w:rPr>
              <w:t>6</w:t>
            </w:r>
          </w:p>
        </w:tc>
      </w:tr>
      <w:tr w:rsidR="001866C3" w:rsidRPr="00B549E3" w14:paraId="4C4D193D"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8B2E76" w14:textId="77777777" w:rsidR="001866C3" w:rsidRPr="00B549E3" w:rsidRDefault="001866C3" w:rsidP="00C43B5B">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2503E"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14</w:t>
            </w:r>
          </w:p>
        </w:tc>
      </w:tr>
      <w:tr w:rsidR="001866C3" w:rsidRPr="00B549E3" w14:paraId="30EC9679" w14:textId="77777777" w:rsidTr="0076714B">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4CE1446"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в т. ч.:</w:t>
            </w:r>
          </w:p>
        </w:tc>
      </w:tr>
      <w:tr w:rsidR="001866C3" w:rsidRPr="00B549E3" w14:paraId="06E51F0D"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F558003"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1CEE0D" w14:textId="016877FE" w:rsidR="001866C3" w:rsidRPr="00B549E3" w:rsidRDefault="001866C3" w:rsidP="00C43B5B">
            <w:pPr>
              <w:spacing w:after="0"/>
              <w:rPr>
                <w:rFonts w:ascii="Times New Roman" w:hAnsi="Times New Roman"/>
                <w:szCs w:val="22"/>
              </w:rPr>
            </w:pPr>
            <w:r w:rsidRPr="00B549E3">
              <w:rPr>
                <w:rFonts w:ascii="Times New Roman" w:hAnsi="Times New Roman"/>
                <w:szCs w:val="22"/>
              </w:rPr>
              <w:t>2</w:t>
            </w:r>
            <w:r w:rsidR="00402EE5">
              <w:rPr>
                <w:rFonts w:ascii="Times New Roman" w:hAnsi="Times New Roman"/>
                <w:szCs w:val="22"/>
              </w:rPr>
              <w:t>1</w:t>
            </w:r>
          </w:p>
        </w:tc>
      </w:tr>
      <w:tr w:rsidR="001866C3" w:rsidRPr="00B549E3" w14:paraId="160B884E"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1EE4DD4A"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0A0FC3" w14:textId="3E6F617B" w:rsidR="001866C3" w:rsidRPr="00B549E3" w:rsidRDefault="001866C3" w:rsidP="00C43B5B">
            <w:pPr>
              <w:spacing w:after="0"/>
              <w:rPr>
                <w:rFonts w:ascii="Times New Roman" w:hAnsi="Times New Roman"/>
                <w:szCs w:val="22"/>
              </w:rPr>
            </w:pPr>
          </w:p>
        </w:tc>
      </w:tr>
      <w:tr w:rsidR="001866C3" w:rsidRPr="00B549E3" w14:paraId="0EAFBF19"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5378D15B"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0472AA" w14:textId="77777777" w:rsidR="001866C3" w:rsidRPr="00B549E3" w:rsidRDefault="001866C3" w:rsidP="00C43B5B">
            <w:pPr>
              <w:spacing w:after="0"/>
              <w:rPr>
                <w:rFonts w:ascii="Times New Roman" w:hAnsi="Times New Roman"/>
                <w:szCs w:val="22"/>
              </w:rPr>
            </w:pPr>
            <w:r w:rsidRPr="00B549E3">
              <w:rPr>
                <w:rFonts w:ascii="Times New Roman" w:hAnsi="Times New Roman"/>
                <w:szCs w:val="22"/>
              </w:rPr>
              <w:t>14</w:t>
            </w:r>
          </w:p>
        </w:tc>
      </w:tr>
      <w:tr w:rsidR="001866C3" w:rsidRPr="00B549E3" w14:paraId="1ECCBBA5" w14:textId="77777777" w:rsidTr="0076714B">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742E5AC" w14:textId="77777777" w:rsidR="001866C3" w:rsidRPr="00B549E3" w:rsidRDefault="001866C3" w:rsidP="00C43B5B">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71A4D1" w14:textId="51FB90FC" w:rsidR="001866C3" w:rsidRPr="00B549E3" w:rsidRDefault="001866C3" w:rsidP="00C43B5B">
            <w:pPr>
              <w:spacing w:after="0"/>
              <w:rPr>
                <w:rFonts w:ascii="Times New Roman" w:hAnsi="Times New Roman"/>
                <w:szCs w:val="22"/>
              </w:rPr>
            </w:pPr>
          </w:p>
        </w:tc>
      </w:tr>
      <w:tr w:rsidR="001866C3" w:rsidRPr="00B549E3" w14:paraId="6F24DF46" w14:textId="77777777" w:rsidTr="0076714B">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2F477AFD" w14:textId="77777777" w:rsidR="001866C3" w:rsidRPr="00B549E3" w:rsidRDefault="001866C3" w:rsidP="00C43B5B">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34"/>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4611C7" w14:textId="3AF60391" w:rsidR="001866C3" w:rsidRPr="00B549E3" w:rsidRDefault="001866C3" w:rsidP="00C43B5B">
            <w:pPr>
              <w:spacing w:after="0"/>
              <w:rPr>
                <w:rFonts w:ascii="Times New Roman" w:hAnsi="Times New Roman"/>
                <w:szCs w:val="22"/>
              </w:rPr>
            </w:pPr>
          </w:p>
        </w:tc>
      </w:tr>
      <w:tr w:rsidR="001866C3" w:rsidRPr="00B549E3" w14:paraId="68FFB9F7" w14:textId="77777777" w:rsidTr="0076714B">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7496746A" w14:textId="57286E51" w:rsidR="001866C3" w:rsidRPr="00B549E3" w:rsidRDefault="001866C3" w:rsidP="00C43B5B">
            <w:pPr>
              <w:spacing w:after="0"/>
              <w:rPr>
                <w:rFonts w:ascii="Times New Roman" w:hAnsi="Times New Roman"/>
                <w:i/>
                <w:szCs w:val="22"/>
              </w:rPr>
            </w:pPr>
            <w:r w:rsidRPr="00B549E3">
              <w:rPr>
                <w:rFonts w:ascii="Times New Roman" w:hAnsi="Times New Roman"/>
                <w:b/>
                <w:szCs w:val="22"/>
              </w:rPr>
              <w:t>Промежуточная аттестация</w:t>
            </w:r>
            <w:r w:rsidR="00402EE5">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FD0D9A" w14:textId="3E75763E" w:rsidR="001866C3" w:rsidRPr="00B549E3" w:rsidRDefault="00402EE5" w:rsidP="00C43B5B">
            <w:pPr>
              <w:spacing w:after="0"/>
              <w:rPr>
                <w:rFonts w:ascii="Times New Roman" w:hAnsi="Times New Roman"/>
                <w:szCs w:val="22"/>
              </w:rPr>
            </w:pPr>
            <w:r>
              <w:rPr>
                <w:rFonts w:ascii="Times New Roman" w:hAnsi="Times New Roman"/>
                <w:szCs w:val="22"/>
              </w:rPr>
              <w:t>1</w:t>
            </w:r>
          </w:p>
        </w:tc>
      </w:tr>
    </w:tbl>
    <w:p w14:paraId="358E1D96" w14:textId="77777777" w:rsidR="009B7BAE" w:rsidRPr="00B549E3" w:rsidRDefault="009B7BAE">
      <w:pPr>
        <w:rPr>
          <w:szCs w:val="22"/>
        </w:rPr>
      </w:pPr>
    </w:p>
    <w:p w14:paraId="2811C9B4" w14:textId="77777777" w:rsidR="009B7BAE" w:rsidRPr="00B549E3" w:rsidRDefault="009B7BAE">
      <w:pPr>
        <w:rPr>
          <w:szCs w:val="22"/>
        </w:rPr>
        <w:sectPr w:rsidR="009B7BAE" w:rsidRPr="00B549E3">
          <w:footerReference w:type="default" r:id="rId79"/>
          <w:pgSz w:w="11906" w:h="16838"/>
          <w:pgMar w:top="1134" w:right="850" w:bottom="284" w:left="1701" w:header="708" w:footer="708" w:gutter="0"/>
          <w:cols w:space="720"/>
        </w:sectPr>
      </w:pPr>
    </w:p>
    <w:p w14:paraId="4D73B96F"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2"/>
        <w:gridCol w:w="5663"/>
        <w:gridCol w:w="1276"/>
        <w:gridCol w:w="1843"/>
        <w:gridCol w:w="4110"/>
      </w:tblGrid>
      <w:tr w:rsidR="0076714B" w:rsidRPr="00B549E3" w14:paraId="22C236EF" w14:textId="77777777" w:rsidTr="00402EE5">
        <w:trPr>
          <w:trHeight w:val="20"/>
        </w:trPr>
        <w:tc>
          <w:tcPr>
            <w:tcW w:w="2412" w:type="dxa"/>
            <w:tcBorders>
              <w:top w:val="single" w:sz="4" w:space="0" w:color="000000"/>
              <w:left w:val="single" w:sz="4" w:space="0" w:color="000000"/>
              <w:bottom w:val="single" w:sz="4" w:space="0" w:color="000000"/>
              <w:right w:val="single" w:sz="4" w:space="0" w:color="000000"/>
            </w:tcBorders>
          </w:tcPr>
          <w:p w14:paraId="6B9DB642" w14:textId="77777777" w:rsidR="0076714B" w:rsidRPr="00B549E3" w:rsidRDefault="0076714B" w:rsidP="0076714B">
            <w:pPr>
              <w:suppressAutoHyphens/>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663" w:type="dxa"/>
            <w:tcBorders>
              <w:top w:val="single" w:sz="4" w:space="0" w:color="000000"/>
              <w:left w:val="single" w:sz="4" w:space="0" w:color="000000"/>
              <w:bottom w:val="single" w:sz="4" w:space="0" w:color="000000"/>
              <w:right w:val="single" w:sz="4" w:space="0" w:color="000000"/>
            </w:tcBorders>
          </w:tcPr>
          <w:p w14:paraId="1C65E123" w14:textId="77777777" w:rsidR="0076714B" w:rsidRPr="00B549E3" w:rsidRDefault="0076714B" w:rsidP="0076714B">
            <w:pPr>
              <w:suppressAutoHyphens/>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276" w:type="dxa"/>
            <w:tcBorders>
              <w:top w:val="single" w:sz="4" w:space="0" w:color="000000"/>
              <w:left w:val="single" w:sz="4" w:space="0" w:color="000000"/>
              <w:bottom w:val="single" w:sz="4" w:space="0" w:color="000000"/>
              <w:right w:val="single" w:sz="4" w:space="0" w:color="000000"/>
            </w:tcBorders>
          </w:tcPr>
          <w:p w14:paraId="0B7AC992" w14:textId="77777777" w:rsidR="0076714B" w:rsidRPr="00B549E3" w:rsidRDefault="0076714B" w:rsidP="0076714B">
            <w:pPr>
              <w:suppressAutoHyphens/>
              <w:spacing w:after="0" w:line="240" w:lineRule="auto"/>
              <w:jc w:val="center"/>
              <w:rPr>
                <w:rFonts w:ascii="Times New Roman" w:hAnsi="Times New Roman"/>
                <w:b/>
                <w:bCs/>
                <w:szCs w:val="22"/>
              </w:rPr>
            </w:pPr>
            <w:r w:rsidRPr="00B549E3">
              <w:rPr>
                <w:rFonts w:ascii="Times New Roman" w:hAnsi="Times New Roman"/>
                <w:b/>
                <w:bCs/>
                <w:szCs w:val="22"/>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tcPr>
          <w:p w14:paraId="00938EF4" w14:textId="77777777" w:rsidR="0076714B" w:rsidRPr="00B549E3" w:rsidRDefault="0076714B" w:rsidP="0076714B">
            <w:pPr>
              <w:suppressAutoHyphens/>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iCs/>
                <w:szCs w:val="22"/>
                <w:vertAlign w:val="superscript"/>
              </w:rPr>
              <w:footnoteReference w:id="35"/>
            </w:r>
            <w:r w:rsidRPr="00B549E3">
              <w:rPr>
                <w:rFonts w:ascii="Times New Roman" w:hAnsi="Times New Roman"/>
                <w:b/>
                <w:bCs/>
                <w:szCs w:val="22"/>
              </w:rPr>
              <w:t>,</w:t>
            </w:r>
            <w:r w:rsidRPr="00B549E3">
              <w:rPr>
                <w:rFonts w:ascii="Times New Roman" w:hAnsi="Times New Roman"/>
                <w:szCs w:val="22"/>
              </w:rPr>
              <w:t xml:space="preserve"> </w:t>
            </w:r>
            <w:r w:rsidRPr="00B549E3">
              <w:rPr>
                <w:rFonts w:ascii="Times New Roman" w:hAnsi="Times New Roman"/>
                <w:b/>
                <w:bCs/>
                <w:szCs w:val="22"/>
              </w:rPr>
              <w:t>формированию которых способствует элемент программы</w:t>
            </w:r>
          </w:p>
        </w:tc>
        <w:tc>
          <w:tcPr>
            <w:tcW w:w="4110" w:type="dxa"/>
            <w:tcBorders>
              <w:top w:val="single" w:sz="4" w:space="0" w:color="000000"/>
              <w:left w:val="single" w:sz="4" w:space="0" w:color="000000"/>
              <w:bottom w:val="single" w:sz="4" w:space="0" w:color="000000"/>
              <w:right w:val="single" w:sz="4" w:space="0" w:color="000000"/>
            </w:tcBorders>
          </w:tcPr>
          <w:p w14:paraId="37DFE0DC" w14:textId="77777777" w:rsidR="0076714B" w:rsidRPr="00B549E3" w:rsidRDefault="0076714B" w:rsidP="0076714B">
            <w:pPr>
              <w:suppressAutoHyphens/>
              <w:jc w:val="center"/>
              <w:rPr>
                <w:rFonts w:ascii="Times New Roman" w:hAnsi="Times New Roman"/>
                <w:b/>
                <w:bCs/>
                <w:szCs w:val="22"/>
              </w:rPr>
            </w:pPr>
            <w:r w:rsidRPr="00B549E3">
              <w:rPr>
                <w:rFonts w:ascii="Times New Roman" w:hAnsi="Times New Roman"/>
                <w:b/>
                <w:szCs w:val="22"/>
              </w:rPr>
              <w:t>Код Н/У/З</w:t>
            </w:r>
          </w:p>
        </w:tc>
      </w:tr>
      <w:tr w:rsidR="009B7BAE" w:rsidRPr="00B549E3" w14:paraId="093D1BA3" w14:textId="77777777" w:rsidTr="00402EE5">
        <w:trPr>
          <w:trHeight w:val="20"/>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0FC23A0E" w14:textId="77777777" w:rsidR="009B7BAE" w:rsidRPr="00B549E3" w:rsidRDefault="00377815">
            <w:pPr>
              <w:spacing w:after="0" w:line="240" w:lineRule="auto"/>
              <w:jc w:val="center"/>
              <w:rPr>
                <w:rFonts w:ascii="Times New Roman" w:hAnsi="Times New Roman"/>
                <w:b/>
                <w:szCs w:val="22"/>
              </w:rPr>
            </w:pPr>
            <w:r w:rsidRPr="00B549E3">
              <w:rPr>
                <w:rFonts w:ascii="Times New Roman" w:hAnsi="Times New Roman"/>
                <w:b/>
                <w:szCs w:val="22"/>
              </w:rPr>
              <w:t>1</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939ECA6" w14:textId="77777777" w:rsidR="009B7BAE" w:rsidRPr="00B549E3" w:rsidRDefault="00377815">
            <w:pPr>
              <w:spacing w:after="0" w:line="240" w:lineRule="auto"/>
              <w:jc w:val="center"/>
              <w:rPr>
                <w:rFonts w:ascii="Times New Roman" w:hAnsi="Times New Roman"/>
                <w:b/>
                <w:szCs w:val="22"/>
              </w:rPr>
            </w:pPr>
            <w:r w:rsidRPr="00B549E3">
              <w:rPr>
                <w:rFonts w:ascii="Times New Roman" w:hAnsi="Times New Roman"/>
                <w:b/>
                <w:szCs w:val="22"/>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E3873AC" w14:textId="77777777" w:rsidR="009B7BAE" w:rsidRPr="00B549E3" w:rsidRDefault="00377815">
            <w:pPr>
              <w:spacing w:after="0" w:line="240" w:lineRule="auto"/>
              <w:jc w:val="center"/>
              <w:rPr>
                <w:rFonts w:ascii="Times New Roman" w:hAnsi="Times New Roman"/>
                <w:b/>
                <w:szCs w:val="22"/>
              </w:rPr>
            </w:pPr>
            <w:r w:rsidRPr="00B549E3">
              <w:rPr>
                <w:rFonts w:ascii="Times New Roman" w:hAnsi="Times New Roman"/>
                <w:b/>
                <w:szCs w:val="22"/>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BA5F62" w14:textId="77777777" w:rsidR="009B7BAE" w:rsidRPr="00B549E3" w:rsidRDefault="0076714B">
            <w:pPr>
              <w:spacing w:after="0" w:line="240" w:lineRule="auto"/>
              <w:jc w:val="center"/>
              <w:rPr>
                <w:rFonts w:ascii="Times New Roman" w:hAnsi="Times New Roman"/>
                <w:b/>
                <w:szCs w:val="22"/>
              </w:rPr>
            </w:pPr>
            <w:r w:rsidRPr="00B549E3">
              <w:rPr>
                <w:rFonts w:ascii="Times New Roman" w:hAnsi="Times New Roman"/>
                <w:b/>
                <w:szCs w:val="22"/>
              </w:rPr>
              <w:t>4</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76E9FA88" w14:textId="77777777" w:rsidR="009B7BAE" w:rsidRPr="00B549E3" w:rsidRDefault="0076714B">
            <w:pPr>
              <w:spacing w:after="0" w:line="240" w:lineRule="auto"/>
              <w:jc w:val="center"/>
              <w:rPr>
                <w:rFonts w:ascii="Times New Roman" w:hAnsi="Times New Roman"/>
                <w:b/>
                <w:szCs w:val="22"/>
              </w:rPr>
            </w:pPr>
            <w:r w:rsidRPr="00B549E3">
              <w:rPr>
                <w:rFonts w:ascii="Times New Roman" w:hAnsi="Times New Roman"/>
                <w:b/>
                <w:szCs w:val="22"/>
              </w:rPr>
              <w:t>5</w:t>
            </w:r>
          </w:p>
        </w:tc>
      </w:tr>
      <w:tr w:rsidR="009B7BAE" w:rsidRPr="00B549E3" w14:paraId="13C361AF" w14:textId="77777777" w:rsidTr="00402EE5">
        <w:trPr>
          <w:trHeight w:val="20"/>
        </w:trPr>
        <w:tc>
          <w:tcPr>
            <w:tcW w:w="8075" w:type="dxa"/>
            <w:gridSpan w:val="2"/>
            <w:tcBorders>
              <w:top w:val="single" w:sz="4" w:space="0" w:color="000000"/>
              <w:left w:val="single" w:sz="4" w:space="0" w:color="000000"/>
              <w:bottom w:val="single" w:sz="4" w:space="0" w:color="auto"/>
              <w:right w:val="single" w:sz="4" w:space="0" w:color="000000"/>
            </w:tcBorders>
            <w:shd w:val="clear" w:color="auto" w:fill="auto"/>
          </w:tcPr>
          <w:p w14:paraId="0859E2CF"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t>Раздел 1. Отрасли экономики, их характеристики и взаимосвязь</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7B5EC137" w14:textId="77777777" w:rsidR="009B7BAE" w:rsidRPr="00B549E3" w:rsidRDefault="00377815" w:rsidP="0076714B">
            <w:pPr>
              <w:spacing w:after="0" w:line="240" w:lineRule="auto"/>
              <w:jc w:val="center"/>
              <w:rPr>
                <w:rFonts w:ascii="Times New Roman" w:hAnsi="Times New Roman"/>
                <w:b/>
                <w:iCs/>
                <w:szCs w:val="22"/>
              </w:rPr>
            </w:pPr>
            <w:r w:rsidRPr="00B549E3">
              <w:rPr>
                <w:rFonts w:ascii="Times New Roman" w:hAnsi="Times New Roman"/>
                <w:b/>
                <w:iCs/>
                <w:szCs w:val="22"/>
              </w:rPr>
              <w:t>3</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7D2746A6" w14:textId="77777777" w:rsidR="009B7BAE" w:rsidRPr="00B549E3" w:rsidRDefault="009B7BAE">
            <w:pPr>
              <w:spacing w:after="0" w:line="240" w:lineRule="auto"/>
              <w:jc w:val="center"/>
              <w:rPr>
                <w:rFonts w:ascii="Times New Roman" w:hAnsi="Times New Roman"/>
                <w:b/>
                <w:i/>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66CE4F41" w14:textId="77777777" w:rsidR="009B7BAE" w:rsidRPr="00B549E3" w:rsidRDefault="009B7BAE">
            <w:pPr>
              <w:spacing w:after="0" w:line="240" w:lineRule="auto"/>
              <w:jc w:val="center"/>
              <w:rPr>
                <w:rFonts w:ascii="Times New Roman" w:hAnsi="Times New Roman"/>
                <w:b/>
                <w:i/>
                <w:szCs w:val="22"/>
              </w:rPr>
            </w:pPr>
          </w:p>
        </w:tc>
      </w:tr>
      <w:tr w:rsidR="0076714B" w:rsidRPr="00B549E3" w14:paraId="6FC83D74" w14:textId="77777777" w:rsidTr="00402EE5">
        <w:trPr>
          <w:trHeight w:val="301"/>
        </w:trPr>
        <w:tc>
          <w:tcPr>
            <w:tcW w:w="2412" w:type="dxa"/>
            <w:vMerge w:val="restart"/>
            <w:tcBorders>
              <w:top w:val="single" w:sz="4" w:space="0" w:color="000000"/>
              <w:left w:val="single" w:sz="4" w:space="0" w:color="000000"/>
              <w:right w:val="single" w:sz="4" w:space="0" w:color="000000"/>
            </w:tcBorders>
            <w:shd w:val="clear" w:color="auto" w:fill="auto"/>
          </w:tcPr>
          <w:p w14:paraId="49872DB9" w14:textId="77777777" w:rsidR="0076714B" w:rsidRPr="00B549E3" w:rsidRDefault="0076714B">
            <w:pPr>
              <w:spacing w:after="0" w:line="240" w:lineRule="auto"/>
              <w:rPr>
                <w:rFonts w:ascii="Times New Roman" w:hAnsi="Times New Roman"/>
                <w:bCs/>
                <w:szCs w:val="22"/>
              </w:rPr>
            </w:pPr>
            <w:r w:rsidRPr="00B549E3">
              <w:rPr>
                <w:rFonts w:ascii="Times New Roman" w:hAnsi="Times New Roman"/>
                <w:bCs/>
                <w:szCs w:val="22"/>
              </w:rPr>
              <w:t xml:space="preserve">Тема 1.1. Сферы отрасли экономики, их характеристики и взаимосвязь </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61F1E00E" w14:textId="77777777" w:rsidR="0076714B" w:rsidRPr="00B549E3" w:rsidRDefault="0076714B">
            <w:pPr>
              <w:spacing w:after="0" w:line="240" w:lineRule="auto"/>
              <w:rPr>
                <w:rFonts w:ascii="Times New Roman" w:hAnsi="Times New Roman"/>
                <w:b/>
                <w:i/>
                <w:szCs w:val="22"/>
              </w:rPr>
            </w:pPr>
            <w:r w:rsidRPr="00B549E3">
              <w:rPr>
                <w:rFonts w:ascii="Times New Roman" w:hAnsi="Times New Roman"/>
                <w:b/>
                <w:szCs w:val="22"/>
              </w:rPr>
              <w:t>Содержание</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172D6EBA" w14:textId="77777777" w:rsidR="0076714B" w:rsidRPr="00B549E3" w:rsidRDefault="0076714B" w:rsidP="0076714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44FD8FCA" w14:textId="77777777" w:rsidR="0076714B" w:rsidRPr="00B549E3" w:rsidRDefault="0076714B">
            <w:pPr>
              <w:spacing w:after="0" w:line="240" w:lineRule="auto"/>
              <w:rPr>
                <w:rFonts w:ascii="Times New Roman" w:hAnsi="Times New Roman"/>
                <w:szCs w:val="22"/>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4E821764" w14:textId="77777777" w:rsidR="0076714B" w:rsidRPr="00B549E3" w:rsidRDefault="0076714B">
            <w:pPr>
              <w:spacing w:after="0" w:line="240" w:lineRule="auto"/>
              <w:rPr>
                <w:rFonts w:ascii="Times New Roman" w:hAnsi="Times New Roman"/>
                <w:szCs w:val="22"/>
              </w:rPr>
            </w:pPr>
          </w:p>
        </w:tc>
      </w:tr>
      <w:tr w:rsidR="0076714B" w:rsidRPr="00B549E3" w14:paraId="598BFF47" w14:textId="77777777" w:rsidTr="00402EE5">
        <w:trPr>
          <w:trHeight w:val="1375"/>
        </w:trPr>
        <w:tc>
          <w:tcPr>
            <w:tcW w:w="2412" w:type="dxa"/>
            <w:vMerge/>
            <w:tcBorders>
              <w:left w:val="single" w:sz="4" w:space="0" w:color="000000"/>
              <w:right w:val="single" w:sz="4" w:space="0" w:color="000000"/>
            </w:tcBorders>
            <w:shd w:val="clear" w:color="auto" w:fill="auto"/>
          </w:tcPr>
          <w:p w14:paraId="6FEA7B15" w14:textId="77777777" w:rsidR="0076714B" w:rsidRPr="00B549E3" w:rsidRDefault="0076714B">
            <w:pPr>
              <w:rPr>
                <w:rFonts w:ascii="Times New Roman" w:hAnsi="Times New Roman"/>
                <w:bCs/>
                <w:szCs w:val="22"/>
              </w:rPr>
            </w:pPr>
          </w:p>
        </w:tc>
        <w:tc>
          <w:tcPr>
            <w:tcW w:w="5663" w:type="dxa"/>
            <w:tcBorders>
              <w:top w:val="single" w:sz="4" w:space="0" w:color="000000"/>
              <w:left w:val="single" w:sz="4" w:space="0" w:color="000000"/>
              <w:right w:val="single" w:sz="4" w:space="0" w:color="000000"/>
            </w:tcBorders>
            <w:shd w:val="clear" w:color="auto" w:fill="auto"/>
          </w:tcPr>
          <w:p w14:paraId="1180BCDB" w14:textId="77777777" w:rsidR="0076714B" w:rsidRPr="00B549E3" w:rsidRDefault="0076714B">
            <w:pPr>
              <w:spacing w:after="0" w:line="240" w:lineRule="auto"/>
              <w:jc w:val="both"/>
              <w:rPr>
                <w:rFonts w:ascii="Times New Roman" w:hAnsi="Times New Roman"/>
                <w:b/>
                <w:szCs w:val="22"/>
              </w:rPr>
            </w:pPr>
            <w:r w:rsidRPr="00B549E3">
              <w:rPr>
                <w:rFonts w:ascii="Times New Roman" w:hAnsi="Times New Roman"/>
                <w:szCs w:val="22"/>
              </w:rPr>
              <w:t>Сущность экономики. Отраслевая структура экономики. Производственная и непроизводственная сферы. Понятие отрасли. Отраслевое деление экономики. Классификация отраслей. Добывающая и обрабатывающая промышленности. Легкая и тяжелая промышленности. Понятие межотраслевого комплекса. Организация хозяйствующих субъектов в рыночные экономики.</w:t>
            </w:r>
          </w:p>
        </w:tc>
        <w:tc>
          <w:tcPr>
            <w:tcW w:w="1276" w:type="dxa"/>
            <w:tcBorders>
              <w:top w:val="single" w:sz="4" w:space="0" w:color="auto"/>
              <w:left w:val="single" w:sz="4" w:space="0" w:color="000000"/>
              <w:right w:val="single" w:sz="4" w:space="0" w:color="000000"/>
            </w:tcBorders>
            <w:shd w:val="clear" w:color="auto" w:fill="auto"/>
          </w:tcPr>
          <w:p w14:paraId="12D9EA83" w14:textId="77777777" w:rsidR="0076714B" w:rsidRPr="00B549E3" w:rsidRDefault="0076714B" w:rsidP="0076714B">
            <w:pPr>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right w:val="single" w:sz="4" w:space="0" w:color="000000"/>
            </w:tcBorders>
            <w:shd w:val="clear" w:color="auto" w:fill="auto"/>
          </w:tcPr>
          <w:p w14:paraId="4D066BF8" w14:textId="77777777" w:rsidR="00EE2765" w:rsidRPr="00B549E3" w:rsidRDefault="00EE2765" w:rsidP="00EE2765">
            <w:pPr>
              <w:pStyle w:val="affffffffff6"/>
              <w:rPr>
                <w:rFonts w:ascii="Times New Roman" w:hAnsi="Times New Roman"/>
                <w:szCs w:val="22"/>
              </w:rPr>
            </w:pPr>
            <w:r w:rsidRPr="00B549E3">
              <w:rPr>
                <w:rFonts w:ascii="Times New Roman" w:hAnsi="Times New Roman"/>
                <w:szCs w:val="22"/>
              </w:rPr>
              <w:t>ПК 5.1</w:t>
            </w:r>
          </w:p>
          <w:p w14:paraId="0A68F4C5" w14:textId="77777777" w:rsidR="00EE2765" w:rsidRPr="00B549E3" w:rsidRDefault="00EE2765" w:rsidP="00EE2765">
            <w:pPr>
              <w:pStyle w:val="affffffffff6"/>
              <w:rPr>
                <w:rFonts w:ascii="Times New Roman" w:hAnsi="Times New Roman"/>
                <w:szCs w:val="22"/>
              </w:rPr>
            </w:pPr>
            <w:r w:rsidRPr="00B549E3">
              <w:rPr>
                <w:rFonts w:ascii="Times New Roman" w:hAnsi="Times New Roman"/>
                <w:szCs w:val="22"/>
              </w:rPr>
              <w:t>ОК 01, ОК 03</w:t>
            </w:r>
          </w:p>
          <w:p w14:paraId="7782DDB7" w14:textId="77777777" w:rsidR="00EE2765" w:rsidRPr="00B549E3" w:rsidRDefault="00EE2765" w:rsidP="00EE2765">
            <w:pPr>
              <w:pStyle w:val="affffffffff6"/>
              <w:rPr>
                <w:rFonts w:ascii="Times New Roman" w:hAnsi="Times New Roman"/>
                <w:szCs w:val="22"/>
              </w:rPr>
            </w:pPr>
            <w:r w:rsidRPr="00B549E3">
              <w:rPr>
                <w:rFonts w:ascii="Times New Roman" w:hAnsi="Times New Roman"/>
                <w:szCs w:val="22"/>
              </w:rPr>
              <w:t>ОК 04</w:t>
            </w:r>
          </w:p>
          <w:p w14:paraId="72809F80" w14:textId="77777777" w:rsidR="0076714B" w:rsidRPr="00B549E3" w:rsidRDefault="00EE2765" w:rsidP="00EE2765">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000000"/>
              <w:left w:val="single" w:sz="4" w:space="0" w:color="000000"/>
              <w:right w:val="single" w:sz="4" w:space="0" w:color="000000"/>
            </w:tcBorders>
            <w:shd w:val="clear" w:color="auto" w:fill="auto"/>
          </w:tcPr>
          <w:p w14:paraId="530ECE91" w14:textId="10E52165" w:rsidR="00402EE5" w:rsidRDefault="00EE2765" w:rsidP="00EE2765">
            <w:pPr>
              <w:pStyle w:val="affffffffff6"/>
              <w:rPr>
                <w:rFonts w:ascii="Times New Roman" w:hAnsi="Times New Roman"/>
                <w:szCs w:val="22"/>
              </w:rPr>
            </w:pPr>
            <w:r w:rsidRPr="00B549E3">
              <w:rPr>
                <w:rFonts w:ascii="Times New Roman" w:hAnsi="Times New Roman"/>
                <w:szCs w:val="22"/>
              </w:rPr>
              <w:t xml:space="preserve">Н 5.1.01, Н </w:t>
            </w:r>
            <w:r w:rsidR="008E18C0" w:rsidRPr="00B549E3">
              <w:rPr>
                <w:rFonts w:ascii="Times New Roman" w:hAnsi="Times New Roman"/>
                <w:szCs w:val="22"/>
              </w:rPr>
              <w:t>5.2.01</w:t>
            </w:r>
            <w:r w:rsidR="00402EE5" w:rsidRPr="00B549E3">
              <w:rPr>
                <w:rFonts w:ascii="Times New Roman" w:hAnsi="Times New Roman"/>
                <w:szCs w:val="22"/>
              </w:rPr>
              <w:t xml:space="preserve">, </w:t>
            </w:r>
            <w:r w:rsidR="00402EE5">
              <w:rPr>
                <w:rFonts w:ascii="Times New Roman" w:hAnsi="Times New Roman"/>
                <w:szCs w:val="22"/>
              </w:rPr>
              <w:t>У</w:t>
            </w:r>
            <w:r w:rsidRPr="00B549E3">
              <w:rPr>
                <w:rFonts w:ascii="Times New Roman" w:hAnsi="Times New Roman"/>
                <w:szCs w:val="22"/>
              </w:rPr>
              <w:t xml:space="preserve"> 5.1.01,</w:t>
            </w:r>
            <w:r w:rsidR="00402EE5">
              <w:rPr>
                <w:rFonts w:ascii="Times New Roman" w:hAnsi="Times New Roman"/>
                <w:szCs w:val="22"/>
              </w:rPr>
              <w:t xml:space="preserve"> </w:t>
            </w:r>
            <w:r w:rsidRPr="00B549E3">
              <w:rPr>
                <w:rFonts w:ascii="Times New Roman" w:hAnsi="Times New Roman"/>
                <w:szCs w:val="22"/>
              </w:rPr>
              <w:t xml:space="preserve">У 5.1.02, </w:t>
            </w:r>
          </w:p>
          <w:p w14:paraId="217BC071" w14:textId="1F474419" w:rsidR="00EE2765" w:rsidRPr="00B549E3" w:rsidRDefault="00EE2765" w:rsidP="00EE2765">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01.02, </w:t>
            </w:r>
            <w:proofErr w:type="spellStart"/>
            <w:r w:rsidR="00402EE5"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01.05, </w:t>
            </w:r>
            <w:proofErr w:type="spellStart"/>
            <w:r w:rsidR="00402EE5" w:rsidRPr="00B549E3">
              <w:rPr>
                <w:rFonts w:ascii="Times New Roman" w:hAnsi="Times New Roman"/>
                <w:szCs w:val="22"/>
              </w:rPr>
              <w:t>Уо</w:t>
            </w:r>
            <w:proofErr w:type="spellEnd"/>
            <w:r w:rsidRPr="00B549E3">
              <w:rPr>
                <w:rFonts w:ascii="Times New Roman" w:hAnsi="Times New Roman"/>
                <w:szCs w:val="22"/>
              </w:rPr>
              <w:t xml:space="preserve"> 01.06</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sidR="008E18C0" w:rsidRPr="00B549E3">
              <w:rPr>
                <w:rFonts w:ascii="Times New Roman" w:hAnsi="Times New Roman"/>
                <w:szCs w:val="22"/>
              </w:rPr>
              <w:t>,</w:t>
            </w:r>
          </w:p>
          <w:p w14:paraId="7FDA6866" w14:textId="0027DE31" w:rsidR="0076714B" w:rsidRPr="00B549E3" w:rsidRDefault="00EE2765" w:rsidP="00EE2765">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03.02, </w:t>
            </w:r>
            <w:proofErr w:type="spellStart"/>
            <w:r w:rsidR="00402EE5" w:rsidRPr="00B549E3">
              <w:rPr>
                <w:rFonts w:ascii="Times New Roman" w:hAnsi="Times New Roman"/>
                <w:szCs w:val="22"/>
              </w:rPr>
              <w:t>Уо</w:t>
            </w:r>
            <w:proofErr w:type="spellEnd"/>
            <w:r w:rsidRPr="00B549E3">
              <w:rPr>
                <w:rFonts w:ascii="Times New Roman" w:hAnsi="Times New Roman"/>
                <w:szCs w:val="22"/>
              </w:rPr>
              <w:t xml:space="preserve"> 03.03</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03.05, </w:t>
            </w:r>
            <w:proofErr w:type="spellStart"/>
            <w:r w:rsidR="00402EE5" w:rsidRPr="00B549E3">
              <w:rPr>
                <w:rFonts w:ascii="Times New Roman" w:hAnsi="Times New Roman"/>
                <w:szCs w:val="22"/>
              </w:rPr>
              <w:t>Уо</w:t>
            </w:r>
            <w:proofErr w:type="spellEnd"/>
            <w:r w:rsidRPr="00B549E3">
              <w:rPr>
                <w:rFonts w:ascii="Times New Roman" w:hAnsi="Times New Roman"/>
                <w:szCs w:val="22"/>
              </w:rPr>
              <w:t xml:space="preserve"> 03.06</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03.08, </w:t>
            </w:r>
            <w:proofErr w:type="spellStart"/>
            <w:r w:rsidR="00402EE5" w:rsidRPr="00B549E3">
              <w:rPr>
                <w:rFonts w:ascii="Times New Roman" w:hAnsi="Times New Roman"/>
                <w:szCs w:val="22"/>
              </w:rPr>
              <w:t>Уо</w:t>
            </w:r>
            <w:proofErr w:type="spellEnd"/>
            <w:r w:rsidRPr="00B549E3">
              <w:rPr>
                <w:rFonts w:ascii="Times New Roman" w:hAnsi="Times New Roman"/>
                <w:szCs w:val="22"/>
              </w:rPr>
              <w:t xml:space="preserve"> 03.09</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r w:rsidR="008E18C0" w:rsidRPr="00B549E3">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sidR="008E18C0" w:rsidRPr="00B549E3">
              <w:rPr>
                <w:rFonts w:ascii="Times New Roman" w:hAnsi="Times New Roman"/>
                <w:szCs w:val="22"/>
              </w:rPr>
              <w:t>,</w:t>
            </w:r>
          </w:p>
          <w:p w14:paraId="65A5CFBA" w14:textId="440CC48F" w:rsidR="00402EE5" w:rsidRDefault="008E18C0" w:rsidP="008E18C0">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01.01, </w:t>
            </w:r>
            <w:proofErr w:type="spellStart"/>
            <w:r w:rsidR="00402EE5" w:rsidRPr="00B549E3">
              <w:rPr>
                <w:rFonts w:ascii="Times New Roman" w:hAnsi="Times New Roman"/>
                <w:szCs w:val="22"/>
              </w:rPr>
              <w:t>Зо</w:t>
            </w:r>
            <w:proofErr w:type="spellEnd"/>
            <w:r w:rsidRPr="00B549E3">
              <w:rPr>
                <w:rFonts w:ascii="Times New Roman" w:hAnsi="Times New Roman"/>
                <w:szCs w:val="22"/>
              </w:rPr>
              <w:t xml:space="preserve"> 01.02, </w:t>
            </w:r>
          </w:p>
          <w:p w14:paraId="7D6DACBF" w14:textId="33704E0F" w:rsidR="00402EE5" w:rsidRDefault="008E18C0" w:rsidP="008E18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01.04, </w:t>
            </w:r>
            <w:proofErr w:type="spellStart"/>
            <w:r w:rsidR="00402EE5"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BD2E70E" w14:textId="61156E71" w:rsidR="008E18C0" w:rsidRPr="00B549E3" w:rsidRDefault="008E18C0" w:rsidP="008E18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03.01, </w:t>
            </w:r>
            <w:proofErr w:type="spellStart"/>
            <w:r w:rsidR="00402EE5"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72A627C0" w14:textId="08F70B79" w:rsidR="00402EE5" w:rsidRDefault="008E18C0" w:rsidP="008E18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w:t>
            </w:r>
            <w:r w:rsidR="00402EE5" w:rsidRPr="00B549E3">
              <w:rPr>
                <w:rFonts w:ascii="Times New Roman" w:hAnsi="Times New Roman"/>
                <w:szCs w:val="22"/>
              </w:rPr>
              <w:t xml:space="preserve">03.07, </w:t>
            </w:r>
            <w:proofErr w:type="spellStart"/>
            <w:r w:rsidR="00402EE5" w:rsidRPr="00B549E3">
              <w:rPr>
                <w:rFonts w:ascii="Times New Roman" w:hAnsi="Times New Roman"/>
                <w:szCs w:val="22"/>
              </w:rPr>
              <w:t>Зо</w:t>
            </w:r>
            <w:proofErr w:type="spellEnd"/>
            <w:r w:rsidRPr="00B549E3">
              <w:rPr>
                <w:rFonts w:ascii="Times New Roman" w:hAnsi="Times New Roman"/>
                <w:szCs w:val="22"/>
              </w:rPr>
              <w:t xml:space="preserve"> 04.01, </w:t>
            </w:r>
          </w:p>
          <w:p w14:paraId="7746287B" w14:textId="1B9D0A70" w:rsidR="008E18C0" w:rsidRPr="00B549E3" w:rsidRDefault="008E18C0" w:rsidP="008E18C0">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9B7BAE" w:rsidRPr="00B549E3" w14:paraId="731E48C3" w14:textId="77777777" w:rsidTr="00402EE5">
        <w:trPr>
          <w:trHeight w:val="20"/>
        </w:trPr>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CD25BA" w14:textId="77777777" w:rsidR="009B7BAE" w:rsidRPr="00B549E3" w:rsidRDefault="00377815">
            <w:pPr>
              <w:spacing w:after="0" w:line="240" w:lineRule="auto"/>
              <w:rPr>
                <w:rFonts w:ascii="Times New Roman" w:hAnsi="Times New Roman"/>
                <w:bCs/>
                <w:szCs w:val="22"/>
              </w:rPr>
            </w:pPr>
            <w:r w:rsidRPr="00B549E3">
              <w:rPr>
                <w:rFonts w:ascii="Times New Roman" w:hAnsi="Times New Roman"/>
                <w:bCs/>
                <w:szCs w:val="22"/>
              </w:rPr>
              <w:t>Тема 1.2. Сущность предприятия как основного звена экономики отраслей</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B2D2FBA"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6F8CE6C8" w14:textId="77777777" w:rsidR="009B7BAE" w:rsidRPr="00B549E3" w:rsidRDefault="00377815" w:rsidP="0076714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0B7E7C4C" w14:textId="77777777" w:rsidR="009B7BAE" w:rsidRPr="00B549E3" w:rsidRDefault="009B7BAE" w:rsidP="00EE2765">
            <w:pPr>
              <w:pStyle w:val="affffffffff6"/>
              <w:rPr>
                <w:rFonts w:ascii="Times New Roman" w:hAnsi="Times New Roman"/>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0E7329FB" w14:textId="77777777" w:rsidR="009B7BAE" w:rsidRPr="00B549E3" w:rsidRDefault="009B7BAE" w:rsidP="00EE2765">
            <w:pPr>
              <w:pStyle w:val="affffffffff6"/>
              <w:rPr>
                <w:rFonts w:ascii="Times New Roman" w:hAnsi="Times New Roman"/>
                <w:szCs w:val="22"/>
              </w:rPr>
            </w:pPr>
          </w:p>
        </w:tc>
      </w:tr>
      <w:tr w:rsidR="00B3164C" w:rsidRPr="00B549E3" w14:paraId="05050F66"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6BDA6516" w14:textId="77777777" w:rsidR="00B3164C" w:rsidRPr="00B549E3" w:rsidRDefault="00B3164C" w:rsidP="00B3164C">
            <w:pPr>
              <w:rPr>
                <w:rFonts w:ascii="Times New Roman" w:hAnsi="Times New Roman"/>
                <w:bCs/>
                <w:szCs w:val="22"/>
              </w:rPr>
            </w:pPr>
          </w:p>
        </w:tc>
        <w:tc>
          <w:tcPr>
            <w:tcW w:w="5663" w:type="dxa"/>
            <w:tcBorders>
              <w:top w:val="single" w:sz="4" w:space="0" w:color="000000"/>
              <w:left w:val="single" w:sz="4" w:space="0" w:color="000000"/>
              <w:bottom w:val="single" w:sz="4" w:space="0" w:color="auto"/>
              <w:right w:val="single" w:sz="4" w:space="0" w:color="000000"/>
            </w:tcBorders>
            <w:shd w:val="clear" w:color="auto" w:fill="auto"/>
          </w:tcPr>
          <w:p w14:paraId="3464EDC3"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 xml:space="preserve">Основные принципы построения экономической системы организации. Действующие законодательные и нормативные акты, регулирующие производственно-хозяйственную деятельность. Цели создания и функционирования предприятия. Характеристика предприятия. Предприятие как хозяйствующий субъект в рыночной экономике. Организационно-правовые формы </w:t>
            </w:r>
            <w:r w:rsidRPr="00B549E3">
              <w:rPr>
                <w:rFonts w:ascii="Times New Roman" w:hAnsi="Times New Roman"/>
                <w:szCs w:val="22"/>
              </w:rPr>
              <w:lastRenderedPageBreak/>
              <w:t>хозяйствования. Предпринимательская деятельность предприятия. Виды и формы предпринимательской деятельности.</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1F02138E"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lastRenderedPageBreak/>
              <w:t>1</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27CAE95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2E678B19"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555010A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171E14F0" w14:textId="7B9BB6F3"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1FC671C7"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B07AF8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0E62F9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69BC1090"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6ED44F4F"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61F3723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371DD8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3D085DD8" w14:textId="524C88A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9B7BAE" w:rsidRPr="00B549E3" w14:paraId="3FA87600" w14:textId="77777777" w:rsidTr="00402EE5">
        <w:trPr>
          <w:trHeight w:val="20"/>
        </w:trPr>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2C6D0F" w14:textId="77777777" w:rsidR="009B7BAE" w:rsidRPr="00B549E3" w:rsidRDefault="00377815">
            <w:pPr>
              <w:spacing w:after="0" w:line="240" w:lineRule="auto"/>
              <w:rPr>
                <w:rFonts w:ascii="Times New Roman" w:hAnsi="Times New Roman"/>
                <w:bCs/>
                <w:szCs w:val="22"/>
              </w:rPr>
            </w:pPr>
            <w:r w:rsidRPr="00B549E3">
              <w:rPr>
                <w:rFonts w:ascii="Times New Roman" w:hAnsi="Times New Roman"/>
                <w:bCs/>
                <w:szCs w:val="22"/>
              </w:rPr>
              <w:lastRenderedPageBreak/>
              <w:t>Тема 1.3 Организация производственного и технологического процесса</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7960AA58"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0C73E044" w14:textId="77777777" w:rsidR="009B7BAE" w:rsidRPr="00B549E3" w:rsidRDefault="00377815" w:rsidP="0076714B">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46F5290" w14:textId="77777777" w:rsidR="009B7BAE" w:rsidRPr="00B549E3" w:rsidRDefault="009B7BAE" w:rsidP="00EE2765">
            <w:pPr>
              <w:pStyle w:val="affffffffff6"/>
              <w:rPr>
                <w:rFonts w:ascii="Times New Roman" w:hAnsi="Times New Roman"/>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4DBF518D" w14:textId="77777777" w:rsidR="009B7BAE" w:rsidRPr="00B549E3" w:rsidRDefault="009B7BAE" w:rsidP="00EE2765">
            <w:pPr>
              <w:pStyle w:val="affffffffff6"/>
              <w:rPr>
                <w:rFonts w:ascii="Times New Roman" w:hAnsi="Times New Roman"/>
                <w:szCs w:val="22"/>
              </w:rPr>
            </w:pPr>
          </w:p>
        </w:tc>
      </w:tr>
      <w:tr w:rsidR="00B3164C" w:rsidRPr="00B549E3" w14:paraId="2C686EFA" w14:textId="77777777" w:rsidTr="00402EE5">
        <w:trPr>
          <w:trHeight w:val="1528"/>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3CC3A76E" w14:textId="77777777" w:rsidR="00B3164C" w:rsidRPr="00B549E3" w:rsidRDefault="00B3164C" w:rsidP="00B3164C">
            <w:pPr>
              <w:rPr>
                <w:rFonts w:ascii="Times New Roman" w:hAnsi="Times New Roman"/>
                <w:szCs w:val="22"/>
              </w:rPr>
            </w:pPr>
          </w:p>
        </w:tc>
        <w:tc>
          <w:tcPr>
            <w:tcW w:w="5663" w:type="dxa"/>
            <w:tcBorders>
              <w:top w:val="single" w:sz="4" w:space="0" w:color="000000"/>
              <w:left w:val="single" w:sz="4" w:space="0" w:color="000000"/>
              <w:right w:val="single" w:sz="4" w:space="0" w:color="000000"/>
            </w:tcBorders>
            <w:shd w:val="clear" w:color="auto" w:fill="auto"/>
          </w:tcPr>
          <w:p w14:paraId="38FB011A"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Понятие производства и виды производственных структур. Типы организации производства. Формы организации производств. Производственный цикл и его содержание. Длительность производственного цикла. Виды движения предметов труда.</w:t>
            </w:r>
          </w:p>
          <w:p w14:paraId="106609A1"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 xml:space="preserve">Организация технологических процессов. Основное и вспомогательное производство. Понятие качества и конкурентоспособности продукции.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58C2E65"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1535068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2E49120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446A43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5FD0AD08" w14:textId="65159E00"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095B5AAB"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0B1FE7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77C7C8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DC29B64"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4DD01C5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43DB838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752AB89"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28E320A7" w14:textId="198B9584"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9B7BAE" w:rsidRPr="00B549E3" w14:paraId="6562FCFD" w14:textId="77777777" w:rsidTr="00402EE5">
        <w:trPr>
          <w:trHeight w:val="161"/>
        </w:trPr>
        <w:tc>
          <w:tcPr>
            <w:tcW w:w="8075" w:type="dxa"/>
            <w:gridSpan w:val="2"/>
            <w:tcBorders>
              <w:top w:val="single" w:sz="4" w:space="0" w:color="000000"/>
              <w:left w:val="single" w:sz="4" w:space="0" w:color="000000"/>
              <w:bottom w:val="single" w:sz="4" w:space="0" w:color="auto"/>
              <w:right w:val="single" w:sz="4" w:space="0" w:color="000000"/>
            </w:tcBorders>
            <w:shd w:val="clear" w:color="auto" w:fill="auto"/>
          </w:tcPr>
          <w:p w14:paraId="3D762B29"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t>Раздел 2. Производственные ресурсы предприятия</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7962A287" w14:textId="77777777" w:rsidR="009B7BAE" w:rsidRPr="00B549E3" w:rsidRDefault="000D003D" w:rsidP="0076714B">
            <w:pPr>
              <w:spacing w:after="0" w:line="240" w:lineRule="auto"/>
              <w:jc w:val="center"/>
              <w:rPr>
                <w:rFonts w:ascii="Times New Roman" w:hAnsi="Times New Roman"/>
                <w:b/>
                <w:iCs/>
                <w:szCs w:val="22"/>
              </w:rPr>
            </w:pPr>
            <w:r w:rsidRPr="00B549E3">
              <w:rPr>
                <w:rFonts w:ascii="Times New Roman" w:hAnsi="Times New Roman"/>
                <w:b/>
                <w:iCs/>
                <w:szCs w:val="22"/>
              </w:rPr>
              <w:t>8</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801FEB1" w14:textId="77777777" w:rsidR="009B7BAE" w:rsidRPr="00B549E3" w:rsidRDefault="009B7BAE" w:rsidP="00EE2765">
            <w:pPr>
              <w:pStyle w:val="affffffffff6"/>
              <w:rPr>
                <w:rFonts w:ascii="Times New Roman" w:hAnsi="Times New Roman"/>
                <w:b/>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5F94AAA2" w14:textId="77777777" w:rsidR="009B7BAE" w:rsidRPr="00B549E3" w:rsidRDefault="009B7BAE" w:rsidP="00EE2765">
            <w:pPr>
              <w:pStyle w:val="affffffffff6"/>
              <w:rPr>
                <w:rFonts w:ascii="Times New Roman" w:hAnsi="Times New Roman"/>
                <w:b/>
                <w:szCs w:val="22"/>
              </w:rPr>
            </w:pPr>
          </w:p>
        </w:tc>
      </w:tr>
      <w:tr w:rsidR="009B7BAE" w:rsidRPr="00B549E3" w14:paraId="4AFF7CEF" w14:textId="77777777" w:rsidTr="00402EE5">
        <w:trPr>
          <w:trHeight w:val="20"/>
        </w:trPr>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906495"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2"/>
              </w:rPr>
            </w:pPr>
            <w:r w:rsidRPr="00B549E3">
              <w:rPr>
                <w:rFonts w:ascii="Times New Roman" w:hAnsi="Times New Roman"/>
                <w:bCs/>
                <w:szCs w:val="22"/>
              </w:rPr>
              <w:t>Тема 2.1. Основные фонды</w:t>
            </w:r>
          </w:p>
          <w:p w14:paraId="3B6F6678" w14:textId="77777777" w:rsidR="009B7BAE" w:rsidRPr="00B549E3" w:rsidRDefault="009B7BAE">
            <w:pPr>
              <w:spacing w:after="0" w:line="240" w:lineRule="auto"/>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3BBAE83B"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0C6BE2B9" w14:textId="77777777" w:rsidR="009B7BAE" w:rsidRPr="00B549E3" w:rsidRDefault="00EB4B09" w:rsidP="0076714B">
            <w:pPr>
              <w:spacing w:after="0" w:line="240" w:lineRule="auto"/>
              <w:jc w:val="center"/>
              <w:rPr>
                <w:rFonts w:ascii="Times New Roman" w:hAnsi="Times New Roman"/>
                <w:b/>
                <w:iCs/>
                <w:szCs w:val="22"/>
              </w:rPr>
            </w:pPr>
            <w:r w:rsidRPr="00B549E3">
              <w:rPr>
                <w:rFonts w:ascii="Times New Roman" w:hAnsi="Times New Roman"/>
                <w:b/>
                <w:iCs/>
                <w:szCs w:val="22"/>
              </w:rPr>
              <w:t>2</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21E58B08" w14:textId="77777777" w:rsidR="009B7BAE" w:rsidRPr="00B549E3" w:rsidRDefault="009B7BAE" w:rsidP="00EE2765">
            <w:pPr>
              <w:pStyle w:val="affffffffff6"/>
              <w:rPr>
                <w:rFonts w:ascii="Times New Roman" w:hAnsi="Times New Roman"/>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7E1371BE" w14:textId="77777777" w:rsidR="009B7BAE" w:rsidRPr="00B549E3" w:rsidRDefault="009B7BAE" w:rsidP="00EE2765">
            <w:pPr>
              <w:pStyle w:val="affffffffff6"/>
              <w:rPr>
                <w:rFonts w:ascii="Times New Roman" w:hAnsi="Times New Roman"/>
                <w:szCs w:val="22"/>
              </w:rPr>
            </w:pPr>
          </w:p>
        </w:tc>
      </w:tr>
      <w:tr w:rsidR="00B3164C" w:rsidRPr="00B549E3" w14:paraId="39D68723"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4668C0DA" w14:textId="77777777" w:rsidR="00B3164C" w:rsidRPr="00B549E3" w:rsidRDefault="00B3164C" w:rsidP="00B3164C">
            <w:pPr>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3BBB57D8"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1D25BB7C"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5BDE747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025F2E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AE3AE2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61CF13DA" w14:textId="1B9CF72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6FC21AA9"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485A58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62C07AF"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22F7DAC"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62F4F2B1"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6A0F6DE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6CF73B0F"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A33A1E4" w14:textId="63A1A4FC"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B3164C" w:rsidRPr="00B549E3" w14:paraId="56A175BF"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760B2559" w14:textId="77777777" w:rsidR="00B3164C" w:rsidRPr="00B549E3" w:rsidRDefault="00B3164C" w:rsidP="00B3164C">
            <w:pPr>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4A4CD28" w14:textId="77777777" w:rsidR="00B3164C" w:rsidRPr="00B549E3" w:rsidRDefault="00B3164C" w:rsidP="00B3164C">
            <w:pPr>
              <w:spacing w:after="0" w:line="240" w:lineRule="auto"/>
              <w:rPr>
                <w:rFonts w:ascii="Times New Roman" w:hAnsi="Times New Roman"/>
                <w:szCs w:val="22"/>
              </w:rPr>
            </w:pPr>
            <w:r w:rsidRPr="00B549E3">
              <w:rPr>
                <w:rFonts w:ascii="Times New Roman" w:hAnsi="Times New Roman"/>
                <w:szCs w:val="22"/>
              </w:rPr>
              <w:t>Производственная мощность, её сущность и виды. Расчет производственной мощности. Показатели использования производственной мощности.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615F3AE4"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4B433F2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6DDB5CD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1385867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77C6938E" w14:textId="04852FEC"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048C214B"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EE5E25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2428B78A"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4915E8BF"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688EC96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48D0F1A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2D32B8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3C77A09" w14:textId="4A3877D6"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43B5B" w:rsidRPr="00B549E3" w14:paraId="45ADE851" w14:textId="77777777" w:rsidTr="00402EE5">
        <w:trPr>
          <w:trHeight w:val="124"/>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0B2F0F5C" w14:textId="77777777" w:rsidR="00C43B5B" w:rsidRPr="00B549E3" w:rsidRDefault="00C43B5B">
            <w:pPr>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76CF046" w14:textId="77777777" w:rsidR="00C43B5B" w:rsidRPr="00B549E3" w:rsidRDefault="00C43B5B" w:rsidP="00C43B5B">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194A7B95" w14:textId="77777777" w:rsidR="00C43B5B" w:rsidRPr="00B549E3" w:rsidRDefault="00C43B5B" w:rsidP="00C43B5B">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5973C7E9" w14:textId="77777777" w:rsidR="00C43B5B" w:rsidRPr="00B549E3" w:rsidRDefault="00C43B5B" w:rsidP="00EE2765">
            <w:pPr>
              <w:pStyle w:val="affffffffff6"/>
              <w:rPr>
                <w:rFonts w:ascii="Times New Roman" w:hAnsi="Times New Roman"/>
                <w:b/>
                <w:bCs/>
                <w:szCs w:val="22"/>
              </w:rPr>
            </w:pP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49C92C1B" w14:textId="77777777" w:rsidR="00C43B5B" w:rsidRPr="00B549E3" w:rsidRDefault="00C43B5B" w:rsidP="00EE2765">
            <w:pPr>
              <w:pStyle w:val="affffffffff6"/>
              <w:rPr>
                <w:rFonts w:ascii="Times New Roman" w:hAnsi="Times New Roman"/>
                <w:b/>
                <w:bCs/>
                <w:szCs w:val="22"/>
              </w:rPr>
            </w:pPr>
          </w:p>
        </w:tc>
      </w:tr>
      <w:tr w:rsidR="00B3164C" w:rsidRPr="00B549E3" w14:paraId="01A2702D"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3BB64378" w14:textId="77777777" w:rsidR="00B3164C" w:rsidRPr="00B549E3" w:rsidRDefault="00B3164C" w:rsidP="00B3164C">
            <w:pPr>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A47167A"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Практическое занятие № 1 Расчет стоимости основных средств, суммы амортизационных отчислений и показателей эффективного использования основных средств.</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43635E3"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D192B4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99E77C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1F64A74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3B49082E" w14:textId="73719D1D"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8A55153"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292DDDA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F9D3D3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2E422FE3"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3C33E73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2E39007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BD3C1E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E32E5AF" w14:textId="65C196C0"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9B7BAE" w:rsidRPr="00B549E3" w14:paraId="37AF429A" w14:textId="77777777" w:rsidTr="00402EE5">
        <w:trPr>
          <w:trHeight w:val="20"/>
        </w:trPr>
        <w:tc>
          <w:tcPr>
            <w:tcW w:w="24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B61CBA" w14:textId="77777777" w:rsidR="009B7BAE" w:rsidRPr="00B549E3" w:rsidRDefault="00377815">
            <w:pPr>
              <w:spacing w:after="0" w:line="240" w:lineRule="auto"/>
              <w:rPr>
                <w:rFonts w:ascii="Times New Roman" w:hAnsi="Times New Roman"/>
                <w:bCs/>
                <w:szCs w:val="22"/>
              </w:rPr>
            </w:pPr>
            <w:r w:rsidRPr="00B549E3">
              <w:rPr>
                <w:rFonts w:ascii="Times New Roman" w:hAnsi="Times New Roman"/>
                <w:bCs/>
                <w:szCs w:val="22"/>
              </w:rPr>
              <w:t>Тема 2.2 Оборотные фонды (материальные ресурсы) предприятия</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878F61F"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7386CD70" w14:textId="77777777" w:rsidR="009B7BAE" w:rsidRPr="00B549E3" w:rsidRDefault="00EB4B09" w:rsidP="0076714B">
            <w:pPr>
              <w:spacing w:after="0" w:line="240" w:lineRule="auto"/>
              <w:jc w:val="center"/>
              <w:rPr>
                <w:rFonts w:ascii="Times New Roman" w:hAnsi="Times New Roman"/>
                <w:b/>
                <w:iCs/>
                <w:szCs w:val="22"/>
              </w:rPr>
            </w:pPr>
            <w:r w:rsidRPr="00B549E3">
              <w:rPr>
                <w:rFonts w:ascii="Times New Roman" w:hAnsi="Times New Roman"/>
                <w:b/>
                <w:iCs/>
                <w:szCs w:val="22"/>
              </w:rPr>
              <w:t>2</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5843B26" w14:textId="77777777" w:rsidR="009B7BAE" w:rsidRPr="00B549E3" w:rsidRDefault="009B7BAE" w:rsidP="00EE2765">
            <w:pPr>
              <w:pStyle w:val="affffffffff6"/>
              <w:rPr>
                <w:rFonts w:ascii="Times New Roman" w:hAnsi="Times New Roman"/>
                <w:szCs w:val="22"/>
              </w:rPr>
            </w:pP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0CDDE538" w14:textId="77777777" w:rsidR="009B7BAE" w:rsidRPr="00B549E3" w:rsidRDefault="009B7BAE" w:rsidP="00EE2765">
            <w:pPr>
              <w:pStyle w:val="affffffffff6"/>
              <w:rPr>
                <w:rFonts w:ascii="Times New Roman" w:hAnsi="Times New Roman"/>
                <w:szCs w:val="22"/>
              </w:rPr>
            </w:pPr>
          </w:p>
        </w:tc>
      </w:tr>
      <w:tr w:rsidR="00B3164C" w:rsidRPr="00B549E3" w14:paraId="0B844E04"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599ADCB2" w14:textId="77777777" w:rsidR="00B3164C" w:rsidRPr="00B549E3" w:rsidRDefault="00B3164C" w:rsidP="00B3164C">
            <w:pPr>
              <w:spacing w:after="0" w:line="240" w:lineRule="auto"/>
              <w:rPr>
                <w:rFonts w:ascii="Times New Roman" w:hAnsi="Times New Roman"/>
                <w:bCs/>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5116ED5" w14:textId="77777777" w:rsidR="00B3164C" w:rsidRPr="00B549E3" w:rsidRDefault="00B3164C" w:rsidP="00B3164C">
            <w:pPr>
              <w:spacing w:after="0" w:line="240" w:lineRule="auto"/>
              <w:rPr>
                <w:rFonts w:ascii="Times New Roman" w:hAnsi="Times New Roman"/>
                <w:bCs/>
                <w:szCs w:val="22"/>
              </w:rPr>
            </w:pPr>
            <w:r w:rsidRPr="00B549E3">
              <w:rPr>
                <w:rFonts w:ascii="Times New Roman" w:hAnsi="Times New Roman"/>
                <w:bCs/>
                <w:szCs w:val="22"/>
              </w:rPr>
              <w:t>Оборотные фонды и оборотные средства предприятия. Состав и структура оборотных средств. Рациональное использование оборотных фондов. Показатели эффективности использования оборотных фондов.</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28D5B6E0" w14:textId="77777777" w:rsidR="00B3164C" w:rsidRPr="00B549E3" w:rsidRDefault="00B3164C" w:rsidP="00B3164C">
            <w:pPr>
              <w:spacing w:after="0" w:line="240" w:lineRule="auto"/>
              <w:jc w:val="center"/>
              <w:rPr>
                <w:rFonts w:ascii="Times New Roman" w:hAnsi="Times New Roman"/>
                <w:bCs/>
                <w:iCs/>
                <w:szCs w:val="22"/>
              </w:rPr>
            </w:pPr>
            <w:r w:rsidRPr="00B549E3">
              <w:rPr>
                <w:rFonts w:ascii="Times New Roman" w:hAnsi="Times New Roman"/>
                <w:bCs/>
                <w:iCs/>
                <w:szCs w:val="22"/>
              </w:rPr>
              <w:t>1</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7AB6F0F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57469DC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B1FACB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37B4E42A" w14:textId="1932B983"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000000"/>
              <w:left w:val="single" w:sz="4" w:space="0" w:color="000000"/>
              <w:bottom w:val="single" w:sz="4" w:space="0" w:color="auto"/>
              <w:right w:val="single" w:sz="4" w:space="0" w:color="000000"/>
            </w:tcBorders>
            <w:shd w:val="clear" w:color="auto" w:fill="auto"/>
          </w:tcPr>
          <w:p w14:paraId="4A038AD1"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4F13E8F"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5F9A42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451A57F6"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1EAD4745"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7893DFC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BFDD57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BAB73BF" w14:textId="33F2811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B3164C" w:rsidRPr="00B549E3" w14:paraId="500479F1"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6DB1AAF2" w14:textId="77777777" w:rsidR="00B3164C" w:rsidRPr="00B549E3" w:rsidRDefault="00B3164C" w:rsidP="00B3164C">
            <w:pPr>
              <w:rPr>
                <w:rFonts w:ascii="Times New Roman" w:hAnsi="Times New Roman"/>
                <w:szCs w:val="22"/>
              </w:rPr>
            </w:pPr>
          </w:p>
        </w:tc>
        <w:tc>
          <w:tcPr>
            <w:tcW w:w="5663" w:type="dxa"/>
            <w:tcBorders>
              <w:top w:val="single" w:sz="4" w:space="0" w:color="000000"/>
              <w:left w:val="single" w:sz="4" w:space="0" w:color="000000"/>
              <w:bottom w:val="single" w:sz="4" w:space="0" w:color="auto"/>
              <w:right w:val="single" w:sz="4" w:space="0" w:color="000000"/>
            </w:tcBorders>
            <w:shd w:val="clear" w:color="auto" w:fill="auto"/>
          </w:tcPr>
          <w:p w14:paraId="53F7E84B"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Экономия материальных ресурсов. Нормирование оборотных средств. Ускорение оборачиваемости оборотных средств</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6897721D" w14:textId="77777777" w:rsidR="00B3164C" w:rsidRPr="00B549E3" w:rsidRDefault="00B3164C" w:rsidP="00B3164C">
            <w:pPr>
              <w:jc w:val="center"/>
              <w:rPr>
                <w:rFonts w:ascii="Times New Roman" w:hAnsi="Times New Roman"/>
                <w:bCs/>
                <w:iCs/>
                <w:szCs w:val="22"/>
              </w:rPr>
            </w:pPr>
            <w:r w:rsidRPr="00B549E3">
              <w:rPr>
                <w:rFonts w:ascii="Times New Roman" w:hAnsi="Times New Roman"/>
                <w:bCs/>
                <w:iCs/>
                <w:szCs w:val="22"/>
              </w:rPr>
              <w:t>1</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794FCAF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52A3DA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08AD92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7C807988" w14:textId="29B95F39"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4786CE12"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99C638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FA212F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27BE9C65"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5682A289"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6CA2456C"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284E3067"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4FD99DD" w14:textId="5AA3B61C"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43B5B" w:rsidRPr="00B549E3" w14:paraId="6BD188B3"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56C6F767" w14:textId="77777777" w:rsidR="00C43B5B" w:rsidRPr="00B549E3" w:rsidRDefault="00C43B5B" w:rsidP="00C43B5B">
            <w:pPr>
              <w:rPr>
                <w:rFonts w:ascii="Times New Roman" w:hAnsi="Times New Roman"/>
                <w:szCs w:val="22"/>
              </w:rPr>
            </w:pPr>
          </w:p>
        </w:tc>
        <w:tc>
          <w:tcPr>
            <w:tcW w:w="5663" w:type="dxa"/>
            <w:tcBorders>
              <w:top w:val="single" w:sz="4" w:space="0" w:color="000000"/>
              <w:left w:val="single" w:sz="4" w:space="0" w:color="000000"/>
              <w:bottom w:val="single" w:sz="4" w:space="0" w:color="auto"/>
              <w:right w:val="single" w:sz="4" w:space="0" w:color="000000"/>
            </w:tcBorders>
            <w:shd w:val="clear" w:color="auto" w:fill="auto"/>
          </w:tcPr>
          <w:p w14:paraId="2A0E16FE" w14:textId="77777777" w:rsidR="00C43B5B" w:rsidRPr="00B549E3" w:rsidRDefault="00C43B5B" w:rsidP="00C43B5B">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auto"/>
              <w:right w:val="single" w:sz="4" w:space="0" w:color="000000"/>
            </w:tcBorders>
            <w:shd w:val="clear" w:color="auto" w:fill="auto"/>
          </w:tcPr>
          <w:p w14:paraId="7994C950" w14:textId="77777777" w:rsidR="00C43B5B" w:rsidRPr="00B549E3" w:rsidRDefault="00C43B5B" w:rsidP="00C43B5B">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14:paraId="5BFC075C" w14:textId="77777777" w:rsidR="00C43B5B" w:rsidRPr="00B549E3" w:rsidRDefault="00C43B5B"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auto"/>
              <w:right w:val="single" w:sz="4" w:space="0" w:color="000000"/>
            </w:tcBorders>
            <w:shd w:val="clear" w:color="auto" w:fill="auto"/>
          </w:tcPr>
          <w:p w14:paraId="6EB333A7" w14:textId="77777777" w:rsidR="00C43B5B" w:rsidRPr="00B549E3" w:rsidRDefault="00C43B5B" w:rsidP="00EE2765">
            <w:pPr>
              <w:pStyle w:val="affffffffff6"/>
              <w:rPr>
                <w:rFonts w:ascii="Times New Roman" w:hAnsi="Times New Roman"/>
                <w:szCs w:val="22"/>
              </w:rPr>
            </w:pPr>
          </w:p>
        </w:tc>
      </w:tr>
      <w:tr w:rsidR="00B3164C" w:rsidRPr="00B549E3" w14:paraId="0E9AFC51" w14:textId="77777777" w:rsidTr="00402EE5">
        <w:trPr>
          <w:trHeight w:val="20"/>
        </w:trPr>
        <w:tc>
          <w:tcPr>
            <w:tcW w:w="2412" w:type="dxa"/>
            <w:vMerge/>
            <w:tcBorders>
              <w:top w:val="single" w:sz="4" w:space="0" w:color="000000"/>
              <w:left w:val="single" w:sz="4" w:space="0" w:color="000000"/>
              <w:bottom w:val="single" w:sz="4" w:space="0" w:color="000000"/>
              <w:right w:val="single" w:sz="4" w:space="0" w:color="000000"/>
            </w:tcBorders>
            <w:shd w:val="clear" w:color="auto" w:fill="auto"/>
          </w:tcPr>
          <w:p w14:paraId="60761EC1" w14:textId="77777777" w:rsidR="00B3164C" w:rsidRPr="00B549E3" w:rsidRDefault="00B3164C" w:rsidP="00B3164C">
            <w:pPr>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E86C953"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Практическое занятие № 2 Оценка эффективности использования оборотных средств в производстве.</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3E64E9F" w14:textId="77777777" w:rsidR="00B3164C" w:rsidRPr="00B549E3" w:rsidRDefault="00B3164C" w:rsidP="00B3164C">
            <w:pPr>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008180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318F98A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6CDFB75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06BEC939" w14:textId="5D88CCA2"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41F48D4"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F39CF0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7C7E32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A6173E8"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27A85BFB"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0DD77B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4B465E8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AB8622B" w14:textId="65A63478"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43B5B" w:rsidRPr="00B549E3" w14:paraId="2DDB957E" w14:textId="77777777" w:rsidTr="00402EE5">
        <w:trPr>
          <w:trHeight w:val="20"/>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6ACE6A18" w14:textId="77777777" w:rsidR="00C43B5B" w:rsidRPr="00B549E3" w:rsidRDefault="00C43B5B" w:rsidP="00C43B5B">
            <w:pPr>
              <w:pStyle w:val="affffffffff6"/>
              <w:rPr>
                <w:rFonts w:ascii="Times New Roman" w:hAnsi="Times New Roman"/>
                <w:b/>
                <w:bCs/>
                <w:szCs w:val="22"/>
              </w:rPr>
            </w:pPr>
            <w:r w:rsidRPr="00B549E3">
              <w:rPr>
                <w:rFonts w:ascii="Times New Roman" w:hAnsi="Times New Roman"/>
                <w:b/>
                <w:bCs/>
                <w:szCs w:val="22"/>
              </w:rPr>
              <w:t>Раздел 3. Трудовые ресурсы предприятия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BC8FD2E" w14:textId="77777777" w:rsidR="00C43B5B" w:rsidRPr="00B549E3" w:rsidRDefault="000D003D" w:rsidP="00C43B5B">
            <w:pPr>
              <w:pStyle w:val="affffffffff6"/>
              <w:jc w:val="center"/>
              <w:rPr>
                <w:rFonts w:ascii="Times New Roman" w:hAnsi="Times New Roman"/>
                <w:b/>
                <w:bCs/>
                <w:iCs/>
                <w:szCs w:val="22"/>
              </w:rPr>
            </w:pPr>
            <w:r w:rsidRPr="00B549E3">
              <w:rPr>
                <w:rFonts w:ascii="Times New Roman" w:hAnsi="Times New Roman"/>
                <w:b/>
                <w:bCs/>
                <w:iCs/>
                <w:szCs w:val="22"/>
              </w:rPr>
              <w:t>5</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8A574E6" w14:textId="77777777" w:rsidR="00C43B5B" w:rsidRPr="00B549E3" w:rsidRDefault="00C43B5B"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E827552" w14:textId="77777777" w:rsidR="00C43B5B" w:rsidRPr="00B549E3" w:rsidRDefault="00C43B5B" w:rsidP="00EE2765">
            <w:pPr>
              <w:pStyle w:val="affffffffff6"/>
              <w:rPr>
                <w:rFonts w:ascii="Times New Roman" w:hAnsi="Times New Roman"/>
                <w:szCs w:val="22"/>
              </w:rPr>
            </w:pPr>
          </w:p>
        </w:tc>
      </w:tr>
      <w:tr w:rsidR="00C43B5B" w:rsidRPr="00B549E3" w14:paraId="2DDE006C"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5C02E048" w14:textId="77777777" w:rsidR="00C43B5B" w:rsidRPr="00B549E3" w:rsidRDefault="00C43B5B" w:rsidP="00C43B5B">
            <w:pPr>
              <w:spacing w:after="0" w:line="240" w:lineRule="auto"/>
              <w:rPr>
                <w:rFonts w:ascii="Times New Roman" w:hAnsi="Times New Roman"/>
                <w:bCs/>
                <w:szCs w:val="22"/>
              </w:rPr>
            </w:pPr>
            <w:r w:rsidRPr="00B549E3">
              <w:rPr>
                <w:rFonts w:ascii="Times New Roman" w:hAnsi="Times New Roman"/>
                <w:bCs/>
                <w:szCs w:val="22"/>
              </w:rPr>
              <w:t>Тема 3.1 Кадры предприятия и производительность труда</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75631E5E" w14:textId="77777777" w:rsidR="00C43B5B" w:rsidRPr="00B549E3" w:rsidRDefault="00C43B5B" w:rsidP="00C43B5B">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690F1C8" w14:textId="77777777" w:rsidR="00C43B5B" w:rsidRPr="00B549E3" w:rsidRDefault="00EB4B09" w:rsidP="00C43B5B">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1988CC1" w14:textId="77777777" w:rsidR="00C43B5B" w:rsidRPr="00B549E3" w:rsidRDefault="00C43B5B"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445C8EC5" w14:textId="77777777" w:rsidR="00C43B5B" w:rsidRPr="00B549E3" w:rsidRDefault="00C43B5B" w:rsidP="00EE2765">
            <w:pPr>
              <w:pStyle w:val="affffffffff6"/>
              <w:rPr>
                <w:rFonts w:ascii="Times New Roman" w:hAnsi="Times New Roman"/>
                <w:szCs w:val="22"/>
              </w:rPr>
            </w:pPr>
          </w:p>
        </w:tc>
      </w:tr>
      <w:tr w:rsidR="00B3164C" w:rsidRPr="00B549E3" w14:paraId="3824A251" w14:textId="77777777" w:rsidTr="00402EE5">
        <w:trPr>
          <w:trHeight w:val="20"/>
        </w:trPr>
        <w:tc>
          <w:tcPr>
            <w:tcW w:w="2412" w:type="dxa"/>
            <w:vMerge/>
            <w:tcBorders>
              <w:left w:val="single" w:sz="4" w:space="0" w:color="000000"/>
              <w:right w:val="single" w:sz="4" w:space="0" w:color="000000"/>
            </w:tcBorders>
            <w:shd w:val="clear" w:color="auto" w:fill="auto"/>
          </w:tcPr>
          <w:p w14:paraId="38C2F571"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A4ED17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2CC65471"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E3B610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570719D2"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6766EE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11E0B2A3" w14:textId="488A213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628E769"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A429C5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874460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6FAED8D3"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21C0FA89"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358123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64BEB305"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975D2CB" w14:textId="02E6C320"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B3164C" w:rsidRPr="00B549E3" w14:paraId="08016248"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7073DEE8"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83B502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Рабочее время и его использование. Нормирование труда. Методы нормирования труда. Производительность труда: понятие, значение и методы измерения. Факторы роста производительности труда.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67FF61E"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9D8633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2D62FE7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9C9D32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56A5BD83" w14:textId="5EB685E3"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B3B45EF"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4BF6ADF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17C321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249AB55C"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5E2C60D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678AF5F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90AB582"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14BBE9B4" w14:textId="0AE21F96"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418EC8C0"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38240700" w14:textId="77777777" w:rsidR="007625B7" w:rsidRPr="00B549E3" w:rsidRDefault="007625B7" w:rsidP="00C43B5B">
            <w:pPr>
              <w:spacing w:after="0" w:line="240" w:lineRule="auto"/>
              <w:rPr>
                <w:rFonts w:ascii="Times New Roman" w:hAnsi="Times New Roman"/>
                <w:bCs/>
                <w:szCs w:val="22"/>
              </w:rPr>
            </w:pPr>
            <w:r w:rsidRPr="00B549E3">
              <w:rPr>
                <w:rFonts w:ascii="Times New Roman" w:hAnsi="Times New Roman"/>
                <w:bCs/>
                <w:szCs w:val="22"/>
              </w:rPr>
              <w:lastRenderedPageBreak/>
              <w:t>Тема 3.2 Формы организации и оплаты труда</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92D503C" w14:textId="77777777" w:rsidR="007625B7" w:rsidRPr="00B549E3" w:rsidRDefault="007625B7" w:rsidP="00C43B5B">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A6BE158" w14:textId="77777777" w:rsidR="007625B7" w:rsidRPr="00B549E3" w:rsidRDefault="00EB4B09" w:rsidP="00C43B5B">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7B0B4C0" w14:textId="77777777" w:rsidR="007625B7" w:rsidRPr="00B549E3" w:rsidRDefault="007625B7" w:rsidP="00EE2765">
            <w:pPr>
              <w:pStyle w:val="affffffffff6"/>
              <w:rPr>
                <w:rFonts w:ascii="Times New Roman" w:hAnsi="Times New Roman"/>
                <w:b/>
                <w:bCs/>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113040A" w14:textId="77777777" w:rsidR="007625B7" w:rsidRPr="00B549E3" w:rsidRDefault="007625B7" w:rsidP="00EE2765">
            <w:pPr>
              <w:pStyle w:val="affffffffff6"/>
              <w:rPr>
                <w:rFonts w:ascii="Times New Roman" w:hAnsi="Times New Roman"/>
                <w:szCs w:val="22"/>
              </w:rPr>
            </w:pPr>
          </w:p>
        </w:tc>
      </w:tr>
      <w:tr w:rsidR="00B3164C" w:rsidRPr="00B549E3" w14:paraId="355B28EA" w14:textId="77777777" w:rsidTr="00402EE5">
        <w:trPr>
          <w:trHeight w:val="20"/>
        </w:trPr>
        <w:tc>
          <w:tcPr>
            <w:tcW w:w="2412" w:type="dxa"/>
            <w:vMerge/>
            <w:tcBorders>
              <w:left w:val="single" w:sz="4" w:space="0" w:color="000000"/>
              <w:right w:val="single" w:sz="4" w:space="0" w:color="000000"/>
            </w:tcBorders>
            <w:shd w:val="clear" w:color="auto" w:fill="auto"/>
          </w:tcPr>
          <w:p w14:paraId="1DB854C7"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39926C4"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Фонд оплаты труда и его структура. Основные элементы и принципы премирования в организации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65710A30"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7743C3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137652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53021B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70B3D153" w14:textId="628B660A"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8D68825"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7931A63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0C3783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65E76171"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7892243C"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1985049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F0DD2D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B34D84E" w14:textId="705DA471"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61C3DE7E" w14:textId="77777777" w:rsidTr="00402EE5">
        <w:trPr>
          <w:trHeight w:val="20"/>
        </w:trPr>
        <w:tc>
          <w:tcPr>
            <w:tcW w:w="2412" w:type="dxa"/>
            <w:vMerge/>
            <w:tcBorders>
              <w:left w:val="single" w:sz="4" w:space="0" w:color="000000"/>
              <w:right w:val="single" w:sz="4" w:space="0" w:color="000000"/>
            </w:tcBorders>
            <w:shd w:val="clear" w:color="auto" w:fill="auto"/>
          </w:tcPr>
          <w:p w14:paraId="053D6729" w14:textId="77777777" w:rsidR="007625B7" w:rsidRPr="00B549E3" w:rsidRDefault="007625B7" w:rsidP="007625B7">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FAB54AE"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ADC6750"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4742235"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651234C" w14:textId="77777777" w:rsidR="007625B7" w:rsidRPr="00B549E3" w:rsidRDefault="007625B7" w:rsidP="00EE2765">
            <w:pPr>
              <w:pStyle w:val="affffffffff6"/>
              <w:rPr>
                <w:rFonts w:ascii="Times New Roman" w:hAnsi="Times New Roman"/>
                <w:szCs w:val="22"/>
              </w:rPr>
            </w:pPr>
          </w:p>
        </w:tc>
      </w:tr>
      <w:tr w:rsidR="00B3164C" w:rsidRPr="00B549E3" w14:paraId="4FACC287"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323B7758"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E5E3034"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szCs w:val="22"/>
              </w:rPr>
              <w:t>Практическое занятие № 3 Расчет оплаты труда работников разных категорий</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6E6C0E6F"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7154ED8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62285B8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14D53C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6F8EA126" w14:textId="4E945A3A"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2C5647DA"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50F3570"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381C8DA"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50331C2"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36989BCB"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179D9D0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49EE18E"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096DADAF" w14:textId="2E3FB24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20D09270" w14:textId="77777777" w:rsidTr="00402EE5">
        <w:trPr>
          <w:trHeight w:val="20"/>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31AF9879" w14:textId="77777777" w:rsidR="007625B7" w:rsidRPr="00B549E3" w:rsidRDefault="007625B7" w:rsidP="00762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b/>
                <w:szCs w:val="22"/>
              </w:rPr>
              <w:t>Раздел 4. Финансовые ресурсы предприятия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8793538" w14:textId="77777777" w:rsidR="007625B7" w:rsidRPr="00B549E3" w:rsidRDefault="000D003D" w:rsidP="007625B7">
            <w:pPr>
              <w:pStyle w:val="affffffffff6"/>
              <w:jc w:val="center"/>
              <w:rPr>
                <w:rFonts w:ascii="Times New Roman" w:hAnsi="Times New Roman"/>
                <w:b/>
                <w:bCs/>
                <w:iCs/>
                <w:szCs w:val="22"/>
              </w:rPr>
            </w:pPr>
            <w:r w:rsidRPr="00B549E3">
              <w:rPr>
                <w:rFonts w:ascii="Times New Roman" w:hAnsi="Times New Roman"/>
                <w:b/>
                <w:bCs/>
                <w:iCs/>
                <w:szCs w:val="22"/>
              </w:rPr>
              <w:t>17</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1CFB8854"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8A9AFF7" w14:textId="77777777" w:rsidR="007625B7" w:rsidRPr="00B549E3" w:rsidRDefault="007625B7" w:rsidP="00EE2765">
            <w:pPr>
              <w:pStyle w:val="affffffffff6"/>
              <w:rPr>
                <w:rFonts w:ascii="Times New Roman" w:hAnsi="Times New Roman"/>
                <w:szCs w:val="22"/>
              </w:rPr>
            </w:pPr>
          </w:p>
        </w:tc>
      </w:tr>
      <w:tr w:rsidR="007625B7" w:rsidRPr="00B549E3" w14:paraId="2F20CFA2"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7C8EA854"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t>Тема 4.1 Доходы и расходы предприятия</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07DC8FF6"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38B8425"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0A5946A0"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DF73108" w14:textId="77777777" w:rsidR="007625B7" w:rsidRPr="00B549E3" w:rsidRDefault="007625B7" w:rsidP="00EE2765">
            <w:pPr>
              <w:pStyle w:val="affffffffff6"/>
              <w:rPr>
                <w:rFonts w:ascii="Times New Roman" w:hAnsi="Times New Roman"/>
                <w:szCs w:val="22"/>
              </w:rPr>
            </w:pPr>
          </w:p>
        </w:tc>
      </w:tr>
      <w:tr w:rsidR="00B3164C" w:rsidRPr="00B549E3" w14:paraId="32DFEFA9" w14:textId="77777777" w:rsidTr="00402EE5">
        <w:trPr>
          <w:trHeight w:val="20"/>
        </w:trPr>
        <w:tc>
          <w:tcPr>
            <w:tcW w:w="2412" w:type="dxa"/>
            <w:vMerge/>
            <w:tcBorders>
              <w:left w:val="single" w:sz="4" w:space="0" w:color="000000"/>
              <w:right w:val="single" w:sz="4" w:space="0" w:color="000000"/>
            </w:tcBorders>
            <w:shd w:val="clear" w:color="auto" w:fill="auto"/>
          </w:tcPr>
          <w:p w14:paraId="18CA3785"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0C0AF9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Сущность финансов предприятия.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1B1D68F6"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1512A5A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7693AD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6B029DF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3C0FCA9B" w14:textId="5E7333D2"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0497DB88"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50CD948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9C7A14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A8347BB"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1963C57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239A91A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7BD1F147"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4747601" w14:textId="4022338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B3164C" w:rsidRPr="00B549E3" w14:paraId="34085B26"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53FA046E"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3988C83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Классификация затрат по статьям и элементам. Смета затрат и методика ее составления. Калькуляция себестоимости и ее значение. Методы калькулирования. Способы экономии ресурсов, энергосберегающие технологии.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F7631DC"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7B2033F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1D77383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01B5795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5B23D6E7" w14:textId="29FDD2A2"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09864F46"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09BE050"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6F9132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4C60EB47"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3D2EF10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4CE0E15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6A31E45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00756DF7" w14:textId="171151E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643CF37"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3F9D800C"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t>Тема 4.2 Механизм ценообразования на предприятия</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8461707"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53EE2E6D"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7377DEFD"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58B2967B" w14:textId="77777777" w:rsidR="007625B7" w:rsidRPr="00B549E3" w:rsidRDefault="007625B7" w:rsidP="00EE2765">
            <w:pPr>
              <w:pStyle w:val="affffffffff6"/>
              <w:rPr>
                <w:rFonts w:ascii="Times New Roman" w:hAnsi="Times New Roman"/>
                <w:szCs w:val="22"/>
              </w:rPr>
            </w:pPr>
          </w:p>
        </w:tc>
      </w:tr>
      <w:tr w:rsidR="00B3164C" w:rsidRPr="00B549E3" w14:paraId="1C9B949C" w14:textId="77777777" w:rsidTr="00402EE5">
        <w:trPr>
          <w:trHeight w:val="20"/>
        </w:trPr>
        <w:tc>
          <w:tcPr>
            <w:tcW w:w="2412" w:type="dxa"/>
            <w:vMerge/>
            <w:tcBorders>
              <w:left w:val="single" w:sz="4" w:space="0" w:color="000000"/>
              <w:right w:val="single" w:sz="4" w:space="0" w:color="000000"/>
            </w:tcBorders>
            <w:shd w:val="clear" w:color="auto" w:fill="auto"/>
          </w:tcPr>
          <w:p w14:paraId="0271455B"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E7E5567"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2"/>
              </w:rPr>
            </w:pPr>
            <w:r w:rsidRPr="00B549E3">
              <w:rPr>
                <w:rFonts w:ascii="Times New Roman" w:hAnsi="Times New Roman"/>
                <w:szCs w:val="22"/>
              </w:rPr>
              <w:t>Ценовая политика предприятия. 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5F9F23BD"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093E16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243B798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18B0DCB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0864399A" w14:textId="54115C88"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917C2BF"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5F96DE1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9D32E3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5A0B23E"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30E2F28E"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D7FF92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0185C5D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675B487" w14:textId="04031123"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B07725F" w14:textId="77777777" w:rsidTr="00402EE5">
        <w:trPr>
          <w:trHeight w:val="20"/>
        </w:trPr>
        <w:tc>
          <w:tcPr>
            <w:tcW w:w="2412" w:type="dxa"/>
            <w:vMerge/>
            <w:tcBorders>
              <w:left w:val="single" w:sz="4" w:space="0" w:color="000000"/>
              <w:right w:val="single" w:sz="4" w:space="0" w:color="000000"/>
            </w:tcBorders>
            <w:shd w:val="clear" w:color="auto" w:fill="auto"/>
          </w:tcPr>
          <w:p w14:paraId="17A0D800" w14:textId="77777777" w:rsidR="007625B7" w:rsidRPr="00B549E3" w:rsidRDefault="007625B7" w:rsidP="007625B7">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08B3BBD"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87F7CEE"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DE883EF"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C1A60FC" w14:textId="77777777" w:rsidR="007625B7" w:rsidRPr="00B549E3" w:rsidRDefault="007625B7" w:rsidP="00EE2765">
            <w:pPr>
              <w:pStyle w:val="affffffffff6"/>
              <w:rPr>
                <w:rFonts w:ascii="Times New Roman" w:hAnsi="Times New Roman"/>
                <w:szCs w:val="22"/>
              </w:rPr>
            </w:pPr>
          </w:p>
        </w:tc>
      </w:tr>
      <w:tr w:rsidR="00B3164C" w:rsidRPr="00B549E3" w14:paraId="52685626"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47BB83A6"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7FB648AC"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szCs w:val="22"/>
              </w:rPr>
              <w:t>Практическое занятие № 4 Расчет цен на продукцию</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F0EF8BB"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030C1C1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29E492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0D68B90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170B081C" w14:textId="059029CC"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06A02F8E"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4A4CFD9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06A9A1E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4B501F2"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1F18716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7C2BFF4"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54AB71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3462EE9A" w14:textId="2E5E4006"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71C52D37"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07BDCABC"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lastRenderedPageBreak/>
              <w:t>Тема 4.3. Формирование и распределение прибыли на предприятии</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7173EB4"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1CD3FE7" w14:textId="5AAD4102" w:rsidR="007625B7" w:rsidRPr="00B549E3" w:rsidRDefault="00402EE5" w:rsidP="007625B7">
            <w:pPr>
              <w:pStyle w:val="affffffffff6"/>
              <w:jc w:val="center"/>
              <w:rPr>
                <w:rFonts w:ascii="Times New Roman" w:hAnsi="Times New Roman"/>
                <w:b/>
                <w:bCs/>
                <w:iCs/>
                <w:szCs w:val="22"/>
              </w:rPr>
            </w:pPr>
            <w:r>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A1969D1"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BFD5C27" w14:textId="77777777" w:rsidR="007625B7" w:rsidRPr="00B549E3" w:rsidRDefault="007625B7" w:rsidP="00EE2765">
            <w:pPr>
              <w:pStyle w:val="affffffffff6"/>
              <w:rPr>
                <w:rFonts w:ascii="Times New Roman" w:hAnsi="Times New Roman"/>
                <w:szCs w:val="22"/>
              </w:rPr>
            </w:pPr>
          </w:p>
        </w:tc>
      </w:tr>
      <w:tr w:rsidR="00B3164C" w:rsidRPr="00B549E3" w14:paraId="3BA70749" w14:textId="77777777" w:rsidTr="00402EE5">
        <w:trPr>
          <w:trHeight w:val="20"/>
        </w:trPr>
        <w:tc>
          <w:tcPr>
            <w:tcW w:w="2412" w:type="dxa"/>
            <w:vMerge/>
            <w:tcBorders>
              <w:left w:val="single" w:sz="4" w:space="0" w:color="000000"/>
              <w:right w:val="single" w:sz="4" w:space="0" w:color="000000"/>
            </w:tcBorders>
            <w:shd w:val="clear" w:color="auto" w:fill="auto"/>
          </w:tcPr>
          <w:p w14:paraId="34648A4C"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01A4E1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Сущность и значение прибыли, ее источники и виды. Механизм формирования прибыли. Факторы, влияющие на величину прибыли. Чистая прибыль предприятия. Распределение и использования чистой прибыли. Связь выручки, затрат и прибыли предприятия.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5C31AE74"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80A40E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6C68359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74DD5FC9"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1A5C242E" w14:textId="6BB0922F"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FE51220"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41F55BF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7CD62D2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F8F3F3B"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7579A341"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5678F93C"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79FE601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BD87FAD" w14:textId="2EBA3943"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B3164C" w:rsidRPr="00B549E3" w14:paraId="78DE8D88" w14:textId="77777777" w:rsidTr="00402EE5">
        <w:trPr>
          <w:trHeight w:val="20"/>
        </w:trPr>
        <w:tc>
          <w:tcPr>
            <w:tcW w:w="2412" w:type="dxa"/>
            <w:vMerge/>
            <w:tcBorders>
              <w:left w:val="single" w:sz="4" w:space="0" w:color="000000"/>
              <w:right w:val="single" w:sz="4" w:space="0" w:color="000000"/>
            </w:tcBorders>
            <w:shd w:val="clear" w:color="auto" w:fill="auto"/>
          </w:tcPr>
          <w:p w14:paraId="11CF43AE"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7641A9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Точка безубыточности. Рентабельность-показатель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65DDFEA" w14:textId="7F0DCDCD" w:rsidR="00B3164C" w:rsidRPr="00B549E3" w:rsidRDefault="00B3164C" w:rsidP="00B3164C">
            <w:pPr>
              <w:pStyle w:val="affffffffff6"/>
              <w:jc w:val="center"/>
              <w:rPr>
                <w:rFonts w:ascii="Times New Roman" w:hAnsi="Times New Roman"/>
                <w:iCs/>
                <w:szCs w:val="22"/>
              </w:rPr>
            </w:pPr>
            <w:r>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9339B9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BE4473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4F8E047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1017F9EE" w14:textId="164F2FFD"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6F0CB0F"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EAAE99A"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DD062D4"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4E6C4D76"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2BE477AB"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76CF9FC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63097A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2DF3B11E" w14:textId="6136310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2E10D0D" w14:textId="77777777" w:rsidTr="00402EE5">
        <w:trPr>
          <w:trHeight w:val="20"/>
        </w:trPr>
        <w:tc>
          <w:tcPr>
            <w:tcW w:w="2412" w:type="dxa"/>
            <w:vMerge/>
            <w:tcBorders>
              <w:left w:val="single" w:sz="4" w:space="0" w:color="000000"/>
              <w:right w:val="single" w:sz="4" w:space="0" w:color="000000"/>
            </w:tcBorders>
            <w:shd w:val="clear" w:color="auto" w:fill="auto"/>
          </w:tcPr>
          <w:p w14:paraId="0CE89F1C" w14:textId="77777777" w:rsidR="007625B7" w:rsidRPr="00B549E3" w:rsidRDefault="007625B7" w:rsidP="007625B7">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32C9CA9"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182CEAA"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23F56B4"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2EE167A" w14:textId="77777777" w:rsidR="007625B7" w:rsidRPr="00B549E3" w:rsidRDefault="007625B7" w:rsidP="00EE2765">
            <w:pPr>
              <w:pStyle w:val="affffffffff6"/>
              <w:rPr>
                <w:rFonts w:ascii="Times New Roman" w:hAnsi="Times New Roman"/>
                <w:szCs w:val="22"/>
              </w:rPr>
            </w:pPr>
          </w:p>
        </w:tc>
      </w:tr>
      <w:tr w:rsidR="00B3164C" w:rsidRPr="00B549E3" w14:paraId="72BDE5EC"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1EBE978C"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0C897F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Практическое занятие № 5 Определение прибыли на предприятии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A7A00B1"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2E3BE25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4A66A34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5E93CBA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00373862" w14:textId="66F91AE9"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D8A5AE5"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3FCE05D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DC3E71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F856E91"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7CEF8B4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0CBE7A5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0267E56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FB1CACC" w14:textId="66D93234"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04.02</w:t>
            </w:r>
          </w:p>
        </w:tc>
      </w:tr>
      <w:tr w:rsidR="007625B7" w:rsidRPr="00B549E3" w14:paraId="256EC558"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7A2A8B90"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lastRenderedPageBreak/>
              <w:t>Тема 4.4. Способы экономии ресурсов</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D3904D4"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1F7B1A0D"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0A320D1"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D2EBF54" w14:textId="77777777" w:rsidR="007625B7" w:rsidRPr="00B549E3" w:rsidRDefault="007625B7" w:rsidP="00EE2765">
            <w:pPr>
              <w:pStyle w:val="affffffffff6"/>
              <w:rPr>
                <w:rFonts w:ascii="Times New Roman" w:hAnsi="Times New Roman"/>
                <w:szCs w:val="22"/>
              </w:rPr>
            </w:pPr>
          </w:p>
        </w:tc>
      </w:tr>
      <w:tr w:rsidR="00B3164C" w:rsidRPr="00B549E3" w14:paraId="08D10C0F" w14:textId="77777777" w:rsidTr="00402EE5">
        <w:trPr>
          <w:trHeight w:val="20"/>
        </w:trPr>
        <w:tc>
          <w:tcPr>
            <w:tcW w:w="2412" w:type="dxa"/>
            <w:vMerge/>
            <w:tcBorders>
              <w:left w:val="single" w:sz="4" w:space="0" w:color="000000"/>
              <w:right w:val="single" w:sz="4" w:space="0" w:color="000000"/>
            </w:tcBorders>
            <w:shd w:val="clear" w:color="auto" w:fill="auto"/>
          </w:tcPr>
          <w:p w14:paraId="259593EB"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765854C4"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Факторы снижения (повышения) себестоимости. Пути снижение(повышения) затрат, включаемых в себестоимость продукции. Определение экономии, обусловленной действием технико-экономических факторов. Экономия от снижения материальных затрат.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35B8DE76"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A4191D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508469D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02DCAE8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0E999875" w14:textId="671F3F1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4C41FFD"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630BF41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CA0059F"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02049ADA"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05B55AD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196B969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4F7C380B"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F4B5A38" w14:textId="6B7EE6D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2A592934" w14:textId="77777777" w:rsidTr="00402EE5">
        <w:trPr>
          <w:trHeight w:val="20"/>
        </w:trPr>
        <w:tc>
          <w:tcPr>
            <w:tcW w:w="2412" w:type="dxa"/>
            <w:vMerge/>
            <w:tcBorders>
              <w:left w:val="single" w:sz="4" w:space="0" w:color="000000"/>
              <w:right w:val="single" w:sz="4" w:space="0" w:color="000000"/>
            </w:tcBorders>
            <w:shd w:val="clear" w:color="auto" w:fill="auto"/>
          </w:tcPr>
          <w:p w14:paraId="56C85CB6" w14:textId="77777777" w:rsidR="007625B7" w:rsidRPr="00B549E3" w:rsidRDefault="007625B7" w:rsidP="007625B7">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5F9993F9"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21CE99D7"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0DF0938B"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158E514" w14:textId="77777777" w:rsidR="007625B7" w:rsidRPr="00B549E3" w:rsidRDefault="007625B7" w:rsidP="00EE2765">
            <w:pPr>
              <w:pStyle w:val="affffffffff6"/>
              <w:rPr>
                <w:rFonts w:ascii="Times New Roman" w:hAnsi="Times New Roman"/>
                <w:szCs w:val="22"/>
              </w:rPr>
            </w:pPr>
          </w:p>
        </w:tc>
      </w:tr>
      <w:tr w:rsidR="00B3164C" w:rsidRPr="00B549E3" w14:paraId="6305CB67"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398E69D0"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77E13B3" w14:textId="77777777" w:rsidR="00B3164C" w:rsidRPr="00B549E3" w:rsidRDefault="00B3164C" w:rsidP="00B31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Cs w:val="22"/>
              </w:rPr>
            </w:pPr>
            <w:r w:rsidRPr="00B549E3">
              <w:rPr>
                <w:rFonts w:ascii="Times New Roman" w:hAnsi="Times New Roman"/>
                <w:szCs w:val="22"/>
              </w:rPr>
              <w:t>Практическое занятие № 6 Расчет себестоимости продукции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2AC68A47"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6409E8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80E1E6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20B1E15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5C45A9B5" w14:textId="631F753D"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48E197CD"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18969D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FAF2DAF"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5E7869B7"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4C7C74D6"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5D9B0A0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FDCE26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5FF6D02" w14:textId="77E52DF3"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4982875"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70591AFD"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t>Тема 4.5.  Основные технико-экономические показатели организации</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56D3D52"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6AD62B5C"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54A4795"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DA8ECFA" w14:textId="77777777" w:rsidR="007625B7" w:rsidRPr="00B549E3" w:rsidRDefault="007625B7" w:rsidP="00EE2765">
            <w:pPr>
              <w:pStyle w:val="affffffffff6"/>
              <w:rPr>
                <w:rFonts w:ascii="Times New Roman" w:hAnsi="Times New Roman"/>
                <w:szCs w:val="22"/>
              </w:rPr>
            </w:pPr>
          </w:p>
        </w:tc>
      </w:tr>
      <w:tr w:rsidR="00B3164C" w:rsidRPr="00B549E3" w14:paraId="6D526022" w14:textId="77777777" w:rsidTr="00402EE5">
        <w:trPr>
          <w:trHeight w:val="20"/>
        </w:trPr>
        <w:tc>
          <w:tcPr>
            <w:tcW w:w="2412" w:type="dxa"/>
            <w:vMerge/>
            <w:tcBorders>
              <w:left w:val="single" w:sz="4" w:space="0" w:color="000000"/>
              <w:right w:val="single" w:sz="4" w:space="0" w:color="000000"/>
            </w:tcBorders>
            <w:shd w:val="clear" w:color="auto" w:fill="auto"/>
          </w:tcPr>
          <w:p w14:paraId="6C54F13C"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1B777BF" w14:textId="77777777" w:rsidR="00B3164C" w:rsidRPr="00B549E3" w:rsidRDefault="00B3164C" w:rsidP="00B3164C">
            <w:pPr>
              <w:spacing w:after="0" w:line="240" w:lineRule="auto"/>
              <w:rPr>
                <w:rFonts w:ascii="Times New Roman" w:hAnsi="Times New Roman"/>
                <w:szCs w:val="22"/>
              </w:rPr>
            </w:pPr>
            <w:r w:rsidRPr="00B549E3">
              <w:rPr>
                <w:rFonts w:ascii="Times New Roman" w:hAnsi="Times New Roman"/>
                <w:szCs w:val="22"/>
              </w:rPr>
              <w:t>Показатели по производству продукции: натуральные и стоимостные. Методики расчета основных технико-экономических показателей деятельности организации. Технико-экономические показатели использования оборудования.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679920F"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1AE72A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5C7067B3"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5F47165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66F427C9" w14:textId="4531F3E8"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2866EA5E"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F39DEE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3A284990"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69ADB66"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6DDFB9D5"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3AE9222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1CD02316"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729C32B6" w14:textId="77DED290"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04.02</w:t>
            </w:r>
          </w:p>
        </w:tc>
      </w:tr>
      <w:tr w:rsidR="00B3164C" w:rsidRPr="00B549E3" w14:paraId="66616E77" w14:textId="77777777" w:rsidTr="00402EE5">
        <w:trPr>
          <w:trHeight w:val="20"/>
        </w:trPr>
        <w:tc>
          <w:tcPr>
            <w:tcW w:w="2412" w:type="dxa"/>
            <w:vMerge/>
            <w:tcBorders>
              <w:left w:val="single" w:sz="4" w:space="0" w:color="000000"/>
              <w:right w:val="single" w:sz="4" w:space="0" w:color="000000"/>
            </w:tcBorders>
            <w:shd w:val="clear" w:color="auto" w:fill="auto"/>
          </w:tcPr>
          <w:p w14:paraId="0C3EE779"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6442CED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2051B2A"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A40DAC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6515862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05C8E7D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69E437B1" w14:textId="077373EF"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3335437"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1332AB4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9E0BE6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5DF5041A"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1BAB4A5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1550A15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14B1C8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5361B4C9" w14:textId="4991C27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1203E07" w14:textId="77777777" w:rsidTr="00402EE5">
        <w:trPr>
          <w:trHeight w:val="20"/>
        </w:trPr>
        <w:tc>
          <w:tcPr>
            <w:tcW w:w="2412" w:type="dxa"/>
            <w:vMerge/>
            <w:tcBorders>
              <w:left w:val="single" w:sz="4" w:space="0" w:color="000000"/>
              <w:right w:val="single" w:sz="4" w:space="0" w:color="000000"/>
            </w:tcBorders>
            <w:shd w:val="clear" w:color="auto" w:fill="auto"/>
          </w:tcPr>
          <w:p w14:paraId="42D7B734" w14:textId="77777777" w:rsidR="007625B7" w:rsidRPr="00B549E3" w:rsidRDefault="007625B7" w:rsidP="007625B7">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689C15E9"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7018B8C" w14:textId="77777777" w:rsidR="007625B7" w:rsidRPr="00B549E3" w:rsidRDefault="007625B7" w:rsidP="007625B7">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21535606"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517E7B1" w14:textId="77777777" w:rsidR="007625B7" w:rsidRPr="00B549E3" w:rsidRDefault="007625B7" w:rsidP="00EE2765">
            <w:pPr>
              <w:pStyle w:val="affffffffff6"/>
              <w:rPr>
                <w:rFonts w:ascii="Times New Roman" w:hAnsi="Times New Roman"/>
                <w:szCs w:val="22"/>
              </w:rPr>
            </w:pPr>
          </w:p>
        </w:tc>
      </w:tr>
      <w:tr w:rsidR="00B3164C" w:rsidRPr="00B549E3" w14:paraId="5C63A3DC"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5CF86C61"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162BD46"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Практическое занятие № 7 Определение технико-экономических показателей предприятия</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403FFD3"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8BEC6C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29DCD45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17CB578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7F0F3DD0" w14:textId="6EEA109D"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248C3BD1"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32DF803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34790A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2B855779"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357979A6"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103CB41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03D5A795"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3DC8D36C" w14:textId="368AAEB6"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E510492" w14:textId="77777777" w:rsidTr="00402EE5">
        <w:trPr>
          <w:trHeight w:val="20"/>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75920FA7" w14:textId="77777777" w:rsidR="007625B7" w:rsidRPr="00B549E3" w:rsidRDefault="007625B7" w:rsidP="007625B7">
            <w:pPr>
              <w:pStyle w:val="affffffffff6"/>
              <w:rPr>
                <w:rFonts w:ascii="Times New Roman" w:hAnsi="Times New Roman"/>
                <w:b/>
                <w:bCs/>
                <w:szCs w:val="22"/>
              </w:rPr>
            </w:pPr>
            <w:r w:rsidRPr="00B549E3">
              <w:rPr>
                <w:rFonts w:ascii="Times New Roman" w:hAnsi="Times New Roman"/>
                <w:b/>
                <w:bCs/>
                <w:szCs w:val="22"/>
              </w:rPr>
              <w:t>Раздел 5 Особенности менеджмента в области профессиональной деятельности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7F6F669C" w14:textId="77777777" w:rsidR="007625B7" w:rsidRPr="00B549E3" w:rsidRDefault="000D003D" w:rsidP="007625B7">
            <w:pPr>
              <w:pStyle w:val="affffffffff6"/>
              <w:jc w:val="center"/>
              <w:rPr>
                <w:rFonts w:ascii="Times New Roman" w:hAnsi="Times New Roman"/>
                <w:b/>
                <w:bCs/>
                <w:iCs/>
                <w:szCs w:val="22"/>
              </w:rPr>
            </w:pPr>
            <w:r w:rsidRPr="00B549E3">
              <w:rPr>
                <w:rFonts w:ascii="Times New Roman" w:hAnsi="Times New Roman"/>
                <w:b/>
                <w:bCs/>
                <w:iCs/>
                <w:szCs w:val="22"/>
              </w:rPr>
              <w:t>3</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6FC07311"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450B51E1" w14:textId="77777777" w:rsidR="007625B7" w:rsidRPr="00B549E3" w:rsidRDefault="007625B7" w:rsidP="00EE2765">
            <w:pPr>
              <w:pStyle w:val="affffffffff6"/>
              <w:rPr>
                <w:rFonts w:ascii="Times New Roman" w:hAnsi="Times New Roman"/>
                <w:szCs w:val="22"/>
              </w:rPr>
            </w:pPr>
          </w:p>
        </w:tc>
      </w:tr>
      <w:tr w:rsidR="007625B7" w:rsidRPr="00B549E3" w14:paraId="59F4310E"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65293B17"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t>Тема 5.1 Основы менеджмента</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79CCCA54"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07AE4B6"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5A4FF0C"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65D93C89" w14:textId="77777777" w:rsidR="007625B7" w:rsidRPr="00B549E3" w:rsidRDefault="007625B7" w:rsidP="00EE2765">
            <w:pPr>
              <w:pStyle w:val="affffffffff6"/>
              <w:rPr>
                <w:rFonts w:ascii="Times New Roman" w:hAnsi="Times New Roman"/>
                <w:szCs w:val="22"/>
              </w:rPr>
            </w:pPr>
          </w:p>
        </w:tc>
      </w:tr>
      <w:tr w:rsidR="00B3164C" w:rsidRPr="00B549E3" w14:paraId="10065724"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080AC566"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0438F55"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 xml:space="preserve">История возникновения менеджмента. 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Основы планирования в организации. Сущность бизнес-плана. Финансовые источники обеспечения плана. Организационная структура предприятия. Принципы ее </w:t>
            </w:r>
            <w:r w:rsidRPr="00B549E3">
              <w:rPr>
                <w:rFonts w:ascii="Times New Roman" w:hAnsi="Times New Roman"/>
                <w:szCs w:val="22"/>
              </w:rPr>
              <w:lastRenderedPageBreak/>
              <w:t>проектирования. Виды организационных структур предприятия. Основы организации работы коллектива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5ADE68F9"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lastRenderedPageBreak/>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3F03E64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13A5009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3C14647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5BDC21AA" w14:textId="755E16BE"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59B731B"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279BA4D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19103B6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EC4A495"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78EAB5C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5F4B8DD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708D847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4E543872" w14:textId="00209445"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1448EE57"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5E49BEDE"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lastRenderedPageBreak/>
              <w:t>Тема 5.2 Принципы делового общения</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E2C2CBB"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FBCD2DC"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9F1FBFD"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335D1059" w14:textId="77777777" w:rsidR="007625B7" w:rsidRPr="00B549E3" w:rsidRDefault="007625B7" w:rsidP="00EE2765">
            <w:pPr>
              <w:pStyle w:val="affffffffff6"/>
              <w:rPr>
                <w:rFonts w:ascii="Times New Roman" w:hAnsi="Times New Roman"/>
                <w:szCs w:val="22"/>
              </w:rPr>
            </w:pPr>
          </w:p>
        </w:tc>
      </w:tr>
      <w:tr w:rsidR="00B3164C" w:rsidRPr="00B549E3" w14:paraId="5778FC2A"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4CEC486F"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1FA3B972" w14:textId="77777777" w:rsidR="00B3164C" w:rsidRPr="00B549E3" w:rsidRDefault="00B3164C" w:rsidP="00B3164C">
            <w:pPr>
              <w:spacing w:after="0" w:line="240" w:lineRule="auto"/>
              <w:rPr>
                <w:rFonts w:ascii="Times New Roman" w:hAnsi="Times New Roman"/>
                <w:szCs w:val="22"/>
              </w:rPr>
            </w:pPr>
            <w:r w:rsidRPr="00B549E3">
              <w:rPr>
                <w:rFonts w:ascii="Times New Roman" w:hAnsi="Times New Roman"/>
                <w:szCs w:val="22"/>
              </w:rPr>
              <w:t>Определение делового общения. Сущность, функции делового общения. Формы делового общения. Определение деловой беседы. Этапы деловой беседы. Способы начала беседы. Приемы аттракции. Этапы делового общения. Основные подходы в проведении деловых переговоров</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670E0C33"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7DF65BA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6F261C82"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24208C2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64680151" w14:textId="0FADA7C9"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40A87EA"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730CD0D4"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4DB45764"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A897345"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2617CCAC"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7A13BB9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620FCF1E"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3863607A" w14:textId="13898E23"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7625B7" w:rsidRPr="00B549E3" w14:paraId="5D3681E4" w14:textId="77777777" w:rsidTr="00402EE5">
        <w:trPr>
          <w:trHeight w:val="20"/>
        </w:trPr>
        <w:tc>
          <w:tcPr>
            <w:tcW w:w="2412" w:type="dxa"/>
            <w:vMerge w:val="restart"/>
            <w:tcBorders>
              <w:top w:val="single" w:sz="4" w:space="0" w:color="000000"/>
              <w:left w:val="single" w:sz="4" w:space="0" w:color="000000"/>
              <w:right w:val="single" w:sz="4" w:space="0" w:color="000000"/>
            </w:tcBorders>
            <w:shd w:val="clear" w:color="auto" w:fill="auto"/>
          </w:tcPr>
          <w:p w14:paraId="576EBAE9" w14:textId="77777777" w:rsidR="007625B7" w:rsidRPr="00B549E3" w:rsidRDefault="007625B7" w:rsidP="007625B7">
            <w:pPr>
              <w:spacing w:after="0" w:line="240" w:lineRule="auto"/>
              <w:rPr>
                <w:rFonts w:ascii="Times New Roman" w:hAnsi="Times New Roman"/>
                <w:bCs/>
                <w:szCs w:val="22"/>
              </w:rPr>
            </w:pPr>
            <w:r w:rsidRPr="00B549E3">
              <w:rPr>
                <w:rFonts w:ascii="Times New Roman" w:hAnsi="Times New Roman"/>
                <w:bCs/>
                <w:szCs w:val="22"/>
              </w:rPr>
              <w:t>Тема 5.3 Основы маркетинговой деятельности на предприятии</w:t>
            </w: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4E056CD0" w14:textId="77777777" w:rsidR="007625B7" w:rsidRPr="00B549E3" w:rsidRDefault="007625B7" w:rsidP="007625B7">
            <w:pPr>
              <w:spacing w:after="0" w:line="240" w:lineRule="auto"/>
              <w:rPr>
                <w:rFonts w:ascii="Times New Roman" w:hAnsi="Times New Roman"/>
                <w:b/>
                <w:szCs w:val="22"/>
              </w:rPr>
            </w:pPr>
            <w:r w:rsidRPr="00B549E3">
              <w:rPr>
                <w:rFonts w:ascii="Times New Roman" w:hAnsi="Times New Roman"/>
                <w:b/>
                <w:szCs w:val="22"/>
              </w:rPr>
              <w:t xml:space="preserve">Содержание </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12C3E2E" w14:textId="77777777" w:rsidR="007625B7" w:rsidRPr="00B549E3" w:rsidRDefault="00EB4B09" w:rsidP="007625B7">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595A43A6" w14:textId="77777777" w:rsidR="007625B7" w:rsidRPr="00B549E3" w:rsidRDefault="007625B7"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6E22872" w14:textId="77777777" w:rsidR="007625B7" w:rsidRPr="00B549E3" w:rsidRDefault="007625B7" w:rsidP="00EE2765">
            <w:pPr>
              <w:pStyle w:val="affffffffff6"/>
              <w:rPr>
                <w:rFonts w:ascii="Times New Roman" w:hAnsi="Times New Roman"/>
                <w:szCs w:val="22"/>
              </w:rPr>
            </w:pPr>
          </w:p>
        </w:tc>
      </w:tr>
      <w:tr w:rsidR="00B3164C" w:rsidRPr="00B549E3" w14:paraId="6DA859AE" w14:textId="77777777" w:rsidTr="00402EE5">
        <w:trPr>
          <w:trHeight w:val="20"/>
        </w:trPr>
        <w:tc>
          <w:tcPr>
            <w:tcW w:w="2412" w:type="dxa"/>
            <w:vMerge/>
            <w:tcBorders>
              <w:left w:val="single" w:sz="4" w:space="0" w:color="000000"/>
              <w:bottom w:val="single" w:sz="4" w:space="0" w:color="000000"/>
              <w:right w:val="single" w:sz="4" w:space="0" w:color="000000"/>
            </w:tcBorders>
            <w:shd w:val="clear" w:color="auto" w:fill="auto"/>
          </w:tcPr>
          <w:p w14:paraId="0F21F800" w14:textId="77777777" w:rsidR="00B3164C" w:rsidRPr="00B549E3" w:rsidRDefault="00B3164C" w:rsidP="00B3164C">
            <w:pPr>
              <w:pStyle w:val="affffffffff6"/>
              <w:rPr>
                <w:rFonts w:ascii="Times New Roman" w:hAnsi="Times New Roman"/>
                <w:szCs w:val="22"/>
              </w:rPr>
            </w:pPr>
          </w:p>
        </w:tc>
        <w:tc>
          <w:tcPr>
            <w:tcW w:w="5663" w:type="dxa"/>
            <w:tcBorders>
              <w:top w:val="single" w:sz="4" w:space="0" w:color="000000"/>
              <w:left w:val="single" w:sz="4" w:space="0" w:color="000000"/>
              <w:bottom w:val="single" w:sz="4" w:space="0" w:color="000000"/>
              <w:right w:val="single" w:sz="4" w:space="0" w:color="000000"/>
            </w:tcBorders>
            <w:shd w:val="clear" w:color="auto" w:fill="auto"/>
          </w:tcPr>
          <w:p w14:paraId="2533C841" w14:textId="77777777" w:rsidR="00B3164C" w:rsidRPr="00B549E3" w:rsidRDefault="00B3164C" w:rsidP="00B3164C">
            <w:pPr>
              <w:spacing w:after="0" w:line="240" w:lineRule="auto"/>
              <w:rPr>
                <w:rFonts w:ascii="Times New Roman" w:hAnsi="Times New Roman"/>
                <w:b/>
                <w:szCs w:val="22"/>
              </w:rPr>
            </w:pPr>
            <w:r w:rsidRPr="00B549E3">
              <w:rPr>
                <w:rFonts w:ascii="Times New Roman" w:hAnsi="Times New Roman"/>
                <w:szCs w:val="22"/>
              </w:rPr>
              <w:t>Предмет, цели и задачи маркетинга. Функциональное значение маркетинга. Основные понятия в маркетинге. Понятие рынка и его виды. Содержание и основное назначение рыночных показателей: емкость, конъюнктура рынка, доля рынка. Оценка состояния спроса. Эластичность спроса. Понятие сегментирования рынка. Конкуренция. Конкурентная среда. Критерии оценки конкурентоспособности.</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E963E8D"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4AAA86C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ПК 5.1</w:t>
            </w:r>
          </w:p>
          <w:p w14:paraId="0B01939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01, ОК 03</w:t>
            </w:r>
          </w:p>
          <w:p w14:paraId="568858D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w:t>
            </w:r>
          </w:p>
          <w:p w14:paraId="757E8FD7" w14:textId="47C4ADB5"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5F48D9C9"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Н 5.1.01, Н 5.2.01, </w:t>
            </w:r>
            <w:r>
              <w:rPr>
                <w:rFonts w:ascii="Times New Roman" w:hAnsi="Times New Roman"/>
                <w:szCs w:val="22"/>
              </w:rPr>
              <w:t>У</w:t>
            </w:r>
            <w:r w:rsidRPr="00B549E3">
              <w:rPr>
                <w:rFonts w:ascii="Times New Roman" w:hAnsi="Times New Roman"/>
                <w:szCs w:val="22"/>
              </w:rPr>
              <w:t xml:space="preserve"> 5.1.01,</w:t>
            </w:r>
            <w:r>
              <w:rPr>
                <w:rFonts w:ascii="Times New Roman" w:hAnsi="Times New Roman"/>
                <w:szCs w:val="22"/>
              </w:rPr>
              <w:t xml:space="preserve"> </w:t>
            </w:r>
            <w:r w:rsidRPr="00B549E3">
              <w:rPr>
                <w:rFonts w:ascii="Times New Roman" w:hAnsi="Times New Roman"/>
                <w:szCs w:val="22"/>
              </w:rPr>
              <w:t xml:space="preserve">У 5.1.02, </w:t>
            </w:r>
          </w:p>
          <w:p w14:paraId="08D7D67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p w14:paraId="5B4BD3B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03.08,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03.09,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07062C0A" w14:textId="77777777" w:rsidR="00B3164C" w:rsidRDefault="00B3164C" w:rsidP="00B3164C">
            <w:pPr>
              <w:pStyle w:val="affffffffff6"/>
              <w:rPr>
                <w:rFonts w:ascii="Times New Roman" w:hAnsi="Times New Roman"/>
                <w:szCs w:val="22"/>
              </w:rPr>
            </w:pPr>
            <w:r w:rsidRPr="00B549E3">
              <w:rPr>
                <w:rFonts w:ascii="Times New Roman" w:hAnsi="Times New Roman"/>
                <w:szCs w:val="22"/>
              </w:rPr>
              <w:t xml:space="preserve">З 5.1.01, З 5.1.02,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
          <w:p w14:paraId="12D4283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
          <w:p w14:paraId="7017A2B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03.04,</w:t>
            </w:r>
          </w:p>
          <w:p w14:paraId="55CB27EB"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03.05,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03.07,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
          <w:p w14:paraId="09B486E9" w14:textId="6DC73491"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C151A5" w:rsidRPr="00B549E3" w14:paraId="38033A04" w14:textId="77777777" w:rsidTr="00402EE5">
        <w:trPr>
          <w:trHeight w:val="20"/>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6E855B86" w14:textId="6A3391DF" w:rsidR="00C151A5" w:rsidRPr="00B549E3" w:rsidRDefault="00C151A5" w:rsidP="007625B7">
            <w:pPr>
              <w:pStyle w:val="affffffffff6"/>
              <w:rPr>
                <w:rFonts w:ascii="Times New Roman" w:hAnsi="Times New Roman"/>
                <w:b/>
                <w:bCs/>
                <w:szCs w:val="22"/>
              </w:rPr>
            </w:pPr>
            <w:r w:rsidRPr="00B549E3">
              <w:rPr>
                <w:rFonts w:ascii="Times New Roman" w:hAnsi="Times New Roman"/>
                <w:b/>
                <w:bCs/>
                <w:szCs w:val="22"/>
              </w:rPr>
              <w:t>Промежуточная аттестация</w:t>
            </w:r>
            <w:r w:rsidR="00402EE5">
              <w:rPr>
                <w:rFonts w:ascii="Times New Roman" w:hAnsi="Times New Roman"/>
                <w:b/>
                <w:bCs/>
                <w:szCs w:val="22"/>
              </w:rPr>
              <w:t xml:space="preserve"> -контрольная работа</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D151281" w14:textId="1D5658D7" w:rsidR="00C151A5" w:rsidRPr="00B549E3" w:rsidRDefault="00402EE5" w:rsidP="007625B7">
            <w:pPr>
              <w:pStyle w:val="affffffffff6"/>
              <w:jc w:val="center"/>
              <w:rPr>
                <w:rFonts w:ascii="Times New Roman" w:hAnsi="Times New Roman"/>
                <w:b/>
                <w:bCs/>
                <w:iCs/>
                <w:szCs w:val="22"/>
              </w:rPr>
            </w:pPr>
            <w:r>
              <w:rPr>
                <w:rFonts w:ascii="Times New Roman" w:hAnsi="Times New Roman"/>
                <w:b/>
                <w:bCs/>
                <w:iCs/>
                <w:szCs w:val="22"/>
              </w:rPr>
              <w:t>1</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7C7384D9" w14:textId="77777777" w:rsidR="00C151A5" w:rsidRPr="00B549E3" w:rsidRDefault="00C151A5"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76BC7C8E" w14:textId="77777777" w:rsidR="00C151A5" w:rsidRPr="00B549E3" w:rsidRDefault="00C151A5" w:rsidP="00EE2765">
            <w:pPr>
              <w:pStyle w:val="affffffffff6"/>
              <w:rPr>
                <w:rFonts w:ascii="Times New Roman" w:hAnsi="Times New Roman"/>
                <w:szCs w:val="22"/>
              </w:rPr>
            </w:pPr>
          </w:p>
        </w:tc>
      </w:tr>
      <w:tr w:rsidR="00C151A5" w:rsidRPr="00B549E3" w14:paraId="0108A25A" w14:textId="77777777" w:rsidTr="00402EE5">
        <w:trPr>
          <w:trHeight w:val="20"/>
        </w:trPr>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Pr>
          <w:p w14:paraId="6ED56A9D" w14:textId="77777777" w:rsidR="00C151A5" w:rsidRPr="00B549E3" w:rsidRDefault="00C151A5" w:rsidP="007625B7">
            <w:pPr>
              <w:pStyle w:val="affffffffff6"/>
              <w:rPr>
                <w:rFonts w:ascii="Times New Roman" w:hAnsi="Times New Roman"/>
                <w:b/>
                <w:bCs/>
                <w:szCs w:val="22"/>
              </w:rPr>
            </w:pPr>
            <w:r w:rsidRPr="00B549E3">
              <w:rPr>
                <w:rFonts w:ascii="Times New Roman" w:hAnsi="Times New Roman"/>
                <w:b/>
                <w:bCs/>
                <w:szCs w:val="22"/>
              </w:rPr>
              <w:t>Всего</w:t>
            </w:r>
          </w:p>
        </w:tc>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0C680DF6" w14:textId="77777777" w:rsidR="00C151A5" w:rsidRPr="00B549E3" w:rsidRDefault="00C151A5" w:rsidP="007625B7">
            <w:pPr>
              <w:pStyle w:val="affffffffff6"/>
              <w:jc w:val="center"/>
              <w:rPr>
                <w:rFonts w:ascii="Times New Roman" w:hAnsi="Times New Roman"/>
                <w:b/>
                <w:bCs/>
                <w:iCs/>
                <w:szCs w:val="22"/>
              </w:rPr>
            </w:pPr>
            <w:r w:rsidRPr="00B549E3">
              <w:rPr>
                <w:rFonts w:ascii="Times New Roman" w:hAnsi="Times New Roman"/>
                <w:b/>
                <w:bCs/>
                <w:iCs/>
                <w:szCs w:val="22"/>
              </w:rPr>
              <w:t>36</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0EEC52D6" w14:textId="77777777" w:rsidR="00C151A5" w:rsidRPr="00B549E3" w:rsidRDefault="00C151A5" w:rsidP="00EE2765">
            <w:pPr>
              <w:pStyle w:val="affffffffff6"/>
              <w:rPr>
                <w:rFonts w:ascii="Times New Roman" w:hAnsi="Times New Roman"/>
                <w:szCs w:val="22"/>
              </w:rPr>
            </w:pPr>
          </w:p>
        </w:tc>
        <w:tc>
          <w:tcPr>
            <w:tcW w:w="4110" w:type="dxa"/>
            <w:tcBorders>
              <w:top w:val="single" w:sz="4" w:space="0" w:color="auto"/>
              <w:left w:val="single" w:sz="4" w:space="0" w:color="000000"/>
              <w:bottom w:val="single" w:sz="4" w:space="0" w:color="000000"/>
              <w:right w:val="single" w:sz="4" w:space="0" w:color="000000"/>
            </w:tcBorders>
            <w:shd w:val="clear" w:color="auto" w:fill="auto"/>
          </w:tcPr>
          <w:p w14:paraId="1B32A5A0" w14:textId="77777777" w:rsidR="00C151A5" w:rsidRPr="00B549E3" w:rsidRDefault="00C151A5" w:rsidP="00EE2765">
            <w:pPr>
              <w:pStyle w:val="affffffffff6"/>
              <w:rPr>
                <w:rFonts w:ascii="Times New Roman" w:hAnsi="Times New Roman"/>
                <w:szCs w:val="22"/>
              </w:rPr>
            </w:pPr>
          </w:p>
        </w:tc>
      </w:tr>
    </w:tbl>
    <w:p w14:paraId="43490527" w14:textId="23B2CC5A" w:rsidR="009B7BAE" w:rsidRPr="00B549E3" w:rsidRDefault="0076714B">
      <w:pPr>
        <w:jc w:val="both"/>
        <w:rPr>
          <w:i/>
          <w:szCs w:val="22"/>
        </w:rPr>
      </w:pPr>
      <w:r w:rsidRPr="00B549E3">
        <w:rPr>
          <w:rFonts w:ascii="Times New Roman" w:hAnsi="Times New Roman"/>
          <w:i/>
          <w:szCs w:val="22"/>
        </w:rPr>
        <w:tab/>
      </w:r>
      <w:r w:rsidR="00377815" w:rsidRPr="00B549E3">
        <w:rPr>
          <w:rFonts w:ascii="Times New Roman" w:hAnsi="Times New Roman"/>
          <w:i/>
          <w:szCs w:val="22"/>
        </w:rPr>
        <w:t xml:space="preserve"> </w:t>
      </w:r>
    </w:p>
    <w:p w14:paraId="63577452" w14:textId="77777777" w:rsidR="009B7BAE" w:rsidRPr="00B549E3" w:rsidRDefault="009B7BAE">
      <w:pPr>
        <w:rPr>
          <w:szCs w:val="22"/>
        </w:rPr>
        <w:sectPr w:rsidR="009B7BAE" w:rsidRPr="00B549E3">
          <w:footerReference w:type="default" r:id="rId80"/>
          <w:pgSz w:w="16840" w:h="11907" w:orient="landscape"/>
          <w:pgMar w:top="851" w:right="1134" w:bottom="851" w:left="992" w:header="709" w:footer="709" w:gutter="0"/>
          <w:cols w:space="720"/>
        </w:sectPr>
      </w:pPr>
    </w:p>
    <w:p w14:paraId="2D165A36" w14:textId="77777777" w:rsidR="009B7BAE" w:rsidRPr="00B549E3" w:rsidRDefault="00377815" w:rsidP="00B3164C">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4D8F9D16" w14:textId="77777777" w:rsidR="009B7BAE" w:rsidRPr="00B549E3" w:rsidRDefault="00377815" w:rsidP="00B3164C">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198A3C2C" w14:textId="77777777" w:rsidR="009B7BAE" w:rsidRPr="00B549E3" w:rsidRDefault="00377815" w:rsidP="00B3164C">
      <w:pPr>
        <w:spacing w:after="0"/>
        <w:ind w:firstLine="709"/>
        <w:jc w:val="both"/>
        <w:rPr>
          <w:rFonts w:ascii="Times New Roman" w:hAnsi="Times New Roman"/>
          <w:szCs w:val="22"/>
        </w:rPr>
      </w:pPr>
      <w:r w:rsidRPr="00B549E3">
        <w:rPr>
          <w:rFonts w:ascii="Times New Roman" w:hAnsi="Times New Roman"/>
          <w:szCs w:val="22"/>
        </w:rPr>
        <w:t>Кабинет «Основы экономики», оснащенный в соответствии с п. 6.1.2.1 образовательной программы по 13.02.03 электрические станции, сети и системы</w:t>
      </w:r>
    </w:p>
    <w:p w14:paraId="67331C07" w14:textId="77777777" w:rsidR="009B7BAE" w:rsidRPr="00B549E3" w:rsidRDefault="009B7BAE" w:rsidP="00B3164C">
      <w:pPr>
        <w:spacing w:after="0"/>
        <w:ind w:firstLine="709"/>
        <w:jc w:val="both"/>
        <w:rPr>
          <w:rFonts w:ascii="Times New Roman" w:hAnsi="Times New Roman"/>
          <w:szCs w:val="22"/>
        </w:rPr>
      </w:pPr>
    </w:p>
    <w:p w14:paraId="2EC733A7" w14:textId="77777777" w:rsidR="009B7BAE" w:rsidRPr="00B549E3" w:rsidRDefault="00377815" w:rsidP="00B3164C">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2B1551DB" w14:textId="77777777" w:rsidR="009B7BAE" w:rsidRPr="00B549E3" w:rsidRDefault="00377815" w:rsidP="00B3164C">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F1FD45" w14:textId="77777777" w:rsidR="009B7BAE" w:rsidRPr="00B549E3" w:rsidRDefault="009B7BAE" w:rsidP="00B3164C">
      <w:pPr>
        <w:spacing w:after="0"/>
        <w:ind w:firstLine="709"/>
        <w:jc w:val="both"/>
        <w:rPr>
          <w:rFonts w:ascii="Times New Roman" w:hAnsi="Times New Roman"/>
          <w:szCs w:val="22"/>
        </w:rPr>
      </w:pPr>
    </w:p>
    <w:p w14:paraId="3D8E418B" w14:textId="77777777" w:rsidR="009B7BAE" w:rsidRPr="00B549E3" w:rsidRDefault="00377815" w:rsidP="00B3164C">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1575468B" w14:textId="4A1EB683"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1. Борисов</w:t>
      </w:r>
      <w:r w:rsidR="00D51982">
        <w:rPr>
          <w:rFonts w:ascii="Times New Roman" w:hAnsi="Times New Roman"/>
          <w:szCs w:val="22"/>
        </w:rPr>
        <w:t>,</w:t>
      </w:r>
      <w:r w:rsidRPr="00B549E3">
        <w:rPr>
          <w:rFonts w:ascii="Times New Roman" w:hAnsi="Times New Roman"/>
          <w:szCs w:val="22"/>
        </w:rPr>
        <w:t xml:space="preserve"> Е.Ф. Основы экономики: учебник и практикум для СПО / Е. Ф. Борисов. – 7-е изд., пер.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383 с. </w:t>
      </w:r>
    </w:p>
    <w:p w14:paraId="4F1FFC31" w14:textId="77777777"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2. Макроэкономика: учебник для СПО / отв. Ред. С. Ф. Серегина. – 4-е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477 с. </w:t>
      </w:r>
    </w:p>
    <w:p w14:paraId="191AB866" w14:textId="77777777"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3. Макроэкономика. Сборник задач и упражнений: учебное пособие для СПО / отв. Ред. С. Ф. Серегина. – 3-е изд., пер.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174 с. </w:t>
      </w:r>
    </w:p>
    <w:p w14:paraId="3120D74E" w14:textId="174C9323"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4. </w:t>
      </w:r>
      <w:proofErr w:type="spellStart"/>
      <w:r w:rsidRPr="00B549E3">
        <w:rPr>
          <w:rFonts w:ascii="Times New Roman" w:hAnsi="Times New Roman"/>
          <w:szCs w:val="22"/>
        </w:rPr>
        <w:t>Маховикова</w:t>
      </w:r>
      <w:proofErr w:type="spellEnd"/>
      <w:r w:rsidR="00D51982">
        <w:rPr>
          <w:rFonts w:ascii="Times New Roman" w:hAnsi="Times New Roman"/>
          <w:szCs w:val="22"/>
        </w:rPr>
        <w:t>,</w:t>
      </w:r>
      <w:r w:rsidRPr="00B549E3">
        <w:rPr>
          <w:rFonts w:ascii="Times New Roman" w:hAnsi="Times New Roman"/>
          <w:szCs w:val="22"/>
        </w:rPr>
        <w:t xml:space="preserve"> Г.А. Микроэкономика: учебник и практикум для СПО / Г.А. </w:t>
      </w:r>
      <w:proofErr w:type="spellStart"/>
      <w:r w:rsidRPr="00B549E3">
        <w:rPr>
          <w:rFonts w:ascii="Times New Roman" w:hAnsi="Times New Roman"/>
          <w:szCs w:val="22"/>
        </w:rPr>
        <w:t>Маховикова</w:t>
      </w:r>
      <w:proofErr w:type="spellEnd"/>
      <w:r w:rsidRPr="00B549E3">
        <w:rPr>
          <w:rFonts w:ascii="Times New Roman" w:hAnsi="Times New Roman"/>
          <w:szCs w:val="22"/>
        </w:rPr>
        <w:t xml:space="preserve">. – 2-е изд., пер.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281 с. </w:t>
      </w:r>
    </w:p>
    <w:p w14:paraId="53F0924B" w14:textId="77777777"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5. Основы экономики. Микроэкономика: учебник для СПО / отв. Ред. Г.А. Родина, С.В. Тарасова.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330 с. </w:t>
      </w:r>
    </w:p>
    <w:p w14:paraId="4F29219C" w14:textId="77777777"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6. Основы экономической теории: учебник для СПО / отв. Ред. Е. Н. Лобачева. – 3-е изд., пер.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2017. – 516 с. </w:t>
      </w:r>
    </w:p>
    <w:p w14:paraId="77FB39C1" w14:textId="77777777"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7. Основы экономической теории: учебник и практикум для СПО / отв. Ред. С.А. Толкачев. – 3-е изд., пер.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410 с. </w:t>
      </w:r>
    </w:p>
    <w:p w14:paraId="7BE3AA61" w14:textId="6FB56D7E"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8. Поликарпова</w:t>
      </w:r>
      <w:r w:rsidR="00D51982">
        <w:rPr>
          <w:rFonts w:ascii="Times New Roman" w:hAnsi="Times New Roman"/>
          <w:szCs w:val="22"/>
        </w:rPr>
        <w:t>,</w:t>
      </w:r>
      <w:r w:rsidRPr="00B549E3">
        <w:rPr>
          <w:rFonts w:ascii="Times New Roman" w:hAnsi="Times New Roman"/>
          <w:szCs w:val="22"/>
        </w:rPr>
        <w:t xml:space="preserve"> Т.И. Основы экономики: учебник и практикум для СПО / Т.И. Поликарпова. – 4-е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–254 с. </w:t>
      </w:r>
    </w:p>
    <w:p w14:paraId="680C4272" w14:textId="1E367B6D"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9. </w:t>
      </w:r>
      <w:proofErr w:type="spellStart"/>
      <w:r w:rsidRPr="00B549E3">
        <w:rPr>
          <w:rFonts w:ascii="Times New Roman" w:hAnsi="Times New Roman"/>
          <w:szCs w:val="22"/>
        </w:rPr>
        <w:t>Шимко</w:t>
      </w:r>
      <w:proofErr w:type="spellEnd"/>
      <w:r w:rsidR="00D51982">
        <w:rPr>
          <w:rFonts w:ascii="Times New Roman" w:hAnsi="Times New Roman"/>
          <w:szCs w:val="22"/>
        </w:rPr>
        <w:t>,</w:t>
      </w:r>
      <w:r w:rsidRPr="00B549E3">
        <w:rPr>
          <w:rFonts w:ascii="Times New Roman" w:hAnsi="Times New Roman"/>
          <w:szCs w:val="22"/>
        </w:rPr>
        <w:t xml:space="preserve"> П.Д. Основы экономики: учебник и практикум для СПО / П. Д. </w:t>
      </w:r>
      <w:proofErr w:type="spellStart"/>
      <w:r w:rsidRPr="00B549E3">
        <w:rPr>
          <w:rFonts w:ascii="Times New Roman" w:hAnsi="Times New Roman"/>
          <w:szCs w:val="22"/>
        </w:rPr>
        <w:t>Шимко</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380 с. </w:t>
      </w:r>
    </w:p>
    <w:p w14:paraId="395E0F51" w14:textId="2B29D9CB" w:rsidR="000D003D" w:rsidRPr="00B549E3" w:rsidRDefault="000D003D" w:rsidP="00B3164C">
      <w:pPr>
        <w:spacing w:after="0"/>
        <w:ind w:firstLine="709"/>
        <w:contextualSpacing/>
        <w:jc w:val="both"/>
        <w:rPr>
          <w:rFonts w:ascii="Times New Roman" w:hAnsi="Times New Roman"/>
          <w:szCs w:val="22"/>
        </w:rPr>
      </w:pPr>
      <w:r w:rsidRPr="00B549E3">
        <w:rPr>
          <w:rFonts w:ascii="Times New Roman" w:hAnsi="Times New Roman"/>
          <w:szCs w:val="22"/>
        </w:rPr>
        <w:t xml:space="preserve">10. </w:t>
      </w:r>
      <w:proofErr w:type="spellStart"/>
      <w:r w:rsidRPr="00B549E3">
        <w:rPr>
          <w:rFonts w:ascii="Times New Roman" w:hAnsi="Times New Roman"/>
          <w:szCs w:val="22"/>
        </w:rPr>
        <w:t>Шимко</w:t>
      </w:r>
      <w:proofErr w:type="spellEnd"/>
      <w:r w:rsidR="00D51982">
        <w:rPr>
          <w:rFonts w:ascii="Times New Roman" w:hAnsi="Times New Roman"/>
          <w:szCs w:val="22"/>
        </w:rPr>
        <w:t>,</w:t>
      </w:r>
      <w:r w:rsidRPr="00B549E3">
        <w:rPr>
          <w:rFonts w:ascii="Times New Roman" w:hAnsi="Times New Roman"/>
          <w:szCs w:val="22"/>
        </w:rPr>
        <w:t xml:space="preserve"> П.Д. Экономика организации: учебник и практикум для СПО / П. Д. </w:t>
      </w:r>
      <w:proofErr w:type="spellStart"/>
      <w:r w:rsidRPr="00B549E3">
        <w:rPr>
          <w:rFonts w:ascii="Times New Roman" w:hAnsi="Times New Roman"/>
          <w:szCs w:val="22"/>
        </w:rPr>
        <w:t>Шимко</w:t>
      </w:r>
      <w:proofErr w:type="spellEnd"/>
      <w:r w:rsidRPr="00B549E3">
        <w:rPr>
          <w:rFonts w:ascii="Times New Roman" w:hAnsi="Times New Roman"/>
          <w:szCs w:val="22"/>
        </w:rPr>
        <w:t xml:space="preserve">.  – Москва: </w:t>
      </w:r>
      <w:proofErr w:type="spellStart"/>
      <w:r w:rsidRPr="00B549E3">
        <w:rPr>
          <w:rFonts w:ascii="Times New Roman" w:hAnsi="Times New Roman"/>
          <w:szCs w:val="22"/>
        </w:rPr>
        <w:t>Юрайт</w:t>
      </w:r>
      <w:proofErr w:type="spellEnd"/>
      <w:r w:rsidRPr="00B549E3">
        <w:rPr>
          <w:rFonts w:ascii="Times New Roman" w:hAnsi="Times New Roman"/>
          <w:szCs w:val="22"/>
        </w:rPr>
        <w:t>, 2021. – 240 с..</w:t>
      </w:r>
    </w:p>
    <w:p w14:paraId="687E7296" w14:textId="77777777" w:rsidR="000D003D" w:rsidRPr="00B549E3" w:rsidRDefault="000D003D" w:rsidP="00B3164C">
      <w:pPr>
        <w:spacing w:after="0"/>
        <w:ind w:firstLine="709"/>
        <w:contextualSpacing/>
        <w:jc w:val="both"/>
        <w:rPr>
          <w:rFonts w:ascii="Times New Roman" w:hAnsi="Times New Roman"/>
          <w:b/>
          <w:szCs w:val="22"/>
        </w:rPr>
      </w:pPr>
    </w:p>
    <w:p w14:paraId="55FECE5D" w14:textId="77777777" w:rsidR="009B7BAE" w:rsidRPr="00B549E3" w:rsidRDefault="00377815" w:rsidP="00B3164C">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0923919D" w14:textId="0D3BF681" w:rsidR="00D51982" w:rsidRPr="00D51982" w:rsidRDefault="00D51982" w:rsidP="00BD209B">
      <w:pPr>
        <w:pStyle w:val="affffffff5"/>
        <w:numPr>
          <w:ilvl w:val="0"/>
          <w:numId w:val="36"/>
        </w:numPr>
        <w:spacing w:before="0" w:after="0"/>
        <w:ind w:left="357" w:hanging="357"/>
        <w:contextualSpacing/>
        <w:jc w:val="both"/>
        <w:rPr>
          <w:bCs/>
          <w:sz w:val="22"/>
          <w:szCs w:val="22"/>
        </w:rPr>
      </w:pPr>
      <w:proofErr w:type="spellStart"/>
      <w:r w:rsidRPr="00D51982">
        <w:rPr>
          <w:bCs/>
          <w:sz w:val="22"/>
          <w:szCs w:val="22"/>
        </w:rPr>
        <w:t>Вазим</w:t>
      </w:r>
      <w:proofErr w:type="spellEnd"/>
      <w:r>
        <w:rPr>
          <w:bCs/>
          <w:sz w:val="22"/>
          <w:szCs w:val="22"/>
        </w:rPr>
        <w:t>,</w:t>
      </w:r>
      <w:r w:rsidRPr="00D51982">
        <w:rPr>
          <w:bCs/>
          <w:sz w:val="22"/>
          <w:szCs w:val="22"/>
        </w:rPr>
        <w:t xml:space="preserve"> А.А. Основы экономики: учебник для СПО / А.А. </w:t>
      </w:r>
      <w:proofErr w:type="spellStart"/>
      <w:r w:rsidRPr="00D51982">
        <w:rPr>
          <w:bCs/>
          <w:sz w:val="22"/>
          <w:szCs w:val="22"/>
        </w:rPr>
        <w:t>Вазим</w:t>
      </w:r>
      <w:proofErr w:type="spellEnd"/>
      <w:r w:rsidRPr="00D51982">
        <w:rPr>
          <w:bCs/>
          <w:sz w:val="22"/>
          <w:szCs w:val="22"/>
        </w:rPr>
        <w:t>. — Санкт-Петербург: Лань, 2020. - 224 с. - ISBN 978-5-8114-5500-3</w:t>
      </w:r>
    </w:p>
    <w:p w14:paraId="7EEC6EF4" w14:textId="77777777" w:rsidR="00D51982" w:rsidRPr="00D51982" w:rsidRDefault="00D51982" w:rsidP="00BD209B">
      <w:pPr>
        <w:pStyle w:val="affffffff5"/>
        <w:numPr>
          <w:ilvl w:val="0"/>
          <w:numId w:val="36"/>
        </w:numPr>
        <w:spacing w:before="0" w:after="0"/>
        <w:ind w:left="357" w:hanging="357"/>
        <w:contextualSpacing/>
        <w:jc w:val="both"/>
        <w:rPr>
          <w:bCs/>
          <w:sz w:val="22"/>
          <w:szCs w:val="22"/>
        </w:rPr>
      </w:pPr>
      <w:r w:rsidRPr="00D51982">
        <w:rPr>
          <w:bCs/>
          <w:sz w:val="22"/>
          <w:szCs w:val="22"/>
        </w:rPr>
        <w:t xml:space="preserve">Каледин, С.В. Финансовый менеджмент. Расчет, моделирование и планирование финансовых показателей: учебное пособие / С.В. Каледин. - Санкт-Петербург: Лань, 2020. - 520 с. - ISBN 978-5-8114-5723-6. - Текст : электронный // Лань : электронно-библиотечная система. - URL: </w:t>
      </w:r>
      <w:hyperlink r:id="rId81" w:history="1">
        <w:r w:rsidRPr="00D51982">
          <w:rPr>
            <w:rStyle w:val="afffffff5"/>
            <w:bCs/>
            <w:sz w:val="22"/>
            <w:szCs w:val="22"/>
          </w:rPr>
          <w:t>https://e.lanbook.com/book/146805</w:t>
        </w:r>
      </w:hyperlink>
    </w:p>
    <w:p w14:paraId="4A8F51FB" w14:textId="4C485043" w:rsidR="00D51982" w:rsidRPr="00D51982" w:rsidRDefault="00D51982" w:rsidP="00BD209B">
      <w:pPr>
        <w:pStyle w:val="affffffff5"/>
        <w:numPr>
          <w:ilvl w:val="0"/>
          <w:numId w:val="36"/>
        </w:numPr>
        <w:spacing w:before="0" w:after="0"/>
        <w:ind w:left="357" w:hanging="357"/>
        <w:contextualSpacing/>
        <w:jc w:val="both"/>
        <w:rPr>
          <w:bCs/>
          <w:sz w:val="22"/>
          <w:szCs w:val="22"/>
        </w:rPr>
      </w:pPr>
      <w:r w:rsidRPr="00D51982">
        <w:rPr>
          <w:bCs/>
          <w:sz w:val="22"/>
          <w:szCs w:val="22"/>
        </w:rPr>
        <w:t>Каледин</w:t>
      </w:r>
      <w:r>
        <w:rPr>
          <w:bCs/>
          <w:sz w:val="22"/>
          <w:szCs w:val="22"/>
        </w:rPr>
        <w:t>,</w:t>
      </w:r>
      <w:r w:rsidRPr="00D51982">
        <w:rPr>
          <w:bCs/>
          <w:sz w:val="22"/>
          <w:szCs w:val="22"/>
        </w:rPr>
        <w:t xml:space="preserve"> С. В. Финансовый менеджмент. Лабораторный практикум: учебное пособие / С.В. Каледин. - Санкт-Петербург: Лань, 2020. - 248 с. - ISBN 978-5-8114-5724-3. - Текст : электронный // Лань: электронно-библиотечная система. - URL: </w:t>
      </w:r>
      <w:hyperlink r:id="rId82" w:history="1">
        <w:r w:rsidRPr="00D51982">
          <w:rPr>
            <w:rStyle w:val="afffffff5"/>
            <w:bCs/>
            <w:sz w:val="22"/>
            <w:szCs w:val="22"/>
          </w:rPr>
          <w:t>https://e.lanbook.com/book/146806</w:t>
        </w:r>
      </w:hyperlink>
    </w:p>
    <w:p w14:paraId="22013297" w14:textId="77777777" w:rsidR="00D51982" w:rsidRPr="00D51982" w:rsidRDefault="00D51982" w:rsidP="00BD209B">
      <w:pPr>
        <w:pStyle w:val="affffffff5"/>
        <w:numPr>
          <w:ilvl w:val="0"/>
          <w:numId w:val="36"/>
        </w:numPr>
        <w:spacing w:before="0" w:after="0"/>
        <w:ind w:left="357" w:hanging="357"/>
        <w:contextualSpacing/>
        <w:jc w:val="both"/>
        <w:rPr>
          <w:bCs/>
          <w:sz w:val="22"/>
          <w:szCs w:val="22"/>
        </w:rPr>
      </w:pPr>
      <w:r w:rsidRPr="00D51982">
        <w:rPr>
          <w:bCs/>
          <w:sz w:val="22"/>
          <w:szCs w:val="22"/>
        </w:rPr>
        <w:t xml:space="preserve">Рыжиков, С.Н. Менеджмент. Комплекс обучающих средств: учебно-методическое пособие / С.Н. Рыжиков. — Санкт-Петербург: Лань, 2019. - 168 с. - ISBN 978-5-8114-3549-4. — Текст : </w:t>
      </w:r>
      <w:r w:rsidRPr="00D51982">
        <w:rPr>
          <w:bCs/>
          <w:sz w:val="22"/>
          <w:szCs w:val="22"/>
        </w:rPr>
        <w:lastRenderedPageBreak/>
        <w:t xml:space="preserve">электронный // Лань : электронно-библиотечная система. - URL: </w:t>
      </w:r>
      <w:hyperlink r:id="rId83" w:history="1">
        <w:r w:rsidRPr="00D51982">
          <w:rPr>
            <w:rStyle w:val="afffffff5"/>
            <w:bCs/>
            <w:sz w:val="22"/>
            <w:szCs w:val="22"/>
          </w:rPr>
          <w:t>https://e.lanbook.com/book/148149</w:t>
        </w:r>
      </w:hyperlink>
    </w:p>
    <w:p w14:paraId="2B3FB8E0" w14:textId="6C29580B" w:rsidR="000D003D" w:rsidRPr="00D51982" w:rsidRDefault="000D003D" w:rsidP="00BD209B">
      <w:pPr>
        <w:pStyle w:val="affffffff5"/>
        <w:numPr>
          <w:ilvl w:val="0"/>
          <w:numId w:val="36"/>
        </w:numPr>
        <w:spacing w:before="0" w:after="0"/>
        <w:ind w:left="357" w:hanging="357"/>
        <w:contextualSpacing/>
        <w:jc w:val="both"/>
        <w:rPr>
          <w:bCs/>
          <w:sz w:val="22"/>
          <w:szCs w:val="22"/>
        </w:rPr>
      </w:pPr>
      <w:r w:rsidRPr="00D51982">
        <w:rPr>
          <w:bCs/>
          <w:sz w:val="22"/>
          <w:szCs w:val="22"/>
        </w:rPr>
        <w:t xml:space="preserve">Цветков А.Н. Основы менеджмента: учебник для СПО / А.Н. Цветков. - Санкт-Петербург: Лань, 2021. - 192 с. - ISBN 978-5-8114-5803-5. - Текст : электронный // Лань : электронно-библиотечная система. - URL: </w:t>
      </w:r>
      <w:hyperlink r:id="rId84" w:history="1">
        <w:r w:rsidRPr="00D51982">
          <w:rPr>
            <w:rStyle w:val="afffffff5"/>
            <w:bCs/>
            <w:sz w:val="22"/>
            <w:szCs w:val="22"/>
          </w:rPr>
          <w:t>https://e.lanbook.com/book/156404</w:t>
        </w:r>
      </w:hyperlink>
    </w:p>
    <w:p w14:paraId="7D052D87" w14:textId="77777777" w:rsidR="00D51982" w:rsidRPr="00D51982" w:rsidRDefault="000D003D" w:rsidP="00BD209B">
      <w:pPr>
        <w:pStyle w:val="affffffff5"/>
        <w:numPr>
          <w:ilvl w:val="0"/>
          <w:numId w:val="36"/>
        </w:numPr>
        <w:spacing w:before="0" w:after="0"/>
        <w:ind w:left="357" w:hanging="357"/>
        <w:contextualSpacing/>
        <w:jc w:val="both"/>
        <w:rPr>
          <w:bCs/>
          <w:sz w:val="22"/>
          <w:szCs w:val="22"/>
        </w:rPr>
      </w:pPr>
      <w:r w:rsidRPr="00D51982">
        <w:rPr>
          <w:bCs/>
          <w:sz w:val="22"/>
          <w:szCs w:val="22"/>
        </w:rPr>
        <w:t>Хазбулатов</w:t>
      </w:r>
      <w:r w:rsidR="00D51982" w:rsidRPr="00D51982">
        <w:rPr>
          <w:bCs/>
          <w:sz w:val="22"/>
          <w:szCs w:val="22"/>
        </w:rPr>
        <w:t>,</w:t>
      </w:r>
      <w:r w:rsidRPr="00D51982">
        <w:rPr>
          <w:bCs/>
          <w:sz w:val="22"/>
          <w:szCs w:val="22"/>
        </w:rPr>
        <w:t xml:space="preserve"> Т.М. Менеджмент. Курс лекций и практических занятий: учебное пособие / Т.М. Хазбулатов, А.С. Красникова, О.В. Шишкин. — Санкт-Петербург: Лань, 2020. - 240 с. - ISBN 978-5-8114-5725-0. - Текст : электронный // Лань: электронно-библиотечная система. — URL: </w:t>
      </w:r>
      <w:hyperlink r:id="rId85" w:history="1">
        <w:r w:rsidRPr="00D51982">
          <w:rPr>
            <w:rStyle w:val="afffffff5"/>
            <w:bCs/>
            <w:sz w:val="22"/>
            <w:szCs w:val="22"/>
          </w:rPr>
          <w:t>https://e.lanbook.com/book/146807</w:t>
        </w:r>
      </w:hyperlink>
    </w:p>
    <w:p w14:paraId="0DDA4F9B" w14:textId="6DD09550" w:rsidR="000D003D" w:rsidRPr="00D51982" w:rsidRDefault="000D003D" w:rsidP="00BD209B">
      <w:pPr>
        <w:pStyle w:val="affffffff5"/>
        <w:numPr>
          <w:ilvl w:val="0"/>
          <w:numId w:val="36"/>
        </w:numPr>
        <w:spacing w:before="0" w:after="0"/>
        <w:ind w:left="357" w:hanging="357"/>
        <w:contextualSpacing/>
        <w:jc w:val="both"/>
        <w:rPr>
          <w:bCs/>
          <w:sz w:val="22"/>
          <w:szCs w:val="22"/>
        </w:rPr>
      </w:pPr>
      <w:r w:rsidRPr="00D51982">
        <w:rPr>
          <w:bCs/>
          <w:sz w:val="22"/>
          <w:szCs w:val="22"/>
        </w:rPr>
        <w:t xml:space="preserve">Экономика фирмы. Междисциплинарный анализ: учебник / В.И. Гайдук, П.С. </w:t>
      </w:r>
      <w:proofErr w:type="spellStart"/>
      <w:r w:rsidRPr="00D51982">
        <w:rPr>
          <w:bCs/>
          <w:sz w:val="22"/>
          <w:szCs w:val="22"/>
        </w:rPr>
        <w:t>Лемещенко</w:t>
      </w:r>
      <w:proofErr w:type="spellEnd"/>
      <w:r w:rsidRPr="00D51982">
        <w:rPr>
          <w:bCs/>
          <w:sz w:val="22"/>
          <w:szCs w:val="22"/>
        </w:rPr>
        <w:t xml:space="preserve">, В.Д. Секерин, А.Е. Горохова. - Санкт-Петербург: Лань, 2020. - 420 с. - ISBN 978-5-8114-5770-0. - Текст : электронный // Лань: электронно-библиотечная система. - URL: </w:t>
      </w:r>
      <w:hyperlink r:id="rId86" w:history="1">
        <w:r w:rsidRPr="00D51982">
          <w:rPr>
            <w:rStyle w:val="afffffff5"/>
            <w:bCs/>
            <w:sz w:val="22"/>
            <w:szCs w:val="22"/>
          </w:rPr>
          <w:t>https://e.lanbook.com/book/146826</w:t>
        </w:r>
      </w:hyperlink>
    </w:p>
    <w:p w14:paraId="480D489E" w14:textId="77777777" w:rsidR="000D003D" w:rsidRPr="00B549E3" w:rsidRDefault="000D003D" w:rsidP="00B3164C">
      <w:pPr>
        <w:spacing w:after="0"/>
        <w:ind w:firstLine="709"/>
        <w:contextualSpacing/>
        <w:jc w:val="both"/>
        <w:rPr>
          <w:rFonts w:ascii="Times New Roman" w:hAnsi="Times New Roman"/>
          <w:bCs/>
          <w:szCs w:val="22"/>
        </w:rPr>
      </w:pPr>
    </w:p>
    <w:p w14:paraId="40A7A9EB" w14:textId="77777777" w:rsidR="009B7BAE" w:rsidRPr="00B549E3" w:rsidRDefault="00377815" w:rsidP="00B3164C">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7B2E7203" w14:textId="77777777" w:rsidR="000D003D" w:rsidRPr="00B549E3" w:rsidRDefault="000D003D" w:rsidP="00B3164C">
      <w:pPr>
        <w:contextualSpacing/>
        <w:jc w:val="both"/>
        <w:rPr>
          <w:rFonts w:ascii="Times New Roman" w:hAnsi="Times New Roman"/>
          <w:szCs w:val="22"/>
        </w:rPr>
      </w:pPr>
      <w:r w:rsidRPr="00B549E3">
        <w:rPr>
          <w:rFonts w:ascii="Times New Roman" w:hAnsi="Times New Roman"/>
          <w:szCs w:val="22"/>
        </w:rPr>
        <w:tab/>
        <w:t xml:space="preserve">1. Грибов В.Д. Экономика организации (предприятия): учебник для СПО. - М.: КНОРУС, 2013. </w:t>
      </w:r>
    </w:p>
    <w:p w14:paraId="3FD8CE88" w14:textId="77777777" w:rsidR="000D003D" w:rsidRPr="00B549E3" w:rsidRDefault="000D003D" w:rsidP="00B3164C">
      <w:pPr>
        <w:contextualSpacing/>
        <w:jc w:val="both"/>
        <w:rPr>
          <w:rFonts w:ascii="Times New Roman" w:hAnsi="Times New Roman"/>
          <w:szCs w:val="22"/>
        </w:rPr>
      </w:pPr>
      <w:r w:rsidRPr="00B549E3">
        <w:rPr>
          <w:rFonts w:ascii="Times New Roman" w:hAnsi="Times New Roman"/>
          <w:szCs w:val="22"/>
        </w:rPr>
        <w:tab/>
        <w:t xml:space="preserve">2. Сафронов Н.А. Экономика организации (предприятия): учебник. - М.: ИНФРА-М, 2015. </w:t>
      </w:r>
    </w:p>
    <w:p w14:paraId="7B78118B" w14:textId="77777777" w:rsidR="000D003D" w:rsidRPr="00B549E3" w:rsidRDefault="000D003D" w:rsidP="00B3164C">
      <w:pPr>
        <w:contextualSpacing/>
        <w:jc w:val="both"/>
        <w:rPr>
          <w:rFonts w:ascii="Times New Roman" w:hAnsi="Times New Roman"/>
          <w:szCs w:val="22"/>
        </w:rPr>
      </w:pPr>
      <w:r w:rsidRPr="00B549E3">
        <w:rPr>
          <w:rFonts w:ascii="Times New Roman" w:hAnsi="Times New Roman"/>
          <w:szCs w:val="22"/>
        </w:rPr>
        <w:tab/>
        <w:t xml:space="preserve">3. Терещенко О.Н. Основы экономики: учебник. – М.: Академия, 2015. 4. </w:t>
      </w:r>
      <w:proofErr w:type="spellStart"/>
      <w:r w:rsidRPr="00B549E3">
        <w:rPr>
          <w:rFonts w:ascii="Times New Roman" w:hAnsi="Times New Roman"/>
          <w:szCs w:val="22"/>
        </w:rPr>
        <w:t>Череданова</w:t>
      </w:r>
      <w:proofErr w:type="spellEnd"/>
      <w:r w:rsidRPr="00B549E3">
        <w:rPr>
          <w:rFonts w:ascii="Times New Roman" w:hAnsi="Times New Roman"/>
          <w:szCs w:val="22"/>
        </w:rPr>
        <w:t xml:space="preserve"> Л.Н. Основы экономики и предпринимательства. – М.: Академия, 2015</w:t>
      </w:r>
    </w:p>
    <w:p w14:paraId="4845EF0B" w14:textId="77777777" w:rsidR="000D003D" w:rsidRPr="00B549E3" w:rsidRDefault="000D003D" w:rsidP="000D003D">
      <w:pPr>
        <w:contextualSpacing/>
        <w:jc w:val="both"/>
        <w:rPr>
          <w:rFonts w:ascii="Times New Roman" w:hAnsi="Times New Roman"/>
          <w:szCs w:val="22"/>
        </w:rPr>
      </w:pPr>
      <w:r w:rsidRPr="00B549E3">
        <w:rPr>
          <w:rFonts w:ascii="Times New Roman" w:hAnsi="Times New Roman"/>
          <w:szCs w:val="22"/>
        </w:rPr>
        <w:tab/>
      </w:r>
    </w:p>
    <w:p w14:paraId="3DF0420D" w14:textId="77777777" w:rsidR="009B7BAE" w:rsidRPr="00B549E3" w:rsidRDefault="00377815" w:rsidP="00EA5946">
      <w:pPr>
        <w:contextualSpacing/>
        <w:jc w:val="center"/>
        <w:rPr>
          <w:rFonts w:ascii="Times New Roman" w:hAnsi="Times New Roman"/>
          <w:b/>
          <w:szCs w:val="22"/>
        </w:rPr>
      </w:pPr>
      <w:r w:rsidRPr="00B549E3">
        <w:rPr>
          <w:rFonts w:ascii="Times New Roman" w:hAnsi="Times New Roman"/>
          <w:b/>
          <w:szCs w:val="22"/>
        </w:rPr>
        <w:t>4. КОНТРОЛЬ И ОЦЕНКА РЕЗУЛЬТАТОВ ОСВОЕНИЯ</w:t>
      </w:r>
    </w:p>
    <w:p w14:paraId="4522CA62" w14:textId="77777777" w:rsidR="009B7BAE" w:rsidRPr="00B549E3" w:rsidRDefault="00377815">
      <w:pPr>
        <w:contextualSpacing/>
        <w:jc w:val="center"/>
        <w:rPr>
          <w:rFonts w:ascii="Times New Roman" w:hAnsi="Times New Roman"/>
          <w:b/>
          <w:szCs w:val="22"/>
        </w:rPr>
      </w:pPr>
      <w:r w:rsidRPr="00B549E3">
        <w:rPr>
          <w:rFonts w:ascii="Times New Roman" w:hAnsi="Times New Roman"/>
          <w:b/>
          <w:szCs w:val="22"/>
        </w:rPr>
        <w:t>УЧЕБНОЙ ДИСЦИПЛИНЫ</w:t>
      </w:r>
    </w:p>
    <w:p w14:paraId="62BAED63" w14:textId="77777777" w:rsidR="009B7BAE" w:rsidRPr="00B549E3" w:rsidRDefault="009B7BAE">
      <w:pPr>
        <w:contextualSpacing/>
        <w:jc w:val="center"/>
        <w:rPr>
          <w:rFonts w:ascii="Times New Roman" w:hAnsi="Times New Roman"/>
          <w:b/>
          <w:szCs w:val="22"/>
        </w:rPr>
      </w:pPr>
    </w:p>
    <w:tbl>
      <w:tblPr>
        <w:tblW w:w="98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5"/>
        <w:gridCol w:w="3543"/>
        <w:gridCol w:w="2810"/>
      </w:tblGrid>
      <w:tr w:rsidR="00EA5946" w:rsidRPr="00B549E3" w14:paraId="5A9EDCB2" w14:textId="77777777" w:rsidTr="00B3164C">
        <w:tc>
          <w:tcPr>
            <w:tcW w:w="3545" w:type="dxa"/>
            <w:tcBorders>
              <w:top w:val="single" w:sz="4" w:space="0" w:color="000000"/>
              <w:left w:val="single" w:sz="4" w:space="0" w:color="000000"/>
              <w:bottom w:val="single" w:sz="4" w:space="0" w:color="000000"/>
              <w:right w:val="single" w:sz="4" w:space="0" w:color="000000"/>
            </w:tcBorders>
          </w:tcPr>
          <w:p w14:paraId="3831DC5C" w14:textId="77777777" w:rsidR="00EA5946" w:rsidRPr="00B549E3" w:rsidRDefault="00EA5946" w:rsidP="00EA5946">
            <w:pPr>
              <w:pStyle w:val="affffffffff6"/>
              <w:jc w:val="center"/>
              <w:rPr>
                <w:rFonts w:ascii="Times New Roman" w:hAnsi="Times New Roman"/>
                <w:b/>
                <w:bCs/>
                <w:szCs w:val="22"/>
              </w:rPr>
            </w:pPr>
            <w:r w:rsidRPr="00B549E3">
              <w:rPr>
                <w:rFonts w:ascii="Times New Roman" w:hAnsi="Times New Roman"/>
                <w:b/>
                <w:bCs/>
                <w:szCs w:val="22"/>
              </w:rPr>
              <w:t>Результаты обучения</w:t>
            </w:r>
            <w:r w:rsidRPr="00B549E3">
              <w:rPr>
                <w:rFonts w:ascii="Times New Roman" w:hAnsi="Times New Roman"/>
                <w:b/>
                <w:bCs/>
                <w:szCs w:val="22"/>
                <w:vertAlign w:val="superscript"/>
              </w:rPr>
              <w:footnoteReference w:id="36"/>
            </w:r>
          </w:p>
        </w:tc>
        <w:tc>
          <w:tcPr>
            <w:tcW w:w="3543" w:type="dxa"/>
            <w:tcBorders>
              <w:top w:val="single" w:sz="4" w:space="0" w:color="000000"/>
              <w:left w:val="single" w:sz="4" w:space="0" w:color="000000"/>
              <w:bottom w:val="single" w:sz="4" w:space="0" w:color="000000"/>
              <w:right w:val="single" w:sz="4" w:space="0" w:color="000000"/>
            </w:tcBorders>
          </w:tcPr>
          <w:p w14:paraId="6BDF96C0" w14:textId="77777777" w:rsidR="00EA5946" w:rsidRPr="00B549E3" w:rsidRDefault="00EA5946" w:rsidP="00EA5946">
            <w:pPr>
              <w:pStyle w:val="affffffffff6"/>
              <w:jc w:val="center"/>
              <w:rPr>
                <w:rFonts w:ascii="Times New Roman" w:hAnsi="Times New Roman"/>
                <w:b/>
                <w:bCs/>
                <w:szCs w:val="22"/>
              </w:rPr>
            </w:pPr>
            <w:r w:rsidRPr="00B549E3">
              <w:rPr>
                <w:rFonts w:ascii="Times New Roman" w:hAnsi="Times New Roman"/>
                <w:b/>
                <w:bCs/>
                <w:szCs w:val="22"/>
              </w:rPr>
              <w:t>Критерии оценки</w:t>
            </w:r>
          </w:p>
        </w:tc>
        <w:tc>
          <w:tcPr>
            <w:tcW w:w="2810" w:type="dxa"/>
            <w:tcBorders>
              <w:top w:val="single" w:sz="4" w:space="0" w:color="000000"/>
              <w:left w:val="single" w:sz="4" w:space="0" w:color="000000"/>
              <w:bottom w:val="single" w:sz="4" w:space="0" w:color="000000"/>
              <w:right w:val="single" w:sz="4" w:space="0" w:color="000000"/>
            </w:tcBorders>
          </w:tcPr>
          <w:p w14:paraId="7BA74213" w14:textId="77777777" w:rsidR="00EA5946" w:rsidRPr="00B549E3" w:rsidRDefault="00EA5946" w:rsidP="00EA5946">
            <w:pPr>
              <w:pStyle w:val="affffffffff6"/>
              <w:jc w:val="center"/>
              <w:rPr>
                <w:rFonts w:ascii="Times New Roman" w:hAnsi="Times New Roman"/>
                <w:b/>
                <w:bCs/>
                <w:szCs w:val="22"/>
              </w:rPr>
            </w:pPr>
            <w:r w:rsidRPr="00B549E3">
              <w:rPr>
                <w:rFonts w:ascii="Times New Roman" w:hAnsi="Times New Roman"/>
                <w:b/>
                <w:bCs/>
                <w:szCs w:val="22"/>
              </w:rPr>
              <w:t>Методы оценки</w:t>
            </w:r>
          </w:p>
        </w:tc>
      </w:tr>
      <w:tr w:rsidR="009B7BAE" w:rsidRPr="00B549E3" w14:paraId="4D035C9F" w14:textId="77777777" w:rsidTr="00B3164C">
        <w:tc>
          <w:tcPr>
            <w:tcW w:w="3545" w:type="dxa"/>
            <w:tcBorders>
              <w:top w:val="single" w:sz="4" w:space="0" w:color="000000"/>
              <w:left w:val="single" w:sz="4" w:space="0" w:color="000000"/>
              <w:bottom w:val="single" w:sz="4" w:space="0" w:color="000000"/>
              <w:right w:val="single" w:sz="4" w:space="0" w:color="000000"/>
            </w:tcBorders>
          </w:tcPr>
          <w:p w14:paraId="1B857401" w14:textId="77777777" w:rsidR="00EA5946" w:rsidRPr="00B549E3" w:rsidRDefault="00EA5946" w:rsidP="00EA5946">
            <w:pPr>
              <w:spacing w:after="0" w:line="240" w:lineRule="auto"/>
              <w:rPr>
                <w:rFonts w:ascii="Times New Roman" w:hAnsi="Times New Roman"/>
                <w:b/>
                <w:bCs/>
                <w:szCs w:val="22"/>
              </w:rPr>
            </w:pPr>
            <w:r w:rsidRPr="00B549E3">
              <w:rPr>
                <w:rFonts w:ascii="Times New Roman" w:hAnsi="Times New Roman"/>
                <w:b/>
                <w:bCs/>
                <w:szCs w:val="22"/>
              </w:rPr>
              <w:t>Перечень знаний, осваиваемых в рамках дисциплины</w:t>
            </w:r>
          </w:p>
          <w:p w14:paraId="69C00DF2"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действующие законодательные и иные нормативные правовые акты, регулирующие производственно-хозяйственную деятельность; </w:t>
            </w:r>
          </w:p>
          <w:p w14:paraId="07E3F6FA" w14:textId="77777777" w:rsidR="009B7BAE"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основные технико-экономические показатели деятельности организации;</w:t>
            </w:r>
          </w:p>
          <w:p w14:paraId="4F86842D"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методики расчета основных технико-экономических показателей деятельности организации; </w:t>
            </w:r>
          </w:p>
          <w:p w14:paraId="76898464"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методы управления основными и оборотными средствами и оценки эффективности их использования; </w:t>
            </w:r>
          </w:p>
          <w:p w14:paraId="14A8EC90"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механизмы ценообразования на продукцию (услуги), формы оплаты труда в современных условиях; </w:t>
            </w:r>
          </w:p>
          <w:p w14:paraId="2F880A15"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основные принципы построения экономической системы организации; </w:t>
            </w:r>
          </w:p>
          <w:p w14:paraId="10F7A332"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основы маркетинговой принципы делового общения; </w:t>
            </w:r>
          </w:p>
          <w:p w14:paraId="073C674B"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lastRenderedPageBreak/>
              <w:t xml:space="preserve">- основы организации работы коллектива исполнителей; </w:t>
            </w:r>
          </w:p>
          <w:p w14:paraId="33536F94"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основы планирования, финансирования и кредитования организации; </w:t>
            </w:r>
          </w:p>
          <w:p w14:paraId="22EC579C"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особенности менеджмента в области профессиональной деятельности; </w:t>
            </w:r>
          </w:p>
          <w:p w14:paraId="5FE9C327"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общую производственную и организационную структуру организации; </w:t>
            </w:r>
          </w:p>
          <w:p w14:paraId="25F093F3"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современное состояние и - перспективы развития отрасли, организацию хозяйствующих субъектов в рыночной экономике; </w:t>
            </w:r>
          </w:p>
          <w:p w14:paraId="19689085"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состав материальных, трудовых и финансовых ресурсов организации, показатели их эффективного использования; </w:t>
            </w:r>
          </w:p>
          <w:p w14:paraId="5B7CFD7B"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xml:space="preserve">- способы экономии ресурсов, основные энерго- и </w:t>
            </w:r>
            <w:proofErr w:type="spellStart"/>
            <w:r w:rsidRPr="00B549E3">
              <w:rPr>
                <w:rFonts w:ascii="Times New Roman" w:hAnsi="Times New Roman"/>
                <w:szCs w:val="22"/>
              </w:rPr>
              <w:t>материалосберегающие</w:t>
            </w:r>
            <w:proofErr w:type="spellEnd"/>
            <w:r w:rsidRPr="00B549E3">
              <w:rPr>
                <w:rFonts w:ascii="Times New Roman" w:hAnsi="Times New Roman"/>
                <w:szCs w:val="22"/>
              </w:rPr>
              <w:t xml:space="preserve"> технологии; </w:t>
            </w:r>
          </w:p>
          <w:p w14:paraId="6515363E"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формы организации и оплаты</w:t>
            </w:r>
          </w:p>
        </w:tc>
        <w:tc>
          <w:tcPr>
            <w:tcW w:w="3543" w:type="dxa"/>
            <w:vMerge w:val="restart"/>
            <w:tcBorders>
              <w:top w:val="single" w:sz="4" w:space="0" w:color="000000"/>
              <w:left w:val="single" w:sz="4" w:space="0" w:color="000000"/>
              <w:bottom w:val="single" w:sz="4" w:space="0" w:color="000000"/>
              <w:right w:val="single" w:sz="4" w:space="0" w:color="000000"/>
            </w:tcBorders>
          </w:tcPr>
          <w:p w14:paraId="79CECB33"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lastRenderedPageBreak/>
              <w:t>- сопоставляет виды организаций и делает правильные выводы о их деятельности в рыночной экономике;</w:t>
            </w:r>
          </w:p>
          <w:p w14:paraId="0D566C33" w14:textId="77777777" w:rsidR="009B7BAE" w:rsidRPr="00B549E3" w:rsidRDefault="00EA5946" w:rsidP="00EA5946">
            <w:pPr>
              <w:spacing w:after="0" w:line="240" w:lineRule="auto"/>
              <w:rPr>
                <w:rFonts w:ascii="Times New Roman" w:hAnsi="Times New Roman"/>
                <w:szCs w:val="22"/>
              </w:rPr>
            </w:pPr>
            <w:r w:rsidRPr="00B549E3">
              <w:rPr>
                <w:rFonts w:ascii="Times New Roman" w:hAnsi="Times New Roman"/>
                <w:szCs w:val="22"/>
              </w:rPr>
              <w:t>- предъявляет понимание сущности предпринимательской деятельности;</w:t>
            </w:r>
          </w:p>
          <w:p w14:paraId="47819FFE"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владеет основными экономическими понятиями и терминами, использует их в профессиональной деятельности;</w:t>
            </w:r>
          </w:p>
          <w:p w14:paraId="52E3A758"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составляет сметы для выполнения работ;</w:t>
            </w:r>
          </w:p>
          <w:p w14:paraId="0297AD2B"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определяет производительность труда, трудозатраты, заработную плату;</w:t>
            </w:r>
          </w:p>
          <w:p w14:paraId="0FDB0811"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выполняет калькуляцию на производство изделия и услуг малого предприятия;</w:t>
            </w:r>
          </w:p>
          <w:p w14:paraId="60D1258E"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определяет критерии, позволяющие относить предприятия к малым;</w:t>
            </w:r>
          </w:p>
          <w:p w14:paraId="529A9DF7"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составляет сметы для выполнения работ;</w:t>
            </w:r>
          </w:p>
          <w:p w14:paraId="10AADD5B"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lastRenderedPageBreak/>
              <w:t>- определяет виды работ предприятия и виды продукции предприятия, схему их технологического производства;</w:t>
            </w:r>
          </w:p>
          <w:p w14:paraId="05FAB09F"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рассчитывает заработную плату различных систем оплаты труда.</w:t>
            </w:r>
          </w:p>
        </w:tc>
        <w:tc>
          <w:tcPr>
            <w:tcW w:w="2810" w:type="dxa"/>
            <w:tcBorders>
              <w:top w:val="single" w:sz="4" w:space="0" w:color="000000"/>
              <w:left w:val="single" w:sz="4" w:space="0" w:color="000000"/>
              <w:bottom w:val="single" w:sz="4" w:space="0" w:color="000000"/>
              <w:right w:val="single" w:sz="4" w:space="0" w:color="000000"/>
            </w:tcBorders>
          </w:tcPr>
          <w:p w14:paraId="7D567EF4" w14:textId="77777777" w:rsidR="00573D9A" w:rsidRPr="00B549E3" w:rsidRDefault="00573D9A" w:rsidP="00573D9A">
            <w:pPr>
              <w:spacing w:after="0" w:line="240" w:lineRule="auto"/>
              <w:rPr>
                <w:rFonts w:ascii="Times New Roman" w:hAnsi="Times New Roman"/>
                <w:szCs w:val="22"/>
              </w:rPr>
            </w:pPr>
            <w:r w:rsidRPr="00B549E3">
              <w:rPr>
                <w:rFonts w:ascii="Times New Roman" w:hAnsi="Times New Roman"/>
                <w:szCs w:val="22"/>
              </w:rPr>
              <w:lastRenderedPageBreak/>
              <w:t>- тестирование</w:t>
            </w:r>
          </w:p>
          <w:p w14:paraId="7A514382" w14:textId="77777777" w:rsidR="00573D9A" w:rsidRPr="00B549E3" w:rsidRDefault="00573D9A" w:rsidP="00573D9A">
            <w:pPr>
              <w:spacing w:after="0" w:line="240" w:lineRule="auto"/>
              <w:rPr>
                <w:rFonts w:ascii="Times New Roman" w:hAnsi="Times New Roman"/>
                <w:szCs w:val="22"/>
              </w:rPr>
            </w:pPr>
            <w:r w:rsidRPr="00B549E3">
              <w:rPr>
                <w:rFonts w:ascii="Times New Roman" w:hAnsi="Times New Roman"/>
                <w:szCs w:val="22"/>
              </w:rPr>
              <w:t>- практические работы</w:t>
            </w:r>
          </w:p>
          <w:p w14:paraId="1A97CF96" w14:textId="77777777" w:rsidR="009B7BAE" w:rsidRPr="00B549E3" w:rsidRDefault="00573D9A" w:rsidP="00573D9A">
            <w:pPr>
              <w:spacing w:after="0" w:line="240" w:lineRule="auto"/>
              <w:rPr>
                <w:rFonts w:ascii="Times New Roman" w:hAnsi="Times New Roman"/>
                <w:szCs w:val="22"/>
              </w:rPr>
            </w:pPr>
            <w:r w:rsidRPr="00B549E3">
              <w:rPr>
                <w:rFonts w:ascii="Times New Roman" w:hAnsi="Times New Roman"/>
                <w:szCs w:val="22"/>
              </w:rPr>
              <w:t>- контрольные работы</w:t>
            </w:r>
          </w:p>
        </w:tc>
      </w:tr>
      <w:tr w:rsidR="009B7BAE" w:rsidRPr="00B549E3" w14:paraId="6CBEAA6C" w14:textId="77777777" w:rsidTr="00B3164C">
        <w:trPr>
          <w:trHeight w:val="896"/>
        </w:trPr>
        <w:tc>
          <w:tcPr>
            <w:tcW w:w="3545" w:type="dxa"/>
            <w:tcBorders>
              <w:top w:val="single" w:sz="4" w:space="0" w:color="000000"/>
              <w:left w:val="single" w:sz="4" w:space="0" w:color="000000"/>
              <w:bottom w:val="single" w:sz="4" w:space="0" w:color="000000"/>
              <w:right w:val="single" w:sz="4" w:space="0" w:color="000000"/>
            </w:tcBorders>
          </w:tcPr>
          <w:p w14:paraId="15052345" w14:textId="77777777" w:rsidR="00EA5946" w:rsidRPr="00B549E3" w:rsidRDefault="00EA5946" w:rsidP="00EA5946">
            <w:pPr>
              <w:spacing w:after="0" w:line="240" w:lineRule="auto"/>
              <w:rPr>
                <w:rFonts w:ascii="Times New Roman" w:hAnsi="Times New Roman"/>
                <w:b/>
                <w:bCs/>
                <w:szCs w:val="22"/>
              </w:rPr>
            </w:pPr>
            <w:r w:rsidRPr="00B549E3">
              <w:rPr>
                <w:rFonts w:ascii="Times New Roman" w:hAnsi="Times New Roman"/>
                <w:b/>
                <w:bCs/>
                <w:szCs w:val="22"/>
              </w:rPr>
              <w:t>Перечень умений, осваиваемых в рамках дисциплины</w:t>
            </w:r>
          </w:p>
          <w:p w14:paraId="0126C9F0"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находить и использовать необходимую экономическую информацию;</w:t>
            </w:r>
          </w:p>
          <w:p w14:paraId="481DB4AF"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определять организационно-правовые формы организаций;</w:t>
            </w:r>
          </w:p>
          <w:p w14:paraId="36A975C4"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определять состав материальных, трудовых и финансовых ресурсов организации;</w:t>
            </w:r>
          </w:p>
          <w:p w14:paraId="1E17BD7E" w14:textId="77777777" w:rsidR="00EA5946" w:rsidRPr="00B549E3" w:rsidRDefault="00EA5946" w:rsidP="00EA5946">
            <w:pPr>
              <w:spacing w:after="0" w:line="240" w:lineRule="auto"/>
              <w:rPr>
                <w:rFonts w:ascii="Times New Roman" w:hAnsi="Times New Roman"/>
                <w:szCs w:val="22"/>
              </w:rPr>
            </w:pPr>
            <w:r w:rsidRPr="00B549E3">
              <w:rPr>
                <w:rFonts w:ascii="Times New Roman" w:hAnsi="Times New Roman"/>
                <w:szCs w:val="22"/>
              </w:rPr>
              <w:t>- оформлять первичные документы по учету рабочего времени, выработки, заработной платы, простоев;</w:t>
            </w:r>
          </w:p>
          <w:p w14:paraId="0FCD43B9" w14:textId="77777777" w:rsidR="009B7BAE" w:rsidRPr="00B549E3" w:rsidRDefault="00EA5946" w:rsidP="00EA5946">
            <w:pPr>
              <w:spacing w:after="0" w:line="240" w:lineRule="auto"/>
              <w:rPr>
                <w:rFonts w:ascii="Times New Roman" w:hAnsi="Times New Roman"/>
                <w:szCs w:val="22"/>
              </w:rPr>
            </w:pPr>
            <w:r w:rsidRPr="00B549E3">
              <w:rPr>
                <w:rFonts w:ascii="Times New Roman" w:hAnsi="Times New Roman"/>
                <w:szCs w:val="22"/>
              </w:rPr>
              <w:t>- рассчитывать основные технико-экономические показатели деятельности подразделения (организации);</w:t>
            </w:r>
          </w:p>
        </w:tc>
        <w:tc>
          <w:tcPr>
            <w:tcW w:w="3543" w:type="dxa"/>
            <w:vMerge/>
            <w:tcBorders>
              <w:top w:val="single" w:sz="4" w:space="0" w:color="000000"/>
              <w:left w:val="single" w:sz="4" w:space="0" w:color="000000"/>
              <w:bottom w:val="single" w:sz="4" w:space="0" w:color="000000"/>
              <w:right w:val="single" w:sz="4" w:space="0" w:color="000000"/>
            </w:tcBorders>
          </w:tcPr>
          <w:p w14:paraId="50ABC57B" w14:textId="77777777" w:rsidR="009B7BAE" w:rsidRPr="00B549E3" w:rsidRDefault="009B7BAE">
            <w:pPr>
              <w:rPr>
                <w:szCs w:val="22"/>
              </w:rPr>
            </w:pPr>
          </w:p>
        </w:tc>
        <w:tc>
          <w:tcPr>
            <w:tcW w:w="2810" w:type="dxa"/>
            <w:tcBorders>
              <w:top w:val="single" w:sz="4" w:space="0" w:color="000000"/>
              <w:left w:val="single" w:sz="4" w:space="0" w:color="000000"/>
              <w:bottom w:val="single" w:sz="4" w:space="0" w:color="000000"/>
              <w:right w:val="single" w:sz="4" w:space="0" w:color="000000"/>
            </w:tcBorders>
          </w:tcPr>
          <w:p w14:paraId="68C3DF24" w14:textId="77777777" w:rsidR="00573D9A" w:rsidRPr="00B549E3" w:rsidRDefault="00573D9A" w:rsidP="00573D9A">
            <w:pPr>
              <w:spacing w:after="0" w:line="240" w:lineRule="auto"/>
              <w:rPr>
                <w:rFonts w:ascii="Times New Roman" w:hAnsi="Times New Roman"/>
                <w:szCs w:val="22"/>
              </w:rPr>
            </w:pPr>
            <w:r w:rsidRPr="00B549E3">
              <w:rPr>
                <w:rFonts w:ascii="Times New Roman" w:hAnsi="Times New Roman"/>
                <w:szCs w:val="22"/>
              </w:rPr>
              <w:t>- тестирование</w:t>
            </w:r>
          </w:p>
          <w:p w14:paraId="3D5451A7" w14:textId="77777777" w:rsidR="00573D9A" w:rsidRPr="00B549E3" w:rsidRDefault="00573D9A" w:rsidP="00573D9A">
            <w:pPr>
              <w:spacing w:after="0" w:line="240" w:lineRule="auto"/>
              <w:rPr>
                <w:rFonts w:ascii="Times New Roman" w:hAnsi="Times New Roman"/>
                <w:szCs w:val="22"/>
              </w:rPr>
            </w:pPr>
            <w:r w:rsidRPr="00B549E3">
              <w:rPr>
                <w:rFonts w:ascii="Times New Roman" w:hAnsi="Times New Roman"/>
                <w:szCs w:val="22"/>
              </w:rPr>
              <w:t>- практические работы</w:t>
            </w:r>
          </w:p>
          <w:p w14:paraId="66CD4AE2" w14:textId="77777777" w:rsidR="009B7BAE" w:rsidRPr="00B549E3" w:rsidRDefault="00573D9A" w:rsidP="00573D9A">
            <w:pPr>
              <w:spacing w:after="0" w:line="240" w:lineRule="auto"/>
              <w:rPr>
                <w:rFonts w:ascii="Times New Roman" w:hAnsi="Times New Roman"/>
                <w:szCs w:val="22"/>
              </w:rPr>
            </w:pPr>
            <w:r w:rsidRPr="00B549E3">
              <w:rPr>
                <w:rFonts w:ascii="Times New Roman" w:hAnsi="Times New Roman"/>
                <w:szCs w:val="22"/>
              </w:rPr>
              <w:t>- контрольные работы</w:t>
            </w:r>
          </w:p>
        </w:tc>
      </w:tr>
    </w:tbl>
    <w:p w14:paraId="699CE7C5" w14:textId="77777777" w:rsidR="009B7BAE" w:rsidRPr="00B549E3" w:rsidRDefault="009B7BAE">
      <w:pPr>
        <w:contextualSpacing/>
        <w:jc w:val="center"/>
        <w:rPr>
          <w:rFonts w:ascii="Times New Roman" w:hAnsi="Times New Roman"/>
          <w:b/>
          <w:szCs w:val="22"/>
        </w:rPr>
      </w:pPr>
    </w:p>
    <w:p w14:paraId="43745831" w14:textId="77777777" w:rsidR="00F37027" w:rsidRPr="00B549E3" w:rsidRDefault="00F37027" w:rsidP="0091762C">
      <w:pPr>
        <w:spacing w:after="0" w:line="240" w:lineRule="auto"/>
        <w:jc w:val="center"/>
        <w:rPr>
          <w:rFonts w:ascii="Times New Roman" w:hAnsi="Times New Roman"/>
          <w:b/>
          <w:bCs/>
          <w:szCs w:val="22"/>
        </w:rPr>
      </w:pPr>
    </w:p>
    <w:p w14:paraId="616831A8" w14:textId="77777777" w:rsidR="00F37027" w:rsidRPr="00B549E3" w:rsidRDefault="00F37027" w:rsidP="0091762C">
      <w:pPr>
        <w:spacing w:after="0" w:line="240" w:lineRule="auto"/>
        <w:jc w:val="center"/>
        <w:rPr>
          <w:rFonts w:ascii="Times New Roman" w:hAnsi="Times New Roman"/>
          <w:b/>
          <w:bCs/>
          <w:szCs w:val="22"/>
        </w:rPr>
      </w:pPr>
    </w:p>
    <w:p w14:paraId="7545DC69" w14:textId="77777777" w:rsidR="00F37027" w:rsidRPr="00B549E3" w:rsidRDefault="00F37027" w:rsidP="0091762C">
      <w:pPr>
        <w:spacing w:after="0" w:line="240" w:lineRule="auto"/>
        <w:jc w:val="center"/>
        <w:rPr>
          <w:rFonts w:ascii="Times New Roman" w:hAnsi="Times New Roman"/>
          <w:b/>
          <w:bCs/>
          <w:szCs w:val="22"/>
        </w:rPr>
      </w:pPr>
    </w:p>
    <w:p w14:paraId="142594F2" w14:textId="77777777" w:rsidR="00F37027" w:rsidRPr="00B549E3" w:rsidRDefault="00F37027" w:rsidP="0091762C">
      <w:pPr>
        <w:spacing w:after="0" w:line="240" w:lineRule="auto"/>
        <w:jc w:val="center"/>
        <w:rPr>
          <w:rFonts w:ascii="Times New Roman" w:hAnsi="Times New Roman"/>
          <w:b/>
          <w:bCs/>
          <w:szCs w:val="22"/>
        </w:rPr>
      </w:pPr>
    </w:p>
    <w:p w14:paraId="00CFB181" w14:textId="77777777" w:rsidR="00F37027" w:rsidRPr="00B549E3" w:rsidRDefault="00F37027" w:rsidP="0091762C">
      <w:pPr>
        <w:spacing w:after="0" w:line="240" w:lineRule="auto"/>
        <w:jc w:val="center"/>
        <w:rPr>
          <w:rFonts w:ascii="Times New Roman" w:hAnsi="Times New Roman"/>
          <w:b/>
          <w:bCs/>
          <w:szCs w:val="22"/>
        </w:rPr>
      </w:pPr>
    </w:p>
    <w:p w14:paraId="3AA07E74" w14:textId="77777777" w:rsidR="009B7BAE" w:rsidRPr="00B549E3" w:rsidRDefault="009B7BAE">
      <w:pPr>
        <w:contextualSpacing/>
        <w:jc w:val="center"/>
        <w:rPr>
          <w:rFonts w:ascii="Times New Roman" w:hAnsi="Times New Roman"/>
          <w:b/>
          <w:szCs w:val="22"/>
        </w:rPr>
      </w:pPr>
    </w:p>
    <w:p w14:paraId="3A200D72" w14:textId="77777777" w:rsidR="009B7BAE" w:rsidRPr="00B549E3" w:rsidRDefault="009B7BAE">
      <w:pPr>
        <w:contextualSpacing/>
        <w:jc w:val="center"/>
        <w:rPr>
          <w:rFonts w:ascii="Times New Roman" w:hAnsi="Times New Roman"/>
          <w:b/>
          <w:szCs w:val="22"/>
        </w:rPr>
      </w:pPr>
    </w:p>
    <w:p w14:paraId="7AB09811" w14:textId="77777777" w:rsidR="009B7BAE" w:rsidRPr="00B549E3" w:rsidRDefault="009B7BAE">
      <w:pPr>
        <w:spacing w:after="0"/>
        <w:jc w:val="both"/>
        <w:rPr>
          <w:rFonts w:ascii="Times New Roman" w:hAnsi="Times New Roman"/>
          <w:b/>
          <w:szCs w:val="22"/>
        </w:rPr>
      </w:pPr>
    </w:p>
    <w:p w14:paraId="63C6B338" w14:textId="77777777" w:rsidR="009B7BAE" w:rsidRPr="00B549E3" w:rsidRDefault="009B7BAE">
      <w:pPr>
        <w:rPr>
          <w:szCs w:val="22"/>
        </w:rPr>
        <w:sectPr w:rsidR="009B7BAE" w:rsidRPr="00B549E3">
          <w:footerReference w:type="default" r:id="rId87"/>
          <w:pgSz w:w="11906" w:h="16838"/>
          <w:pgMar w:top="1134" w:right="851" w:bottom="1134" w:left="1701" w:header="709" w:footer="709" w:gutter="0"/>
          <w:cols w:space="720"/>
        </w:sectPr>
      </w:pPr>
    </w:p>
    <w:p w14:paraId="58D64CAD" w14:textId="77777777" w:rsidR="009B7BAE" w:rsidRPr="00B3164C" w:rsidRDefault="00377815">
      <w:pPr>
        <w:spacing w:after="60"/>
        <w:jc w:val="right"/>
        <w:outlineLvl w:val="1"/>
        <w:rPr>
          <w:rFonts w:ascii="Times New Roman" w:hAnsi="Times New Roman"/>
          <w:bCs/>
          <w:szCs w:val="22"/>
        </w:rPr>
      </w:pPr>
      <w:r w:rsidRPr="00B3164C">
        <w:rPr>
          <w:rFonts w:ascii="Times New Roman" w:hAnsi="Times New Roman"/>
          <w:bCs/>
          <w:szCs w:val="22"/>
        </w:rPr>
        <w:lastRenderedPageBreak/>
        <w:t>Приложение 3.13</w:t>
      </w:r>
    </w:p>
    <w:p w14:paraId="304860D1" w14:textId="77777777" w:rsidR="008A2E86" w:rsidRPr="00B3164C" w:rsidRDefault="008A2E86" w:rsidP="008A2E86">
      <w:pPr>
        <w:spacing w:after="0"/>
        <w:jc w:val="right"/>
        <w:rPr>
          <w:rFonts w:ascii="Times New Roman" w:hAnsi="Times New Roman"/>
          <w:bCs/>
          <w:i/>
          <w:szCs w:val="22"/>
        </w:rPr>
      </w:pPr>
      <w:r w:rsidRPr="00B3164C">
        <w:rPr>
          <w:rFonts w:ascii="Times New Roman" w:hAnsi="Times New Roman"/>
          <w:bCs/>
          <w:szCs w:val="22"/>
        </w:rPr>
        <w:t>к ПООП-П по специальности</w:t>
      </w:r>
      <w:r w:rsidRPr="00B3164C">
        <w:rPr>
          <w:rFonts w:ascii="Times New Roman" w:hAnsi="Times New Roman"/>
          <w:bCs/>
          <w:i/>
          <w:szCs w:val="22"/>
        </w:rPr>
        <w:t xml:space="preserve"> </w:t>
      </w:r>
      <w:r w:rsidRPr="00B3164C">
        <w:rPr>
          <w:rFonts w:ascii="Times New Roman" w:hAnsi="Times New Roman"/>
          <w:bCs/>
          <w:i/>
          <w:szCs w:val="22"/>
        </w:rPr>
        <w:br/>
      </w:r>
      <w:r w:rsidRPr="00B3164C">
        <w:rPr>
          <w:rFonts w:ascii="Times New Roman" w:hAnsi="Times New Roman"/>
          <w:bCs/>
          <w:szCs w:val="22"/>
        </w:rPr>
        <w:t>13.02.03 Электрические станции, сети и системы</w:t>
      </w:r>
    </w:p>
    <w:p w14:paraId="63B6EED7" w14:textId="77777777" w:rsidR="009B7BAE" w:rsidRPr="00B549E3" w:rsidRDefault="009B7BAE">
      <w:pPr>
        <w:jc w:val="center"/>
        <w:rPr>
          <w:rFonts w:ascii="Times New Roman" w:hAnsi="Times New Roman"/>
          <w:b/>
          <w:i/>
          <w:szCs w:val="22"/>
        </w:rPr>
      </w:pPr>
    </w:p>
    <w:p w14:paraId="7BF5A1CB" w14:textId="77777777" w:rsidR="009B7BAE" w:rsidRPr="00B549E3" w:rsidRDefault="009B7BAE">
      <w:pPr>
        <w:jc w:val="center"/>
        <w:rPr>
          <w:rFonts w:ascii="Times New Roman" w:hAnsi="Times New Roman"/>
          <w:b/>
          <w:i/>
          <w:szCs w:val="22"/>
        </w:rPr>
      </w:pPr>
    </w:p>
    <w:p w14:paraId="194CD3F9" w14:textId="77777777" w:rsidR="009B7BAE" w:rsidRPr="00B549E3" w:rsidRDefault="009B7BAE">
      <w:pPr>
        <w:jc w:val="center"/>
        <w:rPr>
          <w:rFonts w:ascii="Times New Roman" w:hAnsi="Times New Roman"/>
          <w:b/>
          <w:i/>
          <w:szCs w:val="22"/>
        </w:rPr>
      </w:pPr>
    </w:p>
    <w:p w14:paraId="336CA83D" w14:textId="77777777" w:rsidR="009B7BAE" w:rsidRPr="00B549E3" w:rsidRDefault="009B7BAE">
      <w:pPr>
        <w:jc w:val="center"/>
        <w:rPr>
          <w:rFonts w:ascii="Times New Roman" w:hAnsi="Times New Roman"/>
          <w:b/>
          <w:i/>
          <w:szCs w:val="22"/>
        </w:rPr>
      </w:pPr>
    </w:p>
    <w:p w14:paraId="6A7EE926" w14:textId="77777777" w:rsidR="009B7BAE" w:rsidRPr="00B549E3" w:rsidRDefault="009B7BAE">
      <w:pPr>
        <w:jc w:val="center"/>
        <w:rPr>
          <w:rFonts w:ascii="Times New Roman" w:hAnsi="Times New Roman"/>
          <w:b/>
          <w:i/>
          <w:szCs w:val="22"/>
        </w:rPr>
      </w:pPr>
    </w:p>
    <w:p w14:paraId="21C35177" w14:textId="77777777" w:rsidR="00573D9A" w:rsidRPr="00B549E3" w:rsidRDefault="00573D9A">
      <w:pPr>
        <w:jc w:val="center"/>
        <w:rPr>
          <w:rFonts w:ascii="Times New Roman" w:hAnsi="Times New Roman"/>
          <w:b/>
          <w:i/>
          <w:szCs w:val="22"/>
        </w:rPr>
      </w:pPr>
    </w:p>
    <w:p w14:paraId="5D1902F8" w14:textId="77777777" w:rsidR="00573D9A" w:rsidRPr="00B549E3" w:rsidRDefault="00573D9A">
      <w:pPr>
        <w:jc w:val="center"/>
        <w:rPr>
          <w:rFonts w:ascii="Times New Roman" w:hAnsi="Times New Roman"/>
          <w:b/>
          <w:i/>
          <w:szCs w:val="22"/>
        </w:rPr>
      </w:pPr>
    </w:p>
    <w:p w14:paraId="2393BB8A" w14:textId="77777777" w:rsidR="00573D9A" w:rsidRPr="00B549E3" w:rsidRDefault="00573D9A">
      <w:pPr>
        <w:jc w:val="center"/>
        <w:rPr>
          <w:rFonts w:ascii="Times New Roman" w:hAnsi="Times New Roman"/>
          <w:b/>
          <w:i/>
          <w:szCs w:val="22"/>
        </w:rPr>
      </w:pPr>
    </w:p>
    <w:p w14:paraId="758E4FA2" w14:textId="77777777" w:rsidR="00573D9A" w:rsidRPr="00B549E3" w:rsidRDefault="00573D9A">
      <w:pPr>
        <w:jc w:val="center"/>
        <w:rPr>
          <w:rFonts w:ascii="Times New Roman" w:hAnsi="Times New Roman"/>
          <w:b/>
          <w:i/>
          <w:szCs w:val="22"/>
        </w:rPr>
      </w:pPr>
    </w:p>
    <w:p w14:paraId="6F91E406" w14:textId="53E8B640" w:rsidR="00573D9A" w:rsidRPr="00B549E3" w:rsidRDefault="00B3164C" w:rsidP="00573D9A">
      <w:pPr>
        <w:jc w:val="center"/>
        <w:rPr>
          <w:rFonts w:ascii="Times New Roman" w:hAnsi="Times New Roman"/>
          <w:b/>
          <w:bCs/>
          <w:szCs w:val="22"/>
        </w:rPr>
      </w:pPr>
      <w:r>
        <w:rPr>
          <w:rFonts w:ascii="Times New Roman" w:hAnsi="Times New Roman"/>
          <w:b/>
          <w:bCs/>
          <w:szCs w:val="22"/>
        </w:rPr>
        <w:t xml:space="preserve">РАБОЧАЯ </w:t>
      </w:r>
      <w:r w:rsidR="00573D9A" w:rsidRPr="00B549E3">
        <w:rPr>
          <w:rFonts w:ascii="Times New Roman" w:hAnsi="Times New Roman"/>
          <w:b/>
          <w:bCs/>
          <w:szCs w:val="22"/>
        </w:rPr>
        <w:t>ПРОГРАММА МЕЖДИСЦИПЛИНАРНОГО МОДУЛЯ</w:t>
      </w:r>
    </w:p>
    <w:p w14:paraId="4AE5A2DB" w14:textId="77777777" w:rsidR="00573D9A" w:rsidRPr="00B549E3" w:rsidRDefault="00573D9A" w:rsidP="00573D9A">
      <w:pPr>
        <w:jc w:val="center"/>
        <w:rPr>
          <w:rFonts w:ascii="Times New Roman" w:hAnsi="Times New Roman"/>
          <w:b/>
          <w:bCs/>
          <w:szCs w:val="22"/>
        </w:rPr>
      </w:pPr>
      <w:r w:rsidRPr="00B549E3">
        <w:rPr>
          <w:rFonts w:ascii="Times New Roman" w:hAnsi="Times New Roman"/>
          <w:b/>
          <w:bCs/>
          <w:szCs w:val="22"/>
        </w:rPr>
        <w:t>МДМ.03 ЭКОНОМИКА И УПРАВЛЕНИЕ</w:t>
      </w:r>
    </w:p>
    <w:p w14:paraId="66A57BF4" w14:textId="4B56B25F" w:rsidR="009B7BAE" w:rsidRPr="00B549E3" w:rsidRDefault="00377815">
      <w:pPr>
        <w:jc w:val="center"/>
        <w:rPr>
          <w:rFonts w:ascii="Times New Roman" w:hAnsi="Times New Roman"/>
          <w:b/>
          <w:bCs/>
          <w:szCs w:val="22"/>
        </w:rPr>
      </w:pPr>
      <w:r w:rsidRPr="00B549E3">
        <w:rPr>
          <w:rFonts w:ascii="Times New Roman" w:hAnsi="Times New Roman"/>
          <w:b/>
          <w:bCs/>
          <w:szCs w:val="22"/>
        </w:rPr>
        <w:t>ОП.</w:t>
      </w:r>
      <w:r w:rsidR="00B3164C">
        <w:rPr>
          <w:rFonts w:ascii="Times New Roman" w:hAnsi="Times New Roman"/>
          <w:b/>
          <w:bCs/>
          <w:szCs w:val="22"/>
        </w:rPr>
        <w:t>03.</w:t>
      </w:r>
      <w:r w:rsidRPr="00B549E3">
        <w:rPr>
          <w:rFonts w:ascii="Times New Roman" w:hAnsi="Times New Roman"/>
          <w:b/>
          <w:bCs/>
          <w:szCs w:val="22"/>
        </w:rPr>
        <w:t>06 ОСНОВЫ БЕРЕЖЛИВОГО ПРОИЗВОДСТВА</w:t>
      </w:r>
    </w:p>
    <w:p w14:paraId="75913C05" w14:textId="77777777" w:rsidR="009B7BAE" w:rsidRPr="00B549E3" w:rsidRDefault="009B7BAE">
      <w:pPr>
        <w:rPr>
          <w:rFonts w:ascii="Times New Roman" w:hAnsi="Times New Roman"/>
          <w:b/>
          <w:i/>
          <w:szCs w:val="22"/>
        </w:rPr>
      </w:pPr>
    </w:p>
    <w:p w14:paraId="5FB879BC" w14:textId="77777777" w:rsidR="009B7BAE" w:rsidRPr="00B549E3" w:rsidRDefault="009B7BAE">
      <w:pPr>
        <w:rPr>
          <w:rFonts w:ascii="Times New Roman" w:hAnsi="Times New Roman"/>
          <w:b/>
          <w:i/>
          <w:szCs w:val="22"/>
        </w:rPr>
      </w:pPr>
    </w:p>
    <w:p w14:paraId="43230D1E" w14:textId="77777777" w:rsidR="009B7BAE" w:rsidRPr="00B549E3" w:rsidRDefault="009B7BAE">
      <w:pPr>
        <w:rPr>
          <w:rFonts w:ascii="Times New Roman" w:hAnsi="Times New Roman"/>
          <w:b/>
          <w:i/>
          <w:szCs w:val="22"/>
        </w:rPr>
      </w:pPr>
    </w:p>
    <w:p w14:paraId="32BB205A" w14:textId="77777777" w:rsidR="009B7BAE" w:rsidRPr="00B549E3" w:rsidRDefault="009B7BAE">
      <w:pPr>
        <w:rPr>
          <w:rFonts w:ascii="Times New Roman" w:hAnsi="Times New Roman"/>
          <w:b/>
          <w:i/>
          <w:szCs w:val="22"/>
        </w:rPr>
      </w:pPr>
    </w:p>
    <w:p w14:paraId="4FD4D81D" w14:textId="77777777" w:rsidR="009B7BAE" w:rsidRPr="00B549E3" w:rsidRDefault="009B7BAE">
      <w:pPr>
        <w:rPr>
          <w:rFonts w:ascii="Times New Roman" w:hAnsi="Times New Roman"/>
          <w:b/>
          <w:i/>
          <w:szCs w:val="22"/>
        </w:rPr>
      </w:pPr>
    </w:p>
    <w:p w14:paraId="3373ABF3" w14:textId="77777777" w:rsidR="009B7BAE" w:rsidRPr="00B549E3" w:rsidRDefault="009B7BAE">
      <w:pPr>
        <w:rPr>
          <w:rFonts w:ascii="Times New Roman" w:hAnsi="Times New Roman"/>
          <w:b/>
          <w:i/>
          <w:szCs w:val="22"/>
        </w:rPr>
      </w:pPr>
    </w:p>
    <w:p w14:paraId="779853D4" w14:textId="77777777" w:rsidR="009B7BAE" w:rsidRPr="00B549E3" w:rsidRDefault="009B7BAE">
      <w:pPr>
        <w:rPr>
          <w:rFonts w:ascii="Times New Roman" w:hAnsi="Times New Roman"/>
          <w:b/>
          <w:i/>
          <w:szCs w:val="22"/>
        </w:rPr>
      </w:pPr>
    </w:p>
    <w:p w14:paraId="29D4E1F4" w14:textId="77777777" w:rsidR="009B7BAE" w:rsidRPr="00B549E3" w:rsidRDefault="009B7BAE">
      <w:pPr>
        <w:rPr>
          <w:rFonts w:ascii="Times New Roman" w:hAnsi="Times New Roman"/>
          <w:b/>
          <w:i/>
          <w:szCs w:val="22"/>
        </w:rPr>
      </w:pPr>
    </w:p>
    <w:p w14:paraId="66ED23E2" w14:textId="77777777" w:rsidR="009B7BAE" w:rsidRPr="00B549E3" w:rsidRDefault="009B7BAE">
      <w:pPr>
        <w:rPr>
          <w:rFonts w:ascii="Times New Roman" w:hAnsi="Times New Roman"/>
          <w:b/>
          <w:i/>
          <w:szCs w:val="22"/>
        </w:rPr>
      </w:pPr>
    </w:p>
    <w:p w14:paraId="32867190" w14:textId="77777777" w:rsidR="009B7BAE" w:rsidRPr="00B549E3" w:rsidRDefault="009B7BAE">
      <w:pPr>
        <w:rPr>
          <w:rFonts w:ascii="Times New Roman" w:hAnsi="Times New Roman"/>
          <w:b/>
          <w:i/>
          <w:szCs w:val="22"/>
        </w:rPr>
      </w:pPr>
    </w:p>
    <w:p w14:paraId="6ABF80B2" w14:textId="77777777" w:rsidR="009B7BAE" w:rsidRPr="00B549E3" w:rsidRDefault="009B7BAE">
      <w:pPr>
        <w:rPr>
          <w:rFonts w:ascii="Times New Roman" w:hAnsi="Times New Roman"/>
          <w:b/>
          <w:i/>
          <w:szCs w:val="22"/>
        </w:rPr>
      </w:pPr>
    </w:p>
    <w:p w14:paraId="4FB90F45" w14:textId="77777777" w:rsidR="009B7BAE" w:rsidRPr="00B549E3" w:rsidRDefault="009B7BAE">
      <w:pPr>
        <w:rPr>
          <w:rFonts w:ascii="Times New Roman" w:hAnsi="Times New Roman"/>
          <w:b/>
          <w:i/>
          <w:szCs w:val="22"/>
        </w:rPr>
      </w:pPr>
    </w:p>
    <w:p w14:paraId="62A8755B" w14:textId="77777777" w:rsidR="0008652E" w:rsidRDefault="0008652E" w:rsidP="00F37027">
      <w:pPr>
        <w:jc w:val="center"/>
        <w:rPr>
          <w:rFonts w:ascii="Times New Roman" w:hAnsi="Times New Roman"/>
          <w:b/>
          <w:szCs w:val="22"/>
        </w:rPr>
      </w:pPr>
    </w:p>
    <w:p w14:paraId="062B0092" w14:textId="77777777" w:rsidR="0008652E" w:rsidRDefault="0008652E" w:rsidP="00F37027">
      <w:pPr>
        <w:jc w:val="center"/>
        <w:rPr>
          <w:rFonts w:ascii="Times New Roman" w:hAnsi="Times New Roman"/>
          <w:b/>
          <w:szCs w:val="22"/>
        </w:rPr>
      </w:pPr>
    </w:p>
    <w:p w14:paraId="2DEFEEB3" w14:textId="77777777" w:rsidR="0008652E" w:rsidRDefault="0008652E" w:rsidP="00F37027">
      <w:pPr>
        <w:jc w:val="center"/>
        <w:rPr>
          <w:rFonts w:ascii="Times New Roman" w:hAnsi="Times New Roman"/>
          <w:b/>
          <w:szCs w:val="22"/>
        </w:rPr>
      </w:pPr>
    </w:p>
    <w:p w14:paraId="098BA568" w14:textId="3AC18AA0" w:rsidR="009B7BAE" w:rsidRPr="00B549E3" w:rsidRDefault="00377815" w:rsidP="00F37027">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5822F330" w14:textId="77777777">
        <w:tc>
          <w:tcPr>
            <w:tcW w:w="7501" w:type="dxa"/>
          </w:tcPr>
          <w:p w14:paraId="4D554A5E" w14:textId="5805CB37" w:rsidR="009B7BAE" w:rsidRPr="00B549E3" w:rsidRDefault="00377815" w:rsidP="00BD209B">
            <w:pPr>
              <w:numPr>
                <w:ilvl w:val="0"/>
                <w:numId w:val="11"/>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5C12CBD8" w14:textId="77777777" w:rsidR="009B7BAE" w:rsidRPr="00B549E3" w:rsidRDefault="009B7BAE">
            <w:pPr>
              <w:rPr>
                <w:rFonts w:ascii="Times New Roman" w:hAnsi="Times New Roman"/>
                <w:b/>
                <w:szCs w:val="22"/>
              </w:rPr>
            </w:pPr>
          </w:p>
        </w:tc>
      </w:tr>
      <w:tr w:rsidR="009B7BAE" w:rsidRPr="00B549E3" w14:paraId="3332B9E6" w14:textId="77777777">
        <w:tc>
          <w:tcPr>
            <w:tcW w:w="7501" w:type="dxa"/>
          </w:tcPr>
          <w:p w14:paraId="4FD84A7C" w14:textId="77777777" w:rsidR="009B7BAE" w:rsidRPr="00B549E3" w:rsidRDefault="00377815" w:rsidP="00BD209B">
            <w:pPr>
              <w:numPr>
                <w:ilvl w:val="0"/>
                <w:numId w:val="11"/>
              </w:numPr>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37AE4CEA" w14:textId="77777777" w:rsidR="009B7BAE" w:rsidRPr="00B549E3" w:rsidRDefault="00377815" w:rsidP="00BD209B">
            <w:pPr>
              <w:numPr>
                <w:ilvl w:val="0"/>
                <w:numId w:val="11"/>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34C98CFE" w14:textId="77777777" w:rsidR="009B7BAE" w:rsidRPr="00B549E3" w:rsidRDefault="009B7BAE">
            <w:pPr>
              <w:ind w:left="644"/>
              <w:rPr>
                <w:rFonts w:ascii="Times New Roman" w:hAnsi="Times New Roman"/>
                <w:b/>
                <w:szCs w:val="22"/>
              </w:rPr>
            </w:pPr>
          </w:p>
        </w:tc>
      </w:tr>
      <w:tr w:rsidR="009B7BAE" w:rsidRPr="00B549E3" w14:paraId="2C34963B" w14:textId="77777777">
        <w:tc>
          <w:tcPr>
            <w:tcW w:w="7501" w:type="dxa"/>
          </w:tcPr>
          <w:p w14:paraId="3C128D4A" w14:textId="77777777" w:rsidR="009B7BAE" w:rsidRPr="00B549E3" w:rsidRDefault="00377815" w:rsidP="00BD209B">
            <w:pPr>
              <w:numPr>
                <w:ilvl w:val="0"/>
                <w:numId w:val="11"/>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2EC31677" w14:textId="77777777" w:rsidR="009B7BAE" w:rsidRPr="00B549E3" w:rsidRDefault="009B7BAE">
            <w:pPr>
              <w:rPr>
                <w:rFonts w:ascii="Times New Roman" w:hAnsi="Times New Roman"/>
                <w:b/>
                <w:szCs w:val="22"/>
              </w:rPr>
            </w:pPr>
          </w:p>
        </w:tc>
        <w:tc>
          <w:tcPr>
            <w:tcW w:w="1854" w:type="dxa"/>
          </w:tcPr>
          <w:p w14:paraId="0D41B11E" w14:textId="77777777" w:rsidR="009B7BAE" w:rsidRPr="00B549E3" w:rsidRDefault="009B7BAE">
            <w:pPr>
              <w:rPr>
                <w:rFonts w:ascii="Times New Roman" w:hAnsi="Times New Roman"/>
                <w:b/>
                <w:szCs w:val="22"/>
              </w:rPr>
            </w:pPr>
          </w:p>
        </w:tc>
      </w:tr>
    </w:tbl>
    <w:p w14:paraId="78741019" w14:textId="7151DB9D" w:rsidR="009B7BAE" w:rsidRPr="00B549E3" w:rsidRDefault="00377815" w:rsidP="00BD209B">
      <w:pPr>
        <w:numPr>
          <w:ilvl w:val="0"/>
          <w:numId w:val="12"/>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179A97E7" w14:textId="36CA4A7F" w:rsidR="009B7BAE" w:rsidRPr="00B549E3" w:rsidRDefault="00377815">
      <w:pPr>
        <w:spacing w:after="0" w:line="240" w:lineRule="auto"/>
        <w:ind w:left="720"/>
        <w:jc w:val="center"/>
        <w:rPr>
          <w:rFonts w:ascii="Times New Roman" w:hAnsi="Times New Roman"/>
          <w:b/>
          <w:bCs/>
          <w:szCs w:val="22"/>
        </w:rPr>
      </w:pPr>
      <w:r w:rsidRPr="00B549E3">
        <w:rPr>
          <w:rFonts w:ascii="Times New Roman" w:hAnsi="Times New Roman"/>
          <w:b/>
          <w:bCs/>
          <w:szCs w:val="22"/>
        </w:rPr>
        <w:t xml:space="preserve"> </w:t>
      </w:r>
      <w:r w:rsidR="00573D9A" w:rsidRPr="00B549E3">
        <w:rPr>
          <w:rFonts w:ascii="Times New Roman" w:hAnsi="Times New Roman"/>
          <w:b/>
          <w:bCs/>
          <w:szCs w:val="22"/>
        </w:rPr>
        <w:t xml:space="preserve">ОП </w:t>
      </w:r>
      <w:r w:rsidR="00B3164C">
        <w:rPr>
          <w:rFonts w:ascii="Times New Roman" w:hAnsi="Times New Roman"/>
          <w:b/>
          <w:bCs/>
          <w:szCs w:val="22"/>
        </w:rPr>
        <w:t>03.</w:t>
      </w:r>
      <w:r w:rsidR="00573D9A" w:rsidRPr="00B549E3">
        <w:rPr>
          <w:rFonts w:ascii="Times New Roman" w:hAnsi="Times New Roman"/>
          <w:b/>
          <w:bCs/>
          <w:szCs w:val="22"/>
        </w:rPr>
        <w:t xml:space="preserve">06 </w:t>
      </w:r>
      <w:r w:rsidRPr="00B549E3">
        <w:rPr>
          <w:rFonts w:ascii="Times New Roman" w:hAnsi="Times New Roman"/>
          <w:b/>
          <w:bCs/>
          <w:szCs w:val="22"/>
        </w:rPr>
        <w:t>«ОСНОВЫ БЕРЕЖЛИВОГО ПРОИЗВОДСТВА»</w:t>
      </w:r>
    </w:p>
    <w:p w14:paraId="20C24679"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14E45BE7" w14:textId="472E3895" w:rsidR="00B3164C" w:rsidRDefault="00B316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3164C">
        <w:rPr>
          <w:rFonts w:ascii="Times New Roman" w:hAnsi="Times New Roman"/>
          <w:szCs w:val="22"/>
        </w:rPr>
        <w:t>Учебная дисциплина ОП.03.0</w:t>
      </w:r>
      <w:r>
        <w:rPr>
          <w:rFonts w:ascii="Times New Roman" w:hAnsi="Times New Roman"/>
          <w:szCs w:val="22"/>
        </w:rPr>
        <w:t>6</w:t>
      </w:r>
      <w:r w:rsidRPr="00B3164C">
        <w:rPr>
          <w:rFonts w:ascii="Times New Roman" w:hAnsi="Times New Roman"/>
          <w:szCs w:val="22"/>
        </w:rPr>
        <w:t xml:space="preserve"> Основы</w:t>
      </w:r>
      <w:r>
        <w:rPr>
          <w:rFonts w:ascii="Times New Roman" w:hAnsi="Times New Roman"/>
          <w:szCs w:val="22"/>
        </w:rPr>
        <w:t xml:space="preserve"> бережливого производства</w:t>
      </w:r>
      <w:r w:rsidRPr="00B3164C">
        <w:rPr>
          <w:rFonts w:ascii="Times New Roman" w:hAnsi="Times New Roman"/>
          <w:szCs w:val="22"/>
        </w:rPr>
        <w:t xml:space="preserve"> является </w:t>
      </w:r>
      <w:r>
        <w:rPr>
          <w:rFonts w:ascii="Times New Roman" w:hAnsi="Times New Roman"/>
          <w:szCs w:val="22"/>
        </w:rPr>
        <w:t xml:space="preserve">вариативной </w:t>
      </w:r>
      <w:r w:rsidRPr="00B3164C">
        <w:rPr>
          <w:rFonts w:ascii="Times New Roman" w:hAnsi="Times New Roman"/>
          <w:szCs w:val="22"/>
        </w:rPr>
        <w:t>частью общепрофессионального цикла ПООП-П в соответствии с ФГОС СПО по специальности 13.02.03 Электрические станции, сети и системы.</w:t>
      </w:r>
    </w:p>
    <w:p w14:paraId="6922EB20" w14:textId="5838C4D7"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202414" w:rsidRPr="00B549E3">
        <w:rPr>
          <w:rFonts w:ascii="Times New Roman" w:hAnsi="Times New Roman"/>
          <w:szCs w:val="22"/>
        </w:rPr>
        <w:t>4</w:t>
      </w:r>
      <w:r w:rsidRPr="00B549E3">
        <w:rPr>
          <w:rFonts w:ascii="Times New Roman" w:hAnsi="Times New Roman"/>
          <w:szCs w:val="22"/>
        </w:rPr>
        <w:t>,</w:t>
      </w:r>
      <w:r w:rsidR="00202414" w:rsidRPr="00B549E3">
        <w:rPr>
          <w:rFonts w:ascii="Times New Roman" w:hAnsi="Times New Roman"/>
          <w:szCs w:val="22"/>
        </w:rPr>
        <w:t xml:space="preserve"> ОК 07</w:t>
      </w:r>
      <w:r w:rsidRPr="00B549E3">
        <w:rPr>
          <w:rFonts w:ascii="Times New Roman" w:hAnsi="Times New Roman"/>
          <w:i/>
          <w:szCs w:val="22"/>
        </w:rPr>
        <w:t>.</w:t>
      </w:r>
    </w:p>
    <w:p w14:paraId="7BA30822" w14:textId="77777777" w:rsidR="009B7BAE" w:rsidRPr="00B549E3" w:rsidRDefault="009B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387BF491"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06622E07" w14:textId="77777777" w:rsidR="00202414"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2552"/>
        <w:gridCol w:w="1134"/>
        <w:gridCol w:w="2693"/>
      </w:tblGrid>
      <w:tr w:rsidR="00573D9A" w:rsidRPr="00B549E3" w14:paraId="0F80B23E" w14:textId="77777777" w:rsidTr="00CD6E78">
        <w:trPr>
          <w:trHeight w:val="649"/>
        </w:trPr>
        <w:tc>
          <w:tcPr>
            <w:tcW w:w="1271" w:type="dxa"/>
            <w:hideMark/>
          </w:tcPr>
          <w:p w14:paraId="7F8C83BA"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4CA677D2"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559" w:type="dxa"/>
          </w:tcPr>
          <w:p w14:paraId="294F99DE"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2" w:type="dxa"/>
            <w:hideMark/>
          </w:tcPr>
          <w:p w14:paraId="6DCEA6AC"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2BDD0A33"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59DD07CA" w14:textId="77777777" w:rsidR="00573D9A" w:rsidRPr="00B549E3" w:rsidRDefault="00573D9A"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573D9A" w:rsidRPr="00B549E3" w14:paraId="06FB5F58" w14:textId="77777777" w:rsidTr="00CD6E78">
        <w:trPr>
          <w:trHeight w:val="212"/>
        </w:trPr>
        <w:tc>
          <w:tcPr>
            <w:tcW w:w="1271" w:type="dxa"/>
            <w:vMerge w:val="restart"/>
          </w:tcPr>
          <w:p w14:paraId="5742B08A" w14:textId="77777777" w:rsidR="00573D9A" w:rsidRPr="00B549E3" w:rsidRDefault="00573D9A" w:rsidP="00CD6E78">
            <w:pPr>
              <w:spacing w:after="0" w:line="240" w:lineRule="auto"/>
              <w:rPr>
                <w:rFonts w:ascii="Times New Roman" w:hAnsi="Times New Roman"/>
                <w:szCs w:val="22"/>
              </w:rPr>
            </w:pPr>
            <w:r w:rsidRPr="00B549E3">
              <w:rPr>
                <w:rFonts w:ascii="Times New Roman" w:hAnsi="Times New Roman"/>
                <w:szCs w:val="22"/>
              </w:rPr>
              <w:t>ОК 04</w:t>
            </w:r>
          </w:p>
        </w:tc>
        <w:tc>
          <w:tcPr>
            <w:tcW w:w="1559" w:type="dxa"/>
            <w:tcBorders>
              <w:top w:val="single" w:sz="4" w:space="0" w:color="000000"/>
              <w:left w:val="single" w:sz="4" w:space="0" w:color="000000"/>
              <w:bottom w:val="single" w:sz="4" w:space="0" w:color="000000"/>
              <w:right w:val="single" w:sz="4" w:space="0" w:color="000000"/>
            </w:tcBorders>
          </w:tcPr>
          <w:p w14:paraId="347B8AEE" w14:textId="77777777" w:rsidR="00573D9A" w:rsidRPr="00B549E3" w:rsidRDefault="00573D9A" w:rsidP="00CD6E78">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028D9C6A" w14:textId="77777777" w:rsidR="00573D9A" w:rsidRPr="00B549E3" w:rsidRDefault="00573D9A" w:rsidP="00CD6E78">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0DB63AB8" w14:textId="77777777" w:rsidR="00573D9A" w:rsidRPr="00B549E3" w:rsidRDefault="00573D9A" w:rsidP="00CD6E78">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22F75EC5" w14:textId="77777777" w:rsidR="00573D9A" w:rsidRPr="00B549E3" w:rsidRDefault="00573D9A" w:rsidP="00CD6E78">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573D9A" w:rsidRPr="00B549E3" w14:paraId="2BEE9125" w14:textId="77777777" w:rsidTr="00CD6E78">
        <w:trPr>
          <w:trHeight w:val="212"/>
        </w:trPr>
        <w:tc>
          <w:tcPr>
            <w:tcW w:w="1271" w:type="dxa"/>
            <w:vMerge/>
          </w:tcPr>
          <w:p w14:paraId="74857A26" w14:textId="77777777" w:rsidR="00573D9A" w:rsidRPr="00B549E3" w:rsidRDefault="00573D9A" w:rsidP="00CD6E7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FABF313" w14:textId="77777777" w:rsidR="00573D9A" w:rsidRPr="00B549E3" w:rsidRDefault="00573D9A" w:rsidP="00CD6E78">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4298EFB3" w14:textId="77777777" w:rsidR="00573D9A" w:rsidRPr="00B549E3" w:rsidRDefault="00573D9A" w:rsidP="00CD6E78">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00309107" w14:textId="77777777" w:rsidR="00573D9A" w:rsidRPr="00B549E3" w:rsidRDefault="00573D9A" w:rsidP="00CD6E78">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62387BB4" w14:textId="77777777" w:rsidR="00573D9A" w:rsidRPr="00B549E3" w:rsidRDefault="00573D9A" w:rsidP="00CD6E78">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r w:rsidR="00202414" w:rsidRPr="00B549E3" w14:paraId="54AEA6AC" w14:textId="77777777" w:rsidTr="00CD6E78">
        <w:trPr>
          <w:trHeight w:val="212"/>
        </w:trPr>
        <w:tc>
          <w:tcPr>
            <w:tcW w:w="1271" w:type="dxa"/>
            <w:vMerge w:val="restart"/>
          </w:tcPr>
          <w:p w14:paraId="7A42F7C1" w14:textId="77777777" w:rsidR="00202414" w:rsidRPr="00B549E3" w:rsidRDefault="00202414" w:rsidP="00202414">
            <w:pPr>
              <w:spacing w:after="0" w:line="240" w:lineRule="auto"/>
              <w:rPr>
                <w:rFonts w:ascii="Times New Roman" w:hAnsi="Times New Roman"/>
                <w:szCs w:val="22"/>
              </w:rPr>
            </w:pPr>
            <w:r w:rsidRPr="00B549E3">
              <w:rPr>
                <w:rFonts w:ascii="Times New Roman" w:hAnsi="Times New Roman"/>
                <w:szCs w:val="22"/>
              </w:rPr>
              <w:t>ОК 07</w:t>
            </w:r>
          </w:p>
        </w:tc>
        <w:tc>
          <w:tcPr>
            <w:tcW w:w="1559" w:type="dxa"/>
            <w:tcBorders>
              <w:top w:val="single" w:sz="4" w:space="0" w:color="000000"/>
              <w:left w:val="single" w:sz="4" w:space="0" w:color="000000"/>
              <w:bottom w:val="single" w:sz="4" w:space="0" w:color="000000"/>
              <w:right w:val="single" w:sz="4" w:space="0" w:color="000000"/>
            </w:tcBorders>
          </w:tcPr>
          <w:p w14:paraId="7627939B"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p>
        </w:tc>
        <w:tc>
          <w:tcPr>
            <w:tcW w:w="2552" w:type="dxa"/>
            <w:tcBorders>
              <w:top w:val="single" w:sz="4" w:space="0" w:color="000000"/>
              <w:left w:val="single" w:sz="4" w:space="0" w:color="000000"/>
              <w:bottom w:val="single" w:sz="4" w:space="0" w:color="000000"/>
              <w:right w:val="single" w:sz="4" w:space="0" w:color="000000"/>
            </w:tcBorders>
          </w:tcPr>
          <w:p w14:paraId="6756A21C"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 xml:space="preserve">соблюдать нормы экологической безопасности; </w:t>
            </w:r>
          </w:p>
        </w:tc>
        <w:tc>
          <w:tcPr>
            <w:tcW w:w="1134" w:type="dxa"/>
            <w:tcBorders>
              <w:top w:val="single" w:sz="4" w:space="0" w:color="000000"/>
              <w:left w:val="single" w:sz="4" w:space="0" w:color="000000"/>
              <w:bottom w:val="single" w:sz="4" w:space="0" w:color="000000"/>
              <w:right w:val="single" w:sz="4" w:space="0" w:color="000000"/>
            </w:tcBorders>
          </w:tcPr>
          <w:p w14:paraId="0195EF4E"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tc>
        <w:tc>
          <w:tcPr>
            <w:tcW w:w="2693" w:type="dxa"/>
            <w:tcBorders>
              <w:top w:val="single" w:sz="4" w:space="0" w:color="000000"/>
              <w:left w:val="single" w:sz="4" w:space="0" w:color="000000"/>
              <w:bottom w:val="single" w:sz="4" w:space="0" w:color="000000"/>
              <w:right w:val="single" w:sz="4" w:space="0" w:color="000000"/>
            </w:tcBorders>
          </w:tcPr>
          <w:p w14:paraId="700A42B9"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правила экологической безопасности при ведении профессиональной деятельности</w:t>
            </w:r>
          </w:p>
        </w:tc>
      </w:tr>
      <w:tr w:rsidR="00202414" w:rsidRPr="00B549E3" w14:paraId="4C9E2FA1" w14:textId="77777777" w:rsidTr="00CD6E78">
        <w:trPr>
          <w:trHeight w:val="212"/>
        </w:trPr>
        <w:tc>
          <w:tcPr>
            <w:tcW w:w="1271" w:type="dxa"/>
            <w:vMerge/>
          </w:tcPr>
          <w:p w14:paraId="4B3CF66A" w14:textId="77777777" w:rsidR="00202414" w:rsidRPr="00B549E3" w:rsidRDefault="00202414" w:rsidP="00202414">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CC629DB"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tc>
        <w:tc>
          <w:tcPr>
            <w:tcW w:w="2552" w:type="dxa"/>
            <w:tcBorders>
              <w:top w:val="single" w:sz="4" w:space="0" w:color="000000"/>
              <w:left w:val="single" w:sz="4" w:space="0" w:color="000000"/>
              <w:bottom w:val="single" w:sz="4" w:space="0" w:color="000000"/>
              <w:right w:val="single" w:sz="4" w:space="0" w:color="000000"/>
            </w:tcBorders>
          </w:tcPr>
          <w:p w14:paraId="59409F3B"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 xml:space="preserve">определять направления ресурсосбережения в рамках профессиональной деятельности по </w:t>
            </w:r>
            <w:r w:rsidRPr="00B549E3">
              <w:rPr>
                <w:rFonts w:ascii="Times New Roman" w:hAnsi="Times New Roman"/>
                <w:b/>
                <w:szCs w:val="22"/>
                <w:u w:val="single"/>
              </w:rPr>
              <w:t xml:space="preserve"> </w:t>
            </w:r>
            <w:r w:rsidRPr="00B549E3">
              <w:rPr>
                <w:rFonts w:ascii="Times New Roman" w:hAnsi="Times New Roman"/>
                <w:szCs w:val="22"/>
              </w:rPr>
              <w:t xml:space="preserve"> специальности</w:t>
            </w:r>
            <w:r w:rsidRPr="00B549E3">
              <w:rPr>
                <w:rFonts w:ascii="Times New Roman" w:hAnsi="Times New Roman"/>
                <w:i/>
                <w:szCs w:val="22"/>
              </w:rPr>
              <w:t>,</w:t>
            </w:r>
            <w:r w:rsidRPr="00B549E3">
              <w:rPr>
                <w:rFonts w:ascii="Times New Roman" w:hAnsi="Times New Roman"/>
                <w:szCs w:val="22"/>
              </w:rPr>
              <w:t xml:space="preserve"> осуществлять работу с соблюдением принципов бережливого производства</w:t>
            </w:r>
          </w:p>
        </w:tc>
        <w:tc>
          <w:tcPr>
            <w:tcW w:w="1134" w:type="dxa"/>
            <w:tcBorders>
              <w:top w:val="single" w:sz="4" w:space="0" w:color="000000"/>
              <w:left w:val="single" w:sz="4" w:space="0" w:color="000000"/>
              <w:bottom w:val="single" w:sz="4" w:space="0" w:color="000000"/>
              <w:right w:val="single" w:sz="4" w:space="0" w:color="000000"/>
            </w:tcBorders>
          </w:tcPr>
          <w:p w14:paraId="1F299132"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tc>
        <w:tc>
          <w:tcPr>
            <w:tcW w:w="2693" w:type="dxa"/>
            <w:tcBorders>
              <w:top w:val="single" w:sz="4" w:space="0" w:color="000000"/>
              <w:left w:val="single" w:sz="4" w:space="0" w:color="000000"/>
              <w:bottom w:val="single" w:sz="4" w:space="0" w:color="000000"/>
              <w:right w:val="single" w:sz="4" w:space="0" w:color="000000"/>
            </w:tcBorders>
          </w:tcPr>
          <w:p w14:paraId="18B4012F"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 xml:space="preserve">основные ресурсы, задействованные </w:t>
            </w:r>
            <w:r w:rsidRPr="00B549E3">
              <w:rPr>
                <w:rFonts w:ascii="Times New Roman" w:hAnsi="Times New Roman"/>
                <w:szCs w:val="22"/>
              </w:rPr>
              <w:br/>
              <w:t>в профессиональной деятельности</w:t>
            </w:r>
          </w:p>
        </w:tc>
      </w:tr>
      <w:tr w:rsidR="00202414" w:rsidRPr="00B549E3" w14:paraId="15332C82" w14:textId="77777777" w:rsidTr="00CD6E78">
        <w:trPr>
          <w:trHeight w:val="212"/>
        </w:trPr>
        <w:tc>
          <w:tcPr>
            <w:tcW w:w="1271" w:type="dxa"/>
            <w:vMerge/>
          </w:tcPr>
          <w:p w14:paraId="6B961F3C" w14:textId="77777777" w:rsidR="00202414" w:rsidRPr="00B549E3" w:rsidRDefault="00202414" w:rsidP="00202414">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9392247"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w:t>
            </w:r>
          </w:p>
        </w:tc>
        <w:tc>
          <w:tcPr>
            <w:tcW w:w="2552" w:type="dxa"/>
            <w:tcBorders>
              <w:top w:val="single" w:sz="4" w:space="0" w:color="000000"/>
              <w:left w:val="single" w:sz="4" w:space="0" w:color="000000"/>
              <w:bottom w:val="single" w:sz="4" w:space="0" w:color="000000"/>
              <w:right w:val="single" w:sz="4" w:space="0" w:color="000000"/>
            </w:tcBorders>
          </w:tcPr>
          <w:p w14:paraId="1FE4E3C6"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организовывать профессиональную деятельность с учетом знаний об изменении климатических условий региона</w:t>
            </w:r>
          </w:p>
        </w:tc>
        <w:tc>
          <w:tcPr>
            <w:tcW w:w="1134" w:type="dxa"/>
            <w:tcBorders>
              <w:top w:val="single" w:sz="4" w:space="0" w:color="000000"/>
              <w:left w:val="single" w:sz="4" w:space="0" w:color="000000"/>
              <w:bottom w:val="single" w:sz="4" w:space="0" w:color="000000"/>
              <w:right w:val="single" w:sz="4" w:space="0" w:color="000000"/>
            </w:tcBorders>
          </w:tcPr>
          <w:p w14:paraId="2B02DEA6"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p>
        </w:tc>
        <w:tc>
          <w:tcPr>
            <w:tcW w:w="2693" w:type="dxa"/>
            <w:tcBorders>
              <w:top w:val="single" w:sz="4" w:space="0" w:color="000000"/>
              <w:left w:val="single" w:sz="4" w:space="0" w:color="000000"/>
              <w:bottom w:val="single" w:sz="4" w:space="0" w:color="000000"/>
              <w:right w:val="single" w:sz="4" w:space="0" w:color="000000"/>
            </w:tcBorders>
          </w:tcPr>
          <w:p w14:paraId="2824573B"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пути обеспечения ресурсосбережения</w:t>
            </w:r>
          </w:p>
        </w:tc>
      </w:tr>
      <w:tr w:rsidR="00202414" w:rsidRPr="00B549E3" w14:paraId="79CE3097" w14:textId="77777777" w:rsidTr="00CD6E78">
        <w:trPr>
          <w:trHeight w:val="212"/>
        </w:trPr>
        <w:tc>
          <w:tcPr>
            <w:tcW w:w="1271" w:type="dxa"/>
            <w:vMerge/>
          </w:tcPr>
          <w:p w14:paraId="673F21EF" w14:textId="77777777" w:rsidR="00202414" w:rsidRPr="00B549E3" w:rsidRDefault="00202414" w:rsidP="00202414">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C05BC31" w14:textId="77777777" w:rsidR="00202414" w:rsidRPr="00B549E3" w:rsidRDefault="00202414" w:rsidP="00202414">
            <w:pPr>
              <w:spacing w:after="0" w:line="240" w:lineRule="auto"/>
              <w:jc w:val="both"/>
              <w:rPr>
                <w:rFonts w:ascii="Times New Roman" w:hAnsi="Times New Roman"/>
                <w:szCs w:val="22"/>
              </w:rPr>
            </w:pPr>
          </w:p>
        </w:tc>
        <w:tc>
          <w:tcPr>
            <w:tcW w:w="2552" w:type="dxa"/>
            <w:tcBorders>
              <w:top w:val="single" w:sz="4" w:space="0" w:color="000000"/>
              <w:left w:val="single" w:sz="4" w:space="0" w:color="000000"/>
              <w:bottom w:val="single" w:sz="4" w:space="0" w:color="000000"/>
              <w:right w:val="single" w:sz="4" w:space="0" w:color="000000"/>
            </w:tcBorders>
          </w:tcPr>
          <w:p w14:paraId="03119300" w14:textId="77777777" w:rsidR="00202414" w:rsidRPr="00B549E3" w:rsidRDefault="00202414" w:rsidP="00202414">
            <w:pPr>
              <w:spacing w:after="0" w:line="240" w:lineRule="auto"/>
              <w:jc w:val="both"/>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54410964"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p>
        </w:tc>
        <w:tc>
          <w:tcPr>
            <w:tcW w:w="2693" w:type="dxa"/>
            <w:tcBorders>
              <w:top w:val="single" w:sz="4" w:space="0" w:color="000000"/>
              <w:left w:val="single" w:sz="4" w:space="0" w:color="000000"/>
              <w:bottom w:val="single" w:sz="4" w:space="0" w:color="000000"/>
              <w:right w:val="single" w:sz="4" w:space="0" w:color="000000"/>
            </w:tcBorders>
          </w:tcPr>
          <w:p w14:paraId="5E12297B"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принципы бережливого производства</w:t>
            </w:r>
          </w:p>
        </w:tc>
      </w:tr>
      <w:tr w:rsidR="00202414" w:rsidRPr="00B549E3" w14:paraId="3316B221" w14:textId="77777777" w:rsidTr="00CD6E78">
        <w:trPr>
          <w:trHeight w:val="212"/>
        </w:trPr>
        <w:tc>
          <w:tcPr>
            <w:tcW w:w="1271" w:type="dxa"/>
            <w:vMerge/>
          </w:tcPr>
          <w:p w14:paraId="762B1A0C" w14:textId="77777777" w:rsidR="00202414" w:rsidRPr="00B549E3" w:rsidRDefault="00202414" w:rsidP="00202414">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E932EAD" w14:textId="77777777" w:rsidR="00202414" w:rsidRPr="00B549E3" w:rsidRDefault="00202414" w:rsidP="00202414">
            <w:pPr>
              <w:spacing w:after="0" w:line="240" w:lineRule="auto"/>
              <w:jc w:val="both"/>
              <w:rPr>
                <w:rFonts w:ascii="Times New Roman" w:hAnsi="Times New Roman"/>
                <w:szCs w:val="22"/>
              </w:rPr>
            </w:pPr>
          </w:p>
        </w:tc>
        <w:tc>
          <w:tcPr>
            <w:tcW w:w="2552" w:type="dxa"/>
            <w:tcBorders>
              <w:top w:val="single" w:sz="4" w:space="0" w:color="000000"/>
              <w:left w:val="single" w:sz="4" w:space="0" w:color="000000"/>
              <w:bottom w:val="single" w:sz="4" w:space="0" w:color="000000"/>
              <w:right w:val="single" w:sz="4" w:space="0" w:color="000000"/>
            </w:tcBorders>
          </w:tcPr>
          <w:p w14:paraId="1F72877B" w14:textId="77777777" w:rsidR="00202414" w:rsidRPr="00B549E3" w:rsidRDefault="00202414" w:rsidP="00202414">
            <w:pPr>
              <w:spacing w:after="0" w:line="240" w:lineRule="auto"/>
              <w:jc w:val="both"/>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07C42B11" w14:textId="77777777" w:rsidR="00202414" w:rsidRPr="00B549E3" w:rsidRDefault="00202414" w:rsidP="00202414">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c>
          <w:tcPr>
            <w:tcW w:w="2693" w:type="dxa"/>
            <w:tcBorders>
              <w:top w:val="single" w:sz="4" w:space="0" w:color="000000"/>
              <w:left w:val="single" w:sz="4" w:space="0" w:color="000000"/>
              <w:bottom w:val="single" w:sz="4" w:space="0" w:color="000000"/>
              <w:right w:val="single" w:sz="4" w:space="0" w:color="000000"/>
            </w:tcBorders>
          </w:tcPr>
          <w:p w14:paraId="0BB4D331" w14:textId="77777777" w:rsidR="00202414" w:rsidRPr="00B549E3" w:rsidRDefault="00202414" w:rsidP="00202414">
            <w:pPr>
              <w:spacing w:after="0" w:line="240" w:lineRule="auto"/>
              <w:jc w:val="both"/>
              <w:rPr>
                <w:rFonts w:ascii="Times New Roman" w:hAnsi="Times New Roman"/>
                <w:b/>
                <w:szCs w:val="22"/>
              </w:rPr>
            </w:pPr>
            <w:r w:rsidRPr="00B549E3">
              <w:rPr>
                <w:rFonts w:ascii="Times New Roman" w:hAnsi="Times New Roman"/>
                <w:szCs w:val="22"/>
              </w:rPr>
              <w:t>основные направления изменения климатических условий региона</w:t>
            </w:r>
          </w:p>
        </w:tc>
      </w:tr>
    </w:tbl>
    <w:p w14:paraId="08BC5FBA" w14:textId="77777777" w:rsidR="00573D9A" w:rsidRPr="00B549E3" w:rsidRDefault="00573D9A">
      <w:pPr>
        <w:spacing w:after="0" w:line="240" w:lineRule="auto"/>
        <w:ind w:firstLine="709"/>
        <w:jc w:val="both"/>
        <w:rPr>
          <w:rFonts w:ascii="Times New Roman" w:hAnsi="Times New Roman"/>
          <w:szCs w:val="22"/>
        </w:rPr>
      </w:pPr>
    </w:p>
    <w:p w14:paraId="7AA268C1" w14:textId="77777777" w:rsidR="00B3164C" w:rsidRDefault="00B3164C" w:rsidP="00202414">
      <w:pPr>
        <w:spacing w:after="240" w:line="240" w:lineRule="auto"/>
        <w:jc w:val="center"/>
        <w:rPr>
          <w:rFonts w:ascii="Times New Roman" w:hAnsi="Times New Roman"/>
          <w:b/>
          <w:szCs w:val="22"/>
        </w:rPr>
      </w:pPr>
    </w:p>
    <w:p w14:paraId="78B04FBA" w14:textId="77777777" w:rsidR="00B3164C" w:rsidRDefault="00B3164C" w:rsidP="00202414">
      <w:pPr>
        <w:spacing w:after="240" w:line="240" w:lineRule="auto"/>
        <w:jc w:val="center"/>
        <w:rPr>
          <w:rFonts w:ascii="Times New Roman" w:hAnsi="Times New Roman"/>
          <w:b/>
          <w:szCs w:val="22"/>
        </w:rPr>
      </w:pPr>
    </w:p>
    <w:p w14:paraId="66A535D9" w14:textId="77777777" w:rsidR="00B3164C" w:rsidRDefault="00B3164C" w:rsidP="00202414">
      <w:pPr>
        <w:spacing w:after="240" w:line="240" w:lineRule="auto"/>
        <w:jc w:val="center"/>
        <w:rPr>
          <w:rFonts w:ascii="Times New Roman" w:hAnsi="Times New Roman"/>
          <w:b/>
          <w:szCs w:val="22"/>
        </w:rPr>
      </w:pPr>
    </w:p>
    <w:p w14:paraId="51C67725" w14:textId="77777777" w:rsidR="00B3164C" w:rsidRDefault="00B3164C" w:rsidP="00202414">
      <w:pPr>
        <w:spacing w:after="240" w:line="240" w:lineRule="auto"/>
        <w:jc w:val="center"/>
        <w:rPr>
          <w:rFonts w:ascii="Times New Roman" w:hAnsi="Times New Roman"/>
          <w:b/>
          <w:szCs w:val="22"/>
        </w:rPr>
      </w:pPr>
    </w:p>
    <w:p w14:paraId="3DB11DD7" w14:textId="6B0FA1FE" w:rsidR="00202414" w:rsidRPr="00B549E3" w:rsidRDefault="00202414" w:rsidP="00202414">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4ED28E95" w14:textId="77777777" w:rsidR="00202414" w:rsidRPr="00B549E3" w:rsidRDefault="00202414" w:rsidP="00202414">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202414" w:rsidRPr="00B549E3" w14:paraId="569DA0DF"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EB4BCEC" w14:textId="77777777" w:rsidR="00202414" w:rsidRPr="00B549E3" w:rsidRDefault="00202414" w:rsidP="00CD6E78">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76C09EEB" w14:textId="77777777" w:rsidR="00202414" w:rsidRPr="00B549E3" w:rsidRDefault="00202414" w:rsidP="00CD6E78">
            <w:pPr>
              <w:rPr>
                <w:rFonts w:ascii="Times New Roman" w:hAnsi="Times New Roman"/>
                <w:b/>
                <w:szCs w:val="22"/>
              </w:rPr>
            </w:pPr>
            <w:r w:rsidRPr="00B549E3">
              <w:rPr>
                <w:rFonts w:ascii="Times New Roman" w:hAnsi="Times New Roman"/>
                <w:b/>
                <w:szCs w:val="22"/>
              </w:rPr>
              <w:t>Объем в часах</w:t>
            </w:r>
          </w:p>
        </w:tc>
      </w:tr>
      <w:tr w:rsidR="00202414" w:rsidRPr="00B549E3" w14:paraId="6DE95A6E"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8315C75" w14:textId="77777777" w:rsidR="00202414" w:rsidRPr="00B549E3" w:rsidRDefault="00202414" w:rsidP="00CD6E78">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B4DF5B"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32</w:t>
            </w:r>
          </w:p>
        </w:tc>
      </w:tr>
      <w:tr w:rsidR="00202414" w:rsidRPr="00B549E3" w14:paraId="29338574"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3F2CE4" w14:textId="77777777" w:rsidR="00202414" w:rsidRPr="00B549E3" w:rsidRDefault="00202414" w:rsidP="00CD6E78">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A9F548"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6</w:t>
            </w:r>
          </w:p>
        </w:tc>
      </w:tr>
      <w:tr w:rsidR="00202414" w:rsidRPr="00B549E3" w14:paraId="0BA6381F" w14:textId="77777777" w:rsidTr="00CD6E78">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89372C1"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в т. ч.:</w:t>
            </w:r>
          </w:p>
        </w:tc>
      </w:tr>
      <w:tr w:rsidR="00202414" w:rsidRPr="00B549E3" w14:paraId="437CF178"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2C3C738"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BE6D89" w14:textId="333E501E" w:rsidR="00202414" w:rsidRPr="00B549E3" w:rsidRDefault="00202414" w:rsidP="00CD6E78">
            <w:pPr>
              <w:spacing w:after="0"/>
              <w:rPr>
                <w:rFonts w:ascii="Times New Roman" w:hAnsi="Times New Roman"/>
                <w:szCs w:val="22"/>
              </w:rPr>
            </w:pPr>
            <w:r w:rsidRPr="00B549E3">
              <w:rPr>
                <w:rFonts w:ascii="Times New Roman" w:hAnsi="Times New Roman"/>
                <w:szCs w:val="22"/>
              </w:rPr>
              <w:t>2</w:t>
            </w:r>
            <w:r w:rsidR="00B3164C">
              <w:rPr>
                <w:rFonts w:ascii="Times New Roman" w:hAnsi="Times New Roman"/>
                <w:szCs w:val="22"/>
              </w:rPr>
              <w:t>5</w:t>
            </w:r>
          </w:p>
        </w:tc>
      </w:tr>
      <w:tr w:rsidR="00202414" w:rsidRPr="00B549E3" w14:paraId="560EC458"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2B486B20"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427EFF" w14:textId="78945C72" w:rsidR="00202414" w:rsidRPr="00B549E3" w:rsidRDefault="00202414" w:rsidP="00CD6E78">
            <w:pPr>
              <w:spacing w:after="0"/>
              <w:rPr>
                <w:rFonts w:ascii="Times New Roman" w:hAnsi="Times New Roman"/>
                <w:szCs w:val="22"/>
              </w:rPr>
            </w:pPr>
          </w:p>
        </w:tc>
      </w:tr>
      <w:tr w:rsidR="00202414" w:rsidRPr="00B549E3" w14:paraId="7C70EAE9"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F8F374B"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48EB20" w14:textId="77777777" w:rsidR="00202414" w:rsidRPr="00B549E3" w:rsidRDefault="00202414" w:rsidP="00CD6E78">
            <w:pPr>
              <w:spacing w:after="0"/>
              <w:rPr>
                <w:rFonts w:ascii="Times New Roman" w:hAnsi="Times New Roman"/>
                <w:szCs w:val="22"/>
              </w:rPr>
            </w:pPr>
            <w:r w:rsidRPr="00B549E3">
              <w:rPr>
                <w:rFonts w:ascii="Times New Roman" w:hAnsi="Times New Roman"/>
                <w:szCs w:val="22"/>
              </w:rPr>
              <w:t>6</w:t>
            </w:r>
          </w:p>
        </w:tc>
      </w:tr>
      <w:tr w:rsidR="00202414" w:rsidRPr="00B549E3" w14:paraId="6D5054A6"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12F0E701" w14:textId="77777777" w:rsidR="00202414" w:rsidRPr="00B549E3" w:rsidRDefault="00202414" w:rsidP="00CD6E78">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DADCAB" w14:textId="6EAB818A" w:rsidR="00202414" w:rsidRPr="00B549E3" w:rsidRDefault="00202414" w:rsidP="00CD6E78">
            <w:pPr>
              <w:spacing w:after="0"/>
              <w:rPr>
                <w:rFonts w:ascii="Times New Roman" w:hAnsi="Times New Roman"/>
                <w:szCs w:val="22"/>
              </w:rPr>
            </w:pPr>
          </w:p>
        </w:tc>
      </w:tr>
      <w:tr w:rsidR="00202414" w:rsidRPr="00B549E3" w14:paraId="604FEA6F" w14:textId="77777777" w:rsidTr="00CD6E78">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3DCC5DEA" w14:textId="77777777" w:rsidR="00202414" w:rsidRPr="00B549E3" w:rsidRDefault="00202414" w:rsidP="00CD6E78">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37"/>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3BAC5A" w14:textId="44957C59" w:rsidR="00202414" w:rsidRPr="00B549E3" w:rsidRDefault="00202414" w:rsidP="00CD6E78">
            <w:pPr>
              <w:spacing w:after="0"/>
              <w:rPr>
                <w:rFonts w:ascii="Times New Roman" w:hAnsi="Times New Roman"/>
                <w:szCs w:val="22"/>
              </w:rPr>
            </w:pPr>
          </w:p>
        </w:tc>
      </w:tr>
      <w:tr w:rsidR="00202414" w:rsidRPr="00B549E3" w14:paraId="233A50F6" w14:textId="77777777" w:rsidTr="00CD6E78">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74E19A2F" w14:textId="2FCD8A8B" w:rsidR="00202414" w:rsidRPr="00B549E3" w:rsidRDefault="00202414" w:rsidP="00CD6E78">
            <w:pPr>
              <w:spacing w:after="0"/>
              <w:rPr>
                <w:rFonts w:ascii="Times New Roman" w:hAnsi="Times New Roman"/>
                <w:i/>
                <w:szCs w:val="22"/>
              </w:rPr>
            </w:pPr>
            <w:r w:rsidRPr="00B549E3">
              <w:rPr>
                <w:rFonts w:ascii="Times New Roman" w:hAnsi="Times New Roman"/>
                <w:b/>
                <w:szCs w:val="22"/>
              </w:rPr>
              <w:t>Промежуточная аттестация</w:t>
            </w:r>
            <w:r w:rsidR="00B3164C">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E4F291" w14:textId="13479723" w:rsidR="00202414" w:rsidRPr="00B549E3" w:rsidRDefault="00B3164C" w:rsidP="00CD6E78">
            <w:pPr>
              <w:spacing w:after="0"/>
              <w:rPr>
                <w:rFonts w:ascii="Times New Roman" w:hAnsi="Times New Roman"/>
                <w:szCs w:val="22"/>
              </w:rPr>
            </w:pPr>
            <w:r>
              <w:rPr>
                <w:rFonts w:ascii="Times New Roman" w:hAnsi="Times New Roman"/>
                <w:szCs w:val="22"/>
              </w:rPr>
              <w:t>1</w:t>
            </w:r>
          </w:p>
        </w:tc>
      </w:tr>
    </w:tbl>
    <w:p w14:paraId="0F40AE42" w14:textId="77777777" w:rsidR="00573D9A" w:rsidRPr="00B549E3" w:rsidRDefault="00573D9A">
      <w:pPr>
        <w:spacing w:after="0" w:line="240" w:lineRule="auto"/>
        <w:ind w:firstLine="709"/>
        <w:jc w:val="both"/>
        <w:rPr>
          <w:rFonts w:ascii="Times New Roman" w:hAnsi="Times New Roman"/>
          <w:szCs w:val="22"/>
        </w:rPr>
      </w:pPr>
    </w:p>
    <w:p w14:paraId="3F69D8FE" w14:textId="77777777" w:rsidR="00573D9A" w:rsidRPr="00B549E3" w:rsidRDefault="00573D9A">
      <w:pPr>
        <w:spacing w:after="0" w:line="240" w:lineRule="auto"/>
        <w:ind w:firstLine="709"/>
        <w:jc w:val="both"/>
        <w:rPr>
          <w:rFonts w:ascii="Times New Roman" w:hAnsi="Times New Roman"/>
          <w:szCs w:val="22"/>
        </w:rPr>
      </w:pPr>
    </w:p>
    <w:p w14:paraId="5AB658E5" w14:textId="77777777" w:rsidR="00573D9A" w:rsidRPr="00B549E3" w:rsidRDefault="00573D9A">
      <w:pPr>
        <w:spacing w:after="0" w:line="240" w:lineRule="auto"/>
        <w:ind w:firstLine="709"/>
        <w:jc w:val="both"/>
        <w:rPr>
          <w:rFonts w:ascii="Times New Roman" w:hAnsi="Times New Roman"/>
          <w:szCs w:val="22"/>
        </w:rPr>
      </w:pPr>
    </w:p>
    <w:p w14:paraId="207D341E" w14:textId="77777777" w:rsidR="00573D9A" w:rsidRPr="00B549E3" w:rsidRDefault="00573D9A">
      <w:pPr>
        <w:spacing w:after="0" w:line="240" w:lineRule="auto"/>
        <w:ind w:firstLine="709"/>
        <w:jc w:val="both"/>
        <w:rPr>
          <w:rFonts w:ascii="Times New Roman" w:hAnsi="Times New Roman"/>
          <w:szCs w:val="22"/>
        </w:rPr>
      </w:pPr>
    </w:p>
    <w:p w14:paraId="7E451E17" w14:textId="77777777" w:rsidR="00573D9A" w:rsidRPr="00B549E3" w:rsidRDefault="00573D9A">
      <w:pPr>
        <w:spacing w:after="0" w:line="240" w:lineRule="auto"/>
        <w:ind w:firstLine="709"/>
        <w:jc w:val="both"/>
        <w:rPr>
          <w:rFonts w:ascii="Times New Roman" w:hAnsi="Times New Roman"/>
          <w:szCs w:val="22"/>
        </w:rPr>
      </w:pPr>
    </w:p>
    <w:p w14:paraId="3CA0453A" w14:textId="77777777" w:rsidR="009B7BAE" w:rsidRPr="00B549E3" w:rsidRDefault="009B7BAE">
      <w:pPr>
        <w:spacing w:after="240" w:line="240" w:lineRule="auto"/>
        <w:rPr>
          <w:rFonts w:ascii="Times New Roman" w:hAnsi="Times New Roman"/>
          <w:b/>
          <w:szCs w:val="22"/>
        </w:rPr>
      </w:pPr>
    </w:p>
    <w:p w14:paraId="6B8C990F" w14:textId="77777777" w:rsidR="009B7BAE" w:rsidRPr="00B549E3" w:rsidRDefault="00377815">
      <w:pPr>
        <w:spacing w:after="120"/>
        <w:rPr>
          <w:rFonts w:ascii="Times New Roman" w:hAnsi="Times New Roman"/>
          <w:b/>
          <w:i/>
          <w:szCs w:val="22"/>
        </w:rPr>
      </w:pPr>
      <w:r w:rsidRPr="00B549E3">
        <w:rPr>
          <w:rFonts w:ascii="Times New Roman" w:hAnsi="Times New Roman"/>
          <w:b/>
          <w:i/>
          <w:szCs w:val="22"/>
        </w:rPr>
        <w:t>.</w:t>
      </w:r>
    </w:p>
    <w:p w14:paraId="0BD8D03C" w14:textId="77777777" w:rsidR="009B7BAE" w:rsidRPr="00B549E3" w:rsidRDefault="009B7BAE">
      <w:pPr>
        <w:rPr>
          <w:szCs w:val="22"/>
        </w:rPr>
        <w:sectPr w:rsidR="009B7BAE" w:rsidRPr="00B549E3">
          <w:footerReference w:type="default" r:id="rId88"/>
          <w:pgSz w:w="11906" w:h="16838"/>
          <w:pgMar w:top="1134" w:right="850" w:bottom="284" w:left="1701" w:header="708" w:footer="708" w:gutter="0"/>
          <w:cols w:space="720"/>
        </w:sectPr>
      </w:pPr>
    </w:p>
    <w:p w14:paraId="17B943F9"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pPr w:leftFromText="180" w:rightFromText="180" w:vertAnchor="text" w:tblpY="1"/>
        <w:tblOverlap w:val="neve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9"/>
        <w:gridCol w:w="5810"/>
        <w:gridCol w:w="1560"/>
        <w:gridCol w:w="1844"/>
        <w:gridCol w:w="3682"/>
      </w:tblGrid>
      <w:tr w:rsidR="00784961" w:rsidRPr="00B549E3" w14:paraId="023C4DA5" w14:textId="77777777" w:rsidTr="00B3164C">
        <w:trPr>
          <w:trHeight w:val="20"/>
        </w:trPr>
        <w:tc>
          <w:tcPr>
            <w:tcW w:w="825" w:type="pct"/>
          </w:tcPr>
          <w:p w14:paraId="39716772"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1881" w:type="pct"/>
          </w:tcPr>
          <w:p w14:paraId="4E9A5EE6"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505" w:type="pct"/>
          </w:tcPr>
          <w:p w14:paraId="13377945"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597" w:type="pct"/>
            <w:tcBorders>
              <w:top w:val="single" w:sz="4" w:space="0" w:color="000000"/>
              <w:left w:val="single" w:sz="4" w:space="0" w:color="000000"/>
              <w:bottom w:val="single" w:sz="4" w:space="0" w:color="000000"/>
              <w:right w:val="single" w:sz="4" w:space="0" w:color="000000"/>
            </w:tcBorders>
            <w:vAlign w:val="center"/>
          </w:tcPr>
          <w:p w14:paraId="52340C21"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38"/>
            </w:r>
            <w:r w:rsidRPr="00B549E3">
              <w:rPr>
                <w:rFonts w:ascii="Times New Roman" w:hAnsi="Times New Roman"/>
                <w:b/>
                <w:bCs/>
                <w:szCs w:val="22"/>
              </w:rPr>
              <w:t>, формированию которых способствует элемент программы</w:t>
            </w:r>
          </w:p>
        </w:tc>
        <w:tc>
          <w:tcPr>
            <w:tcW w:w="1192" w:type="pct"/>
            <w:tcBorders>
              <w:top w:val="single" w:sz="4" w:space="0" w:color="000000"/>
              <w:left w:val="single" w:sz="4" w:space="0" w:color="000000"/>
              <w:bottom w:val="single" w:sz="4" w:space="0" w:color="000000"/>
              <w:right w:val="single" w:sz="4" w:space="0" w:color="000000"/>
            </w:tcBorders>
          </w:tcPr>
          <w:p w14:paraId="31C23371"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784961" w:rsidRPr="00B549E3" w14:paraId="1E29BF21" w14:textId="77777777" w:rsidTr="00B3164C">
        <w:trPr>
          <w:trHeight w:val="20"/>
        </w:trPr>
        <w:tc>
          <w:tcPr>
            <w:tcW w:w="825" w:type="pct"/>
          </w:tcPr>
          <w:p w14:paraId="5E7B7361" w14:textId="77777777" w:rsidR="00DD2BCD" w:rsidRPr="00B549E3" w:rsidRDefault="00DD2BCD" w:rsidP="00CD6E78">
            <w:pPr>
              <w:pStyle w:val="affffffffff6"/>
              <w:jc w:val="center"/>
              <w:rPr>
                <w:rFonts w:ascii="Times New Roman" w:hAnsi="Times New Roman"/>
                <w:b/>
                <w:bCs/>
                <w:i/>
                <w:iCs/>
                <w:szCs w:val="22"/>
              </w:rPr>
            </w:pPr>
            <w:r w:rsidRPr="00B549E3">
              <w:rPr>
                <w:rFonts w:ascii="Times New Roman" w:hAnsi="Times New Roman"/>
                <w:b/>
                <w:bCs/>
                <w:i/>
                <w:iCs/>
                <w:szCs w:val="22"/>
              </w:rPr>
              <w:t>1</w:t>
            </w:r>
          </w:p>
        </w:tc>
        <w:tc>
          <w:tcPr>
            <w:tcW w:w="1881" w:type="pct"/>
          </w:tcPr>
          <w:p w14:paraId="4106322C" w14:textId="77777777" w:rsidR="00DD2BCD" w:rsidRPr="00B549E3" w:rsidRDefault="00DD2BCD" w:rsidP="00CD6E78">
            <w:pPr>
              <w:pStyle w:val="affffffffff6"/>
              <w:jc w:val="center"/>
              <w:rPr>
                <w:rFonts w:ascii="Times New Roman" w:hAnsi="Times New Roman"/>
                <w:b/>
                <w:bCs/>
                <w:i/>
                <w:iCs/>
                <w:szCs w:val="22"/>
              </w:rPr>
            </w:pPr>
            <w:r w:rsidRPr="00B549E3">
              <w:rPr>
                <w:rFonts w:ascii="Times New Roman" w:hAnsi="Times New Roman"/>
                <w:b/>
                <w:bCs/>
                <w:i/>
                <w:iCs/>
                <w:szCs w:val="22"/>
              </w:rPr>
              <w:t>2</w:t>
            </w:r>
          </w:p>
        </w:tc>
        <w:tc>
          <w:tcPr>
            <w:tcW w:w="505" w:type="pct"/>
          </w:tcPr>
          <w:p w14:paraId="25BF9BFA" w14:textId="77777777" w:rsidR="00DD2BCD" w:rsidRPr="00B549E3" w:rsidRDefault="00DD2BCD" w:rsidP="00CD6E78">
            <w:pPr>
              <w:pStyle w:val="affffffffff6"/>
              <w:jc w:val="center"/>
              <w:rPr>
                <w:rFonts w:ascii="Times New Roman" w:hAnsi="Times New Roman"/>
                <w:b/>
                <w:bCs/>
                <w:i/>
                <w:iCs/>
                <w:szCs w:val="22"/>
              </w:rPr>
            </w:pPr>
            <w:r w:rsidRPr="00B549E3">
              <w:rPr>
                <w:rFonts w:ascii="Times New Roman" w:hAnsi="Times New Roman"/>
                <w:b/>
                <w:bCs/>
                <w:i/>
                <w:iCs/>
                <w:szCs w:val="22"/>
              </w:rPr>
              <w:t>3</w:t>
            </w:r>
          </w:p>
        </w:tc>
        <w:tc>
          <w:tcPr>
            <w:tcW w:w="597" w:type="pct"/>
          </w:tcPr>
          <w:p w14:paraId="42CF7F11" w14:textId="77777777" w:rsidR="00DD2BCD" w:rsidRPr="00B549E3" w:rsidRDefault="00DD2BCD" w:rsidP="00CD6E78">
            <w:pPr>
              <w:pStyle w:val="affffffffff6"/>
              <w:jc w:val="center"/>
              <w:rPr>
                <w:rFonts w:ascii="Times New Roman" w:hAnsi="Times New Roman"/>
                <w:b/>
                <w:bCs/>
                <w:i/>
                <w:iCs/>
                <w:szCs w:val="22"/>
              </w:rPr>
            </w:pPr>
            <w:r w:rsidRPr="00B549E3">
              <w:rPr>
                <w:rFonts w:ascii="Times New Roman" w:hAnsi="Times New Roman"/>
                <w:b/>
                <w:bCs/>
                <w:i/>
                <w:iCs/>
                <w:szCs w:val="22"/>
              </w:rPr>
              <w:t>4</w:t>
            </w:r>
          </w:p>
        </w:tc>
        <w:tc>
          <w:tcPr>
            <w:tcW w:w="1192" w:type="pct"/>
          </w:tcPr>
          <w:p w14:paraId="2D4A8053" w14:textId="77777777" w:rsidR="00DD2BCD" w:rsidRPr="00B549E3" w:rsidRDefault="00DD2BCD" w:rsidP="00CD6E78">
            <w:pPr>
              <w:pStyle w:val="affffffffff6"/>
              <w:jc w:val="center"/>
              <w:rPr>
                <w:rFonts w:ascii="Times New Roman" w:hAnsi="Times New Roman"/>
                <w:b/>
                <w:bCs/>
                <w:i/>
                <w:iCs/>
                <w:szCs w:val="22"/>
              </w:rPr>
            </w:pPr>
            <w:r w:rsidRPr="00B549E3">
              <w:rPr>
                <w:rFonts w:ascii="Times New Roman" w:hAnsi="Times New Roman"/>
                <w:b/>
                <w:bCs/>
                <w:i/>
                <w:iCs/>
                <w:szCs w:val="22"/>
              </w:rPr>
              <w:t>5</w:t>
            </w:r>
          </w:p>
        </w:tc>
      </w:tr>
      <w:tr w:rsidR="00784961" w:rsidRPr="00B549E3" w14:paraId="333DD420" w14:textId="77777777" w:rsidTr="00B3164C">
        <w:trPr>
          <w:trHeight w:val="20"/>
        </w:trPr>
        <w:tc>
          <w:tcPr>
            <w:tcW w:w="825" w:type="pct"/>
            <w:vMerge w:val="restart"/>
          </w:tcPr>
          <w:p w14:paraId="429619B3"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1. </w:t>
            </w:r>
          </w:p>
          <w:p w14:paraId="1364B129"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История становления и развития </w:t>
            </w:r>
          </w:p>
          <w:p w14:paraId="18ED302A"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бережливого  </w:t>
            </w:r>
          </w:p>
          <w:p w14:paraId="5E5D6C8F"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производства в </w:t>
            </w:r>
          </w:p>
          <w:p w14:paraId="411A97B8"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России и за рубежом</w:t>
            </w:r>
          </w:p>
        </w:tc>
        <w:tc>
          <w:tcPr>
            <w:tcW w:w="1881" w:type="pct"/>
            <w:tcBorders>
              <w:top w:val="single" w:sz="4" w:space="0" w:color="000000"/>
              <w:left w:val="single" w:sz="4" w:space="0" w:color="000000"/>
              <w:bottom w:val="single" w:sz="4" w:space="0" w:color="000000"/>
              <w:right w:val="single" w:sz="4" w:space="0" w:color="000000"/>
            </w:tcBorders>
          </w:tcPr>
          <w:p w14:paraId="343B4BA8" w14:textId="77777777" w:rsidR="00DD2BCD" w:rsidRPr="00B549E3" w:rsidRDefault="00DD2BCD" w:rsidP="00CD6E78">
            <w:pPr>
              <w:pStyle w:val="affffffffff6"/>
              <w:rPr>
                <w:rFonts w:ascii="Times New Roman" w:hAnsi="Times New Roman"/>
                <w:b/>
                <w:bCs/>
                <w:i/>
                <w:iCs/>
                <w:szCs w:val="22"/>
              </w:rPr>
            </w:pPr>
            <w:r w:rsidRPr="00B549E3">
              <w:rPr>
                <w:rFonts w:ascii="Times New Roman" w:hAnsi="Times New Roman"/>
                <w:b/>
                <w:bCs/>
                <w:szCs w:val="22"/>
              </w:rPr>
              <w:t>Содержание</w:t>
            </w:r>
          </w:p>
        </w:tc>
        <w:tc>
          <w:tcPr>
            <w:tcW w:w="505" w:type="pct"/>
          </w:tcPr>
          <w:p w14:paraId="61D22F64" w14:textId="4D034359" w:rsidR="00DD2BCD" w:rsidRPr="00B549E3" w:rsidRDefault="00B3164C" w:rsidP="00CD6E78">
            <w:pPr>
              <w:pStyle w:val="affffffffff6"/>
              <w:jc w:val="center"/>
              <w:rPr>
                <w:rFonts w:ascii="Times New Roman" w:hAnsi="Times New Roman"/>
                <w:b/>
                <w:bCs/>
                <w:szCs w:val="22"/>
              </w:rPr>
            </w:pPr>
            <w:r>
              <w:rPr>
                <w:rFonts w:ascii="Times New Roman" w:hAnsi="Times New Roman"/>
                <w:b/>
                <w:bCs/>
                <w:szCs w:val="22"/>
              </w:rPr>
              <w:t>1</w:t>
            </w:r>
          </w:p>
        </w:tc>
        <w:tc>
          <w:tcPr>
            <w:tcW w:w="597" w:type="pct"/>
          </w:tcPr>
          <w:p w14:paraId="5770F47B" w14:textId="77777777" w:rsidR="00DD2BCD" w:rsidRPr="00B549E3" w:rsidRDefault="00DD2BCD" w:rsidP="00CD6E78">
            <w:pPr>
              <w:pStyle w:val="affffffffff6"/>
              <w:rPr>
                <w:rFonts w:ascii="Times New Roman" w:hAnsi="Times New Roman"/>
                <w:szCs w:val="22"/>
              </w:rPr>
            </w:pPr>
          </w:p>
        </w:tc>
        <w:tc>
          <w:tcPr>
            <w:tcW w:w="1192" w:type="pct"/>
          </w:tcPr>
          <w:p w14:paraId="235FF4C4" w14:textId="77777777" w:rsidR="00DD2BCD" w:rsidRPr="00B549E3" w:rsidRDefault="00DD2BCD" w:rsidP="00CD6E78">
            <w:pPr>
              <w:pStyle w:val="affffffffff6"/>
              <w:rPr>
                <w:rFonts w:ascii="Times New Roman" w:hAnsi="Times New Roman"/>
                <w:i/>
                <w:iCs/>
                <w:szCs w:val="22"/>
              </w:rPr>
            </w:pPr>
          </w:p>
        </w:tc>
      </w:tr>
      <w:tr w:rsidR="00784961" w:rsidRPr="00B549E3" w14:paraId="031EDCFE" w14:textId="77777777" w:rsidTr="00B3164C">
        <w:trPr>
          <w:trHeight w:val="20"/>
        </w:trPr>
        <w:tc>
          <w:tcPr>
            <w:tcW w:w="825" w:type="pct"/>
            <w:vMerge/>
          </w:tcPr>
          <w:p w14:paraId="65FFB00E" w14:textId="77777777" w:rsidR="00DD2BCD" w:rsidRPr="00B549E3" w:rsidRDefault="00DD2BCD" w:rsidP="00CD6E78">
            <w:pPr>
              <w:pStyle w:val="affffffffff6"/>
              <w:rPr>
                <w:rFonts w:ascii="Times New Roman" w:hAnsi="Times New Roman"/>
                <w:szCs w:val="22"/>
              </w:rPr>
            </w:pPr>
          </w:p>
        </w:tc>
        <w:tc>
          <w:tcPr>
            <w:tcW w:w="1881" w:type="pct"/>
          </w:tcPr>
          <w:p w14:paraId="1D120086" w14:textId="77777777" w:rsidR="00DD2BCD" w:rsidRPr="00B549E3" w:rsidRDefault="00DD2BCD" w:rsidP="00CD6E78">
            <w:pPr>
              <w:spacing w:after="0" w:line="240" w:lineRule="auto"/>
              <w:rPr>
                <w:rFonts w:ascii="Times New Roman" w:hAnsi="Times New Roman"/>
                <w:szCs w:val="22"/>
              </w:rPr>
            </w:pPr>
            <w:r w:rsidRPr="00B549E3">
              <w:rPr>
                <w:rFonts w:ascii="Times New Roman" w:hAnsi="Times New Roman"/>
                <w:szCs w:val="22"/>
              </w:rPr>
              <w:t xml:space="preserve">Основатель концепции бережливого производства </w:t>
            </w:r>
            <w:proofErr w:type="spellStart"/>
            <w:r w:rsidRPr="00B549E3">
              <w:rPr>
                <w:rFonts w:ascii="Times New Roman" w:hAnsi="Times New Roman"/>
                <w:szCs w:val="22"/>
              </w:rPr>
              <w:t>Тайити</w:t>
            </w:r>
            <w:proofErr w:type="spellEnd"/>
            <w:r w:rsidRPr="00B549E3">
              <w:rPr>
                <w:rFonts w:ascii="Times New Roman" w:hAnsi="Times New Roman"/>
                <w:szCs w:val="22"/>
              </w:rPr>
              <w:t xml:space="preserve">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w:t>
            </w:r>
          </w:p>
        </w:tc>
        <w:tc>
          <w:tcPr>
            <w:tcW w:w="505" w:type="pct"/>
          </w:tcPr>
          <w:p w14:paraId="56AADCAF" w14:textId="34955DB3" w:rsidR="00DD2BCD" w:rsidRPr="00B549E3" w:rsidRDefault="00B3164C" w:rsidP="00CD6E78">
            <w:pPr>
              <w:pStyle w:val="affffffffff6"/>
              <w:jc w:val="center"/>
              <w:rPr>
                <w:rFonts w:ascii="Times New Roman" w:hAnsi="Times New Roman"/>
                <w:szCs w:val="22"/>
              </w:rPr>
            </w:pPr>
            <w:r>
              <w:rPr>
                <w:rFonts w:ascii="Times New Roman" w:hAnsi="Times New Roman"/>
                <w:szCs w:val="22"/>
              </w:rPr>
              <w:t>1</w:t>
            </w:r>
          </w:p>
        </w:tc>
        <w:tc>
          <w:tcPr>
            <w:tcW w:w="597" w:type="pct"/>
          </w:tcPr>
          <w:p w14:paraId="73E114C4" w14:textId="77777777" w:rsidR="00DD2BCD" w:rsidRPr="00B549E3" w:rsidRDefault="00F37027" w:rsidP="00F37027">
            <w:pPr>
              <w:pStyle w:val="affffffffff6"/>
              <w:rPr>
                <w:rFonts w:ascii="Times New Roman" w:hAnsi="Times New Roman"/>
                <w:szCs w:val="22"/>
              </w:rPr>
            </w:pPr>
            <w:r w:rsidRPr="00B549E3">
              <w:rPr>
                <w:rFonts w:ascii="Times New Roman" w:hAnsi="Times New Roman"/>
                <w:szCs w:val="22"/>
              </w:rPr>
              <w:t>ОК 04, ОК 07</w:t>
            </w:r>
          </w:p>
          <w:p w14:paraId="1CE69253" w14:textId="77777777" w:rsidR="00F37027" w:rsidRPr="00B549E3" w:rsidRDefault="00F37027" w:rsidP="00F37027">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995BB23" w14:textId="77777777" w:rsidR="00B3164C" w:rsidRDefault="00F37027" w:rsidP="00F3702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sidR="00B3164C">
              <w:rPr>
                <w:rFonts w:ascii="Times New Roman" w:hAnsi="Times New Roman"/>
                <w:szCs w:val="22"/>
              </w:rPr>
              <w:t xml:space="preserve">, </w:t>
            </w:r>
          </w:p>
          <w:p w14:paraId="09733255" w14:textId="30391844" w:rsidR="00F37027" w:rsidRPr="00B549E3" w:rsidRDefault="00F37027" w:rsidP="00F37027">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35EA84B" w14:textId="77777777" w:rsidR="00F37027" w:rsidRPr="00B549E3" w:rsidRDefault="00F37027" w:rsidP="00F3702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016B0EAE" w14:textId="77777777" w:rsidR="00DD2BCD" w:rsidRPr="00B549E3" w:rsidRDefault="00F37027" w:rsidP="00F37027">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1A7555EA" w14:textId="77777777" w:rsidTr="00B3164C">
        <w:trPr>
          <w:trHeight w:val="20"/>
        </w:trPr>
        <w:tc>
          <w:tcPr>
            <w:tcW w:w="825" w:type="pct"/>
            <w:vMerge w:val="restart"/>
          </w:tcPr>
          <w:p w14:paraId="500C74B8"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2. </w:t>
            </w:r>
          </w:p>
          <w:p w14:paraId="08E6A597"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Понятие бережливого производства</w:t>
            </w:r>
          </w:p>
        </w:tc>
        <w:tc>
          <w:tcPr>
            <w:tcW w:w="1881" w:type="pct"/>
            <w:tcBorders>
              <w:top w:val="single" w:sz="4" w:space="0" w:color="000000"/>
              <w:left w:val="single" w:sz="4" w:space="0" w:color="000000"/>
              <w:bottom w:val="single" w:sz="4" w:space="0" w:color="000000"/>
              <w:right w:val="single" w:sz="4" w:space="0" w:color="000000"/>
            </w:tcBorders>
          </w:tcPr>
          <w:p w14:paraId="136B572B" w14:textId="77777777"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t>Содержание</w:t>
            </w:r>
          </w:p>
        </w:tc>
        <w:tc>
          <w:tcPr>
            <w:tcW w:w="505" w:type="pct"/>
          </w:tcPr>
          <w:p w14:paraId="17FBC0C6"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301F2F97" w14:textId="77777777" w:rsidR="00DD2BCD" w:rsidRPr="00B549E3" w:rsidRDefault="00DD2BCD" w:rsidP="00F37027">
            <w:pPr>
              <w:pStyle w:val="affffffffff6"/>
              <w:rPr>
                <w:rFonts w:ascii="Times New Roman" w:hAnsi="Times New Roman"/>
                <w:szCs w:val="22"/>
              </w:rPr>
            </w:pPr>
          </w:p>
        </w:tc>
        <w:tc>
          <w:tcPr>
            <w:tcW w:w="1192" w:type="pct"/>
          </w:tcPr>
          <w:p w14:paraId="37718E85" w14:textId="77777777" w:rsidR="00DD2BCD" w:rsidRPr="00B549E3" w:rsidRDefault="00DD2BCD" w:rsidP="00F37027">
            <w:pPr>
              <w:pStyle w:val="affffffffff6"/>
              <w:rPr>
                <w:rFonts w:ascii="Times New Roman" w:hAnsi="Times New Roman"/>
                <w:szCs w:val="22"/>
              </w:rPr>
            </w:pPr>
          </w:p>
        </w:tc>
      </w:tr>
      <w:tr w:rsidR="00B3164C" w:rsidRPr="00B549E3" w14:paraId="46D98270" w14:textId="77777777" w:rsidTr="00B3164C">
        <w:trPr>
          <w:trHeight w:val="346"/>
        </w:trPr>
        <w:tc>
          <w:tcPr>
            <w:tcW w:w="825" w:type="pct"/>
            <w:vMerge/>
          </w:tcPr>
          <w:p w14:paraId="226DC46E" w14:textId="77777777" w:rsidR="00B3164C" w:rsidRPr="00B549E3" w:rsidRDefault="00B3164C" w:rsidP="00B3164C">
            <w:pPr>
              <w:pStyle w:val="affffffffff6"/>
              <w:rPr>
                <w:rFonts w:ascii="Times New Roman" w:hAnsi="Times New Roman"/>
                <w:szCs w:val="22"/>
              </w:rPr>
            </w:pPr>
          </w:p>
        </w:tc>
        <w:tc>
          <w:tcPr>
            <w:tcW w:w="1881" w:type="pct"/>
            <w:tcBorders>
              <w:top w:val="single" w:sz="4" w:space="0" w:color="000000"/>
              <w:left w:val="single" w:sz="4" w:space="0" w:color="000000"/>
              <w:bottom w:val="single" w:sz="4" w:space="0" w:color="000000"/>
              <w:right w:val="single" w:sz="4" w:space="0" w:color="000000"/>
            </w:tcBorders>
            <w:shd w:val="clear" w:color="auto" w:fill="auto"/>
          </w:tcPr>
          <w:p w14:paraId="6815824E" w14:textId="77777777" w:rsidR="00B3164C" w:rsidRPr="00B549E3" w:rsidRDefault="00B3164C" w:rsidP="00B3164C">
            <w:pPr>
              <w:spacing w:after="0"/>
              <w:ind w:left="2" w:right="3"/>
              <w:rPr>
                <w:rFonts w:ascii="Times New Roman" w:hAnsi="Times New Roman"/>
                <w:szCs w:val="22"/>
              </w:rPr>
            </w:pPr>
            <w:r w:rsidRPr="00B549E3">
              <w:rPr>
                <w:rFonts w:ascii="Times New Roman" w:hAnsi="Times New Roman"/>
                <w:szCs w:val="22"/>
              </w:rPr>
              <w:t>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w:t>
            </w:r>
            <w:r w:rsidRPr="00B549E3">
              <w:rPr>
                <w:rFonts w:ascii="Times New Roman" w:hAnsi="Times New Roman"/>
                <w:b/>
                <w:szCs w:val="22"/>
              </w:rPr>
              <w:t xml:space="preserve"> </w:t>
            </w:r>
          </w:p>
        </w:tc>
        <w:tc>
          <w:tcPr>
            <w:tcW w:w="505" w:type="pct"/>
          </w:tcPr>
          <w:p w14:paraId="1C34DC14"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09C05012"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868C055" w14:textId="31CC79D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0C6AE28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B81426F"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8DEA40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729B31FC" w14:textId="00472BDD"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3164C" w:rsidRPr="00B549E3" w14:paraId="62F6817D" w14:textId="77777777" w:rsidTr="00B3164C">
        <w:trPr>
          <w:trHeight w:val="346"/>
        </w:trPr>
        <w:tc>
          <w:tcPr>
            <w:tcW w:w="825" w:type="pct"/>
            <w:vMerge/>
          </w:tcPr>
          <w:p w14:paraId="216DE020" w14:textId="77777777" w:rsidR="00B3164C" w:rsidRPr="00B549E3" w:rsidRDefault="00B3164C" w:rsidP="00B3164C">
            <w:pPr>
              <w:pStyle w:val="affffffffff6"/>
              <w:rPr>
                <w:rFonts w:ascii="Times New Roman" w:hAnsi="Times New Roman"/>
                <w:szCs w:val="22"/>
              </w:rPr>
            </w:pPr>
          </w:p>
        </w:tc>
        <w:tc>
          <w:tcPr>
            <w:tcW w:w="1881" w:type="pct"/>
            <w:tcBorders>
              <w:top w:val="single" w:sz="4" w:space="0" w:color="000000"/>
              <w:left w:val="single" w:sz="4" w:space="0" w:color="000000"/>
              <w:bottom w:val="single" w:sz="4" w:space="0" w:color="000000"/>
              <w:right w:val="single" w:sz="4" w:space="0" w:color="000000"/>
            </w:tcBorders>
            <w:shd w:val="clear" w:color="auto" w:fill="auto"/>
          </w:tcPr>
          <w:p w14:paraId="0F3BF283" w14:textId="77777777" w:rsidR="00B3164C" w:rsidRPr="00B549E3" w:rsidRDefault="00B3164C" w:rsidP="00B3164C">
            <w:pPr>
              <w:spacing w:after="0"/>
              <w:ind w:left="2"/>
              <w:rPr>
                <w:rFonts w:ascii="Times New Roman" w:hAnsi="Times New Roman"/>
                <w:szCs w:val="22"/>
              </w:rPr>
            </w:pPr>
            <w:r w:rsidRPr="00B549E3">
              <w:rPr>
                <w:rFonts w:ascii="Times New Roman" w:hAnsi="Times New Roman"/>
                <w:szCs w:val="22"/>
              </w:rPr>
              <w:t xml:space="preserve">Ключевые понятия бережливого производства </w:t>
            </w:r>
          </w:p>
        </w:tc>
        <w:tc>
          <w:tcPr>
            <w:tcW w:w="505" w:type="pct"/>
          </w:tcPr>
          <w:p w14:paraId="09D338A0"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456A5AC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59480BA0" w14:textId="1C2A8068"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258CE967"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9E2E32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031BEC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3B8E739F" w14:textId="0F7120E1"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2B042B53" w14:textId="77777777" w:rsidTr="00B3164C">
        <w:trPr>
          <w:trHeight w:val="20"/>
        </w:trPr>
        <w:tc>
          <w:tcPr>
            <w:tcW w:w="825" w:type="pct"/>
            <w:vMerge w:val="restart"/>
          </w:tcPr>
          <w:p w14:paraId="4CBE58A3"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3. </w:t>
            </w:r>
          </w:p>
          <w:p w14:paraId="3D5B4460"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Философия бережливого производства</w:t>
            </w:r>
          </w:p>
        </w:tc>
        <w:tc>
          <w:tcPr>
            <w:tcW w:w="1881" w:type="pct"/>
          </w:tcPr>
          <w:p w14:paraId="715AE493" w14:textId="77777777"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t>Содержание</w:t>
            </w:r>
          </w:p>
        </w:tc>
        <w:tc>
          <w:tcPr>
            <w:tcW w:w="505" w:type="pct"/>
          </w:tcPr>
          <w:p w14:paraId="46FFC31A"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5CECA545" w14:textId="77777777" w:rsidR="00DD2BCD" w:rsidRPr="00B549E3" w:rsidRDefault="00DD2BCD" w:rsidP="00F37027">
            <w:pPr>
              <w:pStyle w:val="affffffffff6"/>
              <w:rPr>
                <w:rFonts w:ascii="Times New Roman" w:hAnsi="Times New Roman"/>
                <w:szCs w:val="22"/>
              </w:rPr>
            </w:pPr>
          </w:p>
        </w:tc>
        <w:tc>
          <w:tcPr>
            <w:tcW w:w="1192" w:type="pct"/>
          </w:tcPr>
          <w:p w14:paraId="7D8D2653" w14:textId="77777777" w:rsidR="00DD2BCD" w:rsidRPr="00B549E3" w:rsidRDefault="00DD2BCD" w:rsidP="00F37027">
            <w:pPr>
              <w:pStyle w:val="affffffffff6"/>
              <w:rPr>
                <w:rFonts w:ascii="Times New Roman" w:hAnsi="Times New Roman"/>
                <w:szCs w:val="22"/>
              </w:rPr>
            </w:pPr>
          </w:p>
        </w:tc>
      </w:tr>
      <w:tr w:rsidR="00B3164C" w:rsidRPr="00B549E3" w14:paraId="5A887BD1" w14:textId="77777777" w:rsidTr="00B3164C">
        <w:trPr>
          <w:trHeight w:val="20"/>
        </w:trPr>
        <w:tc>
          <w:tcPr>
            <w:tcW w:w="825" w:type="pct"/>
            <w:vMerge/>
          </w:tcPr>
          <w:p w14:paraId="59FEDBA7" w14:textId="77777777" w:rsidR="00B3164C" w:rsidRPr="00B549E3" w:rsidRDefault="00B3164C" w:rsidP="00B3164C">
            <w:pPr>
              <w:pStyle w:val="affffffffff6"/>
              <w:rPr>
                <w:rFonts w:ascii="Times New Roman" w:hAnsi="Times New Roman"/>
                <w:szCs w:val="22"/>
              </w:rPr>
            </w:pPr>
          </w:p>
        </w:tc>
        <w:tc>
          <w:tcPr>
            <w:tcW w:w="1881" w:type="pct"/>
          </w:tcPr>
          <w:p w14:paraId="213D80F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Храм бережливого производства. Структура подхода бережливого производства. Основные руководящие идеи бережливого производства. </w:t>
            </w:r>
          </w:p>
        </w:tc>
        <w:tc>
          <w:tcPr>
            <w:tcW w:w="505" w:type="pct"/>
          </w:tcPr>
          <w:p w14:paraId="4F8961C4"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7BA7708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7C18F861" w14:textId="6196215F"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578B2A6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0E78D8A"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1E2D96D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6DA7D44D" w14:textId="56016ACF"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3164C" w:rsidRPr="00B549E3" w14:paraId="652C26A1" w14:textId="77777777" w:rsidTr="00B3164C">
        <w:trPr>
          <w:trHeight w:val="20"/>
        </w:trPr>
        <w:tc>
          <w:tcPr>
            <w:tcW w:w="825" w:type="pct"/>
            <w:vMerge/>
          </w:tcPr>
          <w:p w14:paraId="4102E5DB" w14:textId="77777777" w:rsidR="00B3164C" w:rsidRPr="00B549E3" w:rsidRDefault="00B3164C" w:rsidP="00B3164C">
            <w:pPr>
              <w:pStyle w:val="affffffffff6"/>
              <w:rPr>
                <w:rFonts w:ascii="Times New Roman" w:hAnsi="Times New Roman"/>
                <w:szCs w:val="22"/>
              </w:rPr>
            </w:pPr>
          </w:p>
        </w:tc>
        <w:tc>
          <w:tcPr>
            <w:tcW w:w="1881" w:type="pct"/>
          </w:tcPr>
          <w:p w14:paraId="2738CFB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Концепция создания. сильной организационной структуры. Принципы формирования сильной организационной культуры и вовлечения сотрудников.  </w:t>
            </w:r>
          </w:p>
        </w:tc>
        <w:tc>
          <w:tcPr>
            <w:tcW w:w="505" w:type="pct"/>
          </w:tcPr>
          <w:p w14:paraId="49863C95"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6E01BD1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492A4753" w14:textId="53C009F3"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094A8D0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C108ED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7244DDBE"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194773A4" w14:textId="56FBA3BB"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0A24E500" w14:textId="77777777" w:rsidTr="00B3164C">
        <w:trPr>
          <w:trHeight w:val="278"/>
        </w:trPr>
        <w:tc>
          <w:tcPr>
            <w:tcW w:w="825" w:type="pct"/>
            <w:vMerge w:val="restart"/>
          </w:tcPr>
          <w:p w14:paraId="087DE998"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4 </w:t>
            </w:r>
          </w:p>
          <w:p w14:paraId="617719EC"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Принципы бережливого производства</w:t>
            </w:r>
          </w:p>
        </w:tc>
        <w:tc>
          <w:tcPr>
            <w:tcW w:w="1881" w:type="pct"/>
          </w:tcPr>
          <w:p w14:paraId="312A6B4C"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4363000D" w14:textId="77777777" w:rsidR="00DD2BCD" w:rsidRPr="00B549E3" w:rsidRDefault="00784961" w:rsidP="00CD6E78">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597" w:type="pct"/>
          </w:tcPr>
          <w:p w14:paraId="4805CA77" w14:textId="77777777" w:rsidR="00DD2BCD" w:rsidRPr="00B549E3" w:rsidRDefault="00DD2BCD" w:rsidP="00F37027">
            <w:pPr>
              <w:pStyle w:val="affffffffff6"/>
              <w:rPr>
                <w:rFonts w:ascii="Times New Roman" w:hAnsi="Times New Roman"/>
                <w:szCs w:val="22"/>
              </w:rPr>
            </w:pPr>
          </w:p>
        </w:tc>
        <w:tc>
          <w:tcPr>
            <w:tcW w:w="1192" w:type="pct"/>
          </w:tcPr>
          <w:p w14:paraId="2135059C" w14:textId="77777777" w:rsidR="00DD2BCD" w:rsidRPr="00B549E3" w:rsidRDefault="00DD2BCD" w:rsidP="00F37027">
            <w:pPr>
              <w:pStyle w:val="affffffffff6"/>
              <w:rPr>
                <w:rFonts w:ascii="Times New Roman" w:hAnsi="Times New Roman"/>
                <w:szCs w:val="22"/>
              </w:rPr>
            </w:pPr>
          </w:p>
        </w:tc>
      </w:tr>
      <w:tr w:rsidR="00B3164C" w:rsidRPr="00B549E3" w14:paraId="47EB3A0F" w14:textId="77777777" w:rsidTr="00B3164C">
        <w:trPr>
          <w:trHeight w:val="1938"/>
        </w:trPr>
        <w:tc>
          <w:tcPr>
            <w:tcW w:w="825" w:type="pct"/>
            <w:vMerge/>
          </w:tcPr>
          <w:p w14:paraId="4471F4BC" w14:textId="77777777" w:rsidR="00B3164C" w:rsidRPr="00B549E3" w:rsidRDefault="00B3164C" w:rsidP="00B3164C">
            <w:pPr>
              <w:pStyle w:val="affffffffff6"/>
              <w:rPr>
                <w:rFonts w:ascii="Times New Roman" w:hAnsi="Times New Roman"/>
                <w:szCs w:val="22"/>
              </w:rPr>
            </w:pPr>
          </w:p>
        </w:tc>
        <w:tc>
          <w:tcPr>
            <w:tcW w:w="1881" w:type="pct"/>
          </w:tcPr>
          <w:p w14:paraId="62C6B1E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505" w:type="pct"/>
          </w:tcPr>
          <w:p w14:paraId="7BA4C4EF"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2</w:t>
            </w:r>
          </w:p>
        </w:tc>
        <w:tc>
          <w:tcPr>
            <w:tcW w:w="597" w:type="pct"/>
          </w:tcPr>
          <w:p w14:paraId="0E3EAC3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2ED37B73" w14:textId="156201AB"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BE6B35E"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C7C0A7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DAA780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77886DDA" w14:textId="5FCBADF6"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199443CD" w14:textId="77777777" w:rsidTr="00B3164C">
        <w:trPr>
          <w:trHeight w:val="20"/>
        </w:trPr>
        <w:tc>
          <w:tcPr>
            <w:tcW w:w="825" w:type="pct"/>
            <w:vMerge/>
          </w:tcPr>
          <w:p w14:paraId="261F20A6" w14:textId="77777777" w:rsidR="00DD2BCD" w:rsidRPr="00B549E3" w:rsidRDefault="00DD2BCD" w:rsidP="00CD6E78">
            <w:pPr>
              <w:pStyle w:val="affffffffff6"/>
              <w:rPr>
                <w:rFonts w:ascii="Times New Roman" w:hAnsi="Times New Roman"/>
                <w:szCs w:val="22"/>
              </w:rPr>
            </w:pPr>
          </w:p>
        </w:tc>
        <w:tc>
          <w:tcPr>
            <w:tcW w:w="1881" w:type="pct"/>
          </w:tcPr>
          <w:p w14:paraId="133459EC"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5A6A6F80" w14:textId="77777777" w:rsidR="00DD2BCD" w:rsidRPr="00B549E3" w:rsidRDefault="00DD2BCD" w:rsidP="00CD6E78">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597" w:type="pct"/>
          </w:tcPr>
          <w:p w14:paraId="40446741" w14:textId="77777777" w:rsidR="00DD2BCD" w:rsidRPr="00B549E3" w:rsidRDefault="00DD2BCD" w:rsidP="00F37027">
            <w:pPr>
              <w:pStyle w:val="affffffffff6"/>
              <w:rPr>
                <w:rFonts w:ascii="Times New Roman" w:hAnsi="Times New Roman"/>
                <w:szCs w:val="22"/>
              </w:rPr>
            </w:pPr>
          </w:p>
        </w:tc>
        <w:tc>
          <w:tcPr>
            <w:tcW w:w="1192" w:type="pct"/>
          </w:tcPr>
          <w:p w14:paraId="1B39F5B8" w14:textId="77777777" w:rsidR="00DD2BCD" w:rsidRPr="00B549E3" w:rsidRDefault="00DD2BCD" w:rsidP="00F37027">
            <w:pPr>
              <w:pStyle w:val="affffffffff6"/>
              <w:rPr>
                <w:rFonts w:ascii="Times New Roman" w:hAnsi="Times New Roman"/>
                <w:szCs w:val="22"/>
              </w:rPr>
            </w:pPr>
          </w:p>
        </w:tc>
      </w:tr>
      <w:tr w:rsidR="00B3164C" w:rsidRPr="00B549E3" w14:paraId="5CCB1A89" w14:textId="77777777" w:rsidTr="00B3164C">
        <w:trPr>
          <w:trHeight w:val="20"/>
        </w:trPr>
        <w:tc>
          <w:tcPr>
            <w:tcW w:w="825" w:type="pct"/>
            <w:vMerge/>
          </w:tcPr>
          <w:p w14:paraId="67F9CC89" w14:textId="77777777" w:rsidR="00B3164C" w:rsidRPr="00B549E3" w:rsidRDefault="00B3164C" w:rsidP="00B3164C">
            <w:pPr>
              <w:pStyle w:val="affffffffff6"/>
              <w:rPr>
                <w:rFonts w:ascii="Times New Roman" w:hAnsi="Times New Roman"/>
                <w:szCs w:val="22"/>
              </w:rPr>
            </w:pPr>
          </w:p>
        </w:tc>
        <w:tc>
          <w:tcPr>
            <w:tcW w:w="1881" w:type="pct"/>
          </w:tcPr>
          <w:p w14:paraId="7528A56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Практическая работа № 1 Составление опорного конспекта «Принципы бережливого производства»</w:t>
            </w:r>
          </w:p>
        </w:tc>
        <w:tc>
          <w:tcPr>
            <w:tcW w:w="505" w:type="pct"/>
          </w:tcPr>
          <w:p w14:paraId="335DF6AC"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4234715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70FACB2F" w14:textId="70EC6BF8"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38F6FBBC"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62431D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6598D71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2735FA2B" w14:textId="337FE951"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36ADC814" w14:textId="77777777" w:rsidTr="00B3164C">
        <w:trPr>
          <w:trHeight w:val="20"/>
        </w:trPr>
        <w:tc>
          <w:tcPr>
            <w:tcW w:w="825" w:type="pct"/>
            <w:vMerge w:val="restart"/>
          </w:tcPr>
          <w:p w14:paraId="638F58D2"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5 </w:t>
            </w:r>
          </w:p>
          <w:p w14:paraId="0D4F5F56"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Обучение сотрудников</w:t>
            </w:r>
          </w:p>
        </w:tc>
        <w:tc>
          <w:tcPr>
            <w:tcW w:w="1881" w:type="pct"/>
          </w:tcPr>
          <w:p w14:paraId="39092110" w14:textId="77777777"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t>Содержание</w:t>
            </w:r>
          </w:p>
        </w:tc>
        <w:tc>
          <w:tcPr>
            <w:tcW w:w="505" w:type="pct"/>
          </w:tcPr>
          <w:p w14:paraId="2E462CD8"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55331FA0" w14:textId="77777777" w:rsidR="00DD2BCD" w:rsidRPr="00B549E3" w:rsidRDefault="00DD2BCD" w:rsidP="00F37027">
            <w:pPr>
              <w:pStyle w:val="affffffffff6"/>
              <w:rPr>
                <w:rFonts w:ascii="Times New Roman" w:hAnsi="Times New Roman"/>
                <w:szCs w:val="22"/>
              </w:rPr>
            </w:pPr>
          </w:p>
        </w:tc>
        <w:tc>
          <w:tcPr>
            <w:tcW w:w="1192" w:type="pct"/>
          </w:tcPr>
          <w:p w14:paraId="25513011" w14:textId="77777777" w:rsidR="00DD2BCD" w:rsidRPr="00B549E3" w:rsidRDefault="00DD2BCD" w:rsidP="00F37027">
            <w:pPr>
              <w:pStyle w:val="affffffffff6"/>
              <w:rPr>
                <w:rFonts w:ascii="Times New Roman" w:hAnsi="Times New Roman"/>
                <w:szCs w:val="22"/>
              </w:rPr>
            </w:pPr>
          </w:p>
        </w:tc>
      </w:tr>
      <w:tr w:rsidR="00B3164C" w:rsidRPr="00B549E3" w14:paraId="3F273356" w14:textId="77777777" w:rsidTr="00B3164C">
        <w:trPr>
          <w:trHeight w:val="20"/>
        </w:trPr>
        <w:tc>
          <w:tcPr>
            <w:tcW w:w="825" w:type="pct"/>
            <w:vMerge/>
          </w:tcPr>
          <w:p w14:paraId="43E1812E" w14:textId="77777777" w:rsidR="00B3164C" w:rsidRPr="00B549E3" w:rsidRDefault="00B3164C" w:rsidP="00B3164C">
            <w:pPr>
              <w:pStyle w:val="affffffffff6"/>
              <w:rPr>
                <w:rFonts w:ascii="Times New Roman" w:hAnsi="Times New Roman"/>
                <w:szCs w:val="22"/>
              </w:rPr>
            </w:pPr>
          </w:p>
        </w:tc>
        <w:tc>
          <w:tcPr>
            <w:tcW w:w="1881" w:type="pct"/>
          </w:tcPr>
          <w:p w14:paraId="3D259A5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Каскадное обучение в организации.  </w:t>
            </w:r>
          </w:p>
        </w:tc>
        <w:tc>
          <w:tcPr>
            <w:tcW w:w="505" w:type="pct"/>
          </w:tcPr>
          <w:p w14:paraId="669F43F6"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6B0EDF5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05E16A1D" w14:textId="349C142F"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2BF0C7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564D1BD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6731402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238BA434" w14:textId="6776CB1E"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3164C" w:rsidRPr="00B549E3" w14:paraId="542A0818" w14:textId="77777777" w:rsidTr="00B3164C">
        <w:trPr>
          <w:trHeight w:val="20"/>
        </w:trPr>
        <w:tc>
          <w:tcPr>
            <w:tcW w:w="825" w:type="pct"/>
            <w:vMerge/>
          </w:tcPr>
          <w:p w14:paraId="5DE938EA" w14:textId="77777777" w:rsidR="00B3164C" w:rsidRPr="00B549E3" w:rsidRDefault="00B3164C" w:rsidP="00B3164C">
            <w:pPr>
              <w:pStyle w:val="affffffffff6"/>
              <w:rPr>
                <w:rFonts w:ascii="Times New Roman" w:hAnsi="Times New Roman"/>
                <w:szCs w:val="22"/>
              </w:rPr>
            </w:pPr>
          </w:p>
        </w:tc>
        <w:tc>
          <w:tcPr>
            <w:tcW w:w="1881" w:type="pct"/>
          </w:tcPr>
          <w:p w14:paraId="57395E92"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Фабрика процессов как инструмент обучения персонала </w:t>
            </w:r>
          </w:p>
        </w:tc>
        <w:tc>
          <w:tcPr>
            <w:tcW w:w="505" w:type="pct"/>
          </w:tcPr>
          <w:p w14:paraId="4EEDE0A7"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535B2B8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4FABFCDD" w14:textId="6BA15D30"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2880EC6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4FA0FE5"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3840B44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576B8DC1" w14:textId="2551242C"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01505AE3" w14:textId="77777777" w:rsidTr="00B3164C">
        <w:trPr>
          <w:trHeight w:val="20"/>
        </w:trPr>
        <w:tc>
          <w:tcPr>
            <w:tcW w:w="825" w:type="pct"/>
            <w:vMerge/>
          </w:tcPr>
          <w:p w14:paraId="6B855888" w14:textId="77777777" w:rsidR="00DD2BCD" w:rsidRPr="00B549E3" w:rsidRDefault="00DD2BCD" w:rsidP="00CD6E78">
            <w:pPr>
              <w:pStyle w:val="affffffffff6"/>
              <w:rPr>
                <w:rFonts w:ascii="Times New Roman" w:hAnsi="Times New Roman"/>
                <w:szCs w:val="22"/>
              </w:rPr>
            </w:pPr>
          </w:p>
        </w:tc>
        <w:tc>
          <w:tcPr>
            <w:tcW w:w="1881" w:type="pct"/>
          </w:tcPr>
          <w:p w14:paraId="75A2551C"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6FA80F2D"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1</w:t>
            </w:r>
          </w:p>
        </w:tc>
        <w:tc>
          <w:tcPr>
            <w:tcW w:w="597" w:type="pct"/>
          </w:tcPr>
          <w:p w14:paraId="1D5B22DE" w14:textId="77777777" w:rsidR="00DD2BCD" w:rsidRPr="00B549E3" w:rsidRDefault="00DD2BCD" w:rsidP="00F37027">
            <w:pPr>
              <w:pStyle w:val="affffffffff6"/>
              <w:rPr>
                <w:rFonts w:ascii="Times New Roman" w:hAnsi="Times New Roman"/>
                <w:szCs w:val="22"/>
              </w:rPr>
            </w:pPr>
          </w:p>
        </w:tc>
        <w:tc>
          <w:tcPr>
            <w:tcW w:w="1192" w:type="pct"/>
          </w:tcPr>
          <w:p w14:paraId="4C555951" w14:textId="77777777" w:rsidR="00DD2BCD" w:rsidRPr="00B549E3" w:rsidRDefault="00DD2BCD" w:rsidP="00F37027">
            <w:pPr>
              <w:pStyle w:val="affffffffff6"/>
              <w:rPr>
                <w:rFonts w:ascii="Times New Roman" w:hAnsi="Times New Roman"/>
                <w:szCs w:val="22"/>
              </w:rPr>
            </w:pPr>
          </w:p>
        </w:tc>
      </w:tr>
      <w:tr w:rsidR="00B3164C" w:rsidRPr="00B549E3" w14:paraId="1AAAB0CB" w14:textId="77777777" w:rsidTr="00B3164C">
        <w:trPr>
          <w:trHeight w:val="20"/>
        </w:trPr>
        <w:tc>
          <w:tcPr>
            <w:tcW w:w="825" w:type="pct"/>
            <w:vMerge/>
          </w:tcPr>
          <w:p w14:paraId="02BB5D82" w14:textId="77777777" w:rsidR="00B3164C" w:rsidRPr="00B549E3" w:rsidRDefault="00B3164C" w:rsidP="00B3164C">
            <w:pPr>
              <w:pStyle w:val="affffffffff6"/>
              <w:rPr>
                <w:rFonts w:ascii="Times New Roman" w:hAnsi="Times New Roman"/>
                <w:szCs w:val="22"/>
              </w:rPr>
            </w:pPr>
          </w:p>
        </w:tc>
        <w:tc>
          <w:tcPr>
            <w:tcW w:w="1881" w:type="pct"/>
          </w:tcPr>
          <w:p w14:paraId="68FEE9B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Практическая работа № 2 Подготовка конспекта «Основные такты фабрики процессов и их содержание»</w:t>
            </w:r>
          </w:p>
        </w:tc>
        <w:tc>
          <w:tcPr>
            <w:tcW w:w="505" w:type="pct"/>
          </w:tcPr>
          <w:p w14:paraId="165809C0"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52628820"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6111920D" w14:textId="290D2764"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78ACF327"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DF9187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782CDD2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1D59D770" w14:textId="6C2D2364"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3E264696" w14:textId="77777777" w:rsidTr="00B3164C">
        <w:trPr>
          <w:trHeight w:val="20"/>
        </w:trPr>
        <w:tc>
          <w:tcPr>
            <w:tcW w:w="825" w:type="pct"/>
            <w:vMerge w:val="restart"/>
          </w:tcPr>
          <w:p w14:paraId="44858DA1"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Тема 6. Сокращение потерь</w:t>
            </w:r>
          </w:p>
        </w:tc>
        <w:tc>
          <w:tcPr>
            <w:tcW w:w="1881" w:type="pct"/>
          </w:tcPr>
          <w:p w14:paraId="52972491"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0B62A8AB"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62ED615D" w14:textId="77777777" w:rsidR="00DD2BCD" w:rsidRPr="00B549E3" w:rsidRDefault="00DD2BCD" w:rsidP="00F37027">
            <w:pPr>
              <w:pStyle w:val="affffffffff6"/>
              <w:rPr>
                <w:rFonts w:ascii="Times New Roman" w:hAnsi="Times New Roman"/>
                <w:szCs w:val="22"/>
              </w:rPr>
            </w:pPr>
          </w:p>
        </w:tc>
        <w:tc>
          <w:tcPr>
            <w:tcW w:w="1192" w:type="pct"/>
          </w:tcPr>
          <w:p w14:paraId="47BD244C" w14:textId="77777777" w:rsidR="00DD2BCD" w:rsidRPr="00B549E3" w:rsidRDefault="00DD2BCD" w:rsidP="00F37027">
            <w:pPr>
              <w:pStyle w:val="affffffffff6"/>
              <w:rPr>
                <w:rFonts w:ascii="Times New Roman" w:hAnsi="Times New Roman"/>
                <w:szCs w:val="22"/>
              </w:rPr>
            </w:pPr>
          </w:p>
        </w:tc>
      </w:tr>
      <w:tr w:rsidR="00B3164C" w:rsidRPr="00B549E3" w14:paraId="11F23246" w14:textId="77777777" w:rsidTr="00B3164C">
        <w:trPr>
          <w:trHeight w:val="20"/>
        </w:trPr>
        <w:tc>
          <w:tcPr>
            <w:tcW w:w="825" w:type="pct"/>
            <w:vMerge/>
          </w:tcPr>
          <w:p w14:paraId="5D6EAD33" w14:textId="77777777" w:rsidR="00B3164C" w:rsidRPr="00B549E3" w:rsidRDefault="00B3164C" w:rsidP="00B3164C">
            <w:pPr>
              <w:pStyle w:val="affffffffff6"/>
              <w:rPr>
                <w:rFonts w:ascii="Times New Roman" w:hAnsi="Times New Roman"/>
                <w:szCs w:val="22"/>
              </w:rPr>
            </w:pPr>
          </w:p>
        </w:tc>
        <w:tc>
          <w:tcPr>
            <w:tcW w:w="1881" w:type="pct"/>
          </w:tcPr>
          <w:p w14:paraId="79F76D0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Потери первого и второго рода. Восемь основных видов потерь. Потери перепроизводства. Потери из-за дефектов. Транспортные потери. Излишние запасы. Потери от излишней обработки. Потери времени на ожидание. Нереализованный творческий потенциал работников.  </w:t>
            </w:r>
          </w:p>
        </w:tc>
        <w:tc>
          <w:tcPr>
            <w:tcW w:w="505" w:type="pct"/>
          </w:tcPr>
          <w:p w14:paraId="241E3D72"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2</w:t>
            </w:r>
          </w:p>
        </w:tc>
        <w:tc>
          <w:tcPr>
            <w:tcW w:w="597" w:type="pct"/>
          </w:tcPr>
          <w:p w14:paraId="59F9BF58"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7E6CAE9" w14:textId="5D2E664A"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5816FE1F"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51FD1E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30C4D20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7148D3CC" w14:textId="09B93B98"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58635572" w14:textId="77777777" w:rsidTr="00B3164C">
        <w:trPr>
          <w:trHeight w:val="20"/>
        </w:trPr>
        <w:tc>
          <w:tcPr>
            <w:tcW w:w="825" w:type="pct"/>
            <w:vMerge/>
          </w:tcPr>
          <w:p w14:paraId="137F4FF8" w14:textId="77777777" w:rsidR="00DD2BCD" w:rsidRPr="00B549E3" w:rsidRDefault="00DD2BCD" w:rsidP="00CD6E78">
            <w:pPr>
              <w:pStyle w:val="affffffffff6"/>
              <w:rPr>
                <w:rFonts w:ascii="Times New Roman" w:hAnsi="Times New Roman"/>
                <w:szCs w:val="22"/>
              </w:rPr>
            </w:pPr>
          </w:p>
        </w:tc>
        <w:tc>
          <w:tcPr>
            <w:tcW w:w="1881" w:type="pct"/>
          </w:tcPr>
          <w:p w14:paraId="162B9AD6"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21DFD0FF"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1</w:t>
            </w:r>
          </w:p>
        </w:tc>
        <w:tc>
          <w:tcPr>
            <w:tcW w:w="597" w:type="pct"/>
          </w:tcPr>
          <w:p w14:paraId="22618488" w14:textId="77777777" w:rsidR="00DD2BCD" w:rsidRPr="00B549E3" w:rsidRDefault="00DD2BCD" w:rsidP="00F37027">
            <w:pPr>
              <w:pStyle w:val="affffffffff6"/>
              <w:rPr>
                <w:rFonts w:ascii="Times New Roman" w:hAnsi="Times New Roman"/>
                <w:szCs w:val="22"/>
              </w:rPr>
            </w:pPr>
          </w:p>
        </w:tc>
        <w:tc>
          <w:tcPr>
            <w:tcW w:w="1192" w:type="pct"/>
          </w:tcPr>
          <w:p w14:paraId="12260A3C" w14:textId="77777777" w:rsidR="00DD2BCD" w:rsidRPr="00B549E3" w:rsidRDefault="00DD2BCD" w:rsidP="00F37027">
            <w:pPr>
              <w:pStyle w:val="affffffffff6"/>
              <w:rPr>
                <w:rFonts w:ascii="Times New Roman" w:hAnsi="Times New Roman"/>
                <w:szCs w:val="22"/>
              </w:rPr>
            </w:pPr>
          </w:p>
        </w:tc>
      </w:tr>
      <w:tr w:rsidR="00B3164C" w:rsidRPr="00B549E3" w14:paraId="78B8D962" w14:textId="77777777" w:rsidTr="00B3164C">
        <w:trPr>
          <w:trHeight w:val="20"/>
        </w:trPr>
        <w:tc>
          <w:tcPr>
            <w:tcW w:w="825" w:type="pct"/>
            <w:vMerge/>
          </w:tcPr>
          <w:p w14:paraId="75D1D259" w14:textId="77777777" w:rsidR="00B3164C" w:rsidRPr="00B549E3" w:rsidRDefault="00B3164C" w:rsidP="00B3164C">
            <w:pPr>
              <w:pStyle w:val="affffffffff6"/>
              <w:rPr>
                <w:rFonts w:ascii="Times New Roman" w:hAnsi="Times New Roman"/>
                <w:szCs w:val="22"/>
              </w:rPr>
            </w:pPr>
          </w:p>
        </w:tc>
        <w:tc>
          <w:tcPr>
            <w:tcW w:w="1881" w:type="pct"/>
          </w:tcPr>
          <w:p w14:paraId="0D7F9BA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Практические занятия № 3 Подготовка презентации «Примеры потерь в офисе»</w:t>
            </w:r>
          </w:p>
        </w:tc>
        <w:tc>
          <w:tcPr>
            <w:tcW w:w="505" w:type="pct"/>
          </w:tcPr>
          <w:p w14:paraId="7383A1FF"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1</w:t>
            </w:r>
          </w:p>
        </w:tc>
        <w:tc>
          <w:tcPr>
            <w:tcW w:w="597" w:type="pct"/>
          </w:tcPr>
          <w:p w14:paraId="72F0DC35"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22DDD08" w14:textId="1D3CCD6D"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40A17EE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E8F2A0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254B556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01E2E6B2" w14:textId="56177574"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3DE8DD0B" w14:textId="77777777" w:rsidTr="00B3164C">
        <w:trPr>
          <w:trHeight w:val="20"/>
        </w:trPr>
        <w:tc>
          <w:tcPr>
            <w:tcW w:w="825" w:type="pct"/>
            <w:vMerge w:val="restart"/>
          </w:tcPr>
          <w:p w14:paraId="4344F2F0"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7. </w:t>
            </w:r>
          </w:p>
          <w:p w14:paraId="4728B27C"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Технологии анализа процессов создания ценности</w:t>
            </w:r>
          </w:p>
        </w:tc>
        <w:tc>
          <w:tcPr>
            <w:tcW w:w="1881" w:type="pct"/>
          </w:tcPr>
          <w:p w14:paraId="7F541BF4"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58C168D5"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0EDFA3B3" w14:textId="77777777" w:rsidR="00DD2BCD" w:rsidRPr="00B549E3" w:rsidRDefault="00DD2BCD" w:rsidP="00F37027">
            <w:pPr>
              <w:pStyle w:val="affffffffff6"/>
              <w:rPr>
                <w:rFonts w:ascii="Times New Roman" w:hAnsi="Times New Roman"/>
                <w:szCs w:val="22"/>
              </w:rPr>
            </w:pPr>
          </w:p>
        </w:tc>
        <w:tc>
          <w:tcPr>
            <w:tcW w:w="1192" w:type="pct"/>
          </w:tcPr>
          <w:p w14:paraId="3497C838" w14:textId="77777777" w:rsidR="00DD2BCD" w:rsidRPr="00B549E3" w:rsidRDefault="00DD2BCD" w:rsidP="00F37027">
            <w:pPr>
              <w:pStyle w:val="affffffffff6"/>
              <w:rPr>
                <w:rFonts w:ascii="Times New Roman" w:hAnsi="Times New Roman"/>
                <w:szCs w:val="22"/>
              </w:rPr>
            </w:pPr>
          </w:p>
        </w:tc>
      </w:tr>
      <w:tr w:rsidR="00B3164C" w:rsidRPr="00B549E3" w14:paraId="6D831569" w14:textId="77777777" w:rsidTr="00B3164C">
        <w:trPr>
          <w:trHeight w:val="20"/>
        </w:trPr>
        <w:tc>
          <w:tcPr>
            <w:tcW w:w="825" w:type="pct"/>
            <w:vMerge/>
          </w:tcPr>
          <w:p w14:paraId="2974BA87" w14:textId="77777777" w:rsidR="00B3164C" w:rsidRPr="00B549E3" w:rsidRDefault="00B3164C" w:rsidP="00B3164C">
            <w:pPr>
              <w:pStyle w:val="affffffffff6"/>
              <w:rPr>
                <w:rFonts w:ascii="Times New Roman" w:hAnsi="Times New Roman"/>
                <w:szCs w:val="22"/>
              </w:rPr>
            </w:pPr>
          </w:p>
        </w:tc>
        <w:tc>
          <w:tcPr>
            <w:tcW w:w="1881" w:type="pct"/>
          </w:tcPr>
          <w:p w14:paraId="7E24841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Карта потока создания ценности. Правила построения карты потока создания ценности.  Карта «Дорожки бассейна» </w:t>
            </w:r>
          </w:p>
        </w:tc>
        <w:tc>
          <w:tcPr>
            <w:tcW w:w="505" w:type="pct"/>
          </w:tcPr>
          <w:p w14:paraId="59ED39C8"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3485FFCF"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93F6FAD" w14:textId="13B37E98"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80C514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3B9601C1"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4CE2C7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306D55D8" w14:textId="748CCBE3"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3164C" w:rsidRPr="00B549E3" w14:paraId="72A26083" w14:textId="77777777" w:rsidTr="00B3164C">
        <w:trPr>
          <w:trHeight w:val="20"/>
        </w:trPr>
        <w:tc>
          <w:tcPr>
            <w:tcW w:w="825" w:type="pct"/>
            <w:vMerge/>
          </w:tcPr>
          <w:p w14:paraId="58D94418" w14:textId="77777777" w:rsidR="00B3164C" w:rsidRPr="00B549E3" w:rsidRDefault="00B3164C" w:rsidP="00B3164C">
            <w:pPr>
              <w:pStyle w:val="affffffffff6"/>
              <w:rPr>
                <w:rFonts w:ascii="Times New Roman" w:hAnsi="Times New Roman"/>
                <w:szCs w:val="22"/>
              </w:rPr>
            </w:pPr>
          </w:p>
        </w:tc>
        <w:tc>
          <w:tcPr>
            <w:tcW w:w="1881" w:type="pct"/>
          </w:tcPr>
          <w:p w14:paraId="22163CB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Метод пять «почему?». Технология анализа 4М. Диаграммы «Спагетти», Исикавы, Парето </w:t>
            </w:r>
          </w:p>
        </w:tc>
        <w:tc>
          <w:tcPr>
            <w:tcW w:w="505" w:type="pct"/>
          </w:tcPr>
          <w:p w14:paraId="4A24E757"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5876AA9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AD5706A" w14:textId="5B7A541E"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7EF9DBC3"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5270B203"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486A05C4"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7447695F" w14:textId="266C008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02E15AED" w14:textId="77777777" w:rsidTr="00B3164C">
        <w:trPr>
          <w:trHeight w:val="20"/>
        </w:trPr>
        <w:tc>
          <w:tcPr>
            <w:tcW w:w="825" w:type="pct"/>
            <w:vMerge/>
          </w:tcPr>
          <w:p w14:paraId="5A5D7D4C" w14:textId="77777777" w:rsidR="00DD2BCD" w:rsidRPr="00B549E3" w:rsidRDefault="00DD2BCD" w:rsidP="00CD6E78">
            <w:pPr>
              <w:pStyle w:val="affffffffff6"/>
              <w:rPr>
                <w:rFonts w:ascii="Times New Roman" w:hAnsi="Times New Roman"/>
                <w:szCs w:val="22"/>
              </w:rPr>
            </w:pPr>
          </w:p>
        </w:tc>
        <w:tc>
          <w:tcPr>
            <w:tcW w:w="1881" w:type="pct"/>
          </w:tcPr>
          <w:p w14:paraId="4F9CA240"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470962B1" w14:textId="77777777" w:rsidR="00DD2BCD" w:rsidRPr="00B549E3" w:rsidRDefault="00DD2BCD" w:rsidP="00CD6E78">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597" w:type="pct"/>
          </w:tcPr>
          <w:p w14:paraId="4E1BFA4A" w14:textId="77777777" w:rsidR="00DD2BCD" w:rsidRPr="00B549E3" w:rsidRDefault="00DD2BCD" w:rsidP="00F37027">
            <w:pPr>
              <w:pStyle w:val="affffffffff6"/>
              <w:rPr>
                <w:rFonts w:ascii="Times New Roman" w:hAnsi="Times New Roman"/>
                <w:szCs w:val="22"/>
              </w:rPr>
            </w:pPr>
          </w:p>
        </w:tc>
        <w:tc>
          <w:tcPr>
            <w:tcW w:w="1192" w:type="pct"/>
          </w:tcPr>
          <w:p w14:paraId="225DC87E" w14:textId="77777777" w:rsidR="00DD2BCD" w:rsidRPr="00B549E3" w:rsidRDefault="00DD2BCD" w:rsidP="00F37027">
            <w:pPr>
              <w:pStyle w:val="affffffffff6"/>
              <w:rPr>
                <w:rFonts w:ascii="Times New Roman" w:hAnsi="Times New Roman"/>
                <w:szCs w:val="22"/>
              </w:rPr>
            </w:pPr>
          </w:p>
        </w:tc>
      </w:tr>
      <w:tr w:rsidR="00B3164C" w:rsidRPr="00B549E3" w14:paraId="2E2FBDBA" w14:textId="77777777" w:rsidTr="00B3164C">
        <w:trPr>
          <w:trHeight w:val="20"/>
        </w:trPr>
        <w:tc>
          <w:tcPr>
            <w:tcW w:w="825" w:type="pct"/>
            <w:vMerge/>
          </w:tcPr>
          <w:p w14:paraId="1A69DEB6" w14:textId="77777777" w:rsidR="00B3164C" w:rsidRPr="00B549E3" w:rsidRDefault="00B3164C" w:rsidP="00B3164C">
            <w:pPr>
              <w:pStyle w:val="affffffffff6"/>
              <w:rPr>
                <w:rFonts w:ascii="Times New Roman" w:hAnsi="Times New Roman"/>
                <w:szCs w:val="22"/>
              </w:rPr>
            </w:pPr>
          </w:p>
        </w:tc>
        <w:tc>
          <w:tcPr>
            <w:tcW w:w="1881" w:type="pct"/>
          </w:tcPr>
          <w:p w14:paraId="6A91B0D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Практическая работа № 4 Подготовка сообщения «Закон Парето»</w:t>
            </w:r>
          </w:p>
        </w:tc>
        <w:tc>
          <w:tcPr>
            <w:tcW w:w="505" w:type="pct"/>
          </w:tcPr>
          <w:p w14:paraId="72399525"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08D1C7D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0EFD24CB" w14:textId="72EC473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D74E717"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38D23C9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746B419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435BA758" w14:textId="51C07521"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6C77E63B" w14:textId="77777777" w:rsidTr="00B3164C">
        <w:trPr>
          <w:trHeight w:val="20"/>
        </w:trPr>
        <w:tc>
          <w:tcPr>
            <w:tcW w:w="825" w:type="pct"/>
            <w:vMerge w:val="restart"/>
          </w:tcPr>
          <w:p w14:paraId="4F6F453C"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8. </w:t>
            </w:r>
          </w:p>
          <w:p w14:paraId="7ABFF48C"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Технологии улучшений</w:t>
            </w:r>
          </w:p>
        </w:tc>
        <w:tc>
          <w:tcPr>
            <w:tcW w:w="1881" w:type="pct"/>
          </w:tcPr>
          <w:p w14:paraId="31159253"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239B508C" w14:textId="77777777" w:rsidR="00DD2BCD" w:rsidRPr="00B549E3" w:rsidRDefault="00784961" w:rsidP="00CD6E78">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597" w:type="pct"/>
          </w:tcPr>
          <w:p w14:paraId="186DCEE6" w14:textId="77777777" w:rsidR="00DD2BCD" w:rsidRPr="00B549E3" w:rsidRDefault="00DD2BCD" w:rsidP="00F37027">
            <w:pPr>
              <w:pStyle w:val="affffffffff6"/>
              <w:rPr>
                <w:rFonts w:ascii="Times New Roman" w:hAnsi="Times New Roman"/>
                <w:szCs w:val="22"/>
              </w:rPr>
            </w:pPr>
          </w:p>
        </w:tc>
        <w:tc>
          <w:tcPr>
            <w:tcW w:w="1192" w:type="pct"/>
          </w:tcPr>
          <w:p w14:paraId="47A6FE55" w14:textId="77777777" w:rsidR="00DD2BCD" w:rsidRPr="00B549E3" w:rsidRDefault="00DD2BCD" w:rsidP="00F37027">
            <w:pPr>
              <w:pStyle w:val="affffffffff6"/>
              <w:rPr>
                <w:rFonts w:ascii="Times New Roman" w:hAnsi="Times New Roman"/>
                <w:szCs w:val="22"/>
              </w:rPr>
            </w:pPr>
          </w:p>
        </w:tc>
      </w:tr>
      <w:tr w:rsidR="00F37027" w:rsidRPr="00B549E3" w14:paraId="43B1D816" w14:textId="77777777" w:rsidTr="00B3164C">
        <w:trPr>
          <w:trHeight w:val="319"/>
        </w:trPr>
        <w:tc>
          <w:tcPr>
            <w:tcW w:w="825" w:type="pct"/>
            <w:vMerge/>
          </w:tcPr>
          <w:p w14:paraId="4EC86017" w14:textId="77777777" w:rsidR="00F37027" w:rsidRPr="00B549E3" w:rsidRDefault="00F37027" w:rsidP="00F37027">
            <w:pPr>
              <w:pStyle w:val="affffffffff6"/>
              <w:rPr>
                <w:rFonts w:ascii="Times New Roman" w:hAnsi="Times New Roman"/>
                <w:szCs w:val="22"/>
              </w:rPr>
            </w:pPr>
          </w:p>
        </w:tc>
        <w:tc>
          <w:tcPr>
            <w:tcW w:w="1881" w:type="pct"/>
          </w:tcPr>
          <w:p w14:paraId="781B3987" w14:textId="77777777" w:rsidR="00F37027" w:rsidRPr="00B549E3" w:rsidRDefault="00F37027" w:rsidP="00F37027">
            <w:pPr>
              <w:pStyle w:val="affffffffff6"/>
              <w:rPr>
                <w:rFonts w:ascii="Times New Roman" w:hAnsi="Times New Roman"/>
                <w:szCs w:val="22"/>
              </w:rPr>
            </w:pPr>
            <w:r w:rsidRPr="00B549E3">
              <w:rPr>
                <w:rFonts w:ascii="Times New Roman" w:hAnsi="Times New Roman"/>
                <w:szCs w:val="22"/>
              </w:rPr>
              <w:t xml:space="preserve">Визуализация и навигация. Система 5S. Цели системы 5S.  </w:t>
            </w:r>
          </w:p>
        </w:tc>
        <w:tc>
          <w:tcPr>
            <w:tcW w:w="505" w:type="pct"/>
          </w:tcPr>
          <w:p w14:paraId="477AF4D1" w14:textId="77777777" w:rsidR="00F37027" w:rsidRPr="00B549E3" w:rsidRDefault="00F37027" w:rsidP="00F37027">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7981ECAA" w14:textId="292B98DC" w:rsidR="00F37027" w:rsidRPr="00B549E3" w:rsidRDefault="00F37027" w:rsidP="00F37027">
            <w:pPr>
              <w:pStyle w:val="affffffffff6"/>
              <w:rPr>
                <w:rFonts w:ascii="Times New Roman" w:hAnsi="Times New Roman"/>
                <w:szCs w:val="22"/>
              </w:rPr>
            </w:pPr>
          </w:p>
        </w:tc>
        <w:tc>
          <w:tcPr>
            <w:tcW w:w="1192" w:type="pct"/>
          </w:tcPr>
          <w:p w14:paraId="50FAE1B6" w14:textId="71E63FD4" w:rsidR="00F37027" w:rsidRPr="00B549E3" w:rsidRDefault="00F37027" w:rsidP="00F37027">
            <w:pPr>
              <w:pStyle w:val="affffffffff6"/>
              <w:rPr>
                <w:rFonts w:ascii="Times New Roman" w:hAnsi="Times New Roman"/>
                <w:szCs w:val="22"/>
              </w:rPr>
            </w:pPr>
          </w:p>
        </w:tc>
      </w:tr>
      <w:tr w:rsidR="00B3164C" w:rsidRPr="00B549E3" w14:paraId="52942D09" w14:textId="77777777" w:rsidTr="00B3164C">
        <w:trPr>
          <w:trHeight w:val="493"/>
        </w:trPr>
        <w:tc>
          <w:tcPr>
            <w:tcW w:w="825" w:type="pct"/>
            <w:vMerge/>
          </w:tcPr>
          <w:p w14:paraId="18BB9D16" w14:textId="77777777" w:rsidR="00B3164C" w:rsidRPr="00B549E3" w:rsidRDefault="00B3164C" w:rsidP="00B3164C">
            <w:pPr>
              <w:pStyle w:val="affffffffff6"/>
              <w:rPr>
                <w:rFonts w:ascii="Times New Roman" w:hAnsi="Times New Roman"/>
                <w:szCs w:val="22"/>
              </w:rPr>
            </w:pPr>
          </w:p>
        </w:tc>
        <w:tc>
          <w:tcPr>
            <w:tcW w:w="1881" w:type="pct"/>
          </w:tcPr>
          <w:p w14:paraId="7086075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ТРМ. Устранение причин отказа оборудования. Этапы в процессе наладки. Предотвращение ошибок (пока-</w:t>
            </w:r>
            <w:proofErr w:type="spellStart"/>
            <w:r w:rsidRPr="00B549E3">
              <w:rPr>
                <w:rFonts w:ascii="Times New Roman" w:hAnsi="Times New Roman"/>
                <w:szCs w:val="22"/>
              </w:rPr>
              <w:t>ёкэ</w:t>
            </w:r>
            <w:proofErr w:type="spellEnd"/>
            <w:r w:rsidRPr="00B549E3">
              <w:rPr>
                <w:rFonts w:ascii="Times New Roman" w:hAnsi="Times New Roman"/>
                <w:szCs w:val="22"/>
              </w:rPr>
              <w:t xml:space="preserve">). </w:t>
            </w:r>
            <w:proofErr w:type="spellStart"/>
            <w:r w:rsidRPr="00B549E3">
              <w:rPr>
                <w:rFonts w:ascii="Times New Roman" w:hAnsi="Times New Roman"/>
                <w:szCs w:val="22"/>
              </w:rPr>
              <w:t>Канбан</w:t>
            </w:r>
            <w:proofErr w:type="spellEnd"/>
            <w:r w:rsidRPr="00B549E3">
              <w:rPr>
                <w:rFonts w:ascii="Times New Roman" w:hAnsi="Times New Roman"/>
                <w:szCs w:val="22"/>
              </w:rPr>
              <w:t xml:space="preserve"> как метод визуального управления. Этапы внедрения системы «</w:t>
            </w:r>
            <w:proofErr w:type="spellStart"/>
            <w:r w:rsidRPr="00B549E3">
              <w:rPr>
                <w:rFonts w:ascii="Times New Roman" w:hAnsi="Times New Roman"/>
                <w:szCs w:val="22"/>
              </w:rPr>
              <w:t>Канбан</w:t>
            </w:r>
            <w:proofErr w:type="spellEnd"/>
            <w:r w:rsidRPr="00B549E3">
              <w:rPr>
                <w:rFonts w:ascii="Times New Roman" w:hAnsi="Times New Roman"/>
                <w:szCs w:val="22"/>
              </w:rPr>
              <w:t xml:space="preserve">».  </w:t>
            </w:r>
          </w:p>
        </w:tc>
        <w:tc>
          <w:tcPr>
            <w:tcW w:w="505" w:type="pct"/>
          </w:tcPr>
          <w:p w14:paraId="60D49734"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2E68E59D"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28DB52C6" w14:textId="093D8870"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18A7E05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B565786"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3A689B6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480713EC" w14:textId="5A1F863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66255269" w14:textId="77777777" w:rsidTr="00B3164C">
        <w:trPr>
          <w:trHeight w:val="20"/>
        </w:trPr>
        <w:tc>
          <w:tcPr>
            <w:tcW w:w="825" w:type="pct"/>
            <w:vMerge/>
          </w:tcPr>
          <w:p w14:paraId="1990861E" w14:textId="77777777" w:rsidR="00DD2BCD" w:rsidRPr="00B549E3" w:rsidRDefault="00DD2BCD" w:rsidP="00CD6E78">
            <w:pPr>
              <w:pStyle w:val="affffffffff6"/>
              <w:rPr>
                <w:rFonts w:ascii="Times New Roman" w:hAnsi="Times New Roman"/>
                <w:szCs w:val="22"/>
              </w:rPr>
            </w:pPr>
          </w:p>
        </w:tc>
        <w:tc>
          <w:tcPr>
            <w:tcW w:w="1881" w:type="pct"/>
          </w:tcPr>
          <w:p w14:paraId="5875EA30"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3EA6239B" w14:textId="77777777" w:rsidR="00DD2BCD" w:rsidRPr="00B549E3" w:rsidRDefault="00DD2BCD" w:rsidP="00CD6E78">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597" w:type="pct"/>
          </w:tcPr>
          <w:p w14:paraId="06B0C7EE" w14:textId="77777777" w:rsidR="00DD2BCD" w:rsidRPr="00B549E3" w:rsidRDefault="00DD2BCD" w:rsidP="00F37027">
            <w:pPr>
              <w:pStyle w:val="affffffffff6"/>
              <w:rPr>
                <w:rFonts w:ascii="Times New Roman" w:hAnsi="Times New Roman"/>
                <w:szCs w:val="22"/>
              </w:rPr>
            </w:pPr>
          </w:p>
        </w:tc>
        <w:tc>
          <w:tcPr>
            <w:tcW w:w="1192" w:type="pct"/>
          </w:tcPr>
          <w:p w14:paraId="46F2A80A" w14:textId="77777777" w:rsidR="00DD2BCD" w:rsidRPr="00B549E3" w:rsidRDefault="00DD2BCD" w:rsidP="00F37027">
            <w:pPr>
              <w:pStyle w:val="affffffffff6"/>
              <w:rPr>
                <w:rFonts w:ascii="Times New Roman" w:hAnsi="Times New Roman"/>
                <w:szCs w:val="22"/>
              </w:rPr>
            </w:pPr>
          </w:p>
        </w:tc>
      </w:tr>
      <w:tr w:rsidR="00B3164C" w:rsidRPr="00B549E3" w14:paraId="2442C07B" w14:textId="77777777" w:rsidTr="00B3164C">
        <w:trPr>
          <w:trHeight w:val="20"/>
        </w:trPr>
        <w:tc>
          <w:tcPr>
            <w:tcW w:w="825" w:type="pct"/>
            <w:vMerge/>
          </w:tcPr>
          <w:p w14:paraId="40D76AA0" w14:textId="77777777" w:rsidR="00B3164C" w:rsidRPr="00B549E3" w:rsidRDefault="00B3164C" w:rsidP="00B3164C">
            <w:pPr>
              <w:pStyle w:val="affffffffff6"/>
              <w:rPr>
                <w:rFonts w:ascii="Times New Roman" w:hAnsi="Times New Roman"/>
                <w:szCs w:val="22"/>
              </w:rPr>
            </w:pPr>
          </w:p>
        </w:tc>
        <w:tc>
          <w:tcPr>
            <w:tcW w:w="1881" w:type="pct"/>
          </w:tcPr>
          <w:p w14:paraId="232245D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Практическая работа № 5 Разработка макета доски задач для своей учебной группы</w:t>
            </w:r>
          </w:p>
        </w:tc>
        <w:tc>
          <w:tcPr>
            <w:tcW w:w="505" w:type="pct"/>
          </w:tcPr>
          <w:p w14:paraId="74DEB234" w14:textId="77777777" w:rsidR="00B3164C" w:rsidRPr="00B549E3" w:rsidRDefault="00B3164C" w:rsidP="00B3164C">
            <w:pPr>
              <w:pStyle w:val="affffffffff6"/>
              <w:jc w:val="center"/>
              <w:rPr>
                <w:rFonts w:ascii="Times New Roman" w:hAnsi="Times New Roman"/>
                <w:iCs/>
                <w:szCs w:val="22"/>
              </w:rPr>
            </w:pPr>
            <w:r w:rsidRPr="00B549E3">
              <w:rPr>
                <w:rFonts w:ascii="Times New Roman" w:hAnsi="Times New Roman"/>
                <w:iCs/>
                <w:szCs w:val="22"/>
              </w:rPr>
              <w:t>1</w:t>
            </w:r>
          </w:p>
        </w:tc>
        <w:tc>
          <w:tcPr>
            <w:tcW w:w="597" w:type="pct"/>
          </w:tcPr>
          <w:p w14:paraId="3319D1A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027F85FC" w14:textId="008D8A7B"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51063FB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7C81232"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16EF9F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6552603C" w14:textId="2978E8B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24AABECC" w14:textId="77777777" w:rsidTr="00B3164C">
        <w:trPr>
          <w:trHeight w:val="20"/>
        </w:trPr>
        <w:tc>
          <w:tcPr>
            <w:tcW w:w="825" w:type="pct"/>
            <w:vMerge w:val="restart"/>
          </w:tcPr>
          <w:p w14:paraId="6FCE3FB4"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lastRenderedPageBreak/>
              <w:t xml:space="preserve">Тема 9. </w:t>
            </w:r>
          </w:p>
          <w:p w14:paraId="566EC19E"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Стандартизация в бережливом </w:t>
            </w:r>
          </w:p>
          <w:p w14:paraId="7206B385"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производстве</w:t>
            </w:r>
          </w:p>
        </w:tc>
        <w:tc>
          <w:tcPr>
            <w:tcW w:w="1881" w:type="pct"/>
          </w:tcPr>
          <w:p w14:paraId="0621EF74"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5EEBEB9D" w14:textId="77777777" w:rsidR="00DD2BCD" w:rsidRPr="00B549E3" w:rsidRDefault="00DD2BCD"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1BBAC1E6" w14:textId="77777777" w:rsidR="00DD2BCD" w:rsidRPr="00B549E3" w:rsidRDefault="00DD2BCD" w:rsidP="00F37027">
            <w:pPr>
              <w:pStyle w:val="affffffffff6"/>
              <w:rPr>
                <w:rFonts w:ascii="Times New Roman" w:hAnsi="Times New Roman"/>
                <w:szCs w:val="22"/>
              </w:rPr>
            </w:pPr>
          </w:p>
        </w:tc>
        <w:tc>
          <w:tcPr>
            <w:tcW w:w="1192" w:type="pct"/>
          </w:tcPr>
          <w:p w14:paraId="66AD628E" w14:textId="77777777" w:rsidR="00DD2BCD" w:rsidRPr="00B549E3" w:rsidRDefault="00DD2BCD" w:rsidP="00F37027">
            <w:pPr>
              <w:pStyle w:val="affffffffff6"/>
              <w:rPr>
                <w:rFonts w:ascii="Times New Roman" w:hAnsi="Times New Roman"/>
                <w:szCs w:val="22"/>
              </w:rPr>
            </w:pPr>
          </w:p>
        </w:tc>
      </w:tr>
      <w:tr w:rsidR="00B3164C" w:rsidRPr="00B549E3" w14:paraId="14E9E73A" w14:textId="77777777" w:rsidTr="00B3164C">
        <w:trPr>
          <w:trHeight w:val="20"/>
        </w:trPr>
        <w:tc>
          <w:tcPr>
            <w:tcW w:w="825" w:type="pct"/>
            <w:vMerge/>
          </w:tcPr>
          <w:p w14:paraId="45667073" w14:textId="77777777" w:rsidR="00B3164C" w:rsidRPr="00B549E3" w:rsidRDefault="00B3164C" w:rsidP="00B3164C">
            <w:pPr>
              <w:pStyle w:val="affffffffff6"/>
              <w:rPr>
                <w:rFonts w:ascii="Times New Roman" w:hAnsi="Times New Roman"/>
                <w:szCs w:val="22"/>
              </w:rPr>
            </w:pPr>
          </w:p>
        </w:tc>
        <w:tc>
          <w:tcPr>
            <w:tcW w:w="1881" w:type="pct"/>
          </w:tcPr>
          <w:p w14:paraId="05F4CB8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w:t>
            </w:r>
          </w:p>
        </w:tc>
        <w:tc>
          <w:tcPr>
            <w:tcW w:w="505" w:type="pct"/>
          </w:tcPr>
          <w:p w14:paraId="1B3125DB"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2</w:t>
            </w:r>
          </w:p>
        </w:tc>
        <w:tc>
          <w:tcPr>
            <w:tcW w:w="597" w:type="pct"/>
          </w:tcPr>
          <w:p w14:paraId="2112AB32"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7C1F47B4" w14:textId="643E574E"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46A849BD"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4121C1E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4718D0D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03635614" w14:textId="1E11006E"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72D34B4C" w14:textId="77777777" w:rsidTr="00B3164C">
        <w:trPr>
          <w:trHeight w:val="20"/>
        </w:trPr>
        <w:tc>
          <w:tcPr>
            <w:tcW w:w="825" w:type="pct"/>
            <w:vMerge w:val="restart"/>
          </w:tcPr>
          <w:p w14:paraId="1523244F"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10. </w:t>
            </w:r>
          </w:p>
          <w:p w14:paraId="0034B3FC"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Ключевые показатели </w:t>
            </w:r>
          </w:p>
          <w:p w14:paraId="00E97064"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эффективности бережливого производства </w:t>
            </w:r>
          </w:p>
          <w:p w14:paraId="16895565" w14:textId="77777777" w:rsidR="00DD2BCD" w:rsidRPr="00B549E3" w:rsidRDefault="00DD2BCD" w:rsidP="00CD6E78">
            <w:pPr>
              <w:pStyle w:val="affffffffff6"/>
              <w:rPr>
                <w:rFonts w:ascii="Times New Roman" w:hAnsi="Times New Roman"/>
                <w:szCs w:val="22"/>
              </w:rPr>
            </w:pPr>
          </w:p>
        </w:tc>
        <w:tc>
          <w:tcPr>
            <w:tcW w:w="1881" w:type="pct"/>
          </w:tcPr>
          <w:p w14:paraId="2D9DB3DC"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1609C582" w14:textId="77777777" w:rsidR="00DD2BCD" w:rsidRPr="00B549E3" w:rsidRDefault="00784961" w:rsidP="00CD6E78">
            <w:pPr>
              <w:pStyle w:val="affffffffff6"/>
              <w:jc w:val="center"/>
              <w:rPr>
                <w:rFonts w:ascii="Times New Roman" w:hAnsi="Times New Roman"/>
                <w:b/>
                <w:bCs/>
                <w:szCs w:val="22"/>
              </w:rPr>
            </w:pPr>
            <w:r w:rsidRPr="00B549E3">
              <w:rPr>
                <w:rFonts w:ascii="Times New Roman" w:hAnsi="Times New Roman"/>
                <w:b/>
                <w:bCs/>
                <w:szCs w:val="22"/>
              </w:rPr>
              <w:t>2</w:t>
            </w:r>
          </w:p>
        </w:tc>
        <w:tc>
          <w:tcPr>
            <w:tcW w:w="597" w:type="pct"/>
          </w:tcPr>
          <w:p w14:paraId="0FEAC3C0" w14:textId="77777777" w:rsidR="00DD2BCD" w:rsidRPr="00B549E3" w:rsidRDefault="00DD2BCD" w:rsidP="00F37027">
            <w:pPr>
              <w:pStyle w:val="affffffffff6"/>
              <w:rPr>
                <w:rFonts w:ascii="Times New Roman" w:hAnsi="Times New Roman"/>
                <w:szCs w:val="22"/>
              </w:rPr>
            </w:pPr>
          </w:p>
        </w:tc>
        <w:tc>
          <w:tcPr>
            <w:tcW w:w="1192" w:type="pct"/>
          </w:tcPr>
          <w:p w14:paraId="3C646714" w14:textId="77777777" w:rsidR="00DD2BCD" w:rsidRPr="00B549E3" w:rsidRDefault="00DD2BCD" w:rsidP="00F37027">
            <w:pPr>
              <w:pStyle w:val="affffffffff6"/>
              <w:rPr>
                <w:rFonts w:ascii="Times New Roman" w:hAnsi="Times New Roman"/>
                <w:szCs w:val="22"/>
              </w:rPr>
            </w:pPr>
          </w:p>
        </w:tc>
      </w:tr>
      <w:tr w:rsidR="00B3164C" w:rsidRPr="00B549E3" w14:paraId="1FF30719" w14:textId="77777777" w:rsidTr="00B3164C">
        <w:trPr>
          <w:trHeight w:val="20"/>
        </w:trPr>
        <w:tc>
          <w:tcPr>
            <w:tcW w:w="825" w:type="pct"/>
            <w:vMerge/>
          </w:tcPr>
          <w:p w14:paraId="2EFC8511" w14:textId="77777777" w:rsidR="00B3164C" w:rsidRPr="00B549E3" w:rsidRDefault="00B3164C" w:rsidP="00B3164C">
            <w:pPr>
              <w:pStyle w:val="affffffffff6"/>
              <w:rPr>
                <w:rFonts w:ascii="Times New Roman" w:hAnsi="Times New Roman"/>
                <w:szCs w:val="22"/>
              </w:rPr>
            </w:pPr>
          </w:p>
        </w:tc>
        <w:tc>
          <w:tcPr>
            <w:tcW w:w="1881" w:type="pct"/>
          </w:tcPr>
          <w:p w14:paraId="2889AABA"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w:t>
            </w:r>
          </w:p>
        </w:tc>
        <w:tc>
          <w:tcPr>
            <w:tcW w:w="505" w:type="pct"/>
          </w:tcPr>
          <w:p w14:paraId="44677B56" w14:textId="77777777" w:rsidR="00B3164C" w:rsidRPr="00B549E3" w:rsidRDefault="00B3164C" w:rsidP="00B3164C">
            <w:pPr>
              <w:pStyle w:val="affffffffff6"/>
              <w:jc w:val="center"/>
              <w:rPr>
                <w:rFonts w:ascii="Times New Roman" w:hAnsi="Times New Roman"/>
                <w:szCs w:val="22"/>
              </w:rPr>
            </w:pPr>
            <w:r w:rsidRPr="00B549E3">
              <w:rPr>
                <w:rFonts w:ascii="Times New Roman" w:hAnsi="Times New Roman"/>
                <w:szCs w:val="22"/>
              </w:rPr>
              <w:t>2</w:t>
            </w:r>
          </w:p>
        </w:tc>
        <w:tc>
          <w:tcPr>
            <w:tcW w:w="597" w:type="pct"/>
          </w:tcPr>
          <w:p w14:paraId="169DFDDB"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23418D6D" w14:textId="46206A70"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64A02726"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6F0ABC30"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09E2600C"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3CABA558" w14:textId="4C8B6155"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609DEA02" w14:textId="77777777" w:rsidTr="00B3164C">
        <w:trPr>
          <w:trHeight w:val="20"/>
        </w:trPr>
        <w:tc>
          <w:tcPr>
            <w:tcW w:w="825" w:type="pct"/>
            <w:vMerge w:val="restart"/>
          </w:tcPr>
          <w:p w14:paraId="5429B831"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Тема 11. Технологии вовлечения персонала</w:t>
            </w:r>
          </w:p>
        </w:tc>
        <w:tc>
          <w:tcPr>
            <w:tcW w:w="1881" w:type="pct"/>
          </w:tcPr>
          <w:p w14:paraId="5F8C2523"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1E799ACA" w14:textId="77777777" w:rsidR="00DD2BCD" w:rsidRPr="00B549E3" w:rsidRDefault="00DD2BCD" w:rsidP="00CD6E78">
            <w:pPr>
              <w:pStyle w:val="affffffffff6"/>
              <w:jc w:val="center"/>
              <w:rPr>
                <w:rFonts w:ascii="Times New Roman" w:hAnsi="Times New Roman"/>
                <w:b/>
                <w:bCs/>
                <w:szCs w:val="22"/>
                <w:lang w:val="en-US"/>
              </w:rPr>
            </w:pPr>
            <w:r w:rsidRPr="00B549E3">
              <w:rPr>
                <w:rFonts w:ascii="Times New Roman" w:hAnsi="Times New Roman"/>
                <w:b/>
                <w:bCs/>
                <w:szCs w:val="22"/>
                <w:lang w:val="en-US"/>
              </w:rPr>
              <w:t>3</w:t>
            </w:r>
          </w:p>
        </w:tc>
        <w:tc>
          <w:tcPr>
            <w:tcW w:w="597" w:type="pct"/>
          </w:tcPr>
          <w:p w14:paraId="3A340083" w14:textId="77777777" w:rsidR="00DD2BCD" w:rsidRPr="00B549E3" w:rsidRDefault="00DD2BCD" w:rsidP="00F37027">
            <w:pPr>
              <w:pStyle w:val="affffffffff6"/>
              <w:rPr>
                <w:rFonts w:ascii="Times New Roman" w:hAnsi="Times New Roman"/>
                <w:szCs w:val="22"/>
              </w:rPr>
            </w:pPr>
          </w:p>
        </w:tc>
        <w:tc>
          <w:tcPr>
            <w:tcW w:w="1192" w:type="pct"/>
          </w:tcPr>
          <w:p w14:paraId="78048637" w14:textId="77777777" w:rsidR="00DD2BCD" w:rsidRPr="00B549E3" w:rsidRDefault="00DD2BCD" w:rsidP="00F37027">
            <w:pPr>
              <w:pStyle w:val="affffffffff6"/>
              <w:rPr>
                <w:rFonts w:ascii="Times New Roman" w:hAnsi="Times New Roman"/>
                <w:szCs w:val="22"/>
              </w:rPr>
            </w:pPr>
          </w:p>
        </w:tc>
      </w:tr>
      <w:tr w:rsidR="00F37027" w:rsidRPr="00B549E3" w14:paraId="53E34DF2" w14:textId="77777777" w:rsidTr="00B3164C">
        <w:trPr>
          <w:trHeight w:val="20"/>
        </w:trPr>
        <w:tc>
          <w:tcPr>
            <w:tcW w:w="825" w:type="pct"/>
            <w:vMerge/>
          </w:tcPr>
          <w:p w14:paraId="25273CA6" w14:textId="77777777" w:rsidR="00F37027" w:rsidRPr="00B549E3" w:rsidRDefault="00F37027" w:rsidP="00F37027">
            <w:pPr>
              <w:pStyle w:val="affffffffff6"/>
              <w:rPr>
                <w:rFonts w:ascii="Times New Roman" w:hAnsi="Times New Roman"/>
                <w:szCs w:val="22"/>
              </w:rPr>
            </w:pPr>
          </w:p>
        </w:tc>
        <w:tc>
          <w:tcPr>
            <w:tcW w:w="1881" w:type="pct"/>
          </w:tcPr>
          <w:p w14:paraId="6D4E71B0" w14:textId="77777777" w:rsidR="00F37027" w:rsidRPr="00B549E3" w:rsidRDefault="00F37027" w:rsidP="00F37027">
            <w:pPr>
              <w:pStyle w:val="affffffffff6"/>
              <w:rPr>
                <w:rFonts w:ascii="Times New Roman" w:hAnsi="Times New Roman"/>
                <w:szCs w:val="22"/>
              </w:rPr>
            </w:pPr>
            <w:r w:rsidRPr="00B549E3">
              <w:rPr>
                <w:rFonts w:ascii="Times New Roman" w:hAnsi="Times New Roman"/>
                <w:szCs w:val="22"/>
              </w:rPr>
              <w:t xml:space="preserve">Система управления по целям SQDCM </w:t>
            </w:r>
          </w:p>
        </w:tc>
        <w:tc>
          <w:tcPr>
            <w:tcW w:w="505" w:type="pct"/>
          </w:tcPr>
          <w:p w14:paraId="756C4E6B" w14:textId="77777777" w:rsidR="00F37027" w:rsidRPr="00B549E3" w:rsidRDefault="00F37027" w:rsidP="00F37027">
            <w:pPr>
              <w:pStyle w:val="affffffffff6"/>
              <w:jc w:val="center"/>
              <w:rPr>
                <w:rFonts w:ascii="Times New Roman" w:hAnsi="Times New Roman"/>
                <w:szCs w:val="22"/>
                <w:lang w:val="en-US"/>
              </w:rPr>
            </w:pPr>
            <w:r w:rsidRPr="00B549E3">
              <w:rPr>
                <w:rFonts w:ascii="Times New Roman" w:hAnsi="Times New Roman"/>
                <w:szCs w:val="22"/>
                <w:lang w:val="en-US"/>
              </w:rPr>
              <w:t>1</w:t>
            </w:r>
          </w:p>
        </w:tc>
        <w:tc>
          <w:tcPr>
            <w:tcW w:w="597" w:type="pct"/>
          </w:tcPr>
          <w:p w14:paraId="19A31AEA" w14:textId="7D11C492" w:rsidR="00F37027" w:rsidRPr="00B549E3" w:rsidRDefault="00F37027" w:rsidP="00F37027">
            <w:pPr>
              <w:pStyle w:val="affffffffff6"/>
              <w:rPr>
                <w:rFonts w:ascii="Times New Roman" w:hAnsi="Times New Roman"/>
                <w:szCs w:val="22"/>
              </w:rPr>
            </w:pPr>
          </w:p>
        </w:tc>
        <w:tc>
          <w:tcPr>
            <w:tcW w:w="1192" w:type="pct"/>
          </w:tcPr>
          <w:p w14:paraId="4F964BB5" w14:textId="0A6FC629" w:rsidR="00F37027" w:rsidRPr="00B549E3" w:rsidRDefault="00F37027" w:rsidP="00F37027">
            <w:pPr>
              <w:pStyle w:val="affffffffff6"/>
              <w:rPr>
                <w:rFonts w:ascii="Times New Roman" w:hAnsi="Times New Roman"/>
                <w:szCs w:val="22"/>
              </w:rPr>
            </w:pPr>
          </w:p>
        </w:tc>
      </w:tr>
      <w:tr w:rsidR="00B3164C" w:rsidRPr="00B549E3" w14:paraId="59F7DFEE" w14:textId="77777777" w:rsidTr="00B3164C">
        <w:trPr>
          <w:trHeight w:val="20"/>
        </w:trPr>
        <w:tc>
          <w:tcPr>
            <w:tcW w:w="825" w:type="pct"/>
            <w:vMerge/>
          </w:tcPr>
          <w:p w14:paraId="52322C08" w14:textId="77777777" w:rsidR="00B3164C" w:rsidRPr="00B549E3" w:rsidRDefault="00B3164C" w:rsidP="00B3164C">
            <w:pPr>
              <w:pStyle w:val="affffffffff6"/>
              <w:rPr>
                <w:rFonts w:ascii="Times New Roman" w:hAnsi="Times New Roman"/>
                <w:szCs w:val="22"/>
              </w:rPr>
            </w:pPr>
          </w:p>
        </w:tc>
        <w:tc>
          <w:tcPr>
            <w:tcW w:w="1881" w:type="pct"/>
          </w:tcPr>
          <w:p w14:paraId="69D0170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Максимальное использование собственных внутрикорпоративных человеческих ресурсов. Метод </w:t>
            </w:r>
            <w:proofErr w:type="spellStart"/>
            <w:r w:rsidRPr="00B549E3">
              <w:rPr>
                <w:rFonts w:ascii="Times New Roman" w:hAnsi="Times New Roman"/>
                <w:szCs w:val="22"/>
              </w:rPr>
              <w:t>Хосин</w:t>
            </w:r>
            <w:proofErr w:type="spellEnd"/>
            <w:r w:rsidRPr="00B549E3">
              <w:rPr>
                <w:rFonts w:ascii="Times New Roman" w:hAnsi="Times New Roman"/>
                <w:szCs w:val="22"/>
              </w:rPr>
              <w:t xml:space="preserve"> </w:t>
            </w:r>
            <w:proofErr w:type="spellStart"/>
            <w:r w:rsidRPr="00B549E3">
              <w:rPr>
                <w:rFonts w:ascii="Times New Roman" w:hAnsi="Times New Roman"/>
                <w:szCs w:val="22"/>
              </w:rPr>
              <w:t>Канри</w:t>
            </w:r>
            <w:proofErr w:type="spellEnd"/>
            <w:r w:rsidRPr="00B549E3">
              <w:rPr>
                <w:rFonts w:ascii="Times New Roman" w:hAnsi="Times New Roman"/>
                <w:szCs w:val="22"/>
              </w:rPr>
              <w:t xml:space="preserve"> (</w:t>
            </w:r>
            <w:proofErr w:type="spellStart"/>
            <w:r w:rsidRPr="00B549E3">
              <w:rPr>
                <w:rFonts w:ascii="Times New Roman" w:hAnsi="Times New Roman"/>
                <w:szCs w:val="22"/>
              </w:rPr>
              <w:t>Hoshin</w:t>
            </w:r>
            <w:proofErr w:type="spellEnd"/>
            <w:r w:rsidRPr="00B549E3">
              <w:rPr>
                <w:rFonts w:ascii="Times New Roman" w:hAnsi="Times New Roman"/>
                <w:szCs w:val="22"/>
              </w:rPr>
              <w:t xml:space="preserve"> </w:t>
            </w:r>
            <w:proofErr w:type="spellStart"/>
            <w:r w:rsidRPr="00B549E3">
              <w:rPr>
                <w:rFonts w:ascii="Times New Roman" w:hAnsi="Times New Roman"/>
                <w:szCs w:val="22"/>
              </w:rPr>
              <w:t>Kanri</w:t>
            </w:r>
            <w:proofErr w:type="spellEnd"/>
            <w:r w:rsidRPr="00B549E3">
              <w:rPr>
                <w:rFonts w:ascii="Times New Roman" w:hAnsi="Times New Roman"/>
                <w:szCs w:val="22"/>
              </w:rPr>
              <w:t xml:space="preserve">) как технология вовлечения персонала. Стадии в </w:t>
            </w:r>
            <w:proofErr w:type="spellStart"/>
            <w:r w:rsidRPr="00B549E3">
              <w:rPr>
                <w:rFonts w:ascii="Times New Roman" w:hAnsi="Times New Roman"/>
                <w:szCs w:val="22"/>
              </w:rPr>
              <w:t>Hoshin</w:t>
            </w:r>
            <w:proofErr w:type="spellEnd"/>
            <w:r w:rsidRPr="00B549E3">
              <w:rPr>
                <w:rFonts w:ascii="Times New Roman" w:hAnsi="Times New Roman"/>
                <w:szCs w:val="22"/>
              </w:rPr>
              <w:t xml:space="preserve"> </w:t>
            </w:r>
            <w:proofErr w:type="spellStart"/>
            <w:r w:rsidRPr="00B549E3">
              <w:rPr>
                <w:rFonts w:ascii="Times New Roman" w:hAnsi="Times New Roman"/>
                <w:szCs w:val="22"/>
              </w:rPr>
              <w:t>Kanri</w:t>
            </w:r>
            <w:proofErr w:type="spellEnd"/>
            <w:r w:rsidRPr="00B549E3">
              <w:rPr>
                <w:rFonts w:ascii="Times New Roman" w:hAnsi="Times New Roman"/>
                <w:szCs w:val="22"/>
              </w:rPr>
              <w:t xml:space="preserve">. Шаги построения Х-матрицы </w:t>
            </w:r>
            <w:proofErr w:type="spellStart"/>
            <w:r w:rsidRPr="00B549E3">
              <w:rPr>
                <w:rFonts w:ascii="Times New Roman" w:hAnsi="Times New Roman"/>
                <w:szCs w:val="22"/>
              </w:rPr>
              <w:t>Хосин</w:t>
            </w:r>
            <w:proofErr w:type="spellEnd"/>
            <w:r w:rsidRPr="00B549E3">
              <w:rPr>
                <w:rFonts w:ascii="Times New Roman" w:hAnsi="Times New Roman"/>
                <w:szCs w:val="22"/>
              </w:rPr>
              <w:t xml:space="preserve"> </w:t>
            </w:r>
            <w:proofErr w:type="spellStart"/>
            <w:r w:rsidRPr="00B549E3">
              <w:rPr>
                <w:rFonts w:ascii="Times New Roman" w:hAnsi="Times New Roman"/>
                <w:szCs w:val="22"/>
              </w:rPr>
              <w:t>Канри</w:t>
            </w:r>
            <w:proofErr w:type="spellEnd"/>
            <w:r w:rsidRPr="00B549E3">
              <w:rPr>
                <w:rFonts w:ascii="Times New Roman" w:hAnsi="Times New Roman"/>
                <w:szCs w:val="22"/>
              </w:rPr>
              <w:t xml:space="preserve">.  </w:t>
            </w:r>
          </w:p>
        </w:tc>
        <w:tc>
          <w:tcPr>
            <w:tcW w:w="505" w:type="pct"/>
          </w:tcPr>
          <w:p w14:paraId="6F11605B" w14:textId="77777777" w:rsidR="00B3164C" w:rsidRPr="00B549E3" w:rsidRDefault="00B3164C" w:rsidP="00B3164C">
            <w:pPr>
              <w:pStyle w:val="affffffffff6"/>
              <w:jc w:val="center"/>
              <w:rPr>
                <w:rFonts w:ascii="Times New Roman" w:hAnsi="Times New Roman"/>
                <w:szCs w:val="22"/>
                <w:lang w:val="en-US"/>
              </w:rPr>
            </w:pPr>
            <w:r w:rsidRPr="00B549E3">
              <w:rPr>
                <w:rFonts w:ascii="Times New Roman" w:hAnsi="Times New Roman"/>
                <w:szCs w:val="22"/>
                <w:lang w:val="en-US"/>
              </w:rPr>
              <w:t>2</w:t>
            </w:r>
          </w:p>
        </w:tc>
        <w:tc>
          <w:tcPr>
            <w:tcW w:w="597" w:type="pct"/>
          </w:tcPr>
          <w:p w14:paraId="3DF4844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0D6F7610" w14:textId="68842E26"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31EB6024"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DD413F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3C0F41ED"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31E5DA63" w14:textId="3060EE5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4F7EB180" w14:textId="77777777" w:rsidTr="00B3164C">
        <w:trPr>
          <w:trHeight w:val="20"/>
        </w:trPr>
        <w:tc>
          <w:tcPr>
            <w:tcW w:w="825" w:type="pct"/>
            <w:vMerge/>
          </w:tcPr>
          <w:p w14:paraId="155690BE" w14:textId="77777777" w:rsidR="00DD2BCD" w:rsidRPr="00B549E3" w:rsidRDefault="00DD2BCD" w:rsidP="00CD6E78">
            <w:pPr>
              <w:pStyle w:val="affffffffff6"/>
              <w:rPr>
                <w:rFonts w:ascii="Times New Roman" w:hAnsi="Times New Roman"/>
                <w:szCs w:val="22"/>
              </w:rPr>
            </w:pPr>
          </w:p>
        </w:tc>
        <w:tc>
          <w:tcPr>
            <w:tcW w:w="1881" w:type="pct"/>
          </w:tcPr>
          <w:p w14:paraId="34FB965A"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505" w:type="pct"/>
          </w:tcPr>
          <w:p w14:paraId="32C3BF8E" w14:textId="77777777" w:rsidR="00DD2BCD" w:rsidRPr="00B549E3" w:rsidRDefault="00DD2BCD" w:rsidP="00CD6E78">
            <w:pPr>
              <w:pStyle w:val="affffffffff6"/>
              <w:jc w:val="center"/>
              <w:rPr>
                <w:rFonts w:ascii="Times New Roman" w:hAnsi="Times New Roman"/>
                <w:b/>
                <w:bCs/>
                <w:szCs w:val="22"/>
                <w:lang w:val="en-US"/>
              </w:rPr>
            </w:pPr>
            <w:r w:rsidRPr="00B549E3">
              <w:rPr>
                <w:rFonts w:ascii="Times New Roman" w:hAnsi="Times New Roman"/>
                <w:b/>
                <w:bCs/>
                <w:szCs w:val="22"/>
                <w:lang w:val="en-US"/>
              </w:rPr>
              <w:t>1</w:t>
            </w:r>
          </w:p>
        </w:tc>
        <w:tc>
          <w:tcPr>
            <w:tcW w:w="597" w:type="pct"/>
          </w:tcPr>
          <w:p w14:paraId="1A9881A8" w14:textId="77777777" w:rsidR="00DD2BCD" w:rsidRPr="00B549E3" w:rsidRDefault="00DD2BCD" w:rsidP="00F37027">
            <w:pPr>
              <w:pStyle w:val="affffffffff6"/>
              <w:rPr>
                <w:rFonts w:ascii="Times New Roman" w:hAnsi="Times New Roman"/>
                <w:szCs w:val="22"/>
              </w:rPr>
            </w:pPr>
          </w:p>
        </w:tc>
        <w:tc>
          <w:tcPr>
            <w:tcW w:w="1192" w:type="pct"/>
          </w:tcPr>
          <w:p w14:paraId="67B2C00D" w14:textId="77777777" w:rsidR="00DD2BCD" w:rsidRPr="00B549E3" w:rsidRDefault="00DD2BCD" w:rsidP="00F37027">
            <w:pPr>
              <w:pStyle w:val="affffffffff6"/>
              <w:rPr>
                <w:rFonts w:ascii="Times New Roman" w:hAnsi="Times New Roman"/>
                <w:szCs w:val="22"/>
              </w:rPr>
            </w:pPr>
          </w:p>
        </w:tc>
      </w:tr>
      <w:tr w:rsidR="00B3164C" w:rsidRPr="00B549E3" w14:paraId="00F2AA69" w14:textId="77777777" w:rsidTr="00B3164C">
        <w:trPr>
          <w:trHeight w:val="20"/>
        </w:trPr>
        <w:tc>
          <w:tcPr>
            <w:tcW w:w="825" w:type="pct"/>
            <w:vMerge/>
          </w:tcPr>
          <w:p w14:paraId="4A6C623A" w14:textId="77777777" w:rsidR="00B3164C" w:rsidRPr="00B549E3" w:rsidRDefault="00B3164C" w:rsidP="00B3164C">
            <w:pPr>
              <w:pStyle w:val="affffffffff6"/>
              <w:rPr>
                <w:rFonts w:ascii="Times New Roman" w:hAnsi="Times New Roman"/>
                <w:szCs w:val="22"/>
              </w:rPr>
            </w:pPr>
          </w:p>
        </w:tc>
        <w:tc>
          <w:tcPr>
            <w:tcW w:w="1881" w:type="pct"/>
          </w:tcPr>
          <w:p w14:paraId="3B012609"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Практическая работа № 6 Подготовка сообщения «Преимущества </w:t>
            </w:r>
            <w:proofErr w:type="spellStart"/>
            <w:r w:rsidRPr="00B549E3">
              <w:rPr>
                <w:rFonts w:ascii="Times New Roman" w:hAnsi="Times New Roman"/>
                <w:szCs w:val="22"/>
              </w:rPr>
              <w:t>Hoshin</w:t>
            </w:r>
            <w:proofErr w:type="spellEnd"/>
            <w:r w:rsidRPr="00B549E3">
              <w:rPr>
                <w:rFonts w:ascii="Times New Roman" w:hAnsi="Times New Roman"/>
                <w:szCs w:val="22"/>
              </w:rPr>
              <w:t xml:space="preserve"> </w:t>
            </w:r>
            <w:proofErr w:type="spellStart"/>
            <w:r w:rsidRPr="00B549E3">
              <w:rPr>
                <w:rFonts w:ascii="Times New Roman" w:hAnsi="Times New Roman"/>
                <w:szCs w:val="22"/>
              </w:rPr>
              <w:t>Kanri</w:t>
            </w:r>
            <w:proofErr w:type="spellEnd"/>
            <w:r w:rsidRPr="00B549E3">
              <w:rPr>
                <w:rFonts w:ascii="Times New Roman" w:hAnsi="Times New Roman"/>
                <w:szCs w:val="22"/>
              </w:rPr>
              <w:t>» или Подготовка презентации «SQDCM в общежитии»</w:t>
            </w:r>
          </w:p>
        </w:tc>
        <w:tc>
          <w:tcPr>
            <w:tcW w:w="505" w:type="pct"/>
          </w:tcPr>
          <w:p w14:paraId="361CEE61" w14:textId="77777777" w:rsidR="00B3164C" w:rsidRPr="00B549E3" w:rsidRDefault="00B3164C" w:rsidP="00B3164C">
            <w:pPr>
              <w:pStyle w:val="affffffffff6"/>
              <w:jc w:val="center"/>
              <w:rPr>
                <w:rFonts w:ascii="Times New Roman" w:hAnsi="Times New Roman"/>
                <w:szCs w:val="22"/>
                <w:lang w:val="en-US"/>
              </w:rPr>
            </w:pPr>
            <w:r w:rsidRPr="00B549E3">
              <w:rPr>
                <w:rFonts w:ascii="Times New Roman" w:hAnsi="Times New Roman"/>
                <w:szCs w:val="22"/>
                <w:lang w:val="en-US"/>
              </w:rPr>
              <w:t>1</w:t>
            </w:r>
          </w:p>
        </w:tc>
        <w:tc>
          <w:tcPr>
            <w:tcW w:w="597" w:type="pct"/>
          </w:tcPr>
          <w:p w14:paraId="5498DFCC"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6B8CAF31" w14:textId="07CE79AB"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171E3F75"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E75370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71CD0B57"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13641126" w14:textId="6238F5ED"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0D20544F" w14:textId="77777777" w:rsidTr="00B3164C">
        <w:trPr>
          <w:trHeight w:val="20"/>
        </w:trPr>
        <w:tc>
          <w:tcPr>
            <w:tcW w:w="825" w:type="pct"/>
            <w:vMerge w:val="restart"/>
          </w:tcPr>
          <w:p w14:paraId="62144CE5"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12. </w:t>
            </w:r>
          </w:p>
          <w:p w14:paraId="3FD6D0D9"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Система подачи предложений</w:t>
            </w:r>
          </w:p>
        </w:tc>
        <w:tc>
          <w:tcPr>
            <w:tcW w:w="1881" w:type="pct"/>
          </w:tcPr>
          <w:p w14:paraId="2F16DEA3" w14:textId="77777777" w:rsidR="00DD2BCD" w:rsidRPr="00B549E3" w:rsidRDefault="00DD2BCD" w:rsidP="00CD6E78">
            <w:pPr>
              <w:pStyle w:val="affffffffff6"/>
              <w:rPr>
                <w:rFonts w:ascii="Times New Roman" w:hAnsi="Times New Roman"/>
                <w:szCs w:val="22"/>
              </w:rPr>
            </w:pPr>
            <w:r w:rsidRPr="00B549E3">
              <w:rPr>
                <w:rFonts w:ascii="Times New Roman" w:hAnsi="Times New Roman"/>
                <w:b/>
                <w:bCs/>
                <w:szCs w:val="22"/>
              </w:rPr>
              <w:t>Содержание</w:t>
            </w:r>
          </w:p>
        </w:tc>
        <w:tc>
          <w:tcPr>
            <w:tcW w:w="505" w:type="pct"/>
          </w:tcPr>
          <w:p w14:paraId="1B67E9D6" w14:textId="77777777" w:rsidR="00DD2BCD" w:rsidRPr="00B549E3" w:rsidRDefault="00DD2BCD" w:rsidP="00CD6E78">
            <w:pPr>
              <w:pStyle w:val="affffffffff6"/>
              <w:jc w:val="center"/>
              <w:rPr>
                <w:rFonts w:ascii="Times New Roman" w:hAnsi="Times New Roman"/>
                <w:b/>
                <w:bCs/>
                <w:szCs w:val="22"/>
                <w:lang w:val="en-US"/>
              </w:rPr>
            </w:pPr>
            <w:r w:rsidRPr="00B549E3">
              <w:rPr>
                <w:rFonts w:ascii="Times New Roman" w:hAnsi="Times New Roman"/>
                <w:b/>
                <w:bCs/>
                <w:szCs w:val="22"/>
                <w:lang w:val="en-US"/>
              </w:rPr>
              <w:t>1</w:t>
            </w:r>
          </w:p>
        </w:tc>
        <w:tc>
          <w:tcPr>
            <w:tcW w:w="597" w:type="pct"/>
          </w:tcPr>
          <w:p w14:paraId="7C826951" w14:textId="77777777" w:rsidR="00DD2BCD" w:rsidRPr="00B549E3" w:rsidRDefault="00DD2BCD" w:rsidP="00F37027">
            <w:pPr>
              <w:pStyle w:val="affffffffff6"/>
              <w:rPr>
                <w:rFonts w:ascii="Times New Roman" w:hAnsi="Times New Roman"/>
                <w:szCs w:val="22"/>
              </w:rPr>
            </w:pPr>
          </w:p>
        </w:tc>
        <w:tc>
          <w:tcPr>
            <w:tcW w:w="1192" w:type="pct"/>
          </w:tcPr>
          <w:p w14:paraId="320F3992" w14:textId="77777777" w:rsidR="00DD2BCD" w:rsidRPr="00B549E3" w:rsidRDefault="00DD2BCD" w:rsidP="00F37027">
            <w:pPr>
              <w:pStyle w:val="affffffffff6"/>
              <w:rPr>
                <w:rFonts w:ascii="Times New Roman" w:hAnsi="Times New Roman"/>
                <w:szCs w:val="22"/>
              </w:rPr>
            </w:pPr>
          </w:p>
        </w:tc>
      </w:tr>
      <w:tr w:rsidR="00B3164C" w:rsidRPr="00B549E3" w14:paraId="42F071EA" w14:textId="77777777" w:rsidTr="00B3164C">
        <w:trPr>
          <w:trHeight w:val="20"/>
        </w:trPr>
        <w:tc>
          <w:tcPr>
            <w:tcW w:w="825" w:type="pct"/>
            <w:vMerge/>
          </w:tcPr>
          <w:p w14:paraId="2C4F0C01" w14:textId="77777777" w:rsidR="00B3164C" w:rsidRPr="00B549E3" w:rsidRDefault="00B3164C" w:rsidP="00B3164C">
            <w:pPr>
              <w:pStyle w:val="affffffffff6"/>
              <w:rPr>
                <w:rFonts w:ascii="Times New Roman" w:hAnsi="Times New Roman"/>
                <w:szCs w:val="22"/>
              </w:rPr>
            </w:pPr>
          </w:p>
        </w:tc>
        <w:tc>
          <w:tcPr>
            <w:tcW w:w="1881" w:type="pct"/>
          </w:tcPr>
          <w:p w14:paraId="6F8C49C4"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Стимулирование подачи предложений. Экспертиза предложений. Процесс сбора идей. Отличие Кайдзен-предложения от рацпредложений.</w:t>
            </w:r>
          </w:p>
        </w:tc>
        <w:tc>
          <w:tcPr>
            <w:tcW w:w="505" w:type="pct"/>
          </w:tcPr>
          <w:p w14:paraId="73F6E860" w14:textId="77777777" w:rsidR="00B3164C" w:rsidRPr="00B549E3" w:rsidRDefault="00B3164C" w:rsidP="00B3164C">
            <w:pPr>
              <w:pStyle w:val="affffffffff6"/>
              <w:jc w:val="center"/>
              <w:rPr>
                <w:rFonts w:ascii="Times New Roman" w:hAnsi="Times New Roman"/>
                <w:szCs w:val="22"/>
                <w:lang w:val="en-US"/>
              </w:rPr>
            </w:pPr>
            <w:r w:rsidRPr="00B549E3">
              <w:rPr>
                <w:rFonts w:ascii="Times New Roman" w:hAnsi="Times New Roman"/>
                <w:szCs w:val="22"/>
                <w:lang w:val="en-US"/>
              </w:rPr>
              <w:t>1</w:t>
            </w:r>
          </w:p>
        </w:tc>
        <w:tc>
          <w:tcPr>
            <w:tcW w:w="597" w:type="pct"/>
          </w:tcPr>
          <w:p w14:paraId="34D5F097"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6F7A96CF" w14:textId="0E7BAA8C"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394A8098"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A3428D9"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3E1000AC"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010549E4" w14:textId="06F6996F"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784961" w:rsidRPr="00B549E3" w14:paraId="450E5EAD" w14:textId="77777777" w:rsidTr="00B3164C">
        <w:trPr>
          <w:trHeight w:val="20"/>
        </w:trPr>
        <w:tc>
          <w:tcPr>
            <w:tcW w:w="825" w:type="pct"/>
            <w:vMerge w:val="restart"/>
          </w:tcPr>
          <w:p w14:paraId="244E7E80"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Тема 13. Проблемы внедрения </w:t>
            </w:r>
          </w:p>
          <w:p w14:paraId="7257B9F5"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 xml:space="preserve">бережливого </w:t>
            </w:r>
          </w:p>
          <w:p w14:paraId="2A85D475"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lastRenderedPageBreak/>
              <w:t xml:space="preserve">производства в </w:t>
            </w:r>
          </w:p>
          <w:p w14:paraId="6B344812" w14:textId="77777777" w:rsidR="00DD2BCD" w:rsidRPr="00B549E3" w:rsidRDefault="00DD2BCD" w:rsidP="00CD6E78">
            <w:pPr>
              <w:pStyle w:val="affffffffff6"/>
              <w:rPr>
                <w:rFonts w:ascii="Times New Roman" w:hAnsi="Times New Roman"/>
                <w:szCs w:val="22"/>
              </w:rPr>
            </w:pPr>
            <w:r w:rsidRPr="00B549E3">
              <w:rPr>
                <w:rFonts w:ascii="Times New Roman" w:hAnsi="Times New Roman"/>
                <w:szCs w:val="22"/>
              </w:rPr>
              <w:t>России</w:t>
            </w:r>
          </w:p>
        </w:tc>
        <w:tc>
          <w:tcPr>
            <w:tcW w:w="1881" w:type="pct"/>
          </w:tcPr>
          <w:p w14:paraId="4FBDC3E3" w14:textId="77777777"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lastRenderedPageBreak/>
              <w:t>Содержание</w:t>
            </w:r>
          </w:p>
        </w:tc>
        <w:tc>
          <w:tcPr>
            <w:tcW w:w="505" w:type="pct"/>
          </w:tcPr>
          <w:p w14:paraId="3E10C44A" w14:textId="77777777" w:rsidR="00DD2BCD" w:rsidRPr="00B549E3" w:rsidRDefault="00DD2BCD" w:rsidP="00CD6E78">
            <w:pPr>
              <w:pStyle w:val="affffffffff6"/>
              <w:jc w:val="center"/>
              <w:rPr>
                <w:rFonts w:ascii="Times New Roman" w:hAnsi="Times New Roman"/>
                <w:b/>
                <w:bCs/>
                <w:szCs w:val="22"/>
                <w:lang w:val="en-US"/>
              </w:rPr>
            </w:pPr>
            <w:r w:rsidRPr="00B549E3">
              <w:rPr>
                <w:rFonts w:ascii="Times New Roman" w:hAnsi="Times New Roman"/>
                <w:b/>
                <w:bCs/>
                <w:szCs w:val="22"/>
                <w:lang w:val="en-US"/>
              </w:rPr>
              <w:t>2</w:t>
            </w:r>
          </w:p>
        </w:tc>
        <w:tc>
          <w:tcPr>
            <w:tcW w:w="597" w:type="pct"/>
          </w:tcPr>
          <w:p w14:paraId="24472925" w14:textId="77777777" w:rsidR="00DD2BCD" w:rsidRPr="00B549E3" w:rsidRDefault="00DD2BCD" w:rsidP="00F37027">
            <w:pPr>
              <w:pStyle w:val="affffffffff6"/>
              <w:rPr>
                <w:rFonts w:ascii="Times New Roman" w:hAnsi="Times New Roman"/>
                <w:szCs w:val="22"/>
              </w:rPr>
            </w:pPr>
          </w:p>
        </w:tc>
        <w:tc>
          <w:tcPr>
            <w:tcW w:w="1192" w:type="pct"/>
          </w:tcPr>
          <w:p w14:paraId="5902373F" w14:textId="77777777" w:rsidR="00DD2BCD" w:rsidRPr="00B549E3" w:rsidRDefault="00DD2BCD" w:rsidP="00F37027">
            <w:pPr>
              <w:pStyle w:val="affffffffff6"/>
              <w:rPr>
                <w:rFonts w:ascii="Times New Roman" w:hAnsi="Times New Roman"/>
                <w:szCs w:val="22"/>
              </w:rPr>
            </w:pPr>
          </w:p>
        </w:tc>
      </w:tr>
      <w:tr w:rsidR="00B3164C" w:rsidRPr="00B549E3" w14:paraId="15E8392C" w14:textId="77777777" w:rsidTr="00B3164C">
        <w:trPr>
          <w:trHeight w:val="20"/>
        </w:trPr>
        <w:tc>
          <w:tcPr>
            <w:tcW w:w="825" w:type="pct"/>
            <w:vMerge/>
          </w:tcPr>
          <w:p w14:paraId="5352F72D" w14:textId="77777777" w:rsidR="00B3164C" w:rsidRPr="00B549E3" w:rsidRDefault="00B3164C" w:rsidP="00B3164C">
            <w:pPr>
              <w:pStyle w:val="affffffffff6"/>
              <w:rPr>
                <w:rFonts w:ascii="Times New Roman" w:hAnsi="Times New Roman"/>
                <w:szCs w:val="22"/>
              </w:rPr>
            </w:pPr>
          </w:p>
        </w:tc>
        <w:tc>
          <w:tcPr>
            <w:tcW w:w="1881" w:type="pct"/>
          </w:tcPr>
          <w:p w14:paraId="30E15B81"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 xml:space="preserve">Мифы, связанные с бережливым производством: БП — это универсальное средство, которое решит все проблемы; БП </w:t>
            </w:r>
            <w:r w:rsidRPr="00B549E3">
              <w:rPr>
                <w:rFonts w:ascii="Times New Roman" w:hAnsi="Times New Roman"/>
                <w:szCs w:val="22"/>
              </w:rPr>
              <w:lastRenderedPageBreak/>
              <w:t>не требует затрат; БП — это легко и просто; БП — это просто снижение запасов; БП подразумевает обязательное сокращение рабочих. Причины медленного внедрения бережливого производства на предприятиях Российской Федерации. Проблемы, препятствующие внедрению передовых методик управления.</w:t>
            </w:r>
          </w:p>
        </w:tc>
        <w:tc>
          <w:tcPr>
            <w:tcW w:w="505" w:type="pct"/>
          </w:tcPr>
          <w:p w14:paraId="50803BC1" w14:textId="77777777" w:rsidR="00B3164C" w:rsidRPr="00B549E3" w:rsidRDefault="00B3164C" w:rsidP="00B3164C">
            <w:pPr>
              <w:pStyle w:val="affffffffff6"/>
              <w:jc w:val="center"/>
              <w:rPr>
                <w:rFonts w:ascii="Times New Roman" w:hAnsi="Times New Roman"/>
                <w:szCs w:val="22"/>
                <w:lang w:val="en-US"/>
              </w:rPr>
            </w:pPr>
            <w:r w:rsidRPr="00B549E3">
              <w:rPr>
                <w:rFonts w:ascii="Times New Roman" w:hAnsi="Times New Roman"/>
                <w:szCs w:val="22"/>
                <w:lang w:val="en-US"/>
              </w:rPr>
              <w:lastRenderedPageBreak/>
              <w:t>2</w:t>
            </w:r>
          </w:p>
        </w:tc>
        <w:tc>
          <w:tcPr>
            <w:tcW w:w="597" w:type="pct"/>
          </w:tcPr>
          <w:p w14:paraId="02BE5B0E" w14:textId="77777777" w:rsidR="00B3164C" w:rsidRPr="00B549E3" w:rsidRDefault="00B3164C" w:rsidP="00B3164C">
            <w:pPr>
              <w:pStyle w:val="affffffffff6"/>
              <w:rPr>
                <w:rFonts w:ascii="Times New Roman" w:hAnsi="Times New Roman"/>
                <w:szCs w:val="22"/>
              </w:rPr>
            </w:pPr>
            <w:r w:rsidRPr="00B549E3">
              <w:rPr>
                <w:rFonts w:ascii="Times New Roman" w:hAnsi="Times New Roman"/>
                <w:szCs w:val="22"/>
              </w:rPr>
              <w:t>ОК 04, ОК 07</w:t>
            </w:r>
          </w:p>
          <w:p w14:paraId="1238220C" w14:textId="5BB7DD82" w:rsidR="00B3164C" w:rsidRPr="00B549E3" w:rsidRDefault="00B3164C" w:rsidP="00B3164C">
            <w:pPr>
              <w:pStyle w:val="affffffffff6"/>
              <w:rPr>
                <w:rFonts w:ascii="Times New Roman" w:hAnsi="Times New Roman"/>
                <w:szCs w:val="22"/>
              </w:rPr>
            </w:pPr>
            <w:r w:rsidRPr="00B549E3">
              <w:rPr>
                <w:rFonts w:ascii="Times New Roman" w:hAnsi="Times New Roman"/>
                <w:szCs w:val="22"/>
              </w:rPr>
              <w:t>ЛР 1- ЛР 12</w:t>
            </w:r>
          </w:p>
        </w:tc>
        <w:tc>
          <w:tcPr>
            <w:tcW w:w="1192" w:type="pct"/>
          </w:tcPr>
          <w:p w14:paraId="37B9B1A0" w14:textId="77777777" w:rsidR="00B3164C"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69E01918"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p w14:paraId="552FA2FB" w14:textId="77777777"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p w14:paraId="38E3CACF" w14:textId="1F8C5B4A" w:rsidR="00B3164C" w:rsidRPr="00B549E3" w:rsidRDefault="00B3164C" w:rsidP="00B3164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DD2BCD" w:rsidRPr="00B549E3" w14:paraId="28985C2E" w14:textId="77777777" w:rsidTr="00B3164C">
        <w:trPr>
          <w:trHeight w:val="148"/>
        </w:trPr>
        <w:tc>
          <w:tcPr>
            <w:tcW w:w="2706" w:type="pct"/>
            <w:gridSpan w:val="2"/>
          </w:tcPr>
          <w:p w14:paraId="74689DEB" w14:textId="2C2F7A5E"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lastRenderedPageBreak/>
              <w:t>Промежуточная аттестация</w:t>
            </w:r>
            <w:r w:rsidR="00B3164C">
              <w:rPr>
                <w:rFonts w:ascii="Times New Roman" w:hAnsi="Times New Roman"/>
                <w:b/>
                <w:bCs/>
                <w:szCs w:val="22"/>
              </w:rPr>
              <w:t xml:space="preserve"> -контрольная работа</w:t>
            </w:r>
          </w:p>
        </w:tc>
        <w:tc>
          <w:tcPr>
            <w:tcW w:w="505" w:type="pct"/>
          </w:tcPr>
          <w:p w14:paraId="6C7F3F13" w14:textId="3D8B4840" w:rsidR="00DD2BCD" w:rsidRPr="00B549E3" w:rsidRDefault="00B3164C" w:rsidP="00CD6E78">
            <w:pPr>
              <w:pStyle w:val="affffffffff6"/>
              <w:jc w:val="center"/>
              <w:rPr>
                <w:rFonts w:ascii="Times New Roman" w:hAnsi="Times New Roman"/>
                <w:b/>
                <w:bCs/>
                <w:iCs/>
                <w:szCs w:val="22"/>
              </w:rPr>
            </w:pPr>
            <w:r>
              <w:rPr>
                <w:rFonts w:ascii="Times New Roman" w:hAnsi="Times New Roman"/>
                <w:b/>
                <w:bCs/>
                <w:iCs/>
                <w:szCs w:val="22"/>
              </w:rPr>
              <w:t>1</w:t>
            </w:r>
          </w:p>
        </w:tc>
        <w:tc>
          <w:tcPr>
            <w:tcW w:w="597" w:type="pct"/>
          </w:tcPr>
          <w:p w14:paraId="68A39BBC" w14:textId="77777777" w:rsidR="00DD2BCD" w:rsidRPr="00B549E3" w:rsidRDefault="00DD2BCD" w:rsidP="00F37027">
            <w:pPr>
              <w:pStyle w:val="affffffffff6"/>
              <w:rPr>
                <w:rFonts w:ascii="Times New Roman" w:hAnsi="Times New Roman"/>
                <w:szCs w:val="22"/>
              </w:rPr>
            </w:pPr>
          </w:p>
        </w:tc>
        <w:tc>
          <w:tcPr>
            <w:tcW w:w="1192" w:type="pct"/>
          </w:tcPr>
          <w:p w14:paraId="679A616C" w14:textId="77777777" w:rsidR="00DD2BCD" w:rsidRPr="00B549E3" w:rsidRDefault="00DD2BCD" w:rsidP="00F37027">
            <w:pPr>
              <w:pStyle w:val="affffffffff6"/>
              <w:rPr>
                <w:rFonts w:ascii="Times New Roman" w:hAnsi="Times New Roman"/>
                <w:szCs w:val="22"/>
              </w:rPr>
            </w:pPr>
          </w:p>
        </w:tc>
      </w:tr>
      <w:tr w:rsidR="00DD2BCD" w:rsidRPr="00B549E3" w14:paraId="278BE1FF" w14:textId="77777777" w:rsidTr="00B3164C">
        <w:trPr>
          <w:trHeight w:val="20"/>
        </w:trPr>
        <w:tc>
          <w:tcPr>
            <w:tcW w:w="2706" w:type="pct"/>
            <w:gridSpan w:val="2"/>
          </w:tcPr>
          <w:p w14:paraId="7815126C" w14:textId="77777777" w:rsidR="00DD2BCD" w:rsidRPr="00B549E3" w:rsidRDefault="00DD2BCD" w:rsidP="00CD6E78">
            <w:pPr>
              <w:pStyle w:val="affffffffff6"/>
              <w:rPr>
                <w:rFonts w:ascii="Times New Roman" w:hAnsi="Times New Roman"/>
                <w:b/>
                <w:bCs/>
                <w:szCs w:val="22"/>
              </w:rPr>
            </w:pPr>
            <w:r w:rsidRPr="00B549E3">
              <w:rPr>
                <w:rFonts w:ascii="Times New Roman" w:hAnsi="Times New Roman"/>
                <w:b/>
                <w:bCs/>
                <w:szCs w:val="22"/>
              </w:rPr>
              <w:t>Всего:</w:t>
            </w:r>
          </w:p>
        </w:tc>
        <w:tc>
          <w:tcPr>
            <w:tcW w:w="505" w:type="pct"/>
          </w:tcPr>
          <w:p w14:paraId="5B709E89" w14:textId="77777777" w:rsidR="00DD2BCD" w:rsidRPr="00B549E3" w:rsidRDefault="00DD2BCD" w:rsidP="00CD6E78">
            <w:pPr>
              <w:pStyle w:val="affffffffff6"/>
              <w:jc w:val="center"/>
              <w:rPr>
                <w:rFonts w:ascii="Times New Roman" w:hAnsi="Times New Roman"/>
                <w:b/>
                <w:bCs/>
                <w:iCs/>
                <w:szCs w:val="22"/>
              </w:rPr>
            </w:pPr>
            <w:r w:rsidRPr="00B549E3">
              <w:rPr>
                <w:rFonts w:ascii="Times New Roman" w:hAnsi="Times New Roman"/>
                <w:b/>
                <w:bCs/>
                <w:iCs/>
                <w:szCs w:val="22"/>
              </w:rPr>
              <w:t>36</w:t>
            </w:r>
          </w:p>
        </w:tc>
        <w:tc>
          <w:tcPr>
            <w:tcW w:w="597" w:type="pct"/>
          </w:tcPr>
          <w:p w14:paraId="0A7EDDCA" w14:textId="77777777" w:rsidR="00DD2BCD" w:rsidRPr="00B549E3" w:rsidRDefault="00DD2BCD" w:rsidP="00F37027">
            <w:pPr>
              <w:pStyle w:val="affffffffff6"/>
              <w:rPr>
                <w:rFonts w:ascii="Times New Roman" w:hAnsi="Times New Roman"/>
                <w:szCs w:val="22"/>
              </w:rPr>
            </w:pPr>
          </w:p>
        </w:tc>
        <w:tc>
          <w:tcPr>
            <w:tcW w:w="1192" w:type="pct"/>
          </w:tcPr>
          <w:p w14:paraId="400F5710" w14:textId="77777777" w:rsidR="00DD2BCD" w:rsidRPr="00B549E3" w:rsidRDefault="00DD2BCD" w:rsidP="00F37027">
            <w:pPr>
              <w:pStyle w:val="affffffffff6"/>
              <w:rPr>
                <w:rFonts w:ascii="Times New Roman" w:hAnsi="Times New Roman"/>
                <w:szCs w:val="22"/>
              </w:rPr>
            </w:pPr>
          </w:p>
        </w:tc>
      </w:tr>
    </w:tbl>
    <w:p w14:paraId="3C69BDAB" w14:textId="7B6DC77F" w:rsidR="009B7BAE" w:rsidRPr="00B549E3" w:rsidRDefault="00DD2BCD">
      <w:pPr>
        <w:jc w:val="both"/>
        <w:rPr>
          <w:i/>
          <w:szCs w:val="22"/>
        </w:rPr>
      </w:pPr>
      <w:r w:rsidRPr="00B549E3">
        <w:rPr>
          <w:rFonts w:ascii="Times New Roman" w:hAnsi="Times New Roman"/>
          <w:i/>
          <w:szCs w:val="22"/>
        </w:rPr>
        <w:tab/>
      </w:r>
      <w:r w:rsidR="00377815" w:rsidRPr="00B549E3">
        <w:rPr>
          <w:rFonts w:ascii="Times New Roman" w:hAnsi="Times New Roman"/>
          <w:i/>
          <w:szCs w:val="22"/>
        </w:rPr>
        <w:t xml:space="preserve"> </w:t>
      </w:r>
    </w:p>
    <w:p w14:paraId="3F9E0E48" w14:textId="77777777" w:rsidR="009B7BAE" w:rsidRPr="00B549E3" w:rsidRDefault="009B7BAE">
      <w:pPr>
        <w:rPr>
          <w:szCs w:val="22"/>
        </w:rPr>
        <w:sectPr w:rsidR="009B7BAE" w:rsidRPr="00B549E3">
          <w:footerReference w:type="default" r:id="rId89"/>
          <w:pgSz w:w="16840" w:h="11907" w:orient="landscape"/>
          <w:pgMar w:top="851" w:right="1134" w:bottom="851" w:left="992" w:header="709" w:footer="709" w:gutter="0"/>
          <w:cols w:space="720"/>
        </w:sectPr>
      </w:pPr>
    </w:p>
    <w:p w14:paraId="2D96ACBC" w14:textId="77777777" w:rsidR="00202414" w:rsidRPr="00B549E3" w:rsidRDefault="00202414" w:rsidP="0016362C">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086D7434" w14:textId="77777777" w:rsidR="00202414" w:rsidRPr="00B549E3" w:rsidRDefault="00202414" w:rsidP="0016362C">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6A0FA270" w14:textId="77777777" w:rsidR="00202414" w:rsidRPr="00B549E3" w:rsidRDefault="00202414" w:rsidP="0016362C">
      <w:pPr>
        <w:spacing w:after="0"/>
        <w:ind w:firstLine="709"/>
        <w:jc w:val="both"/>
        <w:rPr>
          <w:rFonts w:ascii="Times New Roman" w:hAnsi="Times New Roman"/>
          <w:szCs w:val="22"/>
        </w:rPr>
      </w:pPr>
      <w:r w:rsidRPr="00B549E3">
        <w:rPr>
          <w:rFonts w:ascii="Times New Roman" w:hAnsi="Times New Roman"/>
          <w:szCs w:val="22"/>
        </w:rPr>
        <w:t>Кабинет «Гуманитарных дисциплин», оснащенный в соответствии с п. 6.1.2.1 образовательной программы по 13.02.03 электрические станции, сети и системы</w:t>
      </w:r>
    </w:p>
    <w:p w14:paraId="74D7A1B0" w14:textId="77777777" w:rsidR="00202414" w:rsidRPr="00B549E3" w:rsidRDefault="00202414" w:rsidP="0016362C">
      <w:pPr>
        <w:spacing w:after="0"/>
        <w:ind w:firstLine="709"/>
        <w:jc w:val="both"/>
        <w:rPr>
          <w:rFonts w:ascii="Times New Roman" w:hAnsi="Times New Roman"/>
          <w:szCs w:val="22"/>
        </w:rPr>
      </w:pPr>
    </w:p>
    <w:p w14:paraId="0F62D893" w14:textId="77777777" w:rsidR="00202414" w:rsidRPr="00B549E3" w:rsidRDefault="00202414" w:rsidP="0016362C">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5E1B27CA" w14:textId="77777777" w:rsidR="00202414" w:rsidRPr="00B549E3" w:rsidRDefault="00202414" w:rsidP="0016362C">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2468D" w14:textId="77777777" w:rsidR="00202414" w:rsidRPr="00B549E3" w:rsidRDefault="00202414" w:rsidP="0016362C">
      <w:pPr>
        <w:spacing w:after="0"/>
        <w:ind w:firstLine="709"/>
        <w:jc w:val="both"/>
        <w:rPr>
          <w:rFonts w:ascii="Times New Roman" w:hAnsi="Times New Roman"/>
          <w:szCs w:val="22"/>
        </w:rPr>
      </w:pPr>
    </w:p>
    <w:p w14:paraId="67E964B7" w14:textId="77777777" w:rsidR="00202414" w:rsidRPr="00B549E3" w:rsidRDefault="00202414" w:rsidP="0016362C">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7FC9A3FB" w14:textId="77777777" w:rsidR="00202414" w:rsidRPr="00B549E3" w:rsidRDefault="00202414" w:rsidP="0016362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1. Давыдова Н.С., Чуйкова С.Л. Основы бережливого производства: учеб.  пособие для обучающихся СПО. Белгород, 2020.</w:t>
      </w:r>
    </w:p>
    <w:p w14:paraId="75A4DCC6" w14:textId="77777777" w:rsidR="00202414" w:rsidRPr="00B549E3" w:rsidRDefault="00202414" w:rsidP="0016362C">
      <w:pPr>
        <w:spacing w:after="0"/>
        <w:ind w:firstLine="709"/>
        <w:contextualSpacing/>
        <w:jc w:val="both"/>
        <w:rPr>
          <w:rFonts w:ascii="Times New Roman" w:hAnsi="Times New Roman"/>
          <w:b/>
          <w:szCs w:val="22"/>
        </w:rPr>
      </w:pPr>
    </w:p>
    <w:p w14:paraId="50B69D3A" w14:textId="77777777" w:rsidR="00202414" w:rsidRPr="00B549E3" w:rsidRDefault="00202414" w:rsidP="0016362C">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08BA994F" w14:textId="318BAF89" w:rsidR="0091762C" w:rsidRPr="0052517D" w:rsidRDefault="0091762C" w:rsidP="00BD209B">
      <w:pPr>
        <w:pStyle w:val="affffffff5"/>
        <w:numPr>
          <w:ilvl w:val="0"/>
          <w:numId w:val="37"/>
        </w:numPr>
        <w:spacing w:before="0" w:after="0"/>
        <w:ind w:left="357" w:hanging="357"/>
        <w:contextualSpacing/>
        <w:jc w:val="both"/>
        <w:rPr>
          <w:bCs/>
          <w:sz w:val="22"/>
          <w:szCs w:val="22"/>
        </w:rPr>
      </w:pPr>
      <w:proofErr w:type="spellStart"/>
      <w:r w:rsidRPr="0052517D">
        <w:rPr>
          <w:bCs/>
          <w:sz w:val="22"/>
          <w:szCs w:val="22"/>
        </w:rPr>
        <w:t>Коргова</w:t>
      </w:r>
      <w:proofErr w:type="spellEnd"/>
      <w:r w:rsidRPr="0052517D">
        <w:rPr>
          <w:bCs/>
          <w:sz w:val="22"/>
          <w:szCs w:val="22"/>
        </w:rPr>
        <w:t xml:space="preserve">, М. А.  Менеджмент. Управление организацией: учебное пособие для среднего профессионального образования / М. А. </w:t>
      </w:r>
      <w:proofErr w:type="spellStart"/>
      <w:r w:rsidRPr="0052517D">
        <w:rPr>
          <w:bCs/>
          <w:sz w:val="22"/>
          <w:szCs w:val="22"/>
        </w:rPr>
        <w:t>Коргова</w:t>
      </w:r>
      <w:proofErr w:type="spellEnd"/>
      <w:r w:rsidRPr="0052517D">
        <w:rPr>
          <w:bCs/>
          <w:sz w:val="22"/>
          <w:szCs w:val="22"/>
        </w:rPr>
        <w:t xml:space="preserve">. — 2-е изд., </w:t>
      </w:r>
      <w:proofErr w:type="spellStart"/>
      <w:r w:rsidRPr="0052517D">
        <w:rPr>
          <w:bCs/>
          <w:sz w:val="22"/>
          <w:szCs w:val="22"/>
        </w:rPr>
        <w:t>испр</w:t>
      </w:r>
      <w:proofErr w:type="spellEnd"/>
      <w:r w:rsidRPr="0052517D">
        <w:rPr>
          <w:bCs/>
          <w:sz w:val="22"/>
          <w:szCs w:val="22"/>
        </w:rPr>
        <w:t xml:space="preserve">. и доп. — Москва: Издательство </w:t>
      </w:r>
      <w:proofErr w:type="spellStart"/>
      <w:r w:rsidRPr="0052517D">
        <w:rPr>
          <w:bCs/>
          <w:sz w:val="22"/>
          <w:szCs w:val="22"/>
        </w:rPr>
        <w:t>Юрайт</w:t>
      </w:r>
      <w:proofErr w:type="spellEnd"/>
      <w:r w:rsidRPr="0052517D">
        <w:rPr>
          <w:bCs/>
          <w:sz w:val="22"/>
          <w:szCs w:val="22"/>
        </w:rPr>
        <w:t xml:space="preserve">, 2022. — 197 с. — (Профессиональное образование). — ISBN 978-5-534-12330-2. — Текст: электронный // Образовательная платформа </w:t>
      </w:r>
      <w:proofErr w:type="spellStart"/>
      <w:r w:rsidRPr="0052517D">
        <w:rPr>
          <w:bCs/>
          <w:sz w:val="22"/>
          <w:szCs w:val="22"/>
        </w:rPr>
        <w:t>Юрайт</w:t>
      </w:r>
      <w:proofErr w:type="spellEnd"/>
      <w:r w:rsidRPr="0052517D">
        <w:rPr>
          <w:bCs/>
          <w:sz w:val="22"/>
          <w:szCs w:val="22"/>
        </w:rPr>
        <w:t xml:space="preserve"> [сайт]. — URL: </w:t>
      </w:r>
      <w:hyperlink r:id="rId90" w:history="1">
        <w:r w:rsidRPr="0052517D">
          <w:rPr>
            <w:rStyle w:val="afffffff5"/>
            <w:bCs/>
            <w:sz w:val="22"/>
            <w:szCs w:val="22"/>
          </w:rPr>
          <w:t>https://urait.ru/bcode/495380</w:t>
        </w:r>
      </w:hyperlink>
    </w:p>
    <w:p w14:paraId="3F2DEBCC" w14:textId="757F6E7F" w:rsidR="00D51982" w:rsidRPr="0052517D" w:rsidRDefault="00D51982" w:rsidP="00BD209B">
      <w:pPr>
        <w:pStyle w:val="affffffff5"/>
        <w:numPr>
          <w:ilvl w:val="0"/>
          <w:numId w:val="37"/>
        </w:numPr>
        <w:spacing w:before="0" w:after="0"/>
        <w:ind w:left="357" w:hanging="357"/>
        <w:contextualSpacing/>
        <w:jc w:val="both"/>
        <w:rPr>
          <w:bCs/>
          <w:sz w:val="22"/>
          <w:szCs w:val="22"/>
        </w:rPr>
      </w:pPr>
      <w:r w:rsidRPr="0052517D">
        <w:rPr>
          <w:bCs/>
          <w:sz w:val="22"/>
          <w:szCs w:val="22"/>
        </w:rPr>
        <w:t>Краснова</w:t>
      </w:r>
      <w:r w:rsidR="0052517D">
        <w:rPr>
          <w:bCs/>
          <w:sz w:val="22"/>
          <w:szCs w:val="22"/>
        </w:rPr>
        <w:t>,</w:t>
      </w:r>
      <w:r w:rsidRPr="0052517D">
        <w:rPr>
          <w:bCs/>
          <w:sz w:val="22"/>
          <w:szCs w:val="22"/>
        </w:rPr>
        <w:t xml:space="preserve"> Л.Н., </w:t>
      </w:r>
      <w:proofErr w:type="spellStart"/>
      <w:r w:rsidRPr="0052517D">
        <w:rPr>
          <w:bCs/>
          <w:sz w:val="22"/>
          <w:szCs w:val="22"/>
        </w:rPr>
        <w:t>Багманова</w:t>
      </w:r>
      <w:proofErr w:type="spellEnd"/>
      <w:r w:rsidRPr="0052517D">
        <w:rPr>
          <w:bCs/>
          <w:sz w:val="22"/>
          <w:szCs w:val="22"/>
        </w:rPr>
        <w:t xml:space="preserve"> А.Р. История становления и развития бережливого производства в России и за рубежом [Электронный ресурс] </w:t>
      </w:r>
      <w:hyperlink r:id="rId91" w:history="1">
        <w:r w:rsidRPr="0052517D">
          <w:rPr>
            <w:rStyle w:val="afffffff5"/>
            <w:bCs/>
            <w:sz w:val="22"/>
            <w:szCs w:val="22"/>
          </w:rPr>
          <w:t>http:///istoriya-stanovleniya-i-razvitiya-berezhlivogo-proizvodstva-v-rossii-izarubezhom</w:t>
        </w:r>
      </w:hyperlink>
    </w:p>
    <w:p w14:paraId="5FBBD80F" w14:textId="7D8ECCB9" w:rsidR="00D51982" w:rsidRPr="0052517D" w:rsidRDefault="00D51982"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KPI: ключевые показатели эффективности и практическая система мотивации персонала. [Электронный ресурс]. Режим доступа: </w:t>
      </w:r>
      <w:hyperlink r:id="rId92" w:history="1">
        <w:r w:rsidRPr="0052517D">
          <w:rPr>
            <w:rStyle w:val="afffffff5"/>
            <w:bCs/>
            <w:sz w:val="22"/>
            <w:szCs w:val="22"/>
          </w:rPr>
          <w:t>https://hrportal.ru/article/kpi-klyuchevye-pokazateli-effektivnosti-i-prakticheskaya-sistemamotivacii-personala</w:t>
        </w:r>
      </w:hyperlink>
    </w:p>
    <w:p w14:paraId="79981A00" w14:textId="1990345A" w:rsidR="0091762C" w:rsidRPr="0052517D" w:rsidRDefault="0091762C"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Коршунов, В. В. Экономика организации: учебник и практикум для СПО / В. В. Коршунов. — 4-е изд., пер. и доп. — М.: Издательство </w:t>
      </w:r>
      <w:proofErr w:type="spellStart"/>
      <w:r w:rsidRPr="0052517D">
        <w:rPr>
          <w:bCs/>
          <w:sz w:val="22"/>
          <w:szCs w:val="22"/>
        </w:rPr>
        <w:t>Юрайт</w:t>
      </w:r>
      <w:proofErr w:type="spellEnd"/>
      <w:r w:rsidRPr="0052517D">
        <w:rPr>
          <w:bCs/>
          <w:sz w:val="22"/>
          <w:szCs w:val="22"/>
        </w:rPr>
        <w:t xml:space="preserve">, 2018. — 313 с. — (Серия: Профессиональное образование). — ISBN 978-5-534-04630-4 </w:t>
      </w:r>
      <w:hyperlink r:id="rId93" w:history="1">
        <w:r w:rsidRPr="0052517D">
          <w:rPr>
            <w:rStyle w:val="afffffff5"/>
            <w:bCs/>
            <w:sz w:val="22"/>
            <w:szCs w:val="22"/>
          </w:rPr>
          <w:t>https://urait.ru/book/ekonomika-organizacii-433531</w:t>
        </w:r>
      </w:hyperlink>
    </w:p>
    <w:p w14:paraId="2A68DF53" w14:textId="77777777" w:rsidR="0052517D" w:rsidRPr="0052517D" w:rsidRDefault="0052517D"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Основы бережливого производства [Электронный ресурс]. Режим доступа: </w:t>
      </w:r>
      <w:hyperlink r:id="rId94" w:history="1">
        <w:r w:rsidRPr="0052517D">
          <w:rPr>
            <w:rStyle w:val="afffffff5"/>
            <w:bCs/>
            <w:sz w:val="22"/>
            <w:szCs w:val="22"/>
          </w:rPr>
          <w:t>https://www.bitobe.ru/tpl/docs/pdf/bp%20method.pdf</w:t>
        </w:r>
      </w:hyperlink>
    </w:p>
    <w:p w14:paraId="5B2A7BF1" w14:textId="716DBA2B" w:rsidR="0091762C" w:rsidRPr="0052517D" w:rsidRDefault="0091762C"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Справочная правовая система КонсультантПлюс </w:t>
      </w:r>
      <w:hyperlink r:id="rId95" w:history="1">
        <w:r w:rsidRPr="0052517D">
          <w:rPr>
            <w:rStyle w:val="afffffff5"/>
            <w:bCs/>
            <w:sz w:val="22"/>
            <w:szCs w:val="22"/>
          </w:rPr>
          <w:t>http://www.consultant.ru/</w:t>
        </w:r>
      </w:hyperlink>
    </w:p>
    <w:p w14:paraId="07E1B5D4" w14:textId="5A647D3F" w:rsidR="0091762C" w:rsidRPr="0052517D" w:rsidRDefault="0091762C"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Царенко, А. С.  «Бережливое мышление» в государственном управлении: монография / А. С. Царенко, О. Ю. </w:t>
      </w:r>
      <w:proofErr w:type="spellStart"/>
      <w:r w:rsidRPr="0052517D">
        <w:rPr>
          <w:bCs/>
          <w:sz w:val="22"/>
          <w:szCs w:val="22"/>
        </w:rPr>
        <w:t>Гусельникова</w:t>
      </w:r>
      <w:proofErr w:type="spellEnd"/>
      <w:r w:rsidRPr="0052517D">
        <w:rPr>
          <w:bCs/>
          <w:sz w:val="22"/>
          <w:szCs w:val="22"/>
        </w:rPr>
        <w:t xml:space="preserve">. — Москва: Издательство </w:t>
      </w:r>
      <w:proofErr w:type="spellStart"/>
      <w:r w:rsidRPr="0052517D">
        <w:rPr>
          <w:bCs/>
          <w:sz w:val="22"/>
          <w:szCs w:val="22"/>
        </w:rPr>
        <w:t>Юрайт</w:t>
      </w:r>
      <w:proofErr w:type="spellEnd"/>
      <w:r w:rsidRPr="0052517D">
        <w:rPr>
          <w:bCs/>
          <w:sz w:val="22"/>
          <w:szCs w:val="22"/>
        </w:rPr>
        <w:t xml:space="preserve">, 2022. — 206 с. — (Актуальные монографии). — ISBN 978-5-534-13961-7. — Текст: электронный // Образовательная платформа </w:t>
      </w:r>
      <w:proofErr w:type="spellStart"/>
      <w:r w:rsidRPr="0052517D">
        <w:rPr>
          <w:bCs/>
          <w:sz w:val="22"/>
          <w:szCs w:val="22"/>
        </w:rPr>
        <w:t>Юрайт</w:t>
      </w:r>
      <w:proofErr w:type="spellEnd"/>
      <w:r w:rsidRPr="0052517D">
        <w:rPr>
          <w:bCs/>
          <w:sz w:val="22"/>
          <w:szCs w:val="22"/>
        </w:rPr>
        <w:t xml:space="preserve"> [сайт]. — URL: </w:t>
      </w:r>
      <w:hyperlink r:id="rId96" w:history="1">
        <w:r w:rsidRPr="0052517D">
          <w:rPr>
            <w:rStyle w:val="afffffff5"/>
            <w:bCs/>
            <w:sz w:val="22"/>
            <w:szCs w:val="22"/>
          </w:rPr>
          <w:t>https://urait.ru/bcode/496820</w:t>
        </w:r>
      </w:hyperlink>
    </w:p>
    <w:p w14:paraId="0D6F904D" w14:textId="06BE1A2F" w:rsidR="00202414" w:rsidRPr="0052517D" w:rsidRDefault="0091762C" w:rsidP="00BD209B">
      <w:pPr>
        <w:pStyle w:val="affffffff5"/>
        <w:numPr>
          <w:ilvl w:val="0"/>
          <w:numId w:val="37"/>
        </w:numPr>
        <w:spacing w:before="0" w:after="0"/>
        <w:ind w:left="357" w:hanging="357"/>
        <w:contextualSpacing/>
        <w:jc w:val="both"/>
        <w:rPr>
          <w:bCs/>
          <w:sz w:val="22"/>
          <w:szCs w:val="22"/>
        </w:rPr>
      </w:pPr>
      <w:r w:rsidRPr="0052517D">
        <w:rPr>
          <w:bCs/>
          <w:sz w:val="22"/>
          <w:szCs w:val="22"/>
        </w:rPr>
        <w:t xml:space="preserve">SMED. Быстрая переналадка. [Электронный ресурс]. Режим доступа: </w:t>
      </w:r>
      <w:hyperlink r:id="rId97" w:history="1">
        <w:r w:rsidRPr="0052517D">
          <w:rPr>
            <w:rStyle w:val="afffffff5"/>
            <w:bCs/>
            <w:sz w:val="22"/>
            <w:szCs w:val="22"/>
          </w:rPr>
          <w:t>http://leanbase.ru/knowledgebase/smed-bystraya-perenaladka/</w:t>
        </w:r>
      </w:hyperlink>
    </w:p>
    <w:p w14:paraId="0BFF9013" w14:textId="77777777" w:rsidR="0091762C" w:rsidRPr="00B549E3" w:rsidRDefault="0091762C" w:rsidP="0016362C">
      <w:pPr>
        <w:spacing w:after="0"/>
        <w:ind w:firstLine="709"/>
        <w:contextualSpacing/>
        <w:jc w:val="both"/>
        <w:rPr>
          <w:rFonts w:ascii="Times New Roman" w:hAnsi="Times New Roman"/>
          <w:bCs/>
          <w:szCs w:val="22"/>
        </w:rPr>
      </w:pPr>
    </w:p>
    <w:p w14:paraId="6646E1EC" w14:textId="77777777" w:rsidR="00202414" w:rsidRPr="00B549E3" w:rsidRDefault="00202414" w:rsidP="0016362C">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24C4278A" w14:textId="12104DAC" w:rsidR="0052517D" w:rsidRPr="0052517D" w:rsidRDefault="0052517D" w:rsidP="00BD209B">
      <w:pPr>
        <w:pStyle w:val="affffffff5"/>
        <w:numPr>
          <w:ilvl w:val="0"/>
          <w:numId w:val="38"/>
        </w:numPr>
        <w:spacing w:before="0" w:after="0"/>
        <w:ind w:left="357" w:hanging="357"/>
        <w:contextualSpacing/>
        <w:jc w:val="both"/>
        <w:rPr>
          <w:sz w:val="22"/>
          <w:szCs w:val="22"/>
        </w:rPr>
      </w:pPr>
      <w:r w:rsidRPr="0052517D">
        <w:rPr>
          <w:sz w:val="22"/>
          <w:szCs w:val="22"/>
        </w:rPr>
        <w:t>Вялов, А. В. Бережливое производство: учеб. пособие / А. В. Вялов. – Комсомольск-на-Амуре: ФГБОУ ВПО «</w:t>
      </w:r>
      <w:proofErr w:type="spellStart"/>
      <w:r w:rsidRPr="0052517D">
        <w:rPr>
          <w:sz w:val="22"/>
          <w:szCs w:val="22"/>
        </w:rPr>
        <w:t>КнАГТУ</w:t>
      </w:r>
      <w:proofErr w:type="spellEnd"/>
      <w:r w:rsidRPr="0052517D">
        <w:rPr>
          <w:sz w:val="22"/>
          <w:szCs w:val="22"/>
        </w:rPr>
        <w:t xml:space="preserve">», 2014. – 100 с. </w:t>
      </w:r>
    </w:p>
    <w:p w14:paraId="526C5FCC" w14:textId="0BB12490" w:rsidR="0052517D" w:rsidRPr="0052517D" w:rsidRDefault="0052517D" w:rsidP="00BD209B">
      <w:pPr>
        <w:pStyle w:val="affffffff5"/>
        <w:numPr>
          <w:ilvl w:val="0"/>
          <w:numId w:val="38"/>
        </w:numPr>
        <w:spacing w:before="0" w:after="0"/>
        <w:ind w:left="357" w:hanging="357"/>
        <w:contextualSpacing/>
        <w:jc w:val="both"/>
        <w:rPr>
          <w:sz w:val="22"/>
          <w:szCs w:val="22"/>
        </w:rPr>
      </w:pPr>
      <w:r w:rsidRPr="0052517D">
        <w:rPr>
          <w:sz w:val="22"/>
          <w:szCs w:val="22"/>
        </w:rPr>
        <w:t>ГОСТР 56020 – 2014 Бережливое производство. Основные положения и словарь</w:t>
      </w:r>
      <w:r w:rsidRPr="0052517D">
        <w:rPr>
          <w:sz w:val="22"/>
          <w:szCs w:val="22"/>
        </w:rPr>
        <w:t>.</w:t>
      </w:r>
    </w:p>
    <w:p w14:paraId="4855FD57" w14:textId="1AA51723" w:rsidR="0091762C" w:rsidRPr="0052517D" w:rsidRDefault="0091762C" w:rsidP="00BD209B">
      <w:pPr>
        <w:pStyle w:val="affffffff5"/>
        <w:numPr>
          <w:ilvl w:val="0"/>
          <w:numId w:val="38"/>
        </w:numPr>
        <w:spacing w:before="0" w:after="0"/>
        <w:ind w:left="357" w:hanging="357"/>
        <w:contextualSpacing/>
        <w:jc w:val="both"/>
        <w:rPr>
          <w:sz w:val="22"/>
          <w:szCs w:val="22"/>
        </w:rPr>
      </w:pPr>
      <w:r w:rsidRPr="0052517D">
        <w:rPr>
          <w:sz w:val="22"/>
          <w:szCs w:val="22"/>
        </w:rPr>
        <w:t xml:space="preserve">Экономика организации (предприятия): учебник для ср. спец. учеб. </w:t>
      </w:r>
      <w:r w:rsidR="0016362C" w:rsidRPr="0052517D">
        <w:rPr>
          <w:sz w:val="22"/>
          <w:szCs w:val="22"/>
        </w:rPr>
        <w:t>заведений. —</w:t>
      </w:r>
      <w:r w:rsidRPr="0052517D">
        <w:rPr>
          <w:sz w:val="22"/>
          <w:szCs w:val="22"/>
        </w:rPr>
        <w:t>2-е изд., с изм. / Н. А. Сафронов.—Москва : Магистр : ИНФРА-М, 2019. — 256 с.</w:t>
      </w:r>
    </w:p>
    <w:p w14:paraId="61F78231" w14:textId="7492437D" w:rsidR="00202414" w:rsidRPr="0016362C" w:rsidRDefault="0091762C" w:rsidP="0052517D">
      <w:pPr>
        <w:contextualSpacing/>
        <w:jc w:val="both"/>
        <w:rPr>
          <w:rFonts w:ascii="Times New Roman" w:hAnsi="Times New Roman"/>
          <w:szCs w:val="22"/>
        </w:rPr>
      </w:pPr>
      <w:r w:rsidRPr="00B549E3">
        <w:rPr>
          <w:rFonts w:ascii="Times New Roman" w:hAnsi="Times New Roman"/>
          <w:szCs w:val="22"/>
        </w:rPr>
        <w:tab/>
      </w:r>
    </w:p>
    <w:p w14:paraId="15D0AC6B" w14:textId="77777777" w:rsidR="0052517D" w:rsidRDefault="0052517D" w:rsidP="0016362C">
      <w:pPr>
        <w:jc w:val="center"/>
        <w:rPr>
          <w:rFonts w:ascii="Times New Roman" w:hAnsi="Times New Roman"/>
          <w:b/>
          <w:szCs w:val="22"/>
        </w:rPr>
      </w:pPr>
    </w:p>
    <w:p w14:paraId="6F4A8DE1" w14:textId="4A756C83" w:rsidR="0091762C" w:rsidRPr="00B549E3" w:rsidRDefault="0091762C" w:rsidP="0016362C">
      <w:pPr>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r w:rsidRPr="00B549E3">
        <w:rPr>
          <w:rFonts w:ascii="Times New Roman" w:hAnsi="Times New Roman"/>
          <w:b/>
          <w:szCs w:val="22"/>
        </w:rPr>
        <w:br/>
        <w:t>УЧЕБНОЙ ДИСЦИПЛИНЫ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0"/>
        <w:gridCol w:w="3260"/>
        <w:gridCol w:w="2551"/>
      </w:tblGrid>
      <w:tr w:rsidR="0091762C" w:rsidRPr="00B549E3" w14:paraId="574C0D1C" w14:textId="77777777" w:rsidTr="00CD6E78">
        <w:tc>
          <w:tcPr>
            <w:tcW w:w="3260" w:type="dxa"/>
            <w:tcBorders>
              <w:top w:val="single" w:sz="4" w:space="0" w:color="000000"/>
              <w:left w:val="single" w:sz="4" w:space="0" w:color="000000"/>
              <w:bottom w:val="single" w:sz="4" w:space="0" w:color="000000"/>
              <w:right w:val="single" w:sz="4" w:space="0" w:color="000000"/>
            </w:tcBorders>
          </w:tcPr>
          <w:p w14:paraId="1A31E927" w14:textId="77777777" w:rsidR="0091762C" w:rsidRPr="00B549E3" w:rsidRDefault="0091762C" w:rsidP="00CD6E78">
            <w:pPr>
              <w:spacing w:after="0" w:line="240" w:lineRule="auto"/>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39"/>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7CA2CC0" w14:textId="77777777" w:rsidR="0091762C" w:rsidRPr="00B549E3" w:rsidRDefault="0091762C" w:rsidP="00CD6E78">
            <w:pPr>
              <w:spacing w:line="240" w:lineRule="auto"/>
              <w:jc w:val="center"/>
              <w:rPr>
                <w:rFonts w:ascii="Times New Roman" w:hAnsi="Times New Roman"/>
                <w:b/>
                <w:i/>
                <w:szCs w:val="22"/>
              </w:rPr>
            </w:pPr>
            <w:r w:rsidRPr="00B549E3">
              <w:rPr>
                <w:rFonts w:ascii="Times New Roman" w:hAnsi="Times New Roman"/>
                <w:b/>
                <w:i/>
                <w:szCs w:val="22"/>
              </w:rPr>
              <w:t>Критерии оценки</w:t>
            </w:r>
          </w:p>
        </w:tc>
        <w:tc>
          <w:tcPr>
            <w:tcW w:w="2551" w:type="dxa"/>
            <w:tcBorders>
              <w:top w:val="single" w:sz="4" w:space="0" w:color="000000"/>
              <w:left w:val="single" w:sz="4" w:space="0" w:color="000000"/>
              <w:bottom w:val="single" w:sz="4" w:space="0" w:color="000000"/>
              <w:right w:val="single" w:sz="4" w:space="0" w:color="000000"/>
            </w:tcBorders>
          </w:tcPr>
          <w:p w14:paraId="72238256" w14:textId="77777777" w:rsidR="0091762C" w:rsidRPr="00B549E3" w:rsidRDefault="0091762C" w:rsidP="00CD6E78">
            <w:pPr>
              <w:spacing w:line="240" w:lineRule="auto"/>
              <w:jc w:val="center"/>
              <w:rPr>
                <w:rFonts w:ascii="Times New Roman" w:hAnsi="Times New Roman"/>
                <w:b/>
                <w:i/>
                <w:szCs w:val="22"/>
              </w:rPr>
            </w:pPr>
            <w:r w:rsidRPr="00B549E3">
              <w:rPr>
                <w:rFonts w:ascii="Times New Roman" w:hAnsi="Times New Roman"/>
                <w:b/>
                <w:i/>
                <w:szCs w:val="22"/>
              </w:rPr>
              <w:t>Методы оценки</w:t>
            </w:r>
          </w:p>
        </w:tc>
      </w:tr>
      <w:tr w:rsidR="0091762C" w:rsidRPr="00B549E3" w14:paraId="5EC38592" w14:textId="77777777" w:rsidTr="00CD6E78">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B9FCC5B" w14:textId="77777777" w:rsidR="0091762C" w:rsidRPr="00B549E3" w:rsidRDefault="0091762C" w:rsidP="00CD6E78">
            <w:pPr>
              <w:pStyle w:val="affffffffff6"/>
              <w:rPr>
                <w:rFonts w:ascii="Times New Roman" w:hAnsi="Times New Roman"/>
                <w:b/>
                <w:bCs/>
                <w:szCs w:val="22"/>
              </w:rPr>
            </w:pPr>
            <w:r w:rsidRPr="00B549E3">
              <w:rPr>
                <w:rFonts w:ascii="Times New Roman" w:hAnsi="Times New Roman"/>
                <w:b/>
                <w:bCs/>
                <w:szCs w:val="22"/>
              </w:rPr>
              <w:t xml:space="preserve">Умения: </w:t>
            </w:r>
          </w:p>
          <w:p w14:paraId="5C6F8916"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составлять карты текущего, идеального и целевого состояния производственных процессов; </w:t>
            </w:r>
          </w:p>
          <w:p w14:paraId="3DEAFC84"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выявлять и анализировать потери в бережливом производстве; </w:t>
            </w:r>
          </w:p>
          <w:p w14:paraId="7AE62087"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применять способы сокращения потерь от внедрения технологии бережливого производства; </w:t>
            </w:r>
          </w:p>
          <w:p w14:paraId="697ACD4E"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применять инструменты бережливого производства в соответствии со спецификой бизнес-процессов организации/предприятия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72329B1"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составляет карты состояния производственных процессов, выявляет и анализирует потери в производственном процессе; умеет сокращать производственные потери применяет инструменты бережливого производства </w:t>
            </w:r>
          </w:p>
        </w:tc>
        <w:tc>
          <w:tcPr>
            <w:tcW w:w="2551" w:type="dxa"/>
            <w:vMerge w:val="restart"/>
            <w:tcBorders>
              <w:top w:val="single" w:sz="4" w:space="0" w:color="000000"/>
              <w:left w:val="single" w:sz="4" w:space="0" w:color="000000"/>
              <w:right w:val="single" w:sz="4" w:space="0" w:color="000000"/>
            </w:tcBorders>
            <w:shd w:val="clear" w:color="auto" w:fill="auto"/>
          </w:tcPr>
          <w:p w14:paraId="0B03248D"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текущий контроль: собеседование; устный и письменный </w:t>
            </w:r>
          </w:p>
          <w:p w14:paraId="129DE003"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 опрос; </w:t>
            </w:r>
          </w:p>
          <w:p w14:paraId="4DA77BB3"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фронтальный опрос в форме беседы; тестирование; оценка активности на занятиях; самостоятельная работа; взаимопроверка и </w:t>
            </w:r>
            <w:proofErr w:type="spellStart"/>
            <w:r w:rsidRPr="00B549E3">
              <w:rPr>
                <w:rFonts w:ascii="Times New Roman" w:hAnsi="Times New Roman"/>
                <w:szCs w:val="22"/>
              </w:rPr>
              <w:t>взаимооценка</w:t>
            </w:r>
            <w:proofErr w:type="spellEnd"/>
            <w:r w:rsidRPr="00B549E3">
              <w:rPr>
                <w:rFonts w:ascii="Times New Roman" w:hAnsi="Times New Roman"/>
                <w:szCs w:val="22"/>
              </w:rPr>
              <w:t xml:space="preserve">; самопроверка и самооценка </w:t>
            </w:r>
          </w:p>
          <w:p w14:paraId="2D416D1A"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оценка презентаций. </w:t>
            </w:r>
          </w:p>
          <w:p w14:paraId="42034793"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зачет, итоговый контроль: </w:t>
            </w:r>
          </w:p>
          <w:p w14:paraId="12DDB709"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дифференцированный зачет </w:t>
            </w:r>
          </w:p>
        </w:tc>
      </w:tr>
      <w:tr w:rsidR="0091762C" w:rsidRPr="00B549E3" w14:paraId="0D6FED74" w14:textId="77777777" w:rsidTr="00CD6E78">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DE81FD0" w14:textId="77777777" w:rsidR="0091762C" w:rsidRPr="00B549E3" w:rsidRDefault="0091762C" w:rsidP="00CD6E78">
            <w:pPr>
              <w:pStyle w:val="affffffffff6"/>
              <w:rPr>
                <w:rFonts w:ascii="Times New Roman" w:hAnsi="Times New Roman"/>
                <w:b/>
                <w:bCs/>
                <w:szCs w:val="22"/>
              </w:rPr>
            </w:pPr>
            <w:r w:rsidRPr="00B549E3">
              <w:rPr>
                <w:rFonts w:ascii="Times New Roman" w:hAnsi="Times New Roman"/>
                <w:b/>
                <w:bCs/>
                <w:szCs w:val="22"/>
              </w:rPr>
              <w:t xml:space="preserve">Знания:  </w:t>
            </w:r>
          </w:p>
          <w:p w14:paraId="1D192603"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историю становления и развития бережливого производства в России и за рубежом;</w:t>
            </w:r>
          </w:p>
          <w:p w14:paraId="68D40473"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философию бережливого производства; </w:t>
            </w:r>
          </w:p>
          <w:p w14:paraId="28BB94EF"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ценности бережливого производства; </w:t>
            </w:r>
          </w:p>
          <w:p w14:paraId="3F4D508B"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принципы бережливого производства; </w:t>
            </w:r>
          </w:p>
          <w:p w14:paraId="1417B56C"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способы сокращение потерь; </w:t>
            </w:r>
          </w:p>
          <w:p w14:paraId="6C97AA4D"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технологии анализа процессов создания ценности; </w:t>
            </w:r>
          </w:p>
          <w:p w14:paraId="116D4369"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технологии улучшений; </w:t>
            </w:r>
          </w:p>
          <w:p w14:paraId="27BFDB4D"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стандартизацию в бережливом производстве; </w:t>
            </w:r>
          </w:p>
          <w:p w14:paraId="064CEFBE"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ключевые показатели эффективности бережливого </w:t>
            </w:r>
          </w:p>
          <w:p w14:paraId="50960C89"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производства; </w:t>
            </w:r>
          </w:p>
          <w:p w14:paraId="276BCCAC"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технологии вовлечения персонала; </w:t>
            </w:r>
          </w:p>
          <w:p w14:paraId="6D97A159"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систему подачи предложений; </w:t>
            </w:r>
          </w:p>
          <w:p w14:paraId="6D15BC61"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проблемы внедрения бережливого производства в России.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75E8C88D"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знает историю становления и развития бережливого производства в России и за рубежом; знает философию, ценности, принципы бережливого производства; понимает способы сокращения потерь понимает технологии анализа процессов создания ценности и улучшений; понимает сущность стандартизации в производстве; </w:t>
            </w:r>
          </w:p>
          <w:p w14:paraId="7E62B80A"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знает ключевые показатели эффективности </w:t>
            </w:r>
          </w:p>
          <w:p w14:paraId="2C3B4A59" w14:textId="77777777" w:rsidR="0091762C" w:rsidRPr="00B549E3" w:rsidRDefault="0091762C" w:rsidP="00CD6E78">
            <w:pPr>
              <w:pStyle w:val="affffffffff6"/>
              <w:rPr>
                <w:rFonts w:ascii="Times New Roman" w:hAnsi="Times New Roman"/>
                <w:szCs w:val="22"/>
              </w:rPr>
            </w:pPr>
            <w:r w:rsidRPr="00B549E3">
              <w:rPr>
                <w:rFonts w:ascii="Times New Roman" w:hAnsi="Times New Roman"/>
                <w:szCs w:val="22"/>
              </w:rPr>
              <w:t xml:space="preserve">бережливого производства; знает технологии вовлечения персонала, проблемы внедрения бережливого производства </w:t>
            </w:r>
          </w:p>
        </w:tc>
        <w:tc>
          <w:tcPr>
            <w:tcW w:w="2551" w:type="dxa"/>
            <w:vMerge/>
            <w:tcBorders>
              <w:left w:val="single" w:sz="4" w:space="0" w:color="000000"/>
              <w:right w:val="single" w:sz="4" w:space="0" w:color="000000"/>
            </w:tcBorders>
          </w:tcPr>
          <w:p w14:paraId="79A015C4" w14:textId="77777777" w:rsidR="0091762C" w:rsidRPr="00B549E3" w:rsidRDefault="0091762C" w:rsidP="00CD6E78">
            <w:pPr>
              <w:pStyle w:val="affffffffff6"/>
              <w:rPr>
                <w:rFonts w:ascii="Times New Roman" w:hAnsi="Times New Roman"/>
                <w:iCs/>
                <w:szCs w:val="22"/>
              </w:rPr>
            </w:pPr>
          </w:p>
        </w:tc>
      </w:tr>
    </w:tbl>
    <w:p w14:paraId="19F52853" w14:textId="77777777" w:rsidR="00202414" w:rsidRPr="00B549E3" w:rsidRDefault="00202414">
      <w:pPr>
        <w:ind w:left="1353"/>
        <w:rPr>
          <w:rFonts w:ascii="Times New Roman" w:hAnsi="Times New Roman"/>
          <w:b/>
          <w:szCs w:val="22"/>
        </w:rPr>
      </w:pPr>
    </w:p>
    <w:p w14:paraId="02E338F0" w14:textId="77777777" w:rsidR="00202414" w:rsidRPr="00B549E3" w:rsidRDefault="00202414">
      <w:pPr>
        <w:ind w:left="1353"/>
        <w:rPr>
          <w:rFonts w:ascii="Times New Roman" w:hAnsi="Times New Roman"/>
          <w:b/>
          <w:szCs w:val="22"/>
        </w:rPr>
      </w:pPr>
    </w:p>
    <w:p w14:paraId="36BD2E8E" w14:textId="77777777" w:rsidR="0016362C" w:rsidRDefault="0016362C">
      <w:pPr>
        <w:spacing w:after="60"/>
        <w:jc w:val="right"/>
        <w:outlineLvl w:val="1"/>
        <w:rPr>
          <w:rFonts w:ascii="Times New Roman" w:hAnsi="Times New Roman"/>
          <w:b/>
          <w:szCs w:val="22"/>
        </w:rPr>
      </w:pPr>
    </w:p>
    <w:p w14:paraId="26A66570" w14:textId="108E1B62" w:rsidR="009B7BAE" w:rsidRPr="0016362C" w:rsidRDefault="00377815">
      <w:pPr>
        <w:spacing w:after="60"/>
        <w:jc w:val="right"/>
        <w:outlineLvl w:val="1"/>
        <w:rPr>
          <w:rFonts w:ascii="Times New Roman" w:hAnsi="Times New Roman"/>
          <w:bCs/>
          <w:szCs w:val="22"/>
        </w:rPr>
      </w:pPr>
      <w:r w:rsidRPr="0016362C">
        <w:rPr>
          <w:rFonts w:ascii="Times New Roman" w:hAnsi="Times New Roman"/>
          <w:bCs/>
          <w:szCs w:val="22"/>
        </w:rPr>
        <w:lastRenderedPageBreak/>
        <w:t>Приложение 3.14</w:t>
      </w:r>
    </w:p>
    <w:p w14:paraId="588E49DC" w14:textId="77777777" w:rsidR="008A2E86" w:rsidRPr="0016362C" w:rsidRDefault="008A2E86" w:rsidP="008A2E86">
      <w:pPr>
        <w:spacing w:after="0"/>
        <w:jc w:val="right"/>
        <w:rPr>
          <w:rFonts w:ascii="Times New Roman" w:hAnsi="Times New Roman"/>
          <w:bCs/>
          <w:i/>
          <w:szCs w:val="22"/>
        </w:rPr>
      </w:pPr>
      <w:r w:rsidRPr="0016362C">
        <w:rPr>
          <w:rFonts w:ascii="Times New Roman" w:hAnsi="Times New Roman"/>
          <w:bCs/>
          <w:szCs w:val="22"/>
        </w:rPr>
        <w:t>к ПООП-П по специальности</w:t>
      </w:r>
      <w:r w:rsidRPr="0016362C">
        <w:rPr>
          <w:rFonts w:ascii="Times New Roman" w:hAnsi="Times New Roman"/>
          <w:bCs/>
          <w:i/>
          <w:szCs w:val="22"/>
        </w:rPr>
        <w:t xml:space="preserve"> </w:t>
      </w:r>
      <w:r w:rsidRPr="0016362C">
        <w:rPr>
          <w:rFonts w:ascii="Times New Roman" w:hAnsi="Times New Roman"/>
          <w:bCs/>
          <w:i/>
          <w:szCs w:val="22"/>
        </w:rPr>
        <w:br/>
      </w:r>
      <w:r w:rsidRPr="0016362C">
        <w:rPr>
          <w:rFonts w:ascii="Times New Roman" w:hAnsi="Times New Roman"/>
          <w:bCs/>
          <w:szCs w:val="22"/>
        </w:rPr>
        <w:t>13.02.03 Электрические станции, сети и системы</w:t>
      </w:r>
    </w:p>
    <w:p w14:paraId="65B46465" w14:textId="77777777" w:rsidR="009B7BAE" w:rsidRPr="00B549E3" w:rsidRDefault="009B7BAE">
      <w:pPr>
        <w:jc w:val="center"/>
        <w:rPr>
          <w:rFonts w:ascii="Times New Roman" w:hAnsi="Times New Roman"/>
          <w:b/>
          <w:i/>
          <w:szCs w:val="22"/>
        </w:rPr>
      </w:pPr>
    </w:p>
    <w:p w14:paraId="547C70F9" w14:textId="77777777" w:rsidR="009B7BAE" w:rsidRPr="00B549E3" w:rsidRDefault="009B7BAE">
      <w:pPr>
        <w:jc w:val="center"/>
        <w:rPr>
          <w:rFonts w:ascii="Times New Roman" w:hAnsi="Times New Roman"/>
          <w:b/>
          <w:i/>
          <w:szCs w:val="22"/>
        </w:rPr>
      </w:pPr>
    </w:p>
    <w:p w14:paraId="4506EB14" w14:textId="77777777" w:rsidR="009B7BAE" w:rsidRPr="00B549E3" w:rsidRDefault="009B7BAE">
      <w:pPr>
        <w:jc w:val="center"/>
        <w:rPr>
          <w:rFonts w:ascii="Times New Roman" w:hAnsi="Times New Roman"/>
          <w:b/>
          <w:i/>
          <w:szCs w:val="22"/>
        </w:rPr>
      </w:pPr>
    </w:p>
    <w:p w14:paraId="35754A50" w14:textId="127503C5" w:rsidR="003E75E9" w:rsidRPr="00B549E3" w:rsidRDefault="0016362C" w:rsidP="003E75E9">
      <w:pPr>
        <w:jc w:val="center"/>
        <w:rPr>
          <w:rFonts w:ascii="Times New Roman" w:hAnsi="Times New Roman"/>
          <w:b/>
          <w:bCs/>
          <w:szCs w:val="22"/>
        </w:rPr>
      </w:pPr>
      <w:r>
        <w:rPr>
          <w:rFonts w:ascii="Times New Roman" w:hAnsi="Times New Roman"/>
          <w:b/>
          <w:bCs/>
          <w:szCs w:val="22"/>
        </w:rPr>
        <w:t xml:space="preserve">РАБОЧАЯ </w:t>
      </w:r>
      <w:r w:rsidR="003E75E9" w:rsidRPr="00B549E3">
        <w:rPr>
          <w:rFonts w:ascii="Times New Roman" w:hAnsi="Times New Roman"/>
          <w:b/>
          <w:bCs/>
          <w:szCs w:val="22"/>
        </w:rPr>
        <w:t>ПРОГРАММА МЕЖДИСЦИПЛИНАРНОГО МОДУЛЯ</w:t>
      </w:r>
    </w:p>
    <w:p w14:paraId="6FB0B60D" w14:textId="01733BA6" w:rsidR="003E75E9" w:rsidRPr="00B549E3" w:rsidRDefault="003E75E9" w:rsidP="003E75E9">
      <w:pPr>
        <w:jc w:val="center"/>
        <w:rPr>
          <w:rFonts w:ascii="Times New Roman" w:hAnsi="Times New Roman"/>
          <w:b/>
          <w:bCs/>
          <w:szCs w:val="22"/>
        </w:rPr>
      </w:pPr>
      <w:r w:rsidRPr="00B549E3">
        <w:rPr>
          <w:rFonts w:ascii="Times New Roman" w:hAnsi="Times New Roman"/>
          <w:b/>
          <w:bCs/>
          <w:szCs w:val="22"/>
        </w:rPr>
        <w:t xml:space="preserve">МДМ.04 ПРАВОВЫЕ ОСНОВЫ ДЕЯТЕЛЬНОСТИ, СТАНДАРТИЗАЦИЯ </w:t>
      </w:r>
      <w:r w:rsidR="0052517D">
        <w:rPr>
          <w:rFonts w:ascii="Times New Roman" w:hAnsi="Times New Roman"/>
          <w:b/>
          <w:bCs/>
          <w:szCs w:val="22"/>
        </w:rPr>
        <w:br/>
      </w:r>
      <w:r w:rsidRPr="00B549E3">
        <w:rPr>
          <w:rFonts w:ascii="Times New Roman" w:hAnsi="Times New Roman"/>
          <w:b/>
          <w:bCs/>
          <w:szCs w:val="22"/>
        </w:rPr>
        <w:t>И ОХРАНА ТРУДА</w:t>
      </w:r>
    </w:p>
    <w:p w14:paraId="69450C81" w14:textId="4BDD9840" w:rsidR="009B7BAE" w:rsidRPr="00B549E3" w:rsidRDefault="00377815">
      <w:pPr>
        <w:jc w:val="center"/>
        <w:rPr>
          <w:rFonts w:ascii="Times New Roman" w:hAnsi="Times New Roman"/>
          <w:b/>
          <w:bCs/>
          <w:szCs w:val="22"/>
        </w:rPr>
      </w:pPr>
      <w:r w:rsidRPr="00B549E3">
        <w:rPr>
          <w:rFonts w:ascii="Times New Roman" w:hAnsi="Times New Roman"/>
          <w:b/>
          <w:bCs/>
          <w:szCs w:val="22"/>
        </w:rPr>
        <w:t>ОП.</w:t>
      </w:r>
      <w:r w:rsidR="0016362C">
        <w:rPr>
          <w:rFonts w:ascii="Times New Roman" w:hAnsi="Times New Roman"/>
          <w:b/>
          <w:bCs/>
          <w:szCs w:val="22"/>
        </w:rPr>
        <w:t>04.</w:t>
      </w:r>
      <w:r w:rsidRPr="00B549E3">
        <w:rPr>
          <w:rFonts w:ascii="Times New Roman" w:hAnsi="Times New Roman"/>
          <w:b/>
          <w:bCs/>
          <w:szCs w:val="22"/>
        </w:rPr>
        <w:t>07. ПРАВОВЫЕ ОСНОВЫ ПРОФЕССИОНАЛЬНОЙ ДЕЯТЕЛЬНОСТИ</w:t>
      </w:r>
    </w:p>
    <w:p w14:paraId="18FD8D67" w14:textId="77777777" w:rsidR="009B7BAE" w:rsidRPr="00B549E3" w:rsidRDefault="009B7BAE">
      <w:pPr>
        <w:rPr>
          <w:rFonts w:ascii="Times New Roman" w:hAnsi="Times New Roman"/>
          <w:b/>
          <w:i/>
          <w:szCs w:val="22"/>
        </w:rPr>
      </w:pPr>
    </w:p>
    <w:p w14:paraId="52266868" w14:textId="77777777" w:rsidR="009B7BAE" w:rsidRPr="00B549E3" w:rsidRDefault="009B7BAE">
      <w:pPr>
        <w:rPr>
          <w:rFonts w:ascii="Times New Roman" w:hAnsi="Times New Roman"/>
          <w:b/>
          <w:i/>
          <w:szCs w:val="22"/>
        </w:rPr>
      </w:pPr>
    </w:p>
    <w:p w14:paraId="26803C45" w14:textId="77777777" w:rsidR="009B7BAE" w:rsidRPr="00B549E3" w:rsidRDefault="009B7BAE">
      <w:pPr>
        <w:rPr>
          <w:rFonts w:ascii="Times New Roman" w:hAnsi="Times New Roman"/>
          <w:b/>
          <w:i/>
          <w:szCs w:val="22"/>
        </w:rPr>
      </w:pPr>
    </w:p>
    <w:p w14:paraId="2094D86B" w14:textId="77777777" w:rsidR="009B7BAE" w:rsidRPr="00B549E3" w:rsidRDefault="009B7BAE">
      <w:pPr>
        <w:rPr>
          <w:rFonts w:ascii="Times New Roman" w:hAnsi="Times New Roman"/>
          <w:b/>
          <w:i/>
          <w:szCs w:val="22"/>
        </w:rPr>
      </w:pPr>
    </w:p>
    <w:p w14:paraId="093F40F0" w14:textId="77777777" w:rsidR="009B7BAE" w:rsidRPr="00B549E3" w:rsidRDefault="009B7BAE">
      <w:pPr>
        <w:rPr>
          <w:rFonts w:ascii="Times New Roman" w:hAnsi="Times New Roman"/>
          <w:b/>
          <w:i/>
          <w:szCs w:val="22"/>
        </w:rPr>
      </w:pPr>
    </w:p>
    <w:p w14:paraId="5AAAF647" w14:textId="77777777" w:rsidR="009B7BAE" w:rsidRPr="00B549E3" w:rsidRDefault="009B7BAE">
      <w:pPr>
        <w:rPr>
          <w:rFonts w:ascii="Times New Roman" w:hAnsi="Times New Roman"/>
          <w:b/>
          <w:i/>
          <w:szCs w:val="22"/>
        </w:rPr>
      </w:pPr>
    </w:p>
    <w:p w14:paraId="6BB6D962" w14:textId="77777777" w:rsidR="009B7BAE" w:rsidRPr="00B549E3" w:rsidRDefault="009B7BAE">
      <w:pPr>
        <w:rPr>
          <w:rFonts w:ascii="Times New Roman" w:hAnsi="Times New Roman"/>
          <w:b/>
          <w:i/>
          <w:szCs w:val="22"/>
        </w:rPr>
      </w:pPr>
    </w:p>
    <w:p w14:paraId="60BE6B67" w14:textId="77777777" w:rsidR="009B7BAE" w:rsidRPr="00B549E3" w:rsidRDefault="009B7BAE">
      <w:pPr>
        <w:rPr>
          <w:rFonts w:ascii="Times New Roman" w:hAnsi="Times New Roman"/>
          <w:b/>
          <w:i/>
          <w:szCs w:val="22"/>
        </w:rPr>
      </w:pPr>
    </w:p>
    <w:p w14:paraId="042B305A" w14:textId="77777777" w:rsidR="009B7BAE" w:rsidRPr="00B549E3" w:rsidRDefault="009B7BAE">
      <w:pPr>
        <w:rPr>
          <w:rFonts w:ascii="Times New Roman" w:hAnsi="Times New Roman"/>
          <w:b/>
          <w:i/>
          <w:szCs w:val="22"/>
        </w:rPr>
      </w:pPr>
    </w:p>
    <w:p w14:paraId="07EAAFAF" w14:textId="77777777" w:rsidR="009B7BAE" w:rsidRPr="00B549E3" w:rsidRDefault="009B7BAE">
      <w:pPr>
        <w:rPr>
          <w:rFonts w:ascii="Times New Roman" w:hAnsi="Times New Roman"/>
          <w:b/>
          <w:i/>
          <w:szCs w:val="22"/>
        </w:rPr>
      </w:pPr>
    </w:p>
    <w:p w14:paraId="51628EE3" w14:textId="77777777" w:rsidR="009B7BAE" w:rsidRPr="00B549E3" w:rsidRDefault="009B7BAE">
      <w:pPr>
        <w:rPr>
          <w:rFonts w:ascii="Times New Roman" w:hAnsi="Times New Roman"/>
          <w:b/>
          <w:i/>
          <w:szCs w:val="22"/>
        </w:rPr>
      </w:pPr>
    </w:p>
    <w:p w14:paraId="1D6EE76A" w14:textId="77777777" w:rsidR="0008652E" w:rsidRDefault="0008652E" w:rsidP="003E75E9">
      <w:pPr>
        <w:jc w:val="center"/>
        <w:rPr>
          <w:rFonts w:ascii="Times New Roman" w:hAnsi="Times New Roman"/>
          <w:b/>
          <w:szCs w:val="22"/>
        </w:rPr>
      </w:pPr>
    </w:p>
    <w:p w14:paraId="0CA0E390" w14:textId="77777777" w:rsidR="0008652E" w:rsidRDefault="0008652E" w:rsidP="003E75E9">
      <w:pPr>
        <w:jc w:val="center"/>
        <w:rPr>
          <w:rFonts w:ascii="Times New Roman" w:hAnsi="Times New Roman"/>
          <w:b/>
          <w:szCs w:val="22"/>
        </w:rPr>
      </w:pPr>
    </w:p>
    <w:p w14:paraId="1A90EE63" w14:textId="77777777" w:rsidR="0008652E" w:rsidRDefault="0008652E" w:rsidP="003E75E9">
      <w:pPr>
        <w:jc w:val="center"/>
        <w:rPr>
          <w:rFonts w:ascii="Times New Roman" w:hAnsi="Times New Roman"/>
          <w:b/>
          <w:szCs w:val="22"/>
        </w:rPr>
      </w:pPr>
    </w:p>
    <w:p w14:paraId="7A28CA5F" w14:textId="77777777" w:rsidR="0008652E" w:rsidRDefault="0008652E" w:rsidP="003E75E9">
      <w:pPr>
        <w:jc w:val="center"/>
        <w:rPr>
          <w:rFonts w:ascii="Times New Roman" w:hAnsi="Times New Roman"/>
          <w:b/>
          <w:szCs w:val="22"/>
        </w:rPr>
      </w:pPr>
    </w:p>
    <w:p w14:paraId="3BBBE8A0" w14:textId="77777777" w:rsidR="0008652E" w:rsidRDefault="0008652E" w:rsidP="003E75E9">
      <w:pPr>
        <w:jc w:val="center"/>
        <w:rPr>
          <w:rFonts w:ascii="Times New Roman" w:hAnsi="Times New Roman"/>
          <w:b/>
          <w:szCs w:val="22"/>
        </w:rPr>
      </w:pPr>
    </w:p>
    <w:p w14:paraId="26B0102C" w14:textId="77777777" w:rsidR="0008652E" w:rsidRDefault="0008652E" w:rsidP="003E75E9">
      <w:pPr>
        <w:jc w:val="center"/>
        <w:rPr>
          <w:rFonts w:ascii="Times New Roman" w:hAnsi="Times New Roman"/>
          <w:b/>
          <w:szCs w:val="22"/>
        </w:rPr>
      </w:pPr>
    </w:p>
    <w:p w14:paraId="1EB33CFA" w14:textId="77777777" w:rsidR="0008652E" w:rsidRDefault="0008652E" w:rsidP="003E75E9">
      <w:pPr>
        <w:jc w:val="center"/>
        <w:rPr>
          <w:rFonts w:ascii="Times New Roman" w:hAnsi="Times New Roman"/>
          <w:b/>
          <w:szCs w:val="22"/>
        </w:rPr>
      </w:pPr>
    </w:p>
    <w:p w14:paraId="4D106ACA" w14:textId="4B6938C2" w:rsidR="009B7BAE" w:rsidRPr="00B549E3" w:rsidRDefault="00377815" w:rsidP="003E75E9">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13CAA760" w14:textId="77777777">
        <w:tc>
          <w:tcPr>
            <w:tcW w:w="7501" w:type="dxa"/>
          </w:tcPr>
          <w:p w14:paraId="09DD9670" w14:textId="0F26B5AE" w:rsidR="009B7BAE" w:rsidRPr="00B549E3" w:rsidRDefault="00377815" w:rsidP="00BD209B">
            <w:pPr>
              <w:numPr>
                <w:ilvl w:val="0"/>
                <w:numId w:val="13"/>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14E0EC01" w14:textId="77777777" w:rsidR="009B7BAE" w:rsidRPr="00B549E3" w:rsidRDefault="009B7BAE">
            <w:pPr>
              <w:rPr>
                <w:rFonts w:ascii="Times New Roman" w:hAnsi="Times New Roman"/>
                <w:b/>
                <w:szCs w:val="22"/>
              </w:rPr>
            </w:pPr>
          </w:p>
        </w:tc>
      </w:tr>
      <w:tr w:rsidR="009B7BAE" w:rsidRPr="00B549E3" w14:paraId="28670092" w14:textId="77777777">
        <w:tc>
          <w:tcPr>
            <w:tcW w:w="7501" w:type="dxa"/>
          </w:tcPr>
          <w:p w14:paraId="6083CC83" w14:textId="77777777" w:rsidR="009B7BAE" w:rsidRPr="00B549E3" w:rsidRDefault="00377815" w:rsidP="00BD209B">
            <w:pPr>
              <w:numPr>
                <w:ilvl w:val="0"/>
                <w:numId w:val="13"/>
              </w:numPr>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3B49B819" w14:textId="77777777" w:rsidR="009B7BAE" w:rsidRPr="00B549E3" w:rsidRDefault="00377815" w:rsidP="00BD209B">
            <w:pPr>
              <w:numPr>
                <w:ilvl w:val="0"/>
                <w:numId w:val="13"/>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16287040" w14:textId="77777777" w:rsidR="009B7BAE" w:rsidRPr="00B549E3" w:rsidRDefault="009B7BAE">
            <w:pPr>
              <w:ind w:left="644"/>
              <w:rPr>
                <w:rFonts w:ascii="Times New Roman" w:hAnsi="Times New Roman"/>
                <w:b/>
                <w:szCs w:val="22"/>
              </w:rPr>
            </w:pPr>
          </w:p>
        </w:tc>
      </w:tr>
      <w:tr w:rsidR="009B7BAE" w:rsidRPr="00B549E3" w14:paraId="34897555" w14:textId="77777777">
        <w:tc>
          <w:tcPr>
            <w:tcW w:w="7501" w:type="dxa"/>
          </w:tcPr>
          <w:p w14:paraId="128DB928" w14:textId="77777777" w:rsidR="009B7BAE" w:rsidRPr="00B549E3" w:rsidRDefault="00377815" w:rsidP="00BD209B">
            <w:pPr>
              <w:numPr>
                <w:ilvl w:val="0"/>
                <w:numId w:val="13"/>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6204FE62" w14:textId="77777777" w:rsidR="009B7BAE" w:rsidRPr="00B549E3" w:rsidRDefault="009B7BAE">
            <w:pPr>
              <w:rPr>
                <w:rFonts w:ascii="Times New Roman" w:hAnsi="Times New Roman"/>
                <w:b/>
                <w:szCs w:val="22"/>
              </w:rPr>
            </w:pPr>
          </w:p>
        </w:tc>
        <w:tc>
          <w:tcPr>
            <w:tcW w:w="1854" w:type="dxa"/>
          </w:tcPr>
          <w:p w14:paraId="749FE10C" w14:textId="77777777" w:rsidR="009B7BAE" w:rsidRPr="00B549E3" w:rsidRDefault="009B7BAE">
            <w:pPr>
              <w:rPr>
                <w:rFonts w:ascii="Times New Roman" w:hAnsi="Times New Roman"/>
                <w:b/>
                <w:szCs w:val="22"/>
              </w:rPr>
            </w:pPr>
          </w:p>
        </w:tc>
      </w:tr>
    </w:tbl>
    <w:p w14:paraId="18670DFB" w14:textId="10114BA8" w:rsidR="009B7BAE" w:rsidRPr="00B549E3" w:rsidRDefault="00377815" w:rsidP="00BD209B">
      <w:pPr>
        <w:numPr>
          <w:ilvl w:val="0"/>
          <w:numId w:val="14"/>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 xml:space="preserve">ОБЩАЯ ХАРАКТЕРИСТИКА </w:t>
      </w:r>
      <w:r w:rsidR="003E75E9" w:rsidRPr="00B549E3">
        <w:rPr>
          <w:rFonts w:ascii="Times New Roman" w:hAnsi="Times New Roman"/>
          <w:b/>
          <w:szCs w:val="22"/>
        </w:rPr>
        <w:t>ПРОГРАММЫ</w:t>
      </w:r>
      <w:r w:rsidRPr="00B549E3">
        <w:rPr>
          <w:rFonts w:ascii="Times New Roman" w:hAnsi="Times New Roman"/>
          <w:b/>
          <w:szCs w:val="22"/>
        </w:rPr>
        <w:t xml:space="preserve"> УЧЕБНОЙ ДИСЦИПЛИНЫ</w:t>
      </w:r>
    </w:p>
    <w:p w14:paraId="44901054" w14:textId="2648A222" w:rsidR="009B7BAE" w:rsidRPr="00B549E3" w:rsidRDefault="003E75E9">
      <w:pPr>
        <w:spacing w:after="0" w:line="240" w:lineRule="auto"/>
        <w:ind w:left="720"/>
        <w:jc w:val="center"/>
        <w:rPr>
          <w:rFonts w:ascii="Times New Roman" w:hAnsi="Times New Roman"/>
          <w:b/>
          <w:bCs/>
          <w:szCs w:val="22"/>
        </w:rPr>
      </w:pPr>
      <w:r w:rsidRPr="00B549E3">
        <w:rPr>
          <w:rFonts w:ascii="Times New Roman" w:hAnsi="Times New Roman"/>
          <w:b/>
          <w:bCs/>
          <w:szCs w:val="22"/>
        </w:rPr>
        <w:t>ОП.</w:t>
      </w:r>
      <w:r w:rsidR="0016362C">
        <w:rPr>
          <w:rFonts w:ascii="Times New Roman" w:hAnsi="Times New Roman"/>
          <w:b/>
          <w:bCs/>
          <w:szCs w:val="22"/>
        </w:rPr>
        <w:t>04.</w:t>
      </w:r>
      <w:r w:rsidRPr="00B549E3">
        <w:rPr>
          <w:rFonts w:ascii="Times New Roman" w:hAnsi="Times New Roman"/>
          <w:b/>
          <w:bCs/>
          <w:szCs w:val="22"/>
        </w:rPr>
        <w:t xml:space="preserve">07 </w:t>
      </w:r>
      <w:r w:rsidR="00377815" w:rsidRPr="00B549E3">
        <w:rPr>
          <w:rFonts w:ascii="Times New Roman" w:hAnsi="Times New Roman"/>
          <w:b/>
          <w:bCs/>
          <w:szCs w:val="22"/>
        </w:rPr>
        <w:t>«ПРАВОВЫЕ ОСНОВЫ ПРОФЕССИОНАЛЬНОЙ ДЕЯТЕЛЬНОСТИ»</w:t>
      </w:r>
    </w:p>
    <w:p w14:paraId="65CF3E8E" w14:textId="77777777" w:rsidR="009B7BAE" w:rsidRPr="00B549E3" w:rsidRDefault="009B7BAE">
      <w:pPr>
        <w:spacing w:after="0" w:line="240" w:lineRule="auto"/>
        <w:ind w:left="720"/>
        <w:jc w:val="center"/>
        <w:rPr>
          <w:rFonts w:ascii="Times New Roman" w:hAnsi="Times New Roman"/>
          <w:szCs w:val="22"/>
        </w:rPr>
      </w:pPr>
    </w:p>
    <w:p w14:paraId="5A9FB7D5"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3752AF6C" w14:textId="1D5B55C7" w:rsidR="0016362C" w:rsidRDefault="001636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16362C">
        <w:rPr>
          <w:rFonts w:ascii="Times New Roman" w:hAnsi="Times New Roman"/>
          <w:szCs w:val="22"/>
        </w:rPr>
        <w:t>Учебная дисциплина ОП.0</w:t>
      </w:r>
      <w:r w:rsidR="0060353A">
        <w:rPr>
          <w:rFonts w:ascii="Times New Roman" w:hAnsi="Times New Roman"/>
          <w:szCs w:val="22"/>
        </w:rPr>
        <w:t xml:space="preserve">4.07 </w:t>
      </w:r>
      <w:r w:rsidR="0060353A" w:rsidRPr="0060353A">
        <w:rPr>
          <w:rFonts w:ascii="Times New Roman" w:hAnsi="Times New Roman"/>
          <w:szCs w:val="22"/>
        </w:rPr>
        <w:t>Правовые основы профессиональной деятельности</w:t>
      </w:r>
      <w:r w:rsidRPr="0016362C">
        <w:rPr>
          <w:rFonts w:ascii="Times New Roman" w:hAnsi="Times New Roman"/>
          <w:szCs w:val="22"/>
        </w:rPr>
        <w:t xml:space="preserve"> является </w:t>
      </w:r>
      <w:r w:rsidR="0060353A">
        <w:rPr>
          <w:rFonts w:ascii="Times New Roman" w:hAnsi="Times New Roman"/>
          <w:szCs w:val="22"/>
        </w:rPr>
        <w:t>обязательной</w:t>
      </w:r>
      <w:r w:rsidRPr="0016362C">
        <w:rPr>
          <w:rFonts w:ascii="Times New Roman" w:hAnsi="Times New Roman"/>
          <w:szCs w:val="22"/>
        </w:rPr>
        <w:t xml:space="preserve"> частью общепрофессионального цикла ПООП-П в соответствии с ФГОС СПО по специальности 13.02.03 Электрические станции, сети и системы.</w:t>
      </w:r>
    </w:p>
    <w:p w14:paraId="3D5A1083" w14:textId="22B29033" w:rsidR="009B7BAE" w:rsidRPr="00B549E3" w:rsidRDefault="00377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3E75E9" w:rsidRPr="00B549E3">
        <w:rPr>
          <w:rFonts w:ascii="Times New Roman" w:hAnsi="Times New Roman"/>
          <w:szCs w:val="22"/>
        </w:rPr>
        <w:t>1, ОК 04</w:t>
      </w:r>
    </w:p>
    <w:p w14:paraId="43384523" w14:textId="77777777" w:rsidR="009B7BAE" w:rsidRPr="00B549E3" w:rsidRDefault="009B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Cs w:val="22"/>
        </w:rPr>
      </w:pPr>
    </w:p>
    <w:p w14:paraId="60C1177F"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6AAF3D6C" w14:textId="77777777" w:rsidR="009B7BAE"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2552"/>
        <w:gridCol w:w="1134"/>
        <w:gridCol w:w="2693"/>
      </w:tblGrid>
      <w:tr w:rsidR="003E75E9" w:rsidRPr="00B549E3" w14:paraId="7E1DC1AC" w14:textId="77777777" w:rsidTr="00CD6E78">
        <w:trPr>
          <w:trHeight w:val="649"/>
        </w:trPr>
        <w:tc>
          <w:tcPr>
            <w:tcW w:w="1271" w:type="dxa"/>
            <w:hideMark/>
          </w:tcPr>
          <w:p w14:paraId="5FD453B7" w14:textId="77777777" w:rsidR="003E75E9" w:rsidRPr="00B549E3" w:rsidRDefault="003E75E9" w:rsidP="00CD6E78">
            <w:pPr>
              <w:suppressAutoHyphens/>
              <w:spacing w:after="0" w:line="240" w:lineRule="auto"/>
              <w:jc w:val="center"/>
              <w:rPr>
                <w:rFonts w:ascii="Times New Roman" w:eastAsia="Batang" w:hAnsi="Times New Roman"/>
                <w:szCs w:val="22"/>
              </w:rPr>
            </w:pPr>
            <w:bookmarkStart w:id="16" w:name="_Hlk125471491"/>
            <w:r w:rsidRPr="00B549E3">
              <w:rPr>
                <w:rFonts w:ascii="Times New Roman" w:eastAsia="Batang" w:hAnsi="Times New Roman"/>
                <w:szCs w:val="22"/>
              </w:rPr>
              <w:t>Код</w:t>
            </w:r>
          </w:p>
          <w:p w14:paraId="6F9C7A81" w14:textId="77777777" w:rsidR="003E75E9" w:rsidRPr="00B549E3" w:rsidRDefault="003E75E9"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559" w:type="dxa"/>
          </w:tcPr>
          <w:p w14:paraId="61149DB3" w14:textId="77777777" w:rsidR="003E75E9" w:rsidRPr="00B549E3" w:rsidRDefault="003E75E9"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2" w:type="dxa"/>
            <w:hideMark/>
          </w:tcPr>
          <w:p w14:paraId="6EF2B929" w14:textId="77777777" w:rsidR="003E75E9" w:rsidRPr="00B549E3" w:rsidRDefault="003E75E9"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70B651A1" w14:textId="77777777" w:rsidR="003E75E9" w:rsidRPr="00B549E3" w:rsidRDefault="003E75E9"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1D667185" w14:textId="77777777" w:rsidR="003E75E9" w:rsidRPr="00B549E3" w:rsidRDefault="003E75E9" w:rsidP="00CD6E78">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3E75E9" w:rsidRPr="00B549E3" w14:paraId="63E3DFBB" w14:textId="77777777" w:rsidTr="00CD6E78">
        <w:trPr>
          <w:trHeight w:val="649"/>
        </w:trPr>
        <w:tc>
          <w:tcPr>
            <w:tcW w:w="1271" w:type="dxa"/>
            <w:vMerge w:val="restart"/>
          </w:tcPr>
          <w:p w14:paraId="569BD2D4" w14:textId="77777777" w:rsidR="003E75E9" w:rsidRPr="00B549E3" w:rsidRDefault="003E75E9" w:rsidP="003E75E9">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 xml:space="preserve">ОК 01 </w:t>
            </w:r>
          </w:p>
        </w:tc>
        <w:tc>
          <w:tcPr>
            <w:tcW w:w="1559" w:type="dxa"/>
            <w:tcBorders>
              <w:top w:val="single" w:sz="4" w:space="0" w:color="000000"/>
              <w:left w:val="single" w:sz="4" w:space="0" w:color="000000"/>
              <w:bottom w:val="single" w:sz="4" w:space="0" w:color="000000"/>
              <w:right w:val="single" w:sz="4" w:space="0" w:color="000000"/>
            </w:tcBorders>
          </w:tcPr>
          <w:p w14:paraId="32F3E5DC"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552" w:type="dxa"/>
            <w:tcBorders>
              <w:top w:val="single" w:sz="4" w:space="0" w:color="000000"/>
              <w:left w:val="single" w:sz="4" w:space="0" w:color="000000"/>
              <w:bottom w:val="single" w:sz="4" w:space="0" w:color="000000"/>
              <w:right w:val="single" w:sz="4" w:space="0" w:color="000000"/>
            </w:tcBorders>
            <w:vAlign w:val="center"/>
          </w:tcPr>
          <w:p w14:paraId="51C5F067" w14:textId="77777777" w:rsidR="003E75E9" w:rsidRPr="00B549E3" w:rsidRDefault="003E75E9" w:rsidP="003E75E9">
            <w:pPr>
              <w:spacing w:after="0" w:line="240" w:lineRule="auto"/>
              <w:jc w:val="both"/>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31A48433"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0F7057C5"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3E75E9" w:rsidRPr="00B549E3" w14:paraId="77B7C590" w14:textId="77777777" w:rsidTr="00CD6E78">
        <w:trPr>
          <w:trHeight w:val="649"/>
        </w:trPr>
        <w:tc>
          <w:tcPr>
            <w:tcW w:w="1271" w:type="dxa"/>
            <w:vMerge/>
          </w:tcPr>
          <w:p w14:paraId="380AE77E"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55FAF75"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552" w:type="dxa"/>
            <w:tcBorders>
              <w:top w:val="single" w:sz="4" w:space="0" w:color="000000"/>
              <w:left w:val="single" w:sz="4" w:space="0" w:color="000000"/>
              <w:bottom w:val="single" w:sz="4" w:space="0" w:color="000000"/>
              <w:right w:val="single" w:sz="4" w:space="0" w:color="000000"/>
            </w:tcBorders>
            <w:vAlign w:val="center"/>
          </w:tcPr>
          <w:p w14:paraId="12DAD773"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7088163D"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2FCA1C98" w14:textId="77777777" w:rsidR="003E75E9" w:rsidRPr="00B549E3" w:rsidRDefault="003E75E9" w:rsidP="003E75E9">
            <w:pPr>
              <w:spacing w:after="0" w:line="240" w:lineRule="auto"/>
              <w:jc w:val="both"/>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3E75E9" w:rsidRPr="00B549E3" w14:paraId="2953DE01" w14:textId="77777777" w:rsidTr="00CD6E78">
        <w:trPr>
          <w:trHeight w:val="649"/>
        </w:trPr>
        <w:tc>
          <w:tcPr>
            <w:tcW w:w="1271" w:type="dxa"/>
            <w:vMerge/>
          </w:tcPr>
          <w:p w14:paraId="6023170D"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D3843BC"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552" w:type="dxa"/>
            <w:tcBorders>
              <w:top w:val="single" w:sz="4" w:space="0" w:color="000000"/>
              <w:left w:val="single" w:sz="4" w:space="0" w:color="000000"/>
              <w:bottom w:val="single" w:sz="4" w:space="0" w:color="000000"/>
              <w:right w:val="single" w:sz="4" w:space="0" w:color="000000"/>
            </w:tcBorders>
            <w:vAlign w:val="center"/>
          </w:tcPr>
          <w:p w14:paraId="328B605C"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27FC73D4"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1AF44DA8" w14:textId="77777777" w:rsidR="003E75E9" w:rsidRPr="00B549E3" w:rsidRDefault="003E75E9" w:rsidP="003E75E9">
            <w:pPr>
              <w:spacing w:after="0" w:line="240" w:lineRule="auto"/>
              <w:jc w:val="both"/>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3E75E9" w:rsidRPr="00B549E3" w14:paraId="4723EF35" w14:textId="77777777" w:rsidTr="00CD6E78">
        <w:trPr>
          <w:trHeight w:val="649"/>
        </w:trPr>
        <w:tc>
          <w:tcPr>
            <w:tcW w:w="1271" w:type="dxa"/>
            <w:vMerge/>
          </w:tcPr>
          <w:p w14:paraId="11789A24"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ABE1F62"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552" w:type="dxa"/>
            <w:tcBorders>
              <w:top w:val="single" w:sz="4" w:space="0" w:color="000000"/>
              <w:left w:val="single" w:sz="4" w:space="0" w:color="000000"/>
              <w:bottom w:val="single" w:sz="4" w:space="0" w:color="000000"/>
              <w:right w:val="single" w:sz="4" w:space="0" w:color="000000"/>
            </w:tcBorders>
            <w:vAlign w:val="center"/>
          </w:tcPr>
          <w:p w14:paraId="4AC6D74E"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493EA9F8"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040B78BF"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3E75E9" w:rsidRPr="00B549E3" w14:paraId="50AFF0A8" w14:textId="77777777" w:rsidTr="00CD6E78">
        <w:trPr>
          <w:trHeight w:val="649"/>
        </w:trPr>
        <w:tc>
          <w:tcPr>
            <w:tcW w:w="1271" w:type="dxa"/>
            <w:vMerge/>
          </w:tcPr>
          <w:p w14:paraId="489CAA75"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3D441B0D"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552" w:type="dxa"/>
            <w:tcBorders>
              <w:top w:val="single" w:sz="4" w:space="0" w:color="000000"/>
              <w:left w:val="single" w:sz="4" w:space="0" w:color="000000"/>
              <w:bottom w:val="single" w:sz="4" w:space="0" w:color="000000"/>
              <w:right w:val="single" w:sz="4" w:space="0" w:color="000000"/>
            </w:tcBorders>
            <w:vAlign w:val="center"/>
          </w:tcPr>
          <w:p w14:paraId="78CEA5AD"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2AB6C387"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4077D840"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структуру плана для решения задач</w:t>
            </w:r>
          </w:p>
        </w:tc>
      </w:tr>
      <w:tr w:rsidR="003E75E9" w:rsidRPr="00B549E3" w14:paraId="64CCB4FB" w14:textId="77777777" w:rsidTr="00CD6E78">
        <w:trPr>
          <w:trHeight w:val="649"/>
        </w:trPr>
        <w:tc>
          <w:tcPr>
            <w:tcW w:w="1271" w:type="dxa"/>
            <w:vMerge/>
          </w:tcPr>
          <w:p w14:paraId="08B03BF8"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BF951E3"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552" w:type="dxa"/>
            <w:tcBorders>
              <w:top w:val="single" w:sz="4" w:space="0" w:color="000000"/>
              <w:left w:val="single" w:sz="4" w:space="0" w:color="000000"/>
              <w:bottom w:val="single" w:sz="4" w:space="0" w:color="000000"/>
              <w:right w:val="single" w:sz="4" w:space="0" w:color="000000"/>
            </w:tcBorders>
            <w:vAlign w:val="center"/>
          </w:tcPr>
          <w:p w14:paraId="56C76587"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3A8ED3D2"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1460E8B9"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3E75E9" w:rsidRPr="00B549E3" w14:paraId="15DCDDF5" w14:textId="77777777" w:rsidTr="00CD6E78">
        <w:trPr>
          <w:trHeight w:val="649"/>
        </w:trPr>
        <w:tc>
          <w:tcPr>
            <w:tcW w:w="1271" w:type="dxa"/>
            <w:vMerge/>
          </w:tcPr>
          <w:p w14:paraId="1C47EEBB"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0E9E44D8"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552" w:type="dxa"/>
            <w:tcBorders>
              <w:top w:val="single" w:sz="4" w:space="0" w:color="000000"/>
              <w:left w:val="single" w:sz="4" w:space="0" w:color="000000"/>
              <w:bottom w:val="single" w:sz="4" w:space="0" w:color="000000"/>
              <w:right w:val="single" w:sz="4" w:space="0" w:color="000000"/>
            </w:tcBorders>
            <w:vAlign w:val="center"/>
          </w:tcPr>
          <w:p w14:paraId="68C3BBD4"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134" w:type="dxa"/>
          </w:tcPr>
          <w:p w14:paraId="3809980C"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2693" w:type="dxa"/>
          </w:tcPr>
          <w:p w14:paraId="631ACAA4" w14:textId="77777777" w:rsidR="003E75E9" w:rsidRPr="00B549E3" w:rsidRDefault="003E75E9" w:rsidP="003E75E9">
            <w:pPr>
              <w:suppressAutoHyphens/>
              <w:spacing w:after="0" w:line="240" w:lineRule="auto"/>
              <w:jc w:val="center"/>
              <w:rPr>
                <w:rFonts w:ascii="Times New Roman" w:eastAsia="Batang" w:hAnsi="Times New Roman"/>
                <w:szCs w:val="22"/>
              </w:rPr>
            </w:pPr>
          </w:p>
        </w:tc>
      </w:tr>
      <w:tr w:rsidR="003E75E9" w:rsidRPr="00B549E3" w14:paraId="5FC7AB71" w14:textId="77777777" w:rsidTr="00CD6E78">
        <w:trPr>
          <w:trHeight w:val="649"/>
        </w:trPr>
        <w:tc>
          <w:tcPr>
            <w:tcW w:w="1271" w:type="dxa"/>
            <w:vMerge/>
          </w:tcPr>
          <w:p w14:paraId="553BB474"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6E86A5AC"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552" w:type="dxa"/>
            <w:tcBorders>
              <w:top w:val="single" w:sz="4" w:space="0" w:color="000000"/>
              <w:left w:val="single" w:sz="4" w:space="0" w:color="000000"/>
              <w:bottom w:val="single" w:sz="4" w:space="0" w:color="000000"/>
              <w:right w:val="single" w:sz="4" w:space="0" w:color="000000"/>
            </w:tcBorders>
            <w:vAlign w:val="center"/>
          </w:tcPr>
          <w:p w14:paraId="3E8EA807"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Pr>
          <w:p w14:paraId="01D0E7CB"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2693" w:type="dxa"/>
          </w:tcPr>
          <w:p w14:paraId="465902A7" w14:textId="77777777" w:rsidR="003E75E9" w:rsidRPr="00B549E3" w:rsidRDefault="003E75E9" w:rsidP="003E75E9">
            <w:pPr>
              <w:suppressAutoHyphens/>
              <w:spacing w:after="0" w:line="240" w:lineRule="auto"/>
              <w:jc w:val="center"/>
              <w:rPr>
                <w:rFonts w:ascii="Times New Roman" w:eastAsia="Batang" w:hAnsi="Times New Roman"/>
                <w:szCs w:val="22"/>
              </w:rPr>
            </w:pPr>
          </w:p>
        </w:tc>
      </w:tr>
      <w:tr w:rsidR="003E75E9" w:rsidRPr="00B549E3" w14:paraId="0C589E21" w14:textId="77777777" w:rsidTr="00CD6E78">
        <w:trPr>
          <w:trHeight w:val="649"/>
        </w:trPr>
        <w:tc>
          <w:tcPr>
            <w:tcW w:w="1271" w:type="dxa"/>
            <w:vMerge/>
          </w:tcPr>
          <w:p w14:paraId="0A08F8AD"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1538CA89" w14:textId="77777777" w:rsidR="003E75E9" w:rsidRPr="00B549E3" w:rsidRDefault="003E75E9" w:rsidP="003E75E9">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552" w:type="dxa"/>
            <w:tcBorders>
              <w:top w:val="single" w:sz="4" w:space="0" w:color="000000"/>
              <w:left w:val="single" w:sz="4" w:space="0" w:color="000000"/>
              <w:bottom w:val="single" w:sz="4" w:space="0" w:color="000000"/>
              <w:right w:val="single" w:sz="4" w:space="0" w:color="000000"/>
            </w:tcBorders>
            <w:vAlign w:val="center"/>
          </w:tcPr>
          <w:p w14:paraId="3EBE9A66" w14:textId="77777777" w:rsidR="003E75E9" w:rsidRPr="00B549E3" w:rsidRDefault="003E75E9" w:rsidP="003E75E9">
            <w:pPr>
              <w:spacing w:after="0" w:line="240" w:lineRule="auto"/>
              <w:jc w:val="both"/>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Pr>
          <w:p w14:paraId="31361079" w14:textId="77777777" w:rsidR="003E75E9" w:rsidRPr="00B549E3" w:rsidRDefault="003E75E9" w:rsidP="003E75E9">
            <w:pPr>
              <w:suppressAutoHyphens/>
              <w:spacing w:after="0" w:line="240" w:lineRule="auto"/>
              <w:jc w:val="center"/>
              <w:rPr>
                <w:rFonts w:ascii="Times New Roman" w:eastAsia="Batang" w:hAnsi="Times New Roman"/>
                <w:szCs w:val="22"/>
              </w:rPr>
            </w:pPr>
          </w:p>
        </w:tc>
        <w:tc>
          <w:tcPr>
            <w:tcW w:w="2693" w:type="dxa"/>
          </w:tcPr>
          <w:p w14:paraId="0222CE7F" w14:textId="77777777" w:rsidR="003E75E9" w:rsidRPr="00B549E3" w:rsidRDefault="003E75E9" w:rsidP="003E75E9">
            <w:pPr>
              <w:suppressAutoHyphens/>
              <w:spacing w:after="0" w:line="240" w:lineRule="auto"/>
              <w:jc w:val="center"/>
              <w:rPr>
                <w:rFonts w:ascii="Times New Roman" w:eastAsia="Batang" w:hAnsi="Times New Roman"/>
                <w:szCs w:val="22"/>
              </w:rPr>
            </w:pPr>
          </w:p>
        </w:tc>
      </w:tr>
      <w:tr w:rsidR="003E75E9" w:rsidRPr="00B549E3" w14:paraId="04B4B7A9" w14:textId="77777777" w:rsidTr="00CD6E78">
        <w:trPr>
          <w:trHeight w:val="212"/>
        </w:trPr>
        <w:tc>
          <w:tcPr>
            <w:tcW w:w="1271" w:type="dxa"/>
            <w:vMerge w:val="restart"/>
          </w:tcPr>
          <w:p w14:paraId="3EB7101D" w14:textId="77777777" w:rsidR="003E75E9" w:rsidRPr="00B549E3" w:rsidRDefault="003E75E9" w:rsidP="00CD6E78">
            <w:pPr>
              <w:spacing w:after="0" w:line="240" w:lineRule="auto"/>
              <w:rPr>
                <w:rFonts w:ascii="Times New Roman" w:hAnsi="Times New Roman"/>
                <w:szCs w:val="22"/>
              </w:rPr>
            </w:pPr>
            <w:r w:rsidRPr="00B549E3">
              <w:rPr>
                <w:rFonts w:ascii="Times New Roman" w:hAnsi="Times New Roman"/>
                <w:szCs w:val="22"/>
              </w:rPr>
              <w:t>ОК 04</w:t>
            </w:r>
          </w:p>
        </w:tc>
        <w:tc>
          <w:tcPr>
            <w:tcW w:w="1559" w:type="dxa"/>
            <w:tcBorders>
              <w:top w:val="single" w:sz="4" w:space="0" w:color="000000"/>
              <w:left w:val="single" w:sz="4" w:space="0" w:color="000000"/>
              <w:bottom w:val="single" w:sz="4" w:space="0" w:color="000000"/>
              <w:right w:val="single" w:sz="4" w:space="0" w:color="000000"/>
            </w:tcBorders>
          </w:tcPr>
          <w:p w14:paraId="0FF1F4E2" w14:textId="77777777" w:rsidR="003E75E9" w:rsidRPr="00B549E3" w:rsidRDefault="003E75E9" w:rsidP="00CD6E78">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504C29D0" w14:textId="77777777" w:rsidR="003E75E9" w:rsidRPr="00B549E3" w:rsidRDefault="003E75E9" w:rsidP="00CD6E78">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14ECF4BF" w14:textId="77777777" w:rsidR="003E75E9" w:rsidRPr="00B549E3" w:rsidRDefault="003E75E9" w:rsidP="00CD6E78">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6175F13E" w14:textId="77777777" w:rsidR="003E75E9" w:rsidRPr="00B549E3" w:rsidRDefault="003E75E9" w:rsidP="00CD6E78">
            <w:pPr>
              <w:spacing w:after="0" w:line="240" w:lineRule="auto"/>
              <w:jc w:val="both"/>
              <w:rPr>
                <w:rFonts w:ascii="Times New Roman" w:hAnsi="Times New Roman"/>
                <w:b/>
                <w:spacing w:val="-4"/>
                <w:szCs w:val="22"/>
              </w:rPr>
            </w:pPr>
            <w:r w:rsidRPr="00B549E3">
              <w:rPr>
                <w:rFonts w:ascii="Times New Roman" w:hAnsi="Times New Roman"/>
                <w:szCs w:val="22"/>
              </w:rPr>
              <w:t xml:space="preserve">психологические основы деятельности коллектива, </w:t>
            </w:r>
            <w:r w:rsidRPr="00B549E3">
              <w:rPr>
                <w:rFonts w:ascii="Times New Roman" w:hAnsi="Times New Roman"/>
                <w:szCs w:val="22"/>
              </w:rPr>
              <w:lastRenderedPageBreak/>
              <w:t>психологические особенности личности</w:t>
            </w:r>
          </w:p>
        </w:tc>
      </w:tr>
      <w:tr w:rsidR="003E75E9" w:rsidRPr="00B549E3" w14:paraId="15B3F74E" w14:textId="77777777" w:rsidTr="00CD6E78">
        <w:trPr>
          <w:trHeight w:val="212"/>
        </w:trPr>
        <w:tc>
          <w:tcPr>
            <w:tcW w:w="1271" w:type="dxa"/>
            <w:vMerge/>
          </w:tcPr>
          <w:p w14:paraId="23F68398" w14:textId="77777777" w:rsidR="003E75E9" w:rsidRPr="00B549E3" w:rsidRDefault="003E75E9" w:rsidP="00CD6E78">
            <w:pPr>
              <w:spacing w:after="0" w:line="240" w:lineRule="auto"/>
              <w:rPr>
                <w:rFonts w:ascii="Times New Roman"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32336B6" w14:textId="77777777" w:rsidR="003E75E9" w:rsidRPr="00B549E3" w:rsidRDefault="003E75E9" w:rsidP="00CD6E78">
            <w:pPr>
              <w:spacing w:after="0" w:line="240" w:lineRule="auto"/>
              <w:jc w:val="both"/>
              <w:rPr>
                <w:rFonts w:ascii="Times New Roman" w:hAnsi="Times New Roman"/>
                <w:spacing w:val="-4"/>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38F6AB73" w14:textId="77777777" w:rsidR="003E75E9" w:rsidRPr="00B549E3" w:rsidRDefault="003E75E9" w:rsidP="00CD6E78">
            <w:pPr>
              <w:spacing w:after="0" w:line="240" w:lineRule="auto"/>
              <w:jc w:val="both"/>
              <w:rPr>
                <w:rFonts w:ascii="Times New Roman" w:hAnsi="Times New Roman"/>
                <w:b/>
                <w:spacing w:val="-4"/>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6A1C319E" w14:textId="77777777" w:rsidR="003E75E9" w:rsidRPr="00B549E3" w:rsidRDefault="003E75E9" w:rsidP="00CD6E78">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6A8683E" w14:textId="77777777" w:rsidR="003E75E9" w:rsidRPr="00B549E3" w:rsidRDefault="003E75E9" w:rsidP="00CD6E78">
            <w:pPr>
              <w:spacing w:after="0" w:line="240" w:lineRule="auto"/>
              <w:jc w:val="both"/>
              <w:rPr>
                <w:rFonts w:ascii="Times New Roman" w:hAnsi="Times New Roman"/>
                <w:b/>
                <w:szCs w:val="22"/>
              </w:rPr>
            </w:pPr>
            <w:r w:rsidRPr="00B549E3">
              <w:rPr>
                <w:rFonts w:ascii="Times New Roman" w:hAnsi="Times New Roman"/>
                <w:szCs w:val="22"/>
              </w:rPr>
              <w:t>основы проектной деятельности</w:t>
            </w:r>
          </w:p>
        </w:tc>
      </w:tr>
    </w:tbl>
    <w:p w14:paraId="34232A94" w14:textId="77777777" w:rsidR="003E75E9" w:rsidRPr="00B549E3" w:rsidRDefault="003E75E9" w:rsidP="003E75E9">
      <w:pPr>
        <w:spacing w:after="0" w:line="240" w:lineRule="auto"/>
        <w:ind w:firstLine="709"/>
        <w:jc w:val="both"/>
        <w:rPr>
          <w:rFonts w:ascii="Times New Roman" w:hAnsi="Times New Roman"/>
          <w:szCs w:val="22"/>
        </w:rPr>
      </w:pPr>
    </w:p>
    <w:p w14:paraId="44252EEE" w14:textId="77777777" w:rsidR="003E75E9" w:rsidRPr="00B549E3" w:rsidRDefault="003E75E9" w:rsidP="003E75E9">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61863F05" w14:textId="77777777" w:rsidR="003E75E9" w:rsidRPr="00B549E3" w:rsidRDefault="003E75E9" w:rsidP="003E75E9">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3E75E9" w:rsidRPr="00B549E3" w14:paraId="149743E2"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62C857E" w14:textId="77777777" w:rsidR="003E75E9" w:rsidRPr="00B549E3" w:rsidRDefault="003E75E9" w:rsidP="00CD6E78">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250A3B72" w14:textId="77777777" w:rsidR="003E75E9" w:rsidRPr="00B549E3" w:rsidRDefault="003E75E9" w:rsidP="00CD6E78">
            <w:pPr>
              <w:rPr>
                <w:rFonts w:ascii="Times New Roman" w:hAnsi="Times New Roman"/>
                <w:b/>
                <w:szCs w:val="22"/>
              </w:rPr>
            </w:pPr>
            <w:r w:rsidRPr="00B549E3">
              <w:rPr>
                <w:rFonts w:ascii="Times New Roman" w:hAnsi="Times New Roman"/>
                <w:b/>
                <w:szCs w:val="22"/>
              </w:rPr>
              <w:t>Объем в часах</w:t>
            </w:r>
          </w:p>
        </w:tc>
      </w:tr>
      <w:tr w:rsidR="003E75E9" w:rsidRPr="00B549E3" w14:paraId="3169937F"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A13E2D0" w14:textId="77777777" w:rsidR="003E75E9" w:rsidRPr="00B549E3" w:rsidRDefault="003E75E9" w:rsidP="00CD6E78">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F0F165" w14:textId="77777777" w:rsidR="003E75E9" w:rsidRPr="00B549E3" w:rsidRDefault="003E75E9" w:rsidP="00CD6E78">
            <w:pPr>
              <w:spacing w:after="0"/>
              <w:rPr>
                <w:rFonts w:ascii="Times New Roman" w:hAnsi="Times New Roman"/>
                <w:szCs w:val="22"/>
              </w:rPr>
            </w:pPr>
            <w:r w:rsidRPr="00B549E3">
              <w:rPr>
                <w:rFonts w:ascii="Times New Roman" w:hAnsi="Times New Roman"/>
                <w:szCs w:val="22"/>
              </w:rPr>
              <w:t>3</w:t>
            </w:r>
            <w:r w:rsidR="00572C5A" w:rsidRPr="00B549E3">
              <w:rPr>
                <w:rFonts w:ascii="Times New Roman" w:hAnsi="Times New Roman"/>
                <w:szCs w:val="22"/>
              </w:rPr>
              <w:t>6</w:t>
            </w:r>
          </w:p>
        </w:tc>
      </w:tr>
      <w:tr w:rsidR="003E75E9" w:rsidRPr="00B549E3" w14:paraId="326CD63A"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4C46E1" w14:textId="77777777" w:rsidR="003E75E9" w:rsidRPr="00B549E3" w:rsidRDefault="003E75E9" w:rsidP="00CD6E78">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47F41E" w14:textId="77777777" w:rsidR="003E75E9" w:rsidRPr="00B549E3" w:rsidRDefault="00572C5A" w:rsidP="00CD6E78">
            <w:pPr>
              <w:spacing w:after="0"/>
              <w:rPr>
                <w:rFonts w:ascii="Times New Roman" w:hAnsi="Times New Roman"/>
                <w:szCs w:val="22"/>
              </w:rPr>
            </w:pPr>
            <w:r w:rsidRPr="00B549E3">
              <w:rPr>
                <w:rFonts w:ascii="Times New Roman" w:hAnsi="Times New Roman"/>
                <w:szCs w:val="22"/>
              </w:rPr>
              <w:t>14</w:t>
            </w:r>
          </w:p>
        </w:tc>
      </w:tr>
      <w:tr w:rsidR="003E75E9" w:rsidRPr="00B549E3" w14:paraId="3CA0EA78" w14:textId="77777777" w:rsidTr="00CD6E78">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46332CF" w14:textId="77777777" w:rsidR="003E75E9" w:rsidRPr="00B549E3" w:rsidRDefault="003E75E9" w:rsidP="00CD6E78">
            <w:pPr>
              <w:spacing w:after="0"/>
              <w:rPr>
                <w:rFonts w:ascii="Times New Roman" w:hAnsi="Times New Roman"/>
                <w:szCs w:val="22"/>
              </w:rPr>
            </w:pPr>
            <w:r w:rsidRPr="00B549E3">
              <w:rPr>
                <w:rFonts w:ascii="Times New Roman" w:hAnsi="Times New Roman"/>
                <w:szCs w:val="22"/>
              </w:rPr>
              <w:t>в т. ч.:</w:t>
            </w:r>
          </w:p>
        </w:tc>
      </w:tr>
      <w:tr w:rsidR="003E75E9" w:rsidRPr="00B549E3" w14:paraId="7E006610"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44FCB13" w14:textId="77777777" w:rsidR="003E75E9" w:rsidRPr="00B549E3" w:rsidRDefault="003E75E9" w:rsidP="00CD6E78">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2E4457" w14:textId="700BF109" w:rsidR="003E75E9" w:rsidRPr="00B549E3" w:rsidRDefault="00572C5A" w:rsidP="00CD6E78">
            <w:pPr>
              <w:spacing w:after="0"/>
              <w:rPr>
                <w:rFonts w:ascii="Times New Roman" w:hAnsi="Times New Roman"/>
                <w:szCs w:val="22"/>
              </w:rPr>
            </w:pPr>
            <w:r w:rsidRPr="00B549E3">
              <w:rPr>
                <w:rFonts w:ascii="Times New Roman" w:hAnsi="Times New Roman"/>
                <w:szCs w:val="22"/>
              </w:rPr>
              <w:t>2</w:t>
            </w:r>
            <w:r w:rsidR="0060353A">
              <w:rPr>
                <w:rFonts w:ascii="Times New Roman" w:hAnsi="Times New Roman"/>
                <w:szCs w:val="22"/>
              </w:rPr>
              <w:t>1</w:t>
            </w:r>
          </w:p>
        </w:tc>
      </w:tr>
      <w:tr w:rsidR="003E75E9" w:rsidRPr="00B549E3" w14:paraId="7007AB26"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058774F" w14:textId="77777777" w:rsidR="003E75E9" w:rsidRPr="00B549E3" w:rsidRDefault="003E75E9" w:rsidP="00CD6E78">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E60983" w14:textId="538FF407" w:rsidR="003E75E9" w:rsidRPr="00B549E3" w:rsidRDefault="003E75E9" w:rsidP="00CD6E78">
            <w:pPr>
              <w:spacing w:after="0"/>
              <w:rPr>
                <w:rFonts w:ascii="Times New Roman" w:hAnsi="Times New Roman"/>
                <w:szCs w:val="22"/>
              </w:rPr>
            </w:pPr>
          </w:p>
        </w:tc>
      </w:tr>
      <w:tr w:rsidR="003E75E9" w:rsidRPr="00B549E3" w14:paraId="2EB0B3FB"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13DB25C" w14:textId="77777777" w:rsidR="003E75E9" w:rsidRPr="00B549E3" w:rsidRDefault="003E75E9" w:rsidP="00CD6E78">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F06071" w14:textId="77777777" w:rsidR="003E75E9" w:rsidRPr="00B549E3" w:rsidRDefault="00572C5A" w:rsidP="00CD6E78">
            <w:pPr>
              <w:spacing w:after="0"/>
              <w:rPr>
                <w:rFonts w:ascii="Times New Roman" w:hAnsi="Times New Roman"/>
                <w:szCs w:val="22"/>
              </w:rPr>
            </w:pPr>
            <w:r w:rsidRPr="00B549E3">
              <w:rPr>
                <w:rFonts w:ascii="Times New Roman" w:hAnsi="Times New Roman"/>
                <w:szCs w:val="22"/>
              </w:rPr>
              <w:t>14</w:t>
            </w:r>
          </w:p>
        </w:tc>
      </w:tr>
      <w:tr w:rsidR="003E75E9" w:rsidRPr="00B549E3" w14:paraId="0F9D0611" w14:textId="77777777" w:rsidTr="00CD6E78">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4BF5715C" w14:textId="77777777" w:rsidR="003E75E9" w:rsidRPr="00B549E3" w:rsidRDefault="003E75E9" w:rsidP="00CD6E78">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0AB3B6" w14:textId="2E38C951" w:rsidR="003E75E9" w:rsidRPr="00B549E3" w:rsidRDefault="003E75E9" w:rsidP="00CD6E78">
            <w:pPr>
              <w:spacing w:after="0"/>
              <w:rPr>
                <w:rFonts w:ascii="Times New Roman" w:hAnsi="Times New Roman"/>
                <w:szCs w:val="22"/>
              </w:rPr>
            </w:pPr>
          </w:p>
        </w:tc>
      </w:tr>
      <w:tr w:rsidR="003E75E9" w:rsidRPr="00B549E3" w14:paraId="5ABFDD5F" w14:textId="77777777" w:rsidTr="00CD6E78">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15FE6F74" w14:textId="77777777" w:rsidR="003E75E9" w:rsidRPr="00B549E3" w:rsidRDefault="003E75E9" w:rsidP="00CD6E78">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40"/>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066E3C" w14:textId="53F6663E" w:rsidR="003E75E9" w:rsidRPr="00B549E3" w:rsidRDefault="003E75E9" w:rsidP="00CD6E78">
            <w:pPr>
              <w:spacing w:after="0"/>
              <w:rPr>
                <w:rFonts w:ascii="Times New Roman" w:hAnsi="Times New Roman"/>
                <w:szCs w:val="22"/>
              </w:rPr>
            </w:pPr>
          </w:p>
        </w:tc>
      </w:tr>
      <w:tr w:rsidR="003E75E9" w:rsidRPr="00B549E3" w14:paraId="4A86625D" w14:textId="77777777" w:rsidTr="00CD6E78">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0D9C5CBB" w14:textId="35C6F988" w:rsidR="003E75E9" w:rsidRPr="00B549E3" w:rsidRDefault="003E75E9" w:rsidP="00CD6E78">
            <w:pPr>
              <w:spacing w:after="0"/>
              <w:rPr>
                <w:rFonts w:ascii="Times New Roman" w:hAnsi="Times New Roman"/>
                <w:i/>
                <w:szCs w:val="22"/>
              </w:rPr>
            </w:pPr>
            <w:r w:rsidRPr="00B549E3">
              <w:rPr>
                <w:rFonts w:ascii="Times New Roman" w:hAnsi="Times New Roman"/>
                <w:b/>
                <w:szCs w:val="22"/>
              </w:rPr>
              <w:t>Промежуточная аттестация</w:t>
            </w:r>
            <w:r w:rsidR="0060353A">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9E35E5" w14:textId="152AE068" w:rsidR="003E75E9" w:rsidRPr="00B549E3" w:rsidRDefault="0060353A" w:rsidP="00CD6E78">
            <w:pPr>
              <w:spacing w:after="0"/>
              <w:rPr>
                <w:rFonts w:ascii="Times New Roman" w:hAnsi="Times New Roman"/>
                <w:szCs w:val="22"/>
              </w:rPr>
            </w:pPr>
            <w:r>
              <w:rPr>
                <w:rFonts w:ascii="Times New Roman" w:hAnsi="Times New Roman"/>
                <w:szCs w:val="22"/>
              </w:rPr>
              <w:t>1</w:t>
            </w:r>
          </w:p>
        </w:tc>
      </w:tr>
      <w:bookmarkEnd w:id="16"/>
    </w:tbl>
    <w:p w14:paraId="20787143" w14:textId="77777777" w:rsidR="003E75E9" w:rsidRPr="00B549E3" w:rsidRDefault="003E75E9">
      <w:pPr>
        <w:spacing w:after="0" w:line="240" w:lineRule="auto"/>
        <w:ind w:firstLine="709"/>
        <w:jc w:val="both"/>
        <w:rPr>
          <w:rFonts w:ascii="Times New Roman" w:hAnsi="Times New Roman"/>
          <w:szCs w:val="22"/>
        </w:rPr>
      </w:pPr>
    </w:p>
    <w:p w14:paraId="479DEB42" w14:textId="77777777" w:rsidR="003E75E9" w:rsidRPr="00B549E3" w:rsidRDefault="003E75E9">
      <w:pPr>
        <w:spacing w:after="0" w:line="240" w:lineRule="auto"/>
        <w:ind w:firstLine="709"/>
        <w:jc w:val="both"/>
        <w:rPr>
          <w:rFonts w:ascii="Times New Roman" w:hAnsi="Times New Roman"/>
          <w:szCs w:val="22"/>
        </w:rPr>
      </w:pPr>
    </w:p>
    <w:p w14:paraId="10572D9A" w14:textId="77777777" w:rsidR="003E75E9" w:rsidRPr="00B549E3" w:rsidRDefault="003E75E9">
      <w:pPr>
        <w:spacing w:after="0" w:line="240" w:lineRule="auto"/>
        <w:ind w:firstLine="709"/>
        <w:jc w:val="both"/>
        <w:rPr>
          <w:rFonts w:ascii="Times New Roman" w:hAnsi="Times New Roman"/>
          <w:szCs w:val="22"/>
        </w:rPr>
      </w:pPr>
    </w:p>
    <w:p w14:paraId="7B7D32A0" w14:textId="77777777" w:rsidR="003E75E9" w:rsidRPr="00B549E3" w:rsidRDefault="003E75E9">
      <w:pPr>
        <w:spacing w:after="0" w:line="240" w:lineRule="auto"/>
        <w:ind w:firstLine="709"/>
        <w:jc w:val="both"/>
        <w:rPr>
          <w:rFonts w:ascii="Times New Roman" w:hAnsi="Times New Roman"/>
          <w:szCs w:val="22"/>
        </w:rPr>
      </w:pPr>
    </w:p>
    <w:p w14:paraId="0D0C217C" w14:textId="77777777" w:rsidR="003E75E9" w:rsidRPr="00B549E3" w:rsidRDefault="003E75E9">
      <w:pPr>
        <w:spacing w:after="0" w:line="240" w:lineRule="auto"/>
        <w:ind w:firstLine="709"/>
        <w:jc w:val="both"/>
        <w:rPr>
          <w:rFonts w:ascii="Times New Roman" w:hAnsi="Times New Roman"/>
          <w:szCs w:val="22"/>
        </w:rPr>
      </w:pPr>
    </w:p>
    <w:p w14:paraId="256D412E" w14:textId="77777777" w:rsidR="003E75E9" w:rsidRPr="00B549E3" w:rsidRDefault="003E75E9">
      <w:pPr>
        <w:spacing w:after="0" w:line="240" w:lineRule="auto"/>
        <w:ind w:firstLine="709"/>
        <w:jc w:val="both"/>
        <w:rPr>
          <w:rFonts w:ascii="Times New Roman" w:hAnsi="Times New Roman"/>
          <w:szCs w:val="22"/>
        </w:rPr>
      </w:pPr>
    </w:p>
    <w:p w14:paraId="6B6A3EDA" w14:textId="77777777" w:rsidR="009B7BAE" w:rsidRPr="00B549E3" w:rsidRDefault="009B7BAE">
      <w:pPr>
        <w:rPr>
          <w:szCs w:val="22"/>
        </w:rPr>
        <w:sectPr w:rsidR="009B7BAE" w:rsidRPr="00B549E3">
          <w:footerReference w:type="default" r:id="rId98"/>
          <w:pgSz w:w="11906" w:h="16838"/>
          <w:pgMar w:top="1134" w:right="850" w:bottom="284" w:left="1701" w:header="708" w:footer="708" w:gutter="0"/>
          <w:cols w:space="720"/>
        </w:sectPr>
      </w:pPr>
    </w:p>
    <w:p w14:paraId="65FA136D"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4"/>
        <w:gridCol w:w="5925"/>
        <w:gridCol w:w="1275"/>
        <w:gridCol w:w="1701"/>
        <w:gridCol w:w="3969"/>
      </w:tblGrid>
      <w:tr w:rsidR="00572C5A" w:rsidRPr="00B549E3" w14:paraId="535CC054" w14:textId="77777777" w:rsidTr="0060353A">
        <w:trPr>
          <w:trHeight w:val="20"/>
        </w:trPr>
        <w:tc>
          <w:tcPr>
            <w:tcW w:w="2434" w:type="dxa"/>
          </w:tcPr>
          <w:p w14:paraId="45C81B88" w14:textId="77777777" w:rsidR="00572C5A" w:rsidRPr="00B549E3" w:rsidRDefault="00572C5A" w:rsidP="00572C5A">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925" w:type="dxa"/>
          </w:tcPr>
          <w:p w14:paraId="28D50F91" w14:textId="77777777" w:rsidR="00572C5A" w:rsidRPr="00B549E3" w:rsidRDefault="00572C5A" w:rsidP="00572C5A">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275" w:type="dxa"/>
          </w:tcPr>
          <w:p w14:paraId="10C2FB61" w14:textId="77777777" w:rsidR="00572C5A" w:rsidRPr="00B549E3" w:rsidRDefault="00572C5A" w:rsidP="00572C5A">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1701" w:type="dxa"/>
            <w:tcBorders>
              <w:top w:val="single" w:sz="4" w:space="0" w:color="000000"/>
              <w:left w:val="single" w:sz="4" w:space="0" w:color="000000"/>
              <w:bottom w:val="single" w:sz="4" w:space="0" w:color="000000"/>
              <w:right w:val="single" w:sz="4" w:space="0" w:color="000000"/>
            </w:tcBorders>
          </w:tcPr>
          <w:p w14:paraId="23327994" w14:textId="77777777" w:rsidR="00572C5A" w:rsidRPr="00B549E3" w:rsidRDefault="00572C5A" w:rsidP="00572C5A">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41"/>
            </w:r>
            <w:r w:rsidRPr="00B549E3">
              <w:rPr>
                <w:rFonts w:ascii="Times New Roman" w:hAnsi="Times New Roman"/>
                <w:b/>
                <w:bCs/>
                <w:szCs w:val="22"/>
              </w:rPr>
              <w:t>, формированию которых способствует элемент программы</w:t>
            </w:r>
          </w:p>
        </w:tc>
        <w:tc>
          <w:tcPr>
            <w:tcW w:w="3969" w:type="dxa"/>
            <w:tcBorders>
              <w:top w:val="single" w:sz="4" w:space="0" w:color="000000"/>
              <w:left w:val="single" w:sz="4" w:space="0" w:color="000000"/>
              <w:bottom w:val="single" w:sz="4" w:space="0" w:color="000000"/>
              <w:right w:val="single" w:sz="4" w:space="0" w:color="000000"/>
            </w:tcBorders>
          </w:tcPr>
          <w:p w14:paraId="626EE53A" w14:textId="77777777" w:rsidR="00572C5A" w:rsidRPr="00B549E3" w:rsidRDefault="00572C5A" w:rsidP="00572C5A">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9B7BAE" w:rsidRPr="00B549E3" w14:paraId="5269BADA" w14:textId="77777777" w:rsidTr="0060353A">
        <w:trPr>
          <w:trHeight w:val="20"/>
        </w:trPr>
        <w:tc>
          <w:tcPr>
            <w:tcW w:w="2434" w:type="dxa"/>
            <w:tcBorders>
              <w:top w:val="single" w:sz="4" w:space="0" w:color="000000"/>
              <w:left w:val="single" w:sz="4" w:space="0" w:color="000000"/>
              <w:bottom w:val="single" w:sz="4" w:space="0" w:color="000000"/>
              <w:right w:val="single" w:sz="4" w:space="0" w:color="000000"/>
            </w:tcBorders>
            <w:shd w:val="clear" w:color="auto" w:fill="auto"/>
          </w:tcPr>
          <w:p w14:paraId="284B43B0" w14:textId="77777777" w:rsidR="009B7BAE" w:rsidRPr="00B549E3" w:rsidRDefault="00377815" w:rsidP="00572C5A">
            <w:pPr>
              <w:pStyle w:val="affffffffff6"/>
              <w:jc w:val="center"/>
              <w:rPr>
                <w:rFonts w:ascii="Times New Roman" w:hAnsi="Times New Roman"/>
                <w:szCs w:val="22"/>
              </w:rPr>
            </w:pPr>
            <w:r w:rsidRPr="00B549E3">
              <w:rPr>
                <w:rFonts w:ascii="Times New Roman" w:hAnsi="Times New Roman"/>
                <w:szCs w:val="22"/>
              </w:rPr>
              <w:t>1</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A70835D" w14:textId="77777777" w:rsidR="009B7BAE" w:rsidRPr="00B549E3" w:rsidRDefault="00377815" w:rsidP="00572C5A">
            <w:pPr>
              <w:pStyle w:val="affffffffff6"/>
              <w:jc w:val="center"/>
              <w:rPr>
                <w:rFonts w:ascii="Times New Roman" w:hAnsi="Times New Roman"/>
                <w:szCs w:val="22"/>
              </w:rPr>
            </w:pPr>
            <w:r w:rsidRPr="00B549E3">
              <w:rPr>
                <w:rFonts w:ascii="Times New Roman" w:hAnsi="Times New Roman"/>
                <w:szCs w:val="22"/>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6C6B1C" w14:textId="77777777" w:rsidR="009B7BAE" w:rsidRPr="00B549E3" w:rsidRDefault="00377815" w:rsidP="00572C5A">
            <w:pPr>
              <w:pStyle w:val="affffffffff6"/>
              <w:jc w:val="center"/>
              <w:rPr>
                <w:rFonts w:ascii="Times New Roman" w:hAnsi="Times New Roman"/>
                <w:szCs w:val="22"/>
              </w:rPr>
            </w:pPr>
            <w:r w:rsidRPr="00B549E3">
              <w:rPr>
                <w:rFonts w:ascii="Times New Roman" w:hAnsi="Times New Roman"/>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5619B1" w14:textId="77777777" w:rsidR="009B7BAE" w:rsidRPr="00B549E3" w:rsidRDefault="00572C5A" w:rsidP="00572C5A">
            <w:pPr>
              <w:pStyle w:val="affffffffff6"/>
              <w:jc w:val="center"/>
              <w:rPr>
                <w:rFonts w:ascii="Times New Roman" w:hAnsi="Times New Roman"/>
                <w:szCs w:val="22"/>
              </w:rPr>
            </w:pPr>
            <w:r w:rsidRPr="00B549E3">
              <w:rPr>
                <w:rFonts w:ascii="Times New Roman" w:hAnsi="Times New Roman"/>
                <w:szCs w:val="22"/>
              </w:rPr>
              <w:t>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5247358" w14:textId="77777777" w:rsidR="009B7BAE" w:rsidRPr="00B549E3" w:rsidRDefault="00572C5A" w:rsidP="00572C5A">
            <w:pPr>
              <w:pStyle w:val="affffffffff6"/>
              <w:jc w:val="center"/>
              <w:rPr>
                <w:rFonts w:ascii="Times New Roman" w:hAnsi="Times New Roman"/>
                <w:szCs w:val="22"/>
              </w:rPr>
            </w:pPr>
            <w:r w:rsidRPr="00B549E3">
              <w:rPr>
                <w:rFonts w:ascii="Times New Roman" w:hAnsi="Times New Roman"/>
                <w:szCs w:val="22"/>
              </w:rPr>
              <w:t>5</w:t>
            </w:r>
          </w:p>
        </w:tc>
      </w:tr>
      <w:tr w:rsidR="009B7BAE" w:rsidRPr="00B549E3" w14:paraId="7D51B50D" w14:textId="77777777" w:rsidTr="0060353A">
        <w:trPr>
          <w:trHeight w:val="20"/>
        </w:trPr>
        <w:tc>
          <w:tcPr>
            <w:tcW w:w="8359" w:type="dxa"/>
            <w:gridSpan w:val="2"/>
            <w:tcBorders>
              <w:top w:val="single" w:sz="4" w:space="0" w:color="000000"/>
              <w:left w:val="single" w:sz="4" w:space="0" w:color="000000"/>
              <w:bottom w:val="single" w:sz="4" w:space="0" w:color="auto"/>
              <w:right w:val="single" w:sz="4" w:space="0" w:color="000000"/>
            </w:tcBorders>
            <w:shd w:val="clear" w:color="auto" w:fill="auto"/>
          </w:tcPr>
          <w:p w14:paraId="3D322CC4"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Раздел 1. Право и законодательство</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48EC2070" w14:textId="108CDF77" w:rsidR="009B7BAE" w:rsidRPr="00B549E3" w:rsidRDefault="0060353A" w:rsidP="00572C5A">
            <w:pPr>
              <w:pStyle w:val="affffffffff6"/>
              <w:jc w:val="center"/>
              <w:rPr>
                <w:rFonts w:ascii="Times New Roman" w:hAnsi="Times New Roman"/>
                <w:b/>
                <w:bCs/>
                <w:iCs/>
                <w:szCs w:val="22"/>
              </w:rPr>
            </w:pPr>
            <w:r>
              <w:rPr>
                <w:rFonts w:ascii="Times New Roman" w:hAnsi="Times New Roman"/>
                <w:b/>
                <w:bCs/>
                <w:iCs/>
                <w:szCs w:val="22"/>
              </w:rPr>
              <w:t>3</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5A53C3C"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4F049194" w14:textId="77777777" w:rsidR="009B7BAE" w:rsidRPr="00B549E3" w:rsidRDefault="009B7BAE" w:rsidP="00572C5A">
            <w:pPr>
              <w:pStyle w:val="affffffffff6"/>
              <w:rPr>
                <w:rFonts w:ascii="Times New Roman" w:hAnsi="Times New Roman"/>
                <w:iCs/>
                <w:szCs w:val="22"/>
              </w:rPr>
            </w:pPr>
          </w:p>
        </w:tc>
      </w:tr>
      <w:tr w:rsidR="009B7BAE" w:rsidRPr="00B549E3" w14:paraId="068F1C50" w14:textId="77777777" w:rsidTr="0060353A">
        <w:trPr>
          <w:trHeight w:val="301"/>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9BAF34"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1.1. Конституция РФ - основной закон государства</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99D44EA" w14:textId="77777777" w:rsidR="009B7BAE" w:rsidRPr="00B549E3" w:rsidRDefault="00377815" w:rsidP="00572C5A">
            <w:pPr>
              <w:pStyle w:val="affffffffff6"/>
              <w:rPr>
                <w:rFonts w:ascii="Times New Roman" w:hAnsi="Times New Roman"/>
                <w:b/>
                <w:bCs/>
                <w:i/>
                <w:szCs w:val="22"/>
              </w:rPr>
            </w:pPr>
            <w:r w:rsidRPr="00B549E3">
              <w:rPr>
                <w:rFonts w:ascii="Times New Roman" w:hAnsi="Times New Roman"/>
                <w:b/>
                <w:bCs/>
                <w:szCs w:val="22"/>
              </w:rPr>
              <w:t>Содержание</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5169BBD8" w14:textId="3DFCDC90" w:rsidR="009B7BAE" w:rsidRPr="00B549E3" w:rsidRDefault="0060353A" w:rsidP="00572C5A">
            <w:pPr>
              <w:pStyle w:val="affffffffff6"/>
              <w:jc w:val="center"/>
              <w:rPr>
                <w:rFonts w:ascii="Times New Roman" w:hAnsi="Times New Roman"/>
                <w:b/>
                <w:bCs/>
                <w:iCs/>
                <w:szCs w:val="22"/>
              </w:rPr>
            </w:pPr>
            <w:r>
              <w:rPr>
                <w:rFonts w:ascii="Times New Roman" w:hAnsi="Times New Roman"/>
                <w:b/>
                <w:bCs/>
                <w:iCs/>
                <w:szCs w:val="22"/>
              </w:rPr>
              <w:t>1</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0582A74"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31618DF1" w14:textId="77777777" w:rsidR="009B7BAE" w:rsidRPr="00B549E3" w:rsidRDefault="009B7BAE" w:rsidP="00572C5A">
            <w:pPr>
              <w:pStyle w:val="affffffffff6"/>
              <w:rPr>
                <w:rFonts w:ascii="Times New Roman" w:hAnsi="Times New Roman"/>
                <w:iCs/>
                <w:szCs w:val="22"/>
              </w:rPr>
            </w:pPr>
          </w:p>
        </w:tc>
      </w:tr>
      <w:tr w:rsidR="009B7BAE" w:rsidRPr="00B549E3" w14:paraId="06040087"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3B3DE0A9" w14:textId="77777777" w:rsidR="009B7BAE" w:rsidRPr="00B549E3" w:rsidRDefault="009B7BAE" w:rsidP="00572C5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FE084B1"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Понятие Конституции. Классификация Конституций. Конституция РФ: черты, особенности, функции, свойства</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734F5736" w14:textId="4D638A61" w:rsidR="009B7BAE" w:rsidRPr="00B549E3" w:rsidRDefault="0060353A" w:rsidP="00572C5A">
            <w:pPr>
              <w:pStyle w:val="affffffffff6"/>
              <w:jc w:val="center"/>
              <w:rPr>
                <w:rFonts w:ascii="Times New Roman" w:hAnsi="Times New Roman"/>
                <w:iCs/>
                <w:szCs w:val="22"/>
              </w:rPr>
            </w:pPr>
            <w:r>
              <w:rPr>
                <w:rFonts w:ascii="Times New Roman" w:hAnsi="Times New Roman"/>
                <w:iCs/>
                <w:szCs w:val="22"/>
              </w:rPr>
              <w:t>1</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45D19573" w14:textId="77777777" w:rsidR="009B7BAE" w:rsidRPr="00B549E3" w:rsidRDefault="00904EF2" w:rsidP="00572C5A">
            <w:pPr>
              <w:pStyle w:val="affffffffff6"/>
              <w:rPr>
                <w:rFonts w:ascii="Times New Roman" w:hAnsi="Times New Roman"/>
                <w:iCs/>
                <w:szCs w:val="22"/>
              </w:rPr>
            </w:pPr>
            <w:r w:rsidRPr="00B549E3">
              <w:rPr>
                <w:rFonts w:ascii="Times New Roman" w:hAnsi="Times New Roman"/>
                <w:iCs/>
                <w:szCs w:val="22"/>
              </w:rPr>
              <w:t>ОК 01, ОК 04</w:t>
            </w:r>
          </w:p>
          <w:p w14:paraId="145F26BC" w14:textId="77777777" w:rsidR="00904EF2" w:rsidRPr="00B549E3" w:rsidRDefault="00904EF2" w:rsidP="00572C5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06971D77" w14:textId="6FBF453E" w:rsidR="001D59EE" w:rsidRPr="00B549E3" w:rsidRDefault="00904EF2" w:rsidP="001D59EE">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sidR="0060353A">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w:t>
            </w:r>
            <w:r w:rsidR="001D59EE" w:rsidRPr="00B549E3">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w:t>
            </w:r>
            <w:r w:rsidR="001D59EE" w:rsidRPr="00B549E3">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sidR="0060353A">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w:t>
            </w:r>
            <w:r w:rsidR="001D59EE" w:rsidRPr="00B549E3">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w:t>
            </w:r>
            <w:r w:rsidR="001D59EE" w:rsidRPr="00B549E3">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sidR="0060353A">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w:t>
            </w:r>
            <w:r w:rsidR="001D59EE" w:rsidRPr="00B549E3">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001D59EE" w:rsidRPr="00B549E3">
              <w:rPr>
                <w:rFonts w:ascii="Times New Roman" w:hAnsi="Times New Roman"/>
                <w:iCs/>
                <w:szCs w:val="22"/>
              </w:rPr>
              <w:t>,</w:t>
            </w:r>
            <w:r w:rsidR="001D59EE" w:rsidRPr="00B549E3">
              <w:rPr>
                <w:szCs w:val="22"/>
              </w:rPr>
              <w:t xml:space="preserve"> </w:t>
            </w:r>
            <w:proofErr w:type="spellStart"/>
            <w:r w:rsidR="001D59EE" w:rsidRPr="00B549E3">
              <w:rPr>
                <w:rFonts w:ascii="Times New Roman" w:hAnsi="Times New Roman"/>
                <w:iCs/>
                <w:szCs w:val="22"/>
              </w:rPr>
              <w:t>Зо</w:t>
            </w:r>
            <w:proofErr w:type="spellEnd"/>
            <w:r w:rsidR="001D59EE" w:rsidRPr="00B549E3">
              <w:rPr>
                <w:rFonts w:ascii="Times New Roman" w:hAnsi="Times New Roman"/>
                <w:iCs/>
                <w:szCs w:val="22"/>
              </w:rPr>
              <w:t xml:space="preserve"> 01.01</w:t>
            </w:r>
          </w:p>
          <w:p w14:paraId="501FE3CA" w14:textId="77777777" w:rsidR="0060353A" w:rsidRDefault="001D59EE" w:rsidP="001D59EE">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sidR="0060353A">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5B9F36BE" w14:textId="270C170A" w:rsidR="009B7BAE" w:rsidRPr="00B549E3" w:rsidRDefault="001D59EE" w:rsidP="001D59EE">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sidR="0060353A">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30AAFE1C"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94E4ED" w14:textId="77777777" w:rsidR="009B7BAE" w:rsidRPr="00B549E3" w:rsidRDefault="00377815" w:rsidP="00572C5A">
            <w:pPr>
              <w:pStyle w:val="affffffffff6"/>
              <w:rPr>
                <w:rFonts w:ascii="Times New Roman" w:hAnsi="Times New Roman"/>
                <w:i/>
                <w:szCs w:val="22"/>
              </w:rPr>
            </w:pPr>
            <w:r w:rsidRPr="00B549E3">
              <w:rPr>
                <w:rFonts w:ascii="Times New Roman" w:hAnsi="Times New Roman"/>
                <w:szCs w:val="22"/>
              </w:rPr>
              <w:t>Тема 1.2. Правовое регулирование экономических отношений</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051F468C"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1BE2124C" w14:textId="77777777" w:rsidR="009B7BAE" w:rsidRPr="00B549E3" w:rsidRDefault="00572C5A"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4AE4B23E"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4296DD0C" w14:textId="77777777" w:rsidR="009B7BAE" w:rsidRPr="00B549E3" w:rsidRDefault="009B7BAE" w:rsidP="00572C5A">
            <w:pPr>
              <w:pStyle w:val="affffffffff6"/>
              <w:rPr>
                <w:rFonts w:ascii="Times New Roman" w:hAnsi="Times New Roman"/>
                <w:iCs/>
                <w:szCs w:val="22"/>
              </w:rPr>
            </w:pPr>
          </w:p>
        </w:tc>
      </w:tr>
      <w:tr w:rsidR="0060353A" w:rsidRPr="00B549E3" w14:paraId="7DCBF216"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2AE34F77"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D6C5328"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Правовое регулирование экономических отношений</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6FBF17F2"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02D8C549"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426FBD8C" w14:textId="51152D34"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60417E76"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4B9D5FCA"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2260FCB8" w14:textId="6F70A9F0"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373553A8" w14:textId="77777777" w:rsidTr="0060353A">
        <w:trPr>
          <w:trHeight w:val="20"/>
        </w:trPr>
        <w:tc>
          <w:tcPr>
            <w:tcW w:w="8359" w:type="dxa"/>
            <w:gridSpan w:val="2"/>
            <w:tcBorders>
              <w:top w:val="single" w:sz="4" w:space="0" w:color="000000"/>
              <w:left w:val="single" w:sz="4" w:space="0" w:color="000000"/>
              <w:bottom w:val="single" w:sz="4" w:space="0" w:color="000000"/>
              <w:right w:val="single" w:sz="4" w:space="0" w:color="000000"/>
            </w:tcBorders>
            <w:shd w:val="clear" w:color="auto" w:fill="auto"/>
          </w:tcPr>
          <w:p w14:paraId="14132EA1"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Раздел 2. Право и экономика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F09B0C"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78FCEB"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F8B89E1" w14:textId="77777777" w:rsidR="009B7BAE" w:rsidRPr="00B549E3" w:rsidRDefault="009B7BAE" w:rsidP="00572C5A">
            <w:pPr>
              <w:pStyle w:val="affffffffff6"/>
              <w:rPr>
                <w:rFonts w:ascii="Times New Roman" w:hAnsi="Times New Roman"/>
                <w:iCs/>
                <w:szCs w:val="22"/>
              </w:rPr>
            </w:pPr>
          </w:p>
        </w:tc>
      </w:tr>
      <w:tr w:rsidR="009B7BAE" w:rsidRPr="00B549E3" w14:paraId="111B76AE"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D7227C"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2.1. Правовое положение субъектов предпринимательской деятельности</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3F52A957"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61375495"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2B4BA23"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0A559AAC" w14:textId="77777777" w:rsidR="009B7BAE" w:rsidRPr="00B549E3" w:rsidRDefault="009B7BAE" w:rsidP="00572C5A">
            <w:pPr>
              <w:pStyle w:val="affffffffff6"/>
              <w:rPr>
                <w:rFonts w:ascii="Times New Roman" w:hAnsi="Times New Roman"/>
                <w:iCs/>
                <w:szCs w:val="22"/>
              </w:rPr>
            </w:pPr>
          </w:p>
        </w:tc>
      </w:tr>
      <w:tr w:rsidR="0060353A" w:rsidRPr="00B549E3" w14:paraId="6704561E"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5A49B8B"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auto"/>
              <w:right w:val="single" w:sz="4" w:space="0" w:color="000000"/>
            </w:tcBorders>
            <w:shd w:val="clear" w:color="auto" w:fill="auto"/>
          </w:tcPr>
          <w:p w14:paraId="76F01562"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Понятие и признаки субъектов предпринимательской деятельности. Организационно-правовые формы юридических лиц, ИП.</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14:paraId="73715466"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64AC8997"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1F5DCF51" w14:textId="4A274564"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45616952"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4512597D"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C572A72" w14:textId="6BFFDD0F"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572C5A" w:rsidRPr="00B549E3" w14:paraId="5A4D367E" w14:textId="77777777" w:rsidTr="0060353A">
        <w:trPr>
          <w:trHeight w:val="20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2C689CBC" w14:textId="77777777" w:rsidR="00572C5A" w:rsidRPr="00B549E3" w:rsidRDefault="00572C5A" w:rsidP="00572C5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45197FC" w14:textId="77777777" w:rsidR="00572C5A" w:rsidRPr="00B549E3" w:rsidRDefault="00572C5A" w:rsidP="00572C5A">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09408786" w14:textId="77777777" w:rsidR="00572C5A" w:rsidRPr="00B549E3" w:rsidRDefault="00572C5A"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0B9BE584" w14:textId="77777777" w:rsidR="00572C5A" w:rsidRPr="00B549E3" w:rsidRDefault="00572C5A" w:rsidP="00572C5A">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76C0B784" w14:textId="77777777" w:rsidR="00572C5A" w:rsidRPr="00B549E3" w:rsidRDefault="00572C5A" w:rsidP="00572C5A">
            <w:pPr>
              <w:pStyle w:val="affffffffff6"/>
              <w:rPr>
                <w:rFonts w:ascii="Times New Roman" w:hAnsi="Times New Roman"/>
                <w:iCs/>
                <w:szCs w:val="22"/>
              </w:rPr>
            </w:pPr>
          </w:p>
        </w:tc>
      </w:tr>
      <w:tr w:rsidR="0060353A" w:rsidRPr="00B549E3" w14:paraId="5BEA87FE"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5F305D35"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D74A77F"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1 Правовое положение субъектов предпринимательской деятельности</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5F4AACE5"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7B36E193"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43240496" w14:textId="0378B639"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3AA5CE70"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05ED6D97"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1939DD46" w14:textId="0091F79A"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418A8CF1"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6FF2A4"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2.2. Экономические споры</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4BC4F7A"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Содержание</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1741C341"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50EC5679"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15BE5333" w14:textId="77777777" w:rsidR="009B7BAE" w:rsidRPr="00B549E3" w:rsidRDefault="009B7BAE" w:rsidP="00572C5A">
            <w:pPr>
              <w:pStyle w:val="affffffffff6"/>
              <w:rPr>
                <w:rFonts w:ascii="Times New Roman" w:hAnsi="Times New Roman"/>
                <w:iCs/>
                <w:szCs w:val="22"/>
              </w:rPr>
            </w:pPr>
          </w:p>
        </w:tc>
      </w:tr>
      <w:tr w:rsidR="0060353A" w:rsidRPr="00B549E3" w14:paraId="68500BC4"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7B4DC2FA"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13DF152"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Экономические споры. Подведомственность и подсудность экономических споров</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705FC468"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6387B11F"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5C1C2B5D" w14:textId="67A2CDD2"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170F82C7"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4918BCC5"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24799B85" w14:textId="550EBF69"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572C5A" w:rsidRPr="00B549E3" w14:paraId="41EE938C"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1E03EDC" w14:textId="77777777" w:rsidR="00572C5A" w:rsidRPr="00B549E3" w:rsidRDefault="00572C5A" w:rsidP="00572C5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2D863E6" w14:textId="77777777" w:rsidR="00572C5A" w:rsidRPr="00B549E3" w:rsidRDefault="00572C5A" w:rsidP="00572C5A">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727D508F" w14:textId="77777777" w:rsidR="00572C5A" w:rsidRPr="00B549E3" w:rsidRDefault="00572C5A"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4C886E44" w14:textId="77777777" w:rsidR="00572C5A" w:rsidRPr="00B549E3" w:rsidRDefault="00572C5A" w:rsidP="00572C5A">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28FB0B55" w14:textId="77777777" w:rsidR="00572C5A" w:rsidRPr="00B549E3" w:rsidRDefault="00572C5A" w:rsidP="00572C5A">
            <w:pPr>
              <w:pStyle w:val="affffffffff6"/>
              <w:rPr>
                <w:rFonts w:ascii="Times New Roman" w:hAnsi="Times New Roman"/>
                <w:iCs/>
                <w:szCs w:val="22"/>
              </w:rPr>
            </w:pPr>
          </w:p>
        </w:tc>
      </w:tr>
      <w:tr w:rsidR="0060353A" w:rsidRPr="00B549E3" w14:paraId="500D6C29"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789F2943"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0CFEF384"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2 Экономические споры. Порядок составления искового заявления.</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2BD0D251"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1EF8612E"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64AA1C0F" w14:textId="39B4F448"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692A082F"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0C88E9B0"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A5EC08A" w14:textId="7B79CD04"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77B0AE7B" w14:textId="77777777" w:rsidTr="0060353A">
        <w:trPr>
          <w:trHeight w:val="20"/>
        </w:trPr>
        <w:tc>
          <w:tcPr>
            <w:tcW w:w="8359" w:type="dxa"/>
            <w:gridSpan w:val="2"/>
            <w:tcBorders>
              <w:top w:val="single" w:sz="4" w:space="0" w:color="000000"/>
              <w:left w:val="single" w:sz="4" w:space="0" w:color="000000"/>
              <w:bottom w:val="single" w:sz="4" w:space="0" w:color="auto"/>
              <w:right w:val="single" w:sz="4" w:space="0" w:color="000000"/>
            </w:tcBorders>
            <w:shd w:val="clear" w:color="auto" w:fill="auto"/>
          </w:tcPr>
          <w:p w14:paraId="2DFB4EAA"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Раздел 3. Труд и социальная защита</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1D05AD92"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23</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7DE07D65"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28379736" w14:textId="77777777" w:rsidR="009B7BAE" w:rsidRPr="00B549E3" w:rsidRDefault="009B7BAE" w:rsidP="00572C5A">
            <w:pPr>
              <w:pStyle w:val="affffffffff6"/>
              <w:rPr>
                <w:rFonts w:ascii="Times New Roman" w:hAnsi="Times New Roman"/>
                <w:iCs/>
                <w:szCs w:val="22"/>
              </w:rPr>
            </w:pPr>
          </w:p>
        </w:tc>
      </w:tr>
      <w:tr w:rsidR="009B7BAE" w:rsidRPr="00B549E3" w14:paraId="33D480A1" w14:textId="77777777" w:rsidTr="0060353A">
        <w:trPr>
          <w:trHeight w:val="276"/>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22A9E8"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3.1 Трудовое право, как отрасль права</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CDD019F"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Содержание</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25941086" w14:textId="77777777" w:rsidR="009B7BAE" w:rsidRPr="00B549E3" w:rsidRDefault="00377815"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3C4A9D67"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15853F27" w14:textId="77777777" w:rsidR="009B7BAE" w:rsidRPr="00B549E3" w:rsidRDefault="009B7BAE" w:rsidP="00572C5A">
            <w:pPr>
              <w:pStyle w:val="affffffffff6"/>
              <w:rPr>
                <w:rFonts w:ascii="Times New Roman" w:hAnsi="Times New Roman"/>
                <w:iCs/>
                <w:szCs w:val="22"/>
              </w:rPr>
            </w:pPr>
          </w:p>
        </w:tc>
      </w:tr>
      <w:tr w:rsidR="0060353A" w:rsidRPr="00B549E3" w14:paraId="10CFC1D2" w14:textId="77777777" w:rsidTr="0060353A">
        <w:trPr>
          <w:trHeight w:val="587"/>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7A576292"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056D8330"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Источники трудового права. Трудовой кодекс РФ. Субъекты трудового правоотношения.</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554E7D90"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6B3F4C07"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4192B332" w14:textId="7654A598"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48D88E60"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36DAE094"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0755877" w14:textId="05E6503B"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5022F025"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4B610C"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 xml:space="preserve">Тема 3.2 Правовое регулирование занятости и трудоустройства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FD6AEFA"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0A036758"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3FA04920"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03222646" w14:textId="77777777" w:rsidR="009B7BAE" w:rsidRPr="00B549E3" w:rsidRDefault="009B7BAE" w:rsidP="00572C5A">
            <w:pPr>
              <w:pStyle w:val="affffffffff6"/>
              <w:rPr>
                <w:rFonts w:ascii="Times New Roman" w:hAnsi="Times New Roman"/>
                <w:iCs/>
                <w:szCs w:val="22"/>
              </w:rPr>
            </w:pPr>
          </w:p>
        </w:tc>
      </w:tr>
      <w:tr w:rsidR="0060353A" w:rsidRPr="00B549E3" w14:paraId="28812056"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763956E"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2689392"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 xml:space="preserve">Правовое регулирование занятости и трудоустройства </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30F2367C"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1</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42C1CE22"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287CC336" w14:textId="200DC9C4"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0AC8980E"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4C7E00D1"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764AA3F7" w14:textId="18F22074"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572C5A" w:rsidRPr="00B549E3" w14:paraId="0B51232A"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7CC24267" w14:textId="77777777" w:rsidR="00572C5A" w:rsidRPr="00B549E3" w:rsidRDefault="00572C5A" w:rsidP="00572C5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37A6E57" w14:textId="77777777" w:rsidR="00572C5A" w:rsidRPr="00B549E3" w:rsidRDefault="00572C5A" w:rsidP="00572C5A">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4AE7E26F" w14:textId="77777777" w:rsidR="00572C5A" w:rsidRPr="00B549E3" w:rsidRDefault="00572C5A"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3CE6AC91" w14:textId="77777777" w:rsidR="00572C5A" w:rsidRPr="00B549E3" w:rsidRDefault="00572C5A" w:rsidP="00572C5A">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78771442" w14:textId="77777777" w:rsidR="00572C5A" w:rsidRPr="00B549E3" w:rsidRDefault="00572C5A" w:rsidP="00572C5A">
            <w:pPr>
              <w:pStyle w:val="affffffffff6"/>
              <w:rPr>
                <w:rFonts w:ascii="Times New Roman" w:hAnsi="Times New Roman"/>
                <w:iCs/>
                <w:szCs w:val="22"/>
              </w:rPr>
            </w:pPr>
          </w:p>
        </w:tc>
      </w:tr>
      <w:tr w:rsidR="0060353A" w:rsidRPr="00B549E3" w14:paraId="2C39962C"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42BEA70C"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271B5852"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3 Оформление резюме. Собеседование.</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5F17F6E9"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092D3DEE"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7B806CDB" w14:textId="27AD9AA5"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4119788E"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0932C39E"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1D0D8F27" w14:textId="7B874AAE"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lastRenderedPageBreak/>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500FFAA4"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42E901"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lastRenderedPageBreak/>
              <w:t>Тема 3.3 Трудовой договор (контракт)</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9F1AF17"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47D6FC7E"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1DA1406C"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4E31301F" w14:textId="77777777" w:rsidR="009B7BAE" w:rsidRPr="00B549E3" w:rsidRDefault="009B7BAE" w:rsidP="00572C5A">
            <w:pPr>
              <w:pStyle w:val="affffffffff6"/>
              <w:rPr>
                <w:rFonts w:ascii="Times New Roman" w:hAnsi="Times New Roman"/>
                <w:iCs/>
                <w:szCs w:val="22"/>
              </w:rPr>
            </w:pPr>
          </w:p>
        </w:tc>
      </w:tr>
      <w:tr w:rsidR="0060353A" w:rsidRPr="00B549E3" w14:paraId="10863305"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100F3634"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329F2D73"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Трудовой договор (контракт)</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1F9F7656"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551FB8F0"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5AE3A7AA" w14:textId="3D06C354"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1C9D9DFF"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65C2F7E8"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1B5E6CF2" w14:textId="03AD68EF"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572C5A" w:rsidRPr="00B549E3" w14:paraId="4E414C0E"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075FF5A6" w14:textId="77777777" w:rsidR="00572C5A" w:rsidRPr="00B549E3" w:rsidRDefault="00572C5A" w:rsidP="00572C5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075FA8F1" w14:textId="77777777" w:rsidR="00572C5A" w:rsidRPr="00B549E3" w:rsidRDefault="00572C5A" w:rsidP="00572C5A">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7BE0CB89" w14:textId="77777777" w:rsidR="00572C5A" w:rsidRPr="00B549E3" w:rsidRDefault="00572C5A" w:rsidP="00572C5A">
            <w:pPr>
              <w:pStyle w:val="affffffffff6"/>
              <w:jc w:val="center"/>
              <w:rPr>
                <w:rFonts w:ascii="Times New Roman" w:hAnsi="Times New Roman"/>
                <w:b/>
                <w:bCs/>
                <w:iCs/>
                <w:szCs w:val="22"/>
              </w:rPr>
            </w:pPr>
            <w:r w:rsidRPr="00B549E3">
              <w:rPr>
                <w:rFonts w:ascii="Times New Roman" w:hAnsi="Times New Roman"/>
                <w:b/>
                <w:bCs/>
                <w:iCs/>
                <w:szCs w:val="22"/>
              </w:rPr>
              <w:t>4</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79ED4A7E" w14:textId="77777777" w:rsidR="00572C5A" w:rsidRPr="00B549E3" w:rsidRDefault="00572C5A" w:rsidP="00572C5A">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1F4FAA34" w14:textId="77777777" w:rsidR="00572C5A" w:rsidRPr="00B549E3" w:rsidRDefault="00572C5A" w:rsidP="00572C5A">
            <w:pPr>
              <w:pStyle w:val="affffffffff6"/>
              <w:rPr>
                <w:rFonts w:ascii="Times New Roman" w:hAnsi="Times New Roman"/>
                <w:iCs/>
                <w:szCs w:val="22"/>
              </w:rPr>
            </w:pPr>
          </w:p>
        </w:tc>
      </w:tr>
      <w:tr w:rsidR="0060353A" w:rsidRPr="00B549E3" w14:paraId="5522F9C7"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3A0F93A5"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auto"/>
              <w:right w:val="single" w:sz="4" w:space="0" w:color="000000"/>
            </w:tcBorders>
            <w:shd w:val="clear" w:color="auto" w:fill="auto"/>
          </w:tcPr>
          <w:p w14:paraId="02A003A0"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4 Составление трудового договора (контракт)</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14:paraId="4FB7CD11"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4</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4C4BBCE9"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773E706F" w14:textId="109B0506"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2B2EC0F7"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3BAD7F00"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3F8464FC" w14:textId="09EDF07B"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05E01C37"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D52627"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3.4 Рабочее время и время отдыха. Трудовая дисциплина</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1257E5C"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566D613E" w14:textId="77777777" w:rsidR="009B7BAE" w:rsidRPr="00B549E3" w:rsidRDefault="00377815"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3D386EDA"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3901672E" w14:textId="77777777" w:rsidR="009B7BAE" w:rsidRPr="00B549E3" w:rsidRDefault="009B7BAE" w:rsidP="00572C5A">
            <w:pPr>
              <w:pStyle w:val="affffffffff6"/>
              <w:rPr>
                <w:rFonts w:ascii="Times New Roman" w:hAnsi="Times New Roman"/>
                <w:iCs/>
                <w:szCs w:val="22"/>
              </w:rPr>
            </w:pPr>
          </w:p>
        </w:tc>
      </w:tr>
      <w:tr w:rsidR="0060353A" w:rsidRPr="00B549E3" w14:paraId="5DB23923" w14:textId="77777777" w:rsidTr="0060353A">
        <w:trPr>
          <w:trHeight w:val="459"/>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01A72EEB"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auto"/>
              <w:right w:val="single" w:sz="4" w:space="0" w:color="000000"/>
            </w:tcBorders>
            <w:shd w:val="clear" w:color="auto" w:fill="auto"/>
          </w:tcPr>
          <w:p w14:paraId="05BFA50C"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Рабочее время и время отдыха. Трудовая дисциплина</w:t>
            </w:r>
          </w:p>
        </w:tc>
        <w:tc>
          <w:tcPr>
            <w:tcW w:w="1275" w:type="dxa"/>
            <w:tcBorders>
              <w:top w:val="single" w:sz="4" w:space="0" w:color="auto"/>
              <w:left w:val="single" w:sz="4" w:space="0" w:color="000000"/>
              <w:bottom w:val="single" w:sz="4" w:space="0" w:color="auto"/>
              <w:right w:val="single" w:sz="4" w:space="0" w:color="000000"/>
            </w:tcBorders>
            <w:shd w:val="clear" w:color="auto" w:fill="auto"/>
          </w:tcPr>
          <w:p w14:paraId="242B6F44"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5E73788F"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21DA8157" w14:textId="0EE4FD2A"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4648899E"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67D43A08"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1C856AE" w14:textId="53C32843"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3231E98E"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46CB15"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3.5 Заработная плата</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BE9B686"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Содержание</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600C20F9" w14:textId="77777777" w:rsidR="009B7BAE" w:rsidRPr="00B549E3" w:rsidRDefault="00377815"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4C59D8AF"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2DDA7E74" w14:textId="77777777" w:rsidR="009B7BAE" w:rsidRPr="00B549E3" w:rsidRDefault="009B7BAE" w:rsidP="00572C5A">
            <w:pPr>
              <w:pStyle w:val="affffffffff6"/>
              <w:rPr>
                <w:rFonts w:ascii="Times New Roman" w:hAnsi="Times New Roman"/>
                <w:iCs/>
                <w:szCs w:val="22"/>
              </w:rPr>
            </w:pPr>
          </w:p>
        </w:tc>
      </w:tr>
      <w:tr w:rsidR="0060353A" w:rsidRPr="00B549E3" w14:paraId="3CFAB460"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3FD9B604"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E289198"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Оплата труда и заработная плата</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15663B67"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13B6C147"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707CEAE0" w14:textId="65218ABF"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42EEDF40"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60F765C7"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1379A6A5" w14:textId="0E0860BB"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4CDB0761"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E695B2"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3.6 Материальная ответственность сторон трудового договора. Трудовые споры</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109D12A"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30AA09B5"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0643293E"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5991E3BF" w14:textId="77777777" w:rsidR="009B7BAE" w:rsidRPr="00B549E3" w:rsidRDefault="009B7BAE" w:rsidP="00572C5A">
            <w:pPr>
              <w:pStyle w:val="affffffffff6"/>
              <w:rPr>
                <w:rFonts w:ascii="Times New Roman" w:hAnsi="Times New Roman"/>
                <w:iCs/>
                <w:szCs w:val="22"/>
              </w:rPr>
            </w:pPr>
          </w:p>
        </w:tc>
      </w:tr>
      <w:tr w:rsidR="0060353A" w:rsidRPr="00B549E3" w14:paraId="6DADBC98"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09B6EAC9"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4959CCA1"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Материальная ответственность сторон трудового договора. Трудовые споры</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150C0B64"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32EA2267"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3151B4CB" w14:textId="5B3687FB"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1661E57F"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44ADF215"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05CEE82D" w14:textId="602CEB44"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CD6E78" w:rsidRPr="00B549E3" w14:paraId="08053AF0"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3D29008A" w14:textId="77777777" w:rsidR="00CD6E78" w:rsidRPr="00B549E3" w:rsidRDefault="00CD6E78" w:rsidP="00CD6E78">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9068892" w14:textId="77777777" w:rsidR="00CD6E78" w:rsidRPr="00B549E3" w:rsidRDefault="00CD6E78"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3AB22C18" w14:textId="77777777" w:rsidR="00CD6E78" w:rsidRPr="00B549E3" w:rsidRDefault="00CD6E78" w:rsidP="00CD6E78">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60527380" w14:textId="77777777" w:rsidR="00CD6E78" w:rsidRPr="00B549E3" w:rsidRDefault="00CD6E78" w:rsidP="00CD6E78">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5625ED16" w14:textId="77777777" w:rsidR="00CD6E78" w:rsidRPr="00B549E3" w:rsidRDefault="00CD6E78" w:rsidP="00CD6E78">
            <w:pPr>
              <w:pStyle w:val="affffffffff6"/>
              <w:rPr>
                <w:rFonts w:ascii="Times New Roman" w:hAnsi="Times New Roman"/>
                <w:iCs/>
                <w:szCs w:val="22"/>
              </w:rPr>
            </w:pPr>
          </w:p>
        </w:tc>
      </w:tr>
      <w:tr w:rsidR="0060353A" w:rsidRPr="00B549E3" w14:paraId="52BD1419"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4BB2C9C6"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24F3A0CD"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5 Составление заявления в комиссию по трудовым спорам</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316C9338"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13DEE704"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395BF510" w14:textId="695132FB"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6F4EDFF4"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3FF295F1"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lastRenderedPageBreak/>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E306C71" w14:textId="586F1398"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38F6A7C1"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B8F666"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lastRenderedPageBreak/>
              <w:t>Тема 3.7 Социальное обеспечение граждан</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4D16F6F"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 xml:space="preserve">Содержание </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51ACE0FF"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70407126"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7341A8D3" w14:textId="77777777" w:rsidR="009B7BAE" w:rsidRPr="00B549E3" w:rsidRDefault="009B7BAE" w:rsidP="00572C5A">
            <w:pPr>
              <w:pStyle w:val="affffffffff6"/>
              <w:rPr>
                <w:rFonts w:ascii="Times New Roman" w:hAnsi="Times New Roman"/>
                <w:iCs/>
                <w:szCs w:val="22"/>
              </w:rPr>
            </w:pPr>
          </w:p>
        </w:tc>
      </w:tr>
      <w:tr w:rsidR="0060353A" w:rsidRPr="00B549E3" w14:paraId="36B219AF" w14:textId="77777777" w:rsidTr="0060353A">
        <w:trPr>
          <w:trHeight w:val="173"/>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98E6FC0"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8621462"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Понятие социальной помощи. Пенсии и их виды.</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05B4C235"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12D0B666"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2B833C00" w14:textId="6BF220F9"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53A15C40"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705CF1B1"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32D529D2" w14:textId="38B109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CD6E78" w:rsidRPr="00B549E3" w14:paraId="4D4F3DC4"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990117C" w14:textId="77777777" w:rsidR="00CD6E78" w:rsidRPr="00B549E3" w:rsidRDefault="00CD6E78" w:rsidP="00CD6E78">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6FBA3C1" w14:textId="77777777" w:rsidR="00CD6E78" w:rsidRPr="00B549E3" w:rsidRDefault="00CD6E78" w:rsidP="00CD6E78">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0EC5F790" w14:textId="77777777" w:rsidR="00CD6E78" w:rsidRPr="00B549E3" w:rsidRDefault="00CD6E78" w:rsidP="00CD6E78">
            <w:pPr>
              <w:pStyle w:val="affffffffff6"/>
              <w:jc w:val="center"/>
              <w:rPr>
                <w:rFonts w:ascii="Times New Roman" w:hAnsi="Times New Roman"/>
                <w:b/>
                <w:bCs/>
                <w:iCs/>
                <w:szCs w:val="22"/>
              </w:rPr>
            </w:pPr>
            <w:r w:rsidRPr="00B549E3">
              <w:rPr>
                <w:rFonts w:ascii="Times New Roman" w:hAnsi="Times New Roman"/>
                <w:b/>
                <w:bCs/>
                <w:iCs/>
                <w:szCs w:val="22"/>
              </w:rPr>
              <w:t>2</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14:paraId="5BB6F79F" w14:textId="77777777" w:rsidR="00CD6E78" w:rsidRPr="00B549E3" w:rsidRDefault="00CD6E78" w:rsidP="00CD6E78">
            <w:pPr>
              <w:pStyle w:val="affffffffff6"/>
              <w:rPr>
                <w:rFonts w:ascii="Times New Roman" w:hAnsi="Times New Roman"/>
                <w:iCs/>
                <w:szCs w:val="22"/>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Pr>
          <w:p w14:paraId="15468454" w14:textId="77777777" w:rsidR="00CD6E78" w:rsidRPr="00B549E3" w:rsidRDefault="00CD6E78" w:rsidP="00CD6E78">
            <w:pPr>
              <w:pStyle w:val="affffffffff6"/>
              <w:rPr>
                <w:rFonts w:ascii="Times New Roman" w:hAnsi="Times New Roman"/>
                <w:iCs/>
                <w:szCs w:val="22"/>
              </w:rPr>
            </w:pPr>
          </w:p>
        </w:tc>
      </w:tr>
      <w:tr w:rsidR="0060353A" w:rsidRPr="00B549E3" w14:paraId="6732BF15"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74016B55"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57F81A1"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Практическое занятие № 6 Расчет оплаты больничного листа и расчет пенсии</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379CF11A"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2</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192AD1F1"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453FCC16" w14:textId="1AC4C5EF"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76D68ED5"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20327722"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6189313C" w14:textId="4B1104E1"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36F255E2" w14:textId="77777777" w:rsidTr="0060353A">
        <w:trPr>
          <w:trHeight w:val="20"/>
        </w:trPr>
        <w:tc>
          <w:tcPr>
            <w:tcW w:w="8359" w:type="dxa"/>
            <w:gridSpan w:val="2"/>
            <w:tcBorders>
              <w:top w:val="single" w:sz="4" w:space="0" w:color="000000"/>
              <w:left w:val="single" w:sz="4" w:space="0" w:color="000000"/>
              <w:bottom w:val="single" w:sz="4" w:space="0" w:color="000000"/>
              <w:right w:val="single" w:sz="4" w:space="0" w:color="000000"/>
            </w:tcBorders>
            <w:shd w:val="clear" w:color="auto" w:fill="auto"/>
          </w:tcPr>
          <w:p w14:paraId="20D9853D"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Раздел 4. Административное право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D92B42"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5D625C"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2934608" w14:textId="77777777" w:rsidR="009B7BAE" w:rsidRPr="00B549E3" w:rsidRDefault="009B7BAE" w:rsidP="00572C5A">
            <w:pPr>
              <w:pStyle w:val="affffffffff6"/>
              <w:rPr>
                <w:rFonts w:ascii="Times New Roman" w:hAnsi="Times New Roman"/>
                <w:iCs/>
                <w:szCs w:val="22"/>
              </w:rPr>
            </w:pPr>
          </w:p>
        </w:tc>
      </w:tr>
      <w:tr w:rsidR="009B7BAE" w:rsidRPr="00B549E3" w14:paraId="7A95E90D" w14:textId="77777777" w:rsidTr="0060353A">
        <w:trPr>
          <w:trHeight w:val="20"/>
        </w:trPr>
        <w:tc>
          <w:tcPr>
            <w:tcW w:w="2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D582B1" w14:textId="77777777" w:rsidR="009B7BAE" w:rsidRPr="00B549E3" w:rsidRDefault="00377815" w:rsidP="00572C5A">
            <w:pPr>
              <w:pStyle w:val="affffffffff6"/>
              <w:rPr>
                <w:rFonts w:ascii="Times New Roman" w:hAnsi="Times New Roman"/>
                <w:szCs w:val="22"/>
              </w:rPr>
            </w:pPr>
            <w:r w:rsidRPr="00B549E3">
              <w:rPr>
                <w:rFonts w:ascii="Times New Roman" w:hAnsi="Times New Roman"/>
                <w:szCs w:val="22"/>
              </w:rPr>
              <w:t>Тема 4.1 Административные правонарушения и административная ответственность</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F036DA1"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Содержание</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2191B592" w14:textId="77777777" w:rsidR="009B7BAE" w:rsidRPr="00B549E3" w:rsidRDefault="00CD6E78" w:rsidP="00572C5A">
            <w:pPr>
              <w:pStyle w:val="affffffffff6"/>
              <w:jc w:val="center"/>
              <w:rPr>
                <w:rFonts w:ascii="Times New Roman" w:hAnsi="Times New Roman"/>
                <w:b/>
                <w:bCs/>
                <w:iCs/>
                <w:szCs w:val="22"/>
              </w:rPr>
            </w:pPr>
            <w:r w:rsidRPr="00B549E3">
              <w:rPr>
                <w:rFonts w:ascii="Times New Roman" w:hAnsi="Times New Roman"/>
                <w:b/>
                <w:bCs/>
                <w:iCs/>
                <w:szCs w:val="22"/>
              </w:rPr>
              <w:t>1</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DEF7415"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auto"/>
              <w:right w:val="single" w:sz="4" w:space="0" w:color="000000"/>
            </w:tcBorders>
            <w:shd w:val="clear" w:color="auto" w:fill="auto"/>
          </w:tcPr>
          <w:p w14:paraId="164545DD" w14:textId="77777777" w:rsidR="009B7BAE" w:rsidRPr="00B549E3" w:rsidRDefault="009B7BAE" w:rsidP="00572C5A">
            <w:pPr>
              <w:pStyle w:val="affffffffff6"/>
              <w:rPr>
                <w:rFonts w:ascii="Times New Roman" w:hAnsi="Times New Roman"/>
                <w:iCs/>
                <w:szCs w:val="22"/>
              </w:rPr>
            </w:pPr>
          </w:p>
        </w:tc>
      </w:tr>
      <w:tr w:rsidR="0060353A" w:rsidRPr="00B549E3" w14:paraId="43F586D9" w14:textId="77777777" w:rsidTr="0060353A">
        <w:trPr>
          <w:trHeight w:val="20"/>
        </w:trPr>
        <w:tc>
          <w:tcPr>
            <w:tcW w:w="2434" w:type="dxa"/>
            <w:vMerge/>
            <w:tcBorders>
              <w:top w:val="single" w:sz="4" w:space="0" w:color="000000"/>
              <w:left w:val="single" w:sz="4" w:space="0" w:color="000000"/>
              <w:bottom w:val="single" w:sz="4" w:space="0" w:color="000000"/>
              <w:right w:val="single" w:sz="4" w:space="0" w:color="000000"/>
            </w:tcBorders>
            <w:shd w:val="clear" w:color="auto" w:fill="auto"/>
          </w:tcPr>
          <w:p w14:paraId="641A99A5" w14:textId="77777777" w:rsidR="0060353A" w:rsidRPr="00B549E3" w:rsidRDefault="0060353A" w:rsidP="0060353A">
            <w:pPr>
              <w:pStyle w:val="affffffffff6"/>
              <w:rPr>
                <w:rFonts w:ascii="Times New Roman" w:hAnsi="Times New Roman"/>
                <w:szCs w:val="22"/>
              </w:rPr>
            </w:pP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B854DF1" w14:textId="77777777" w:rsidR="0060353A" w:rsidRPr="00B549E3" w:rsidRDefault="0060353A" w:rsidP="0060353A">
            <w:pPr>
              <w:pStyle w:val="affffffffff6"/>
              <w:rPr>
                <w:rFonts w:ascii="Times New Roman" w:hAnsi="Times New Roman"/>
                <w:szCs w:val="22"/>
              </w:rPr>
            </w:pPr>
            <w:r w:rsidRPr="00B549E3">
              <w:rPr>
                <w:rFonts w:ascii="Times New Roman" w:hAnsi="Times New Roman"/>
                <w:szCs w:val="22"/>
              </w:rPr>
              <w:t>Виды административных правонарушений. Административная ответственность и её виды.</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740C122E" w14:textId="77777777" w:rsidR="0060353A" w:rsidRPr="00B549E3" w:rsidRDefault="0060353A" w:rsidP="0060353A">
            <w:pPr>
              <w:pStyle w:val="affffffffff6"/>
              <w:jc w:val="center"/>
              <w:rPr>
                <w:rFonts w:ascii="Times New Roman" w:hAnsi="Times New Roman"/>
                <w:iCs/>
                <w:szCs w:val="22"/>
              </w:rPr>
            </w:pPr>
            <w:r w:rsidRPr="00B549E3">
              <w:rPr>
                <w:rFonts w:ascii="Times New Roman" w:hAnsi="Times New Roman"/>
                <w:iCs/>
                <w:szCs w:val="22"/>
              </w:rPr>
              <w:t>1</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225005AC" w14:textId="77777777"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ОК 01, ОК 04</w:t>
            </w:r>
          </w:p>
          <w:p w14:paraId="585C6BE5" w14:textId="72F64F14" w:rsidR="0060353A" w:rsidRPr="00B549E3" w:rsidRDefault="0060353A" w:rsidP="0060353A">
            <w:pPr>
              <w:pStyle w:val="affffffffff6"/>
              <w:rPr>
                <w:rFonts w:ascii="Times New Roman" w:hAnsi="Times New Roman"/>
                <w:iCs/>
                <w:szCs w:val="22"/>
              </w:rPr>
            </w:pPr>
            <w:r w:rsidRPr="00B549E3">
              <w:rPr>
                <w:rFonts w:ascii="Times New Roman" w:hAnsi="Times New Roman"/>
                <w:iCs/>
                <w:szCs w:val="22"/>
              </w:rPr>
              <w:t>ЛР 1- ЛР 12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14:paraId="5B37C615" w14:textId="7777777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01.03</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01.04,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01.05,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01.06</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01.07,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01.08,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01.09</w:t>
            </w:r>
            <w:r>
              <w:rPr>
                <w:rFonts w:ascii="Times New Roman" w:hAnsi="Times New Roman"/>
                <w:iCs/>
                <w:szCs w:val="22"/>
              </w:rPr>
              <w:t xml:space="preserve">,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04.01, </w:t>
            </w:r>
            <w:proofErr w:type="spellStart"/>
            <w:r w:rsidRPr="00B549E3">
              <w:rPr>
                <w:rFonts w:ascii="Times New Roman" w:hAnsi="Times New Roman"/>
                <w:iCs/>
                <w:szCs w:val="22"/>
              </w:rPr>
              <w:t>Уо</w:t>
            </w:r>
            <w:proofErr w:type="spellEnd"/>
            <w:r w:rsidRPr="00B549E3">
              <w:rPr>
                <w:rFonts w:ascii="Times New Roman" w:hAnsi="Times New Roman"/>
                <w:iCs/>
                <w:szCs w:val="22"/>
              </w:rPr>
              <w:t xml:space="preserve"> 04.02,</w:t>
            </w:r>
            <w:r w:rsidRPr="00B549E3">
              <w:rPr>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01.01</w:t>
            </w:r>
          </w:p>
          <w:p w14:paraId="05B6FD82" w14:textId="77777777" w:rsidR="0060353A"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01.02,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01.03,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01.04</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01.05, </w:t>
            </w:r>
          </w:p>
          <w:p w14:paraId="723059E4" w14:textId="58280A97" w:rsidR="0060353A" w:rsidRPr="00B549E3" w:rsidRDefault="0060353A" w:rsidP="0060353A">
            <w:pPr>
              <w:pStyle w:val="affffffffff6"/>
              <w:rPr>
                <w:rFonts w:ascii="Times New Roman" w:hAnsi="Times New Roman"/>
                <w:iCs/>
                <w:szCs w:val="22"/>
              </w:rPr>
            </w:pP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01.06,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04.01</w:t>
            </w:r>
            <w:r>
              <w:rPr>
                <w:rFonts w:ascii="Times New Roman" w:hAnsi="Times New Roman"/>
                <w:iCs/>
                <w:szCs w:val="22"/>
              </w:rPr>
              <w:t xml:space="preserve">, </w:t>
            </w:r>
            <w:proofErr w:type="spellStart"/>
            <w:r w:rsidRPr="00B549E3">
              <w:rPr>
                <w:rFonts w:ascii="Times New Roman" w:hAnsi="Times New Roman"/>
                <w:iCs/>
                <w:szCs w:val="22"/>
              </w:rPr>
              <w:t>Зо</w:t>
            </w:r>
            <w:proofErr w:type="spellEnd"/>
            <w:r w:rsidRPr="00B549E3">
              <w:rPr>
                <w:rFonts w:ascii="Times New Roman" w:hAnsi="Times New Roman"/>
                <w:iCs/>
                <w:szCs w:val="22"/>
              </w:rPr>
              <w:t xml:space="preserve"> 04.02</w:t>
            </w:r>
          </w:p>
        </w:tc>
      </w:tr>
      <w:tr w:rsidR="009B7BAE" w:rsidRPr="00B549E3" w14:paraId="68B4D3A2" w14:textId="77777777" w:rsidTr="0060353A">
        <w:trPr>
          <w:trHeight w:val="401"/>
        </w:trPr>
        <w:tc>
          <w:tcPr>
            <w:tcW w:w="8359" w:type="dxa"/>
            <w:gridSpan w:val="2"/>
            <w:tcBorders>
              <w:top w:val="single" w:sz="4" w:space="0" w:color="000000"/>
              <w:left w:val="single" w:sz="4" w:space="0" w:color="000000"/>
              <w:bottom w:val="single" w:sz="4" w:space="0" w:color="000000"/>
              <w:right w:val="single" w:sz="4" w:space="0" w:color="000000"/>
            </w:tcBorders>
            <w:shd w:val="clear" w:color="auto" w:fill="auto"/>
          </w:tcPr>
          <w:p w14:paraId="3D4318F6" w14:textId="3146A8E6"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Промежуточная аттестация</w:t>
            </w:r>
            <w:r w:rsidR="0060353A">
              <w:rPr>
                <w:rFonts w:ascii="Times New Roman" w:hAnsi="Times New Roman"/>
                <w:b/>
                <w:bCs/>
                <w:szCs w:val="22"/>
              </w:rPr>
              <w:t>- контрольная работа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15EF2" w14:textId="3F436B85" w:rsidR="009B7BAE" w:rsidRPr="00B549E3" w:rsidRDefault="0060353A" w:rsidP="00572C5A">
            <w:pPr>
              <w:pStyle w:val="affffffffff6"/>
              <w:jc w:val="center"/>
              <w:rPr>
                <w:rFonts w:ascii="Times New Roman" w:hAnsi="Times New Roman"/>
                <w:b/>
                <w:bCs/>
                <w:iCs/>
                <w:szCs w:val="22"/>
              </w:rPr>
            </w:pPr>
            <w:r>
              <w:rPr>
                <w:rFonts w:ascii="Times New Roman" w:hAnsi="Times New Roman"/>
                <w:b/>
                <w:bCs/>
                <w:i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54451FD"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90A3C38" w14:textId="77777777" w:rsidR="009B7BAE" w:rsidRPr="00B549E3" w:rsidRDefault="009B7BAE" w:rsidP="00572C5A">
            <w:pPr>
              <w:pStyle w:val="affffffffff6"/>
              <w:rPr>
                <w:rFonts w:ascii="Times New Roman" w:hAnsi="Times New Roman"/>
                <w:iCs/>
                <w:szCs w:val="22"/>
              </w:rPr>
            </w:pPr>
          </w:p>
        </w:tc>
      </w:tr>
      <w:tr w:rsidR="009B7BAE" w:rsidRPr="00B549E3" w14:paraId="26DB0C85" w14:textId="77777777" w:rsidTr="0060353A">
        <w:trPr>
          <w:trHeight w:val="401"/>
        </w:trPr>
        <w:tc>
          <w:tcPr>
            <w:tcW w:w="8359" w:type="dxa"/>
            <w:gridSpan w:val="2"/>
            <w:tcBorders>
              <w:top w:val="single" w:sz="4" w:space="0" w:color="000000"/>
              <w:left w:val="single" w:sz="4" w:space="0" w:color="000000"/>
              <w:bottom w:val="single" w:sz="4" w:space="0" w:color="000000"/>
              <w:right w:val="single" w:sz="4" w:space="0" w:color="000000"/>
            </w:tcBorders>
            <w:shd w:val="clear" w:color="auto" w:fill="auto"/>
          </w:tcPr>
          <w:p w14:paraId="7C27DCE4" w14:textId="77777777" w:rsidR="009B7BAE" w:rsidRPr="00B549E3" w:rsidRDefault="00377815" w:rsidP="00572C5A">
            <w:pPr>
              <w:pStyle w:val="affffffffff6"/>
              <w:rPr>
                <w:rFonts w:ascii="Times New Roman" w:hAnsi="Times New Roman"/>
                <w:b/>
                <w:bCs/>
                <w:szCs w:val="22"/>
              </w:rPr>
            </w:pPr>
            <w:r w:rsidRPr="00B549E3">
              <w:rPr>
                <w:rFonts w:ascii="Times New Roman" w:hAnsi="Times New Roman"/>
                <w:b/>
                <w:bCs/>
                <w:szCs w:val="22"/>
              </w:rPr>
              <w:t>Всего: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521E60" w14:textId="77777777" w:rsidR="009B7BAE" w:rsidRPr="00B549E3" w:rsidRDefault="00377815" w:rsidP="00572C5A">
            <w:pPr>
              <w:pStyle w:val="affffffffff6"/>
              <w:jc w:val="center"/>
              <w:rPr>
                <w:rFonts w:ascii="Times New Roman" w:hAnsi="Times New Roman"/>
                <w:b/>
                <w:bCs/>
                <w:iCs/>
                <w:szCs w:val="22"/>
              </w:rPr>
            </w:pPr>
            <w:r w:rsidRPr="00B549E3">
              <w:rPr>
                <w:rFonts w:ascii="Times New Roman" w:hAnsi="Times New Roman"/>
                <w:b/>
                <w:bCs/>
                <w:iCs/>
                <w:szCs w:val="22"/>
              </w:rPr>
              <w:t>3</w:t>
            </w:r>
            <w:r w:rsidR="00572C5A" w:rsidRPr="00B549E3">
              <w:rPr>
                <w:rFonts w:ascii="Times New Roman" w:hAnsi="Times New Roman"/>
                <w:b/>
                <w:bCs/>
                <w:iCs/>
                <w:szCs w:val="22"/>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96412FC" w14:textId="77777777" w:rsidR="009B7BAE" w:rsidRPr="00B549E3" w:rsidRDefault="009B7BAE" w:rsidP="00572C5A">
            <w:pPr>
              <w:pStyle w:val="affffffffff6"/>
              <w:rPr>
                <w:rFonts w:ascii="Times New Roman" w:hAnsi="Times New Roman"/>
                <w:iCs/>
                <w:szCs w:val="22"/>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38F34F" w14:textId="77777777" w:rsidR="009B7BAE" w:rsidRPr="00B549E3" w:rsidRDefault="009B7BAE" w:rsidP="00572C5A">
            <w:pPr>
              <w:pStyle w:val="affffffffff6"/>
              <w:rPr>
                <w:rFonts w:ascii="Times New Roman" w:hAnsi="Times New Roman"/>
                <w:iCs/>
                <w:szCs w:val="22"/>
              </w:rPr>
            </w:pPr>
          </w:p>
        </w:tc>
      </w:tr>
    </w:tbl>
    <w:p w14:paraId="3C7C1698" w14:textId="7492D006" w:rsidR="009B7BAE" w:rsidRPr="00B549E3" w:rsidRDefault="00572C5A">
      <w:pPr>
        <w:jc w:val="both"/>
        <w:rPr>
          <w:i/>
          <w:szCs w:val="22"/>
        </w:rPr>
      </w:pPr>
      <w:r w:rsidRPr="00B549E3">
        <w:rPr>
          <w:rFonts w:ascii="Times New Roman" w:hAnsi="Times New Roman"/>
          <w:i/>
          <w:szCs w:val="22"/>
        </w:rPr>
        <w:tab/>
      </w:r>
    </w:p>
    <w:p w14:paraId="7F7B9B9C" w14:textId="77777777" w:rsidR="009B7BAE" w:rsidRPr="00B549E3" w:rsidRDefault="009B7BAE">
      <w:pPr>
        <w:rPr>
          <w:szCs w:val="22"/>
        </w:rPr>
        <w:sectPr w:rsidR="009B7BAE" w:rsidRPr="00B549E3">
          <w:footerReference w:type="default" r:id="rId99"/>
          <w:pgSz w:w="16840" w:h="11907" w:orient="landscape"/>
          <w:pgMar w:top="851" w:right="1134" w:bottom="851" w:left="992" w:header="709" w:footer="709" w:gutter="0"/>
          <w:cols w:space="720"/>
        </w:sectPr>
      </w:pPr>
    </w:p>
    <w:p w14:paraId="440D9A12" w14:textId="77777777" w:rsidR="00CD6E78" w:rsidRPr="00B549E3" w:rsidRDefault="00CD6E78" w:rsidP="0060353A">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58DC7BAE" w14:textId="77777777" w:rsidR="00CD6E78" w:rsidRPr="00B549E3" w:rsidRDefault="00CD6E78" w:rsidP="0060353A">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1D81A591" w14:textId="77777777" w:rsidR="00CD6E78" w:rsidRPr="00B549E3" w:rsidRDefault="00CD6E78" w:rsidP="0060353A">
      <w:pPr>
        <w:spacing w:after="0"/>
        <w:ind w:firstLine="709"/>
        <w:jc w:val="both"/>
        <w:rPr>
          <w:rFonts w:ascii="Times New Roman" w:hAnsi="Times New Roman"/>
          <w:szCs w:val="22"/>
        </w:rPr>
      </w:pPr>
      <w:r w:rsidRPr="00B549E3">
        <w:rPr>
          <w:rFonts w:ascii="Times New Roman" w:hAnsi="Times New Roman"/>
          <w:szCs w:val="22"/>
        </w:rPr>
        <w:t>Кабинет «Гуманитарных дисциплин», оснащенный в соответствии с п. 6.1.2.1 образовательной программы по 13.02.03 электрические станции, сети и системы</w:t>
      </w:r>
    </w:p>
    <w:p w14:paraId="11B97FF9" w14:textId="77777777" w:rsidR="00CD6E78" w:rsidRPr="00B549E3" w:rsidRDefault="00CD6E78" w:rsidP="0060353A">
      <w:pPr>
        <w:spacing w:after="0"/>
        <w:ind w:firstLine="709"/>
        <w:jc w:val="both"/>
        <w:rPr>
          <w:rFonts w:ascii="Times New Roman" w:hAnsi="Times New Roman"/>
          <w:szCs w:val="22"/>
        </w:rPr>
      </w:pPr>
    </w:p>
    <w:p w14:paraId="146F3433" w14:textId="77777777" w:rsidR="00CD6E78" w:rsidRPr="00B549E3" w:rsidRDefault="00CD6E78" w:rsidP="0060353A">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0932399C" w14:textId="77777777" w:rsidR="00CD6E78" w:rsidRPr="00B549E3" w:rsidRDefault="00CD6E78" w:rsidP="0060353A">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D8C82C" w14:textId="77777777" w:rsidR="00CD6E78" w:rsidRPr="00B549E3" w:rsidRDefault="00CD6E78" w:rsidP="0060353A">
      <w:pPr>
        <w:spacing w:after="0"/>
        <w:ind w:firstLine="709"/>
        <w:jc w:val="both"/>
        <w:rPr>
          <w:rFonts w:ascii="Times New Roman" w:hAnsi="Times New Roman"/>
          <w:szCs w:val="22"/>
        </w:rPr>
      </w:pPr>
    </w:p>
    <w:p w14:paraId="25842A29" w14:textId="77777777" w:rsidR="00CD6E78" w:rsidRPr="00B549E3" w:rsidRDefault="00CD6E78" w:rsidP="0060353A">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5A522921" w14:textId="77777777" w:rsidR="00CD6E78" w:rsidRPr="00B549E3" w:rsidRDefault="00CD6E78" w:rsidP="0060353A">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1. Матвеев, Р. Ф. Правовое обеспечение профессиональной деятельности / Р.Ф. Матвеев. - М.: Форум, 2022. - 128 c.</w:t>
      </w:r>
    </w:p>
    <w:p w14:paraId="1D00C6B5" w14:textId="77777777" w:rsidR="00CD6E78" w:rsidRPr="00B549E3" w:rsidRDefault="00CD6E78" w:rsidP="0060353A">
      <w:pPr>
        <w:spacing w:after="0"/>
        <w:ind w:hanging="142"/>
        <w:contextualSpacing/>
        <w:jc w:val="both"/>
        <w:rPr>
          <w:rFonts w:ascii="Times New Roman" w:hAnsi="Times New Roman"/>
          <w:b/>
          <w:szCs w:val="22"/>
        </w:rPr>
      </w:pPr>
    </w:p>
    <w:p w14:paraId="41D3E0ED" w14:textId="77777777" w:rsidR="00CD6E78" w:rsidRPr="00B549E3" w:rsidRDefault="00CD6E78" w:rsidP="0060353A">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7868AF66" w14:textId="77777777" w:rsidR="00CD6E78" w:rsidRPr="00B549E3" w:rsidRDefault="00CD6E78" w:rsidP="0060353A">
      <w:pPr>
        <w:spacing w:after="0"/>
        <w:ind w:firstLine="709"/>
        <w:contextualSpacing/>
        <w:jc w:val="both"/>
        <w:rPr>
          <w:rFonts w:ascii="Times New Roman" w:hAnsi="Times New Roman"/>
          <w:bCs/>
          <w:szCs w:val="22"/>
        </w:rPr>
      </w:pPr>
      <w:r w:rsidRPr="00B549E3">
        <w:rPr>
          <w:rFonts w:ascii="Times New Roman" w:hAnsi="Times New Roman"/>
          <w:bCs/>
          <w:szCs w:val="22"/>
        </w:rPr>
        <w:t xml:space="preserve">1. Анисимов, А. П. Правовое обеспечение профессиональной деятельности: учебник и практикум для среднего профессионального образования / А. П. Анисимов, 11 А. Я. Рыженков, А. Ю. </w:t>
      </w:r>
      <w:proofErr w:type="spellStart"/>
      <w:r w:rsidR="00251225" w:rsidRPr="00B549E3">
        <w:rPr>
          <w:rFonts w:ascii="Times New Roman" w:hAnsi="Times New Roman"/>
          <w:bCs/>
          <w:szCs w:val="22"/>
        </w:rPr>
        <w:t>Чикильдина</w:t>
      </w:r>
      <w:proofErr w:type="spellEnd"/>
      <w:r w:rsidR="00251225" w:rsidRPr="00B549E3">
        <w:rPr>
          <w:rFonts w:ascii="Times New Roman" w:hAnsi="Times New Roman"/>
          <w:bCs/>
          <w:szCs w:val="22"/>
        </w:rPr>
        <w:t>;</w:t>
      </w:r>
      <w:r w:rsidRPr="00B549E3">
        <w:rPr>
          <w:rFonts w:ascii="Times New Roman" w:hAnsi="Times New Roman"/>
          <w:bCs/>
          <w:szCs w:val="22"/>
        </w:rPr>
        <w:t xml:space="preserve"> под редакцией А. Я. </w:t>
      </w:r>
      <w:proofErr w:type="spellStart"/>
      <w:r w:rsidRPr="00B549E3">
        <w:rPr>
          <w:rFonts w:ascii="Times New Roman" w:hAnsi="Times New Roman"/>
          <w:bCs/>
          <w:szCs w:val="22"/>
        </w:rPr>
        <w:t>Рыженкова</w:t>
      </w:r>
      <w:proofErr w:type="spellEnd"/>
      <w:r w:rsidRPr="00B549E3">
        <w:rPr>
          <w:rFonts w:ascii="Times New Roman" w:hAnsi="Times New Roman"/>
          <w:bCs/>
          <w:szCs w:val="22"/>
        </w:rPr>
        <w:t xml:space="preserve">. — 4-е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Издательство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2020. — 317 с. — (Профессиональное образование). — ISBN 978-5-534-07095-8. — Текст : электронный // ЭБС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[сайт]. — URL: </w:t>
      </w:r>
      <w:hyperlink r:id="rId100" w:history="1">
        <w:r w:rsidR="00251225" w:rsidRPr="00B549E3">
          <w:rPr>
            <w:rStyle w:val="afffffff5"/>
            <w:rFonts w:ascii="Times New Roman" w:hAnsi="Times New Roman"/>
            <w:bCs/>
            <w:szCs w:val="22"/>
          </w:rPr>
          <w:t>https://urait.ru/bcode/454031</w:t>
        </w:r>
      </w:hyperlink>
    </w:p>
    <w:p w14:paraId="631DCAF2" w14:textId="77777777" w:rsidR="00CD6E78" w:rsidRPr="00B549E3" w:rsidRDefault="00CD6E78" w:rsidP="0060353A">
      <w:pPr>
        <w:spacing w:after="0"/>
        <w:ind w:firstLine="709"/>
        <w:contextualSpacing/>
        <w:jc w:val="both"/>
        <w:rPr>
          <w:rFonts w:ascii="Times New Roman" w:hAnsi="Times New Roman"/>
          <w:bCs/>
          <w:szCs w:val="22"/>
        </w:rPr>
      </w:pPr>
      <w:r w:rsidRPr="00B549E3">
        <w:rPr>
          <w:rFonts w:ascii="Times New Roman" w:hAnsi="Times New Roman"/>
          <w:bCs/>
          <w:szCs w:val="22"/>
        </w:rPr>
        <w:t xml:space="preserve">2. Головина, С. Ю. Трудовое право : учебник для среднего профессионального образования / С. Ю. Головина, Ю. А. Кучина ; под общей редакцией С. Ю. Головиной. — 3-е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 Издательство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2020. — 313 с. — (Профессиональное образование). — ISBN 978-5-534-01249-1. — Текст : электронный // ЭБС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[сайт]. — URL: </w:t>
      </w:r>
      <w:hyperlink r:id="rId101" w:history="1">
        <w:r w:rsidR="00251225" w:rsidRPr="00B549E3">
          <w:rPr>
            <w:rStyle w:val="afffffff5"/>
            <w:rFonts w:ascii="Times New Roman" w:hAnsi="Times New Roman"/>
            <w:bCs/>
            <w:szCs w:val="22"/>
          </w:rPr>
          <w:t>https://urait.ru/bcode/450711</w:t>
        </w:r>
      </w:hyperlink>
    </w:p>
    <w:p w14:paraId="08FF9F87" w14:textId="77777777" w:rsidR="00CD6E78" w:rsidRPr="00B549E3" w:rsidRDefault="00CD6E78" w:rsidP="0060353A">
      <w:pPr>
        <w:spacing w:after="0"/>
        <w:ind w:firstLine="709"/>
        <w:contextualSpacing/>
        <w:jc w:val="both"/>
        <w:rPr>
          <w:rFonts w:ascii="Times New Roman" w:hAnsi="Times New Roman"/>
          <w:bCs/>
          <w:szCs w:val="22"/>
        </w:rPr>
      </w:pPr>
      <w:r w:rsidRPr="00B549E3">
        <w:rPr>
          <w:rFonts w:ascii="Times New Roman" w:hAnsi="Times New Roman"/>
          <w:bCs/>
          <w:szCs w:val="22"/>
        </w:rPr>
        <w:t xml:space="preserve">3. Зарипова, З. Н. Трудовое право : учебник и практикум для среднего профессионального образования / З. Н. Зарипова, В. А. </w:t>
      </w:r>
      <w:proofErr w:type="spellStart"/>
      <w:r w:rsidRPr="00B549E3">
        <w:rPr>
          <w:rFonts w:ascii="Times New Roman" w:hAnsi="Times New Roman"/>
          <w:bCs/>
          <w:szCs w:val="22"/>
        </w:rPr>
        <w:t>Шавин</w:t>
      </w:r>
      <w:proofErr w:type="spellEnd"/>
      <w:r w:rsidRPr="00B549E3">
        <w:rPr>
          <w:rFonts w:ascii="Times New Roman" w:hAnsi="Times New Roman"/>
          <w:bCs/>
          <w:szCs w:val="22"/>
        </w:rPr>
        <w:t xml:space="preserve">. — 3-е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 Издательство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2020. — 310 с. — (Профессиональное образование). — ISBN 978-5- 534-11362-4. — Текст : электронный // ЭБС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[сайт]. — URL: </w:t>
      </w:r>
      <w:hyperlink r:id="rId102" w:history="1">
        <w:r w:rsidR="00251225" w:rsidRPr="00B549E3">
          <w:rPr>
            <w:rStyle w:val="afffffff5"/>
            <w:rFonts w:ascii="Times New Roman" w:hAnsi="Times New Roman"/>
            <w:bCs/>
            <w:szCs w:val="22"/>
          </w:rPr>
          <w:t>https://urait.ru/bcode/451119</w:t>
        </w:r>
      </w:hyperlink>
    </w:p>
    <w:p w14:paraId="5197A9F3" w14:textId="77777777" w:rsidR="00CD6E78" w:rsidRPr="00B549E3" w:rsidRDefault="00CD6E78" w:rsidP="0060353A">
      <w:pPr>
        <w:spacing w:after="0"/>
        <w:ind w:firstLine="709"/>
        <w:contextualSpacing/>
        <w:jc w:val="both"/>
        <w:rPr>
          <w:rFonts w:ascii="Times New Roman" w:hAnsi="Times New Roman"/>
          <w:bCs/>
          <w:szCs w:val="22"/>
        </w:rPr>
      </w:pPr>
    </w:p>
    <w:p w14:paraId="425FBA0D" w14:textId="77777777" w:rsidR="00CD6E78" w:rsidRPr="00B549E3" w:rsidRDefault="00CD6E78" w:rsidP="0060353A">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355ADE2F" w14:textId="31CFADD5" w:rsidR="0052517D" w:rsidRPr="0052517D" w:rsidRDefault="0052517D" w:rsidP="00BD209B">
      <w:pPr>
        <w:pStyle w:val="affffffff5"/>
        <w:numPr>
          <w:ilvl w:val="0"/>
          <w:numId w:val="39"/>
        </w:numPr>
        <w:spacing w:before="0" w:after="0"/>
        <w:ind w:left="357" w:hanging="357"/>
        <w:contextualSpacing/>
        <w:jc w:val="both"/>
        <w:rPr>
          <w:sz w:val="22"/>
          <w:szCs w:val="22"/>
        </w:rPr>
      </w:pPr>
      <w:r w:rsidRPr="0052517D">
        <w:rPr>
          <w:sz w:val="22"/>
          <w:szCs w:val="22"/>
        </w:rPr>
        <w:t>Абашин</w:t>
      </w:r>
      <w:r>
        <w:rPr>
          <w:sz w:val="22"/>
          <w:szCs w:val="22"/>
        </w:rPr>
        <w:t>,</w:t>
      </w:r>
      <w:r w:rsidRPr="0052517D">
        <w:rPr>
          <w:sz w:val="22"/>
          <w:szCs w:val="22"/>
        </w:rPr>
        <w:t xml:space="preserve"> Э.А. Арбитраж: долги юридических лиц. – М., 2013.</w:t>
      </w:r>
    </w:p>
    <w:p w14:paraId="37F36816" w14:textId="77777777" w:rsidR="0052517D" w:rsidRPr="0052517D" w:rsidRDefault="0052517D" w:rsidP="00BD209B">
      <w:pPr>
        <w:pStyle w:val="affffffff5"/>
        <w:numPr>
          <w:ilvl w:val="0"/>
          <w:numId w:val="39"/>
        </w:numPr>
        <w:spacing w:before="0" w:after="0"/>
        <w:ind w:left="357" w:hanging="357"/>
        <w:contextualSpacing/>
        <w:jc w:val="both"/>
        <w:rPr>
          <w:sz w:val="22"/>
          <w:szCs w:val="22"/>
        </w:rPr>
      </w:pPr>
      <w:r w:rsidRPr="0052517D">
        <w:rPr>
          <w:sz w:val="22"/>
          <w:szCs w:val="22"/>
        </w:rPr>
        <w:t>Ананьева, К.Я. Комментарий к Трудовому кодексу Российской Федерации (постатейный, научно – практический). М., 2014.</w:t>
      </w:r>
    </w:p>
    <w:p w14:paraId="60C2578F" w14:textId="074C8C8A" w:rsidR="0052517D" w:rsidRPr="0052517D" w:rsidRDefault="0052517D" w:rsidP="00BD209B">
      <w:pPr>
        <w:pStyle w:val="affffffff5"/>
        <w:numPr>
          <w:ilvl w:val="0"/>
          <w:numId w:val="39"/>
        </w:numPr>
        <w:spacing w:before="0" w:after="0"/>
        <w:ind w:left="357" w:hanging="357"/>
        <w:contextualSpacing/>
        <w:jc w:val="both"/>
        <w:rPr>
          <w:sz w:val="22"/>
          <w:szCs w:val="22"/>
        </w:rPr>
      </w:pPr>
      <w:r w:rsidRPr="0052517D">
        <w:rPr>
          <w:sz w:val="22"/>
          <w:szCs w:val="22"/>
        </w:rPr>
        <w:t>Анисимов</w:t>
      </w:r>
      <w:r>
        <w:rPr>
          <w:sz w:val="22"/>
          <w:szCs w:val="22"/>
        </w:rPr>
        <w:t>,</w:t>
      </w:r>
      <w:r w:rsidRPr="0052517D">
        <w:rPr>
          <w:sz w:val="22"/>
          <w:szCs w:val="22"/>
        </w:rPr>
        <w:t xml:space="preserve"> В.П., Васенков В.А., Дмитриева И, В., </w:t>
      </w:r>
      <w:proofErr w:type="spellStart"/>
      <w:r w:rsidRPr="0052517D">
        <w:rPr>
          <w:sz w:val="22"/>
          <w:szCs w:val="22"/>
        </w:rPr>
        <w:t>Коленова</w:t>
      </w:r>
      <w:proofErr w:type="spellEnd"/>
      <w:r w:rsidRPr="0052517D">
        <w:rPr>
          <w:sz w:val="22"/>
          <w:szCs w:val="22"/>
        </w:rPr>
        <w:t xml:space="preserve"> С.Д., Корнеева И.Л., </w:t>
      </w:r>
      <w:proofErr w:type="spellStart"/>
      <w:r w:rsidRPr="0052517D">
        <w:rPr>
          <w:sz w:val="22"/>
          <w:szCs w:val="22"/>
        </w:rPr>
        <w:t>Рацкевич</w:t>
      </w:r>
      <w:proofErr w:type="spellEnd"/>
      <w:r w:rsidRPr="0052517D">
        <w:rPr>
          <w:sz w:val="22"/>
          <w:szCs w:val="22"/>
        </w:rPr>
        <w:t xml:space="preserve"> С.В., Юрченко Н.А. Правоведение: практикум. – М., 2013.</w:t>
      </w:r>
    </w:p>
    <w:p w14:paraId="40B6B1F6" w14:textId="1EB83A8A" w:rsidR="0052517D" w:rsidRPr="0052517D" w:rsidRDefault="00CD6E78" w:rsidP="00BD209B">
      <w:pPr>
        <w:pStyle w:val="affffffff5"/>
        <w:numPr>
          <w:ilvl w:val="0"/>
          <w:numId w:val="39"/>
        </w:numPr>
        <w:spacing w:before="0" w:after="0"/>
        <w:ind w:left="357" w:hanging="357"/>
        <w:contextualSpacing/>
        <w:jc w:val="both"/>
        <w:rPr>
          <w:sz w:val="22"/>
          <w:szCs w:val="22"/>
        </w:rPr>
      </w:pPr>
      <w:proofErr w:type="spellStart"/>
      <w:r w:rsidRPr="0052517D">
        <w:rPr>
          <w:sz w:val="22"/>
          <w:szCs w:val="22"/>
        </w:rPr>
        <w:t>Румынина</w:t>
      </w:r>
      <w:proofErr w:type="spellEnd"/>
      <w:r w:rsidR="0052517D">
        <w:rPr>
          <w:sz w:val="22"/>
          <w:szCs w:val="22"/>
        </w:rPr>
        <w:t>,</w:t>
      </w:r>
      <w:r w:rsidRPr="0052517D">
        <w:rPr>
          <w:sz w:val="22"/>
          <w:szCs w:val="22"/>
        </w:rPr>
        <w:t xml:space="preserve"> В.В. Правовое обеспечение профессиональной деятельности. Учебник для студ. сред. проф. учеб. заведений, М.: Издательский центр «Академия», 2013. — 224 с. </w:t>
      </w:r>
      <w:r w:rsidRPr="0052517D">
        <w:rPr>
          <w:sz w:val="22"/>
          <w:szCs w:val="22"/>
        </w:rPr>
        <w:tab/>
      </w:r>
    </w:p>
    <w:p w14:paraId="6D715857" w14:textId="1CAA80A6" w:rsidR="00CD6E78" w:rsidRPr="0052517D" w:rsidRDefault="00CD6E78" w:rsidP="00BD209B">
      <w:pPr>
        <w:pStyle w:val="affffffff5"/>
        <w:numPr>
          <w:ilvl w:val="0"/>
          <w:numId w:val="39"/>
        </w:numPr>
        <w:spacing w:before="0" w:after="0"/>
        <w:ind w:left="357" w:hanging="357"/>
        <w:contextualSpacing/>
        <w:jc w:val="both"/>
        <w:rPr>
          <w:sz w:val="22"/>
          <w:szCs w:val="22"/>
        </w:rPr>
      </w:pPr>
      <w:r w:rsidRPr="0052517D">
        <w:rPr>
          <w:sz w:val="22"/>
          <w:szCs w:val="22"/>
        </w:rPr>
        <w:t>Харитонова</w:t>
      </w:r>
      <w:r w:rsidR="0052517D">
        <w:rPr>
          <w:sz w:val="22"/>
          <w:szCs w:val="22"/>
        </w:rPr>
        <w:t>,</w:t>
      </w:r>
      <w:r w:rsidRPr="0052517D">
        <w:rPr>
          <w:sz w:val="22"/>
          <w:szCs w:val="22"/>
        </w:rPr>
        <w:t xml:space="preserve"> С.В. Трудовое право: учебник для </w:t>
      </w:r>
      <w:proofErr w:type="spellStart"/>
      <w:r w:rsidRPr="0052517D">
        <w:rPr>
          <w:sz w:val="22"/>
          <w:szCs w:val="22"/>
        </w:rPr>
        <w:t>сред.проф</w:t>
      </w:r>
      <w:proofErr w:type="spellEnd"/>
      <w:r w:rsidRPr="0052517D">
        <w:rPr>
          <w:sz w:val="22"/>
          <w:szCs w:val="22"/>
        </w:rPr>
        <w:t xml:space="preserve">. образования. – М.: Издательский центр «Академия», 2013. – 320 с. </w:t>
      </w:r>
    </w:p>
    <w:p w14:paraId="1343C717" w14:textId="19C8B552" w:rsidR="00CD6E78" w:rsidRPr="00B549E3" w:rsidRDefault="00CD6E78" w:rsidP="0052517D">
      <w:pPr>
        <w:contextualSpacing/>
        <w:jc w:val="both"/>
        <w:rPr>
          <w:rFonts w:ascii="Times New Roman" w:hAnsi="Times New Roman"/>
          <w:szCs w:val="22"/>
        </w:rPr>
      </w:pPr>
      <w:r w:rsidRPr="00B549E3">
        <w:rPr>
          <w:rFonts w:ascii="Times New Roman" w:hAnsi="Times New Roman"/>
          <w:szCs w:val="22"/>
        </w:rPr>
        <w:tab/>
        <w:t xml:space="preserve"> </w:t>
      </w:r>
    </w:p>
    <w:p w14:paraId="2A397375" w14:textId="2A0DA811" w:rsidR="00CD6E78" w:rsidRPr="00B549E3" w:rsidRDefault="00CD6E78" w:rsidP="0060353A">
      <w:pPr>
        <w:contextualSpacing/>
        <w:jc w:val="both"/>
        <w:rPr>
          <w:rFonts w:ascii="Times New Roman" w:hAnsi="Times New Roman"/>
          <w:szCs w:val="22"/>
        </w:rPr>
      </w:pPr>
      <w:r w:rsidRPr="00B549E3">
        <w:rPr>
          <w:rFonts w:ascii="Times New Roman" w:hAnsi="Times New Roman"/>
          <w:szCs w:val="22"/>
        </w:rPr>
        <w:t xml:space="preserve"> </w:t>
      </w:r>
    </w:p>
    <w:p w14:paraId="790F0885" w14:textId="77777777" w:rsidR="00CD6E78" w:rsidRPr="00B549E3" w:rsidRDefault="00CD6E78" w:rsidP="0060353A">
      <w:pPr>
        <w:contextualSpacing/>
        <w:jc w:val="both"/>
        <w:rPr>
          <w:rFonts w:ascii="Times New Roman" w:hAnsi="Times New Roman"/>
          <w:b/>
          <w:szCs w:val="22"/>
        </w:rPr>
      </w:pPr>
    </w:p>
    <w:p w14:paraId="40315569" w14:textId="77777777" w:rsidR="0060353A" w:rsidRDefault="0060353A" w:rsidP="0060353A">
      <w:pPr>
        <w:jc w:val="center"/>
        <w:rPr>
          <w:rFonts w:ascii="Times New Roman" w:hAnsi="Times New Roman"/>
          <w:b/>
          <w:szCs w:val="22"/>
        </w:rPr>
      </w:pPr>
    </w:p>
    <w:p w14:paraId="717164BB" w14:textId="77777777" w:rsidR="0060353A" w:rsidRDefault="0060353A" w:rsidP="0060353A">
      <w:pPr>
        <w:jc w:val="center"/>
        <w:rPr>
          <w:rFonts w:ascii="Times New Roman" w:hAnsi="Times New Roman"/>
          <w:b/>
          <w:szCs w:val="22"/>
        </w:rPr>
      </w:pPr>
    </w:p>
    <w:p w14:paraId="50C6DF49" w14:textId="3FA67F60" w:rsidR="00CD6E78" w:rsidRPr="00B549E3" w:rsidRDefault="00CD6E78" w:rsidP="0060353A">
      <w:pPr>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r w:rsidRPr="00B549E3">
        <w:rPr>
          <w:rFonts w:ascii="Times New Roman" w:hAnsi="Times New Roman"/>
          <w:b/>
          <w:szCs w:val="22"/>
        </w:rPr>
        <w:br/>
        <w:t>УЧЕБНОЙ ДИСЦИПЛИНЫ</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9"/>
        <w:gridCol w:w="3260"/>
        <w:gridCol w:w="2723"/>
      </w:tblGrid>
      <w:tr w:rsidR="00CD6E78" w:rsidRPr="00B549E3" w14:paraId="25A12232" w14:textId="77777777" w:rsidTr="00251225">
        <w:tc>
          <w:tcPr>
            <w:tcW w:w="3799" w:type="dxa"/>
            <w:tcBorders>
              <w:top w:val="single" w:sz="4" w:space="0" w:color="000000"/>
              <w:left w:val="single" w:sz="4" w:space="0" w:color="000000"/>
              <w:bottom w:val="single" w:sz="4" w:space="0" w:color="000000"/>
              <w:right w:val="single" w:sz="4" w:space="0" w:color="000000"/>
            </w:tcBorders>
          </w:tcPr>
          <w:p w14:paraId="7870CEDB" w14:textId="77777777" w:rsidR="00CD6E78" w:rsidRPr="00B549E3" w:rsidRDefault="00CD6E78" w:rsidP="0060353A">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42"/>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ABC9183" w14:textId="77777777" w:rsidR="00CD6E78" w:rsidRPr="00B549E3" w:rsidRDefault="00CD6E78" w:rsidP="0060353A">
            <w:pPr>
              <w:jc w:val="center"/>
              <w:rPr>
                <w:rFonts w:ascii="Times New Roman" w:hAnsi="Times New Roman"/>
                <w:b/>
                <w:i/>
                <w:szCs w:val="22"/>
              </w:rPr>
            </w:pPr>
            <w:r w:rsidRPr="00B549E3">
              <w:rPr>
                <w:rFonts w:ascii="Times New Roman" w:hAnsi="Times New Roman"/>
                <w:b/>
                <w:i/>
                <w:szCs w:val="22"/>
              </w:rPr>
              <w:t>Критерии оценки</w:t>
            </w:r>
          </w:p>
        </w:tc>
        <w:tc>
          <w:tcPr>
            <w:tcW w:w="2723" w:type="dxa"/>
            <w:tcBorders>
              <w:top w:val="single" w:sz="4" w:space="0" w:color="000000"/>
              <w:left w:val="single" w:sz="4" w:space="0" w:color="000000"/>
              <w:bottom w:val="single" w:sz="4" w:space="0" w:color="000000"/>
              <w:right w:val="single" w:sz="4" w:space="0" w:color="000000"/>
            </w:tcBorders>
          </w:tcPr>
          <w:p w14:paraId="4F26FC12" w14:textId="77777777" w:rsidR="00CD6E78" w:rsidRPr="00B549E3" w:rsidRDefault="00CD6E78" w:rsidP="0060353A">
            <w:pPr>
              <w:jc w:val="center"/>
              <w:rPr>
                <w:rFonts w:ascii="Times New Roman" w:hAnsi="Times New Roman"/>
                <w:b/>
                <w:i/>
                <w:szCs w:val="22"/>
              </w:rPr>
            </w:pPr>
            <w:r w:rsidRPr="00B549E3">
              <w:rPr>
                <w:rFonts w:ascii="Times New Roman" w:hAnsi="Times New Roman"/>
                <w:b/>
                <w:i/>
                <w:szCs w:val="22"/>
              </w:rPr>
              <w:t>Методы оценки</w:t>
            </w:r>
          </w:p>
        </w:tc>
      </w:tr>
      <w:tr w:rsidR="00CD6E78" w:rsidRPr="00B549E3" w14:paraId="7F453F9F" w14:textId="77777777" w:rsidTr="00251225">
        <w:tc>
          <w:tcPr>
            <w:tcW w:w="3799" w:type="dxa"/>
            <w:tcBorders>
              <w:top w:val="single" w:sz="4" w:space="0" w:color="000000"/>
              <w:left w:val="single" w:sz="4" w:space="0" w:color="000000"/>
              <w:bottom w:val="single" w:sz="4" w:space="0" w:color="000000"/>
              <w:right w:val="single" w:sz="4" w:space="0" w:color="000000"/>
            </w:tcBorders>
            <w:shd w:val="clear" w:color="auto" w:fill="auto"/>
          </w:tcPr>
          <w:p w14:paraId="31A9A1F8" w14:textId="77777777" w:rsidR="00251225" w:rsidRPr="00B549E3" w:rsidRDefault="00251225" w:rsidP="0060353A">
            <w:pPr>
              <w:pStyle w:val="affffffffff6"/>
              <w:spacing w:line="276" w:lineRule="auto"/>
              <w:rPr>
                <w:rFonts w:ascii="Times New Roman" w:hAnsi="Times New Roman"/>
                <w:b/>
                <w:bCs/>
                <w:szCs w:val="22"/>
              </w:rPr>
            </w:pPr>
            <w:r w:rsidRPr="00B549E3">
              <w:rPr>
                <w:rFonts w:ascii="Times New Roman" w:hAnsi="Times New Roman"/>
                <w:b/>
                <w:bCs/>
                <w:szCs w:val="22"/>
              </w:rPr>
              <w:t>Перечень знаний, осваиваемых в рамках дисциплины</w:t>
            </w:r>
          </w:p>
          <w:p w14:paraId="53B77DB6"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виды административных правонарушений и административной ответственности;</w:t>
            </w:r>
          </w:p>
          <w:p w14:paraId="415E880F"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классификацию, основные виды и правила составления нормативных правовых актов;</w:t>
            </w:r>
          </w:p>
          <w:p w14:paraId="6296723A"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нормы защиты нарушенных прав и судебный порядок разрешения споров;</w:t>
            </w:r>
          </w:p>
          <w:p w14:paraId="40A8FF8D"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организационно-правовые формы юридических лиц;</w:t>
            </w:r>
          </w:p>
          <w:p w14:paraId="2E608DF4"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4932994A"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нормы дисциплинарной и материальной ответственности работника;</w:t>
            </w:r>
          </w:p>
          <w:p w14:paraId="352F88F2"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понятие правового регулирования в сфере профессиональной деятельности;</w:t>
            </w:r>
          </w:p>
          <w:p w14:paraId="7BA57651"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порядок заключения трудового договора и основания его прекращения;</w:t>
            </w:r>
          </w:p>
          <w:p w14:paraId="15B8E96E"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права и обязанности работников в сфере профессиональной деятельности;</w:t>
            </w:r>
          </w:p>
          <w:p w14:paraId="71DFD8EE"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права и свободы человека и гражданина, механизмы их реализации;</w:t>
            </w:r>
          </w:p>
          <w:p w14:paraId="3392169A"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правовое положение субъектов предпринимательской деятельности;</w:t>
            </w:r>
          </w:p>
          <w:p w14:paraId="0679DA68" w14:textId="77777777" w:rsidR="00CD6E78"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роль государственного регулирования в обеспечении занятости населения;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BBC6DB3"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6C91C0E"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C462F7B"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w:t>
            </w:r>
          </w:p>
          <w:p w14:paraId="2B987F31"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большинство предусмотренных программой обучения учебных заданий выполнено, некоторые из выполненных заданий содержат ошибки.</w:t>
            </w:r>
          </w:p>
          <w:p w14:paraId="145437DF" w14:textId="77777777" w:rsidR="00CD6E78"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723" w:type="dxa"/>
            <w:vMerge w:val="restart"/>
            <w:tcBorders>
              <w:top w:val="single" w:sz="4" w:space="0" w:color="000000"/>
              <w:left w:val="single" w:sz="4" w:space="0" w:color="000000"/>
              <w:right w:val="single" w:sz="4" w:space="0" w:color="000000"/>
            </w:tcBorders>
            <w:shd w:val="clear" w:color="auto" w:fill="auto"/>
          </w:tcPr>
          <w:p w14:paraId="7DF01AE8" w14:textId="77777777" w:rsidR="00CD6E78"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Выполнение практических работ, тестирование, письменный и устный опрос, выполнение практических заданий.</w:t>
            </w:r>
          </w:p>
        </w:tc>
      </w:tr>
      <w:tr w:rsidR="00CD6E78" w:rsidRPr="00B549E3" w14:paraId="361098D2" w14:textId="77777777" w:rsidTr="00251225">
        <w:tc>
          <w:tcPr>
            <w:tcW w:w="3799" w:type="dxa"/>
            <w:tcBorders>
              <w:top w:val="single" w:sz="4" w:space="0" w:color="000000"/>
              <w:left w:val="single" w:sz="4" w:space="0" w:color="000000"/>
              <w:bottom w:val="single" w:sz="4" w:space="0" w:color="000000"/>
              <w:right w:val="single" w:sz="4" w:space="0" w:color="000000"/>
            </w:tcBorders>
            <w:shd w:val="clear" w:color="auto" w:fill="auto"/>
          </w:tcPr>
          <w:p w14:paraId="1EA6B505" w14:textId="77777777" w:rsidR="00251225" w:rsidRPr="00B549E3" w:rsidRDefault="00251225" w:rsidP="0060353A">
            <w:pPr>
              <w:pStyle w:val="affffffffff6"/>
              <w:spacing w:line="276" w:lineRule="auto"/>
              <w:rPr>
                <w:rFonts w:ascii="Times New Roman" w:hAnsi="Times New Roman"/>
                <w:b/>
                <w:bCs/>
                <w:szCs w:val="22"/>
              </w:rPr>
            </w:pPr>
            <w:r w:rsidRPr="00B549E3">
              <w:rPr>
                <w:rFonts w:ascii="Times New Roman" w:hAnsi="Times New Roman"/>
                <w:b/>
                <w:bCs/>
                <w:szCs w:val="22"/>
              </w:rPr>
              <w:t>Перечень умений, осваиваемых в рамках дисциплины</w:t>
            </w:r>
          </w:p>
          <w:p w14:paraId="7C7B36D6"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lastRenderedPageBreak/>
              <w:t>- анализировать и оценивать результаты и последствия деятельности (бездействия) с правовой точки зрения;</w:t>
            </w:r>
          </w:p>
          <w:p w14:paraId="1DF3AE86"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защищать свои права в соответствии с гражданским, гражданским процессуальным и трудовым законодательством;</w:t>
            </w:r>
          </w:p>
          <w:p w14:paraId="287B0B0B" w14:textId="77777777" w:rsidR="00251225"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 использовать нормативные</w:t>
            </w:r>
          </w:p>
          <w:p w14:paraId="13637FF6" w14:textId="77777777" w:rsidR="00CD6E78" w:rsidRPr="00B549E3" w:rsidRDefault="00251225" w:rsidP="0060353A">
            <w:pPr>
              <w:pStyle w:val="affffffffff6"/>
              <w:spacing w:line="276" w:lineRule="auto"/>
              <w:rPr>
                <w:rFonts w:ascii="Times New Roman" w:hAnsi="Times New Roman"/>
                <w:szCs w:val="22"/>
              </w:rPr>
            </w:pPr>
            <w:r w:rsidRPr="00B549E3">
              <w:rPr>
                <w:rFonts w:ascii="Times New Roman" w:hAnsi="Times New Roman"/>
                <w:szCs w:val="22"/>
              </w:rPr>
              <w:t>правовые акты, регламентирующие профессиональную деятельность;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B30C779" w14:textId="77777777" w:rsidR="00CD6E78" w:rsidRPr="00B549E3" w:rsidRDefault="00CD6E78" w:rsidP="0060353A">
            <w:pPr>
              <w:pStyle w:val="affffffffff6"/>
              <w:spacing w:line="276" w:lineRule="auto"/>
              <w:rPr>
                <w:rFonts w:ascii="Times New Roman" w:hAnsi="Times New Roman"/>
                <w:szCs w:val="22"/>
              </w:rPr>
            </w:pPr>
          </w:p>
        </w:tc>
        <w:tc>
          <w:tcPr>
            <w:tcW w:w="2723" w:type="dxa"/>
            <w:vMerge/>
            <w:tcBorders>
              <w:left w:val="single" w:sz="4" w:space="0" w:color="000000"/>
              <w:right w:val="single" w:sz="4" w:space="0" w:color="000000"/>
            </w:tcBorders>
          </w:tcPr>
          <w:p w14:paraId="49615542" w14:textId="77777777" w:rsidR="00CD6E78" w:rsidRPr="00B549E3" w:rsidRDefault="00CD6E78" w:rsidP="0060353A">
            <w:pPr>
              <w:pStyle w:val="affffffffff6"/>
              <w:spacing w:line="276" w:lineRule="auto"/>
              <w:rPr>
                <w:rFonts w:ascii="Times New Roman" w:hAnsi="Times New Roman"/>
                <w:iCs/>
                <w:szCs w:val="22"/>
              </w:rPr>
            </w:pPr>
          </w:p>
        </w:tc>
      </w:tr>
    </w:tbl>
    <w:p w14:paraId="35C393F2" w14:textId="77777777" w:rsidR="00CD6E78" w:rsidRPr="00B549E3" w:rsidRDefault="00CD6E78" w:rsidP="00CD6E78">
      <w:pPr>
        <w:ind w:left="1353"/>
        <w:rPr>
          <w:rFonts w:ascii="Times New Roman" w:hAnsi="Times New Roman"/>
          <w:b/>
          <w:szCs w:val="22"/>
        </w:rPr>
      </w:pPr>
    </w:p>
    <w:p w14:paraId="638BDC23" w14:textId="77777777" w:rsidR="009B7BAE" w:rsidRPr="00B549E3" w:rsidRDefault="009B7BAE">
      <w:pPr>
        <w:jc w:val="center"/>
        <w:rPr>
          <w:rFonts w:ascii="Times New Roman" w:hAnsi="Times New Roman"/>
          <w:b/>
          <w:i/>
          <w:szCs w:val="22"/>
          <w:vertAlign w:val="superscript"/>
        </w:rPr>
      </w:pPr>
    </w:p>
    <w:p w14:paraId="078904C8" w14:textId="77777777" w:rsidR="009B7BAE" w:rsidRPr="00B549E3" w:rsidRDefault="009B7BAE">
      <w:pPr>
        <w:jc w:val="right"/>
        <w:rPr>
          <w:rFonts w:ascii="Times New Roman" w:hAnsi="Times New Roman"/>
          <w:b/>
          <w:szCs w:val="22"/>
        </w:rPr>
      </w:pPr>
    </w:p>
    <w:p w14:paraId="2E892CDF" w14:textId="77777777" w:rsidR="009B7BAE" w:rsidRPr="00B549E3" w:rsidRDefault="009B7BAE">
      <w:pPr>
        <w:jc w:val="right"/>
        <w:rPr>
          <w:rFonts w:ascii="Times New Roman" w:hAnsi="Times New Roman"/>
          <w:b/>
          <w:szCs w:val="22"/>
        </w:rPr>
      </w:pPr>
    </w:p>
    <w:p w14:paraId="5F8B3409" w14:textId="77777777" w:rsidR="009B7BAE" w:rsidRPr="00B549E3" w:rsidRDefault="009B7BAE">
      <w:pPr>
        <w:jc w:val="right"/>
        <w:rPr>
          <w:rFonts w:ascii="Times New Roman" w:hAnsi="Times New Roman"/>
          <w:b/>
          <w:szCs w:val="22"/>
        </w:rPr>
      </w:pPr>
    </w:p>
    <w:p w14:paraId="7A5832FB" w14:textId="77777777" w:rsidR="009B7BAE" w:rsidRPr="00B549E3" w:rsidRDefault="009B7BAE">
      <w:pPr>
        <w:jc w:val="right"/>
        <w:rPr>
          <w:rFonts w:ascii="Times New Roman" w:hAnsi="Times New Roman"/>
          <w:b/>
          <w:szCs w:val="22"/>
        </w:rPr>
      </w:pPr>
    </w:p>
    <w:p w14:paraId="24A8AEBD" w14:textId="77777777" w:rsidR="009B7BAE" w:rsidRPr="00B549E3" w:rsidRDefault="009B7BAE">
      <w:pPr>
        <w:jc w:val="right"/>
        <w:rPr>
          <w:rFonts w:ascii="Times New Roman" w:hAnsi="Times New Roman"/>
          <w:b/>
          <w:szCs w:val="22"/>
        </w:rPr>
      </w:pPr>
    </w:p>
    <w:p w14:paraId="76443D55" w14:textId="77777777" w:rsidR="009B7BAE" w:rsidRPr="00B549E3" w:rsidRDefault="009B7BAE">
      <w:pPr>
        <w:jc w:val="right"/>
        <w:rPr>
          <w:rFonts w:ascii="Times New Roman" w:hAnsi="Times New Roman"/>
          <w:b/>
          <w:szCs w:val="22"/>
        </w:rPr>
      </w:pPr>
    </w:p>
    <w:p w14:paraId="32F1DA52" w14:textId="77777777" w:rsidR="009B7BAE" w:rsidRPr="00B549E3" w:rsidRDefault="009B7BAE">
      <w:pPr>
        <w:jc w:val="right"/>
        <w:rPr>
          <w:rFonts w:ascii="Times New Roman" w:hAnsi="Times New Roman"/>
          <w:b/>
          <w:szCs w:val="22"/>
        </w:rPr>
      </w:pPr>
    </w:p>
    <w:p w14:paraId="035139C2" w14:textId="77777777" w:rsidR="009B7BAE" w:rsidRPr="00B549E3" w:rsidRDefault="009B7BAE">
      <w:pPr>
        <w:jc w:val="right"/>
        <w:rPr>
          <w:rFonts w:ascii="Times New Roman" w:hAnsi="Times New Roman"/>
          <w:b/>
          <w:szCs w:val="22"/>
        </w:rPr>
      </w:pPr>
    </w:p>
    <w:p w14:paraId="5E218345" w14:textId="77777777" w:rsidR="009B7BAE" w:rsidRPr="00B549E3" w:rsidRDefault="009B7BAE">
      <w:pPr>
        <w:jc w:val="right"/>
        <w:rPr>
          <w:rFonts w:ascii="Times New Roman" w:hAnsi="Times New Roman"/>
          <w:b/>
          <w:szCs w:val="22"/>
        </w:rPr>
      </w:pPr>
    </w:p>
    <w:p w14:paraId="46B5C5F6" w14:textId="77777777" w:rsidR="009B7BAE" w:rsidRPr="00B549E3" w:rsidRDefault="009B7BAE">
      <w:pPr>
        <w:jc w:val="right"/>
        <w:rPr>
          <w:rFonts w:ascii="Times New Roman" w:hAnsi="Times New Roman"/>
          <w:b/>
          <w:szCs w:val="22"/>
        </w:rPr>
      </w:pPr>
    </w:p>
    <w:p w14:paraId="46783B52" w14:textId="2632587D" w:rsidR="009B7BAE" w:rsidRDefault="009B7BAE">
      <w:pPr>
        <w:jc w:val="right"/>
        <w:rPr>
          <w:rFonts w:ascii="Times New Roman" w:hAnsi="Times New Roman"/>
          <w:b/>
          <w:szCs w:val="22"/>
        </w:rPr>
      </w:pPr>
    </w:p>
    <w:p w14:paraId="7479854E" w14:textId="74FBEFA1" w:rsidR="0060353A" w:rsidRDefault="0060353A">
      <w:pPr>
        <w:jc w:val="right"/>
        <w:rPr>
          <w:rFonts w:ascii="Times New Roman" w:hAnsi="Times New Roman"/>
          <w:b/>
          <w:szCs w:val="22"/>
        </w:rPr>
      </w:pPr>
    </w:p>
    <w:p w14:paraId="0024DBB8" w14:textId="210DC86F" w:rsidR="0060353A" w:rsidRDefault="0060353A">
      <w:pPr>
        <w:jc w:val="right"/>
        <w:rPr>
          <w:rFonts w:ascii="Times New Roman" w:hAnsi="Times New Roman"/>
          <w:b/>
          <w:szCs w:val="22"/>
        </w:rPr>
      </w:pPr>
    </w:p>
    <w:p w14:paraId="28CF12B5" w14:textId="2B0D7D73" w:rsidR="0060353A" w:rsidRDefault="0060353A">
      <w:pPr>
        <w:jc w:val="right"/>
        <w:rPr>
          <w:rFonts w:ascii="Times New Roman" w:hAnsi="Times New Roman"/>
          <w:b/>
          <w:szCs w:val="22"/>
        </w:rPr>
      </w:pPr>
    </w:p>
    <w:p w14:paraId="3F927A7F" w14:textId="71722C2E" w:rsidR="0060353A" w:rsidRDefault="0060353A">
      <w:pPr>
        <w:jc w:val="right"/>
        <w:rPr>
          <w:rFonts w:ascii="Times New Roman" w:hAnsi="Times New Roman"/>
          <w:b/>
          <w:szCs w:val="22"/>
        </w:rPr>
      </w:pPr>
    </w:p>
    <w:p w14:paraId="4415DCF1" w14:textId="15C9E9B0" w:rsidR="0060353A" w:rsidRDefault="0060353A">
      <w:pPr>
        <w:jc w:val="right"/>
        <w:rPr>
          <w:rFonts w:ascii="Times New Roman" w:hAnsi="Times New Roman"/>
          <w:b/>
          <w:szCs w:val="22"/>
        </w:rPr>
      </w:pPr>
    </w:p>
    <w:p w14:paraId="7E16BA22" w14:textId="48EFA934" w:rsidR="0060353A" w:rsidRDefault="0060353A">
      <w:pPr>
        <w:jc w:val="right"/>
        <w:rPr>
          <w:rFonts w:ascii="Times New Roman" w:hAnsi="Times New Roman"/>
          <w:b/>
          <w:szCs w:val="22"/>
        </w:rPr>
      </w:pPr>
    </w:p>
    <w:p w14:paraId="2D3B1DA9" w14:textId="4FEDBA34" w:rsidR="0060353A" w:rsidRDefault="0060353A">
      <w:pPr>
        <w:jc w:val="right"/>
        <w:rPr>
          <w:rFonts w:ascii="Times New Roman" w:hAnsi="Times New Roman"/>
          <w:b/>
          <w:szCs w:val="22"/>
        </w:rPr>
      </w:pPr>
    </w:p>
    <w:p w14:paraId="6E0D469D" w14:textId="0E5ADA31" w:rsidR="0060353A" w:rsidRDefault="0060353A">
      <w:pPr>
        <w:jc w:val="right"/>
        <w:rPr>
          <w:rFonts w:ascii="Times New Roman" w:hAnsi="Times New Roman"/>
          <w:b/>
          <w:szCs w:val="22"/>
        </w:rPr>
      </w:pPr>
    </w:p>
    <w:p w14:paraId="4E7145AB" w14:textId="6A8A8FFA" w:rsidR="0060353A" w:rsidRDefault="0060353A">
      <w:pPr>
        <w:jc w:val="right"/>
        <w:rPr>
          <w:rFonts w:ascii="Times New Roman" w:hAnsi="Times New Roman"/>
          <w:b/>
          <w:szCs w:val="22"/>
        </w:rPr>
      </w:pPr>
    </w:p>
    <w:p w14:paraId="60C2685F" w14:textId="77777777" w:rsidR="0060353A" w:rsidRPr="00B549E3" w:rsidRDefault="0060353A">
      <w:pPr>
        <w:jc w:val="right"/>
        <w:rPr>
          <w:rFonts w:ascii="Times New Roman" w:hAnsi="Times New Roman"/>
          <w:b/>
          <w:szCs w:val="22"/>
        </w:rPr>
      </w:pPr>
    </w:p>
    <w:p w14:paraId="0D88812C" w14:textId="77777777" w:rsidR="009B7BAE" w:rsidRPr="0060353A" w:rsidRDefault="00377815">
      <w:pPr>
        <w:spacing w:after="60"/>
        <w:jc w:val="right"/>
        <w:outlineLvl w:val="1"/>
        <w:rPr>
          <w:rFonts w:ascii="Times New Roman" w:hAnsi="Times New Roman"/>
          <w:bCs/>
          <w:szCs w:val="22"/>
        </w:rPr>
      </w:pPr>
      <w:r w:rsidRPr="0060353A">
        <w:rPr>
          <w:rFonts w:ascii="Times New Roman" w:hAnsi="Times New Roman"/>
          <w:bCs/>
          <w:szCs w:val="22"/>
        </w:rPr>
        <w:lastRenderedPageBreak/>
        <w:t>Приложение 3.15</w:t>
      </w:r>
    </w:p>
    <w:p w14:paraId="48D03A4B" w14:textId="77777777" w:rsidR="008A2E86" w:rsidRPr="0060353A" w:rsidRDefault="008A2E86" w:rsidP="008A2E86">
      <w:pPr>
        <w:spacing w:after="0"/>
        <w:jc w:val="right"/>
        <w:rPr>
          <w:rFonts w:ascii="Times New Roman" w:hAnsi="Times New Roman"/>
          <w:bCs/>
          <w:i/>
          <w:szCs w:val="22"/>
        </w:rPr>
      </w:pPr>
      <w:r w:rsidRPr="0060353A">
        <w:rPr>
          <w:rFonts w:ascii="Times New Roman" w:hAnsi="Times New Roman"/>
          <w:bCs/>
          <w:szCs w:val="22"/>
        </w:rPr>
        <w:t>к ПООП-П по специальности</w:t>
      </w:r>
      <w:r w:rsidRPr="0060353A">
        <w:rPr>
          <w:rFonts w:ascii="Times New Roman" w:hAnsi="Times New Roman"/>
          <w:bCs/>
          <w:i/>
          <w:szCs w:val="22"/>
        </w:rPr>
        <w:t xml:space="preserve"> </w:t>
      </w:r>
      <w:r w:rsidRPr="0060353A">
        <w:rPr>
          <w:rFonts w:ascii="Times New Roman" w:hAnsi="Times New Roman"/>
          <w:bCs/>
          <w:i/>
          <w:szCs w:val="22"/>
        </w:rPr>
        <w:br/>
      </w:r>
      <w:r w:rsidRPr="0060353A">
        <w:rPr>
          <w:rFonts w:ascii="Times New Roman" w:hAnsi="Times New Roman"/>
          <w:bCs/>
          <w:szCs w:val="22"/>
        </w:rPr>
        <w:t>13.02.03 Электрические станции, сети и системы</w:t>
      </w:r>
    </w:p>
    <w:p w14:paraId="775929C2" w14:textId="77777777" w:rsidR="009B7BAE" w:rsidRPr="00B549E3" w:rsidRDefault="009B7BAE">
      <w:pPr>
        <w:spacing w:after="0"/>
        <w:jc w:val="right"/>
        <w:rPr>
          <w:rFonts w:ascii="Times New Roman" w:hAnsi="Times New Roman"/>
          <w:b/>
          <w:i/>
          <w:szCs w:val="22"/>
        </w:rPr>
      </w:pPr>
    </w:p>
    <w:p w14:paraId="32A3E180" w14:textId="77777777" w:rsidR="009B7BAE" w:rsidRPr="00B549E3" w:rsidRDefault="009B7BAE">
      <w:pPr>
        <w:jc w:val="center"/>
        <w:rPr>
          <w:rFonts w:ascii="Times New Roman" w:hAnsi="Times New Roman"/>
          <w:b/>
          <w:i/>
          <w:szCs w:val="22"/>
        </w:rPr>
      </w:pPr>
    </w:p>
    <w:p w14:paraId="540EC63D" w14:textId="77777777" w:rsidR="009B7BAE" w:rsidRPr="00B549E3" w:rsidRDefault="009B7BAE">
      <w:pPr>
        <w:jc w:val="center"/>
        <w:rPr>
          <w:rFonts w:ascii="Times New Roman" w:hAnsi="Times New Roman"/>
          <w:b/>
          <w:i/>
          <w:szCs w:val="22"/>
        </w:rPr>
      </w:pPr>
    </w:p>
    <w:p w14:paraId="55D7EAB9" w14:textId="77777777" w:rsidR="009B7BAE" w:rsidRPr="00B549E3" w:rsidRDefault="009B7BAE">
      <w:pPr>
        <w:jc w:val="center"/>
        <w:rPr>
          <w:rFonts w:ascii="Times New Roman" w:hAnsi="Times New Roman"/>
          <w:b/>
          <w:i/>
          <w:szCs w:val="22"/>
        </w:rPr>
      </w:pPr>
    </w:p>
    <w:p w14:paraId="5754AFDF" w14:textId="77777777" w:rsidR="00F72815" w:rsidRPr="00B549E3" w:rsidRDefault="00F72815">
      <w:pPr>
        <w:jc w:val="center"/>
        <w:rPr>
          <w:rFonts w:ascii="Times New Roman" w:hAnsi="Times New Roman"/>
          <w:b/>
          <w:i/>
          <w:szCs w:val="22"/>
        </w:rPr>
      </w:pPr>
    </w:p>
    <w:p w14:paraId="66EBD0BB" w14:textId="77777777" w:rsidR="00F72815" w:rsidRPr="00B549E3" w:rsidRDefault="00F72815">
      <w:pPr>
        <w:jc w:val="center"/>
        <w:rPr>
          <w:rFonts w:ascii="Times New Roman" w:hAnsi="Times New Roman"/>
          <w:b/>
          <w:i/>
          <w:szCs w:val="22"/>
        </w:rPr>
      </w:pPr>
    </w:p>
    <w:p w14:paraId="7FB38426" w14:textId="77777777" w:rsidR="00F72815" w:rsidRPr="00B549E3" w:rsidRDefault="00F72815">
      <w:pPr>
        <w:jc w:val="center"/>
        <w:rPr>
          <w:rFonts w:ascii="Times New Roman" w:hAnsi="Times New Roman"/>
          <w:b/>
          <w:i/>
          <w:szCs w:val="22"/>
        </w:rPr>
      </w:pPr>
    </w:p>
    <w:p w14:paraId="24E1AD6D" w14:textId="77777777" w:rsidR="00F72815" w:rsidRPr="00B549E3" w:rsidRDefault="00F72815">
      <w:pPr>
        <w:jc w:val="center"/>
        <w:rPr>
          <w:rFonts w:ascii="Times New Roman" w:hAnsi="Times New Roman"/>
          <w:b/>
          <w:i/>
          <w:szCs w:val="22"/>
        </w:rPr>
      </w:pPr>
    </w:p>
    <w:p w14:paraId="00C6FFC0" w14:textId="1B803774" w:rsidR="00F72815" w:rsidRPr="00B549E3" w:rsidRDefault="00F13CEC" w:rsidP="00F72815">
      <w:pPr>
        <w:jc w:val="center"/>
        <w:rPr>
          <w:rFonts w:ascii="Times New Roman" w:hAnsi="Times New Roman"/>
          <w:b/>
          <w:bCs/>
          <w:szCs w:val="22"/>
        </w:rPr>
      </w:pPr>
      <w:r>
        <w:rPr>
          <w:rFonts w:ascii="Times New Roman" w:hAnsi="Times New Roman"/>
          <w:b/>
          <w:bCs/>
          <w:szCs w:val="22"/>
        </w:rPr>
        <w:t xml:space="preserve">РАБОЧАЯ </w:t>
      </w:r>
      <w:r w:rsidR="00F72815" w:rsidRPr="00B549E3">
        <w:rPr>
          <w:rFonts w:ascii="Times New Roman" w:hAnsi="Times New Roman"/>
          <w:b/>
          <w:bCs/>
          <w:szCs w:val="22"/>
        </w:rPr>
        <w:t>ПРОГРАММА МЕЖДИСЦИПЛИНАРНОГО МОДУЛЯ</w:t>
      </w:r>
    </w:p>
    <w:p w14:paraId="6D4E115C" w14:textId="541622D7" w:rsidR="009B7BAE" w:rsidRPr="00B549E3" w:rsidRDefault="00F72815">
      <w:pPr>
        <w:jc w:val="center"/>
        <w:rPr>
          <w:rFonts w:ascii="Times New Roman" w:hAnsi="Times New Roman"/>
          <w:b/>
          <w:bCs/>
          <w:szCs w:val="22"/>
        </w:rPr>
      </w:pPr>
      <w:r w:rsidRPr="00B549E3">
        <w:rPr>
          <w:rFonts w:ascii="Times New Roman" w:hAnsi="Times New Roman"/>
          <w:b/>
          <w:bCs/>
          <w:szCs w:val="22"/>
        </w:rPr>
        <w:t>МДМ.04 ПРАВОВЫЕ ОСНОВЫ ДЕЯТЕЛЬНОСТИ, СТАНДАРТИЗАЦИЯ</w:t>
      </w:r>
      <w:r w:rsidR="0052517D">
        <w:rPr>
          <w:rFonts w:ascii="Times New Roman" w:hAnsi="Times New Roman"/>
          <w:b/>
          <w:bCs/>
          <w:szCs w:val="22"/>
        </w:rPr>
        <w:br/>
      </w:r>
      <w:r w:rsidRPr="00B549E3">
        <w:rPr>
          <w:rFonts w:ascii="Times New Roman" w:hAnsi="Times New Roman"/>
          <w:b/>
          <w:bCs/>
          <w:szCs w:val="22"/>
        </w:rPr>
        <w:t xml:space="preserve"> И ОХРАНА ТРУДА</w:t>
      </w:r>
    </w:p>
    <w:p w14:paraId="66FCE17E" w14:textId="2A83D636" w:rsidR="009B7BAE" w:rsidRPr="00B549E3" w:rsidRDefault="00377815">
      <w:pPr>
        <w:jc w:val="center"/>
        <w:rPr>
          <w:rFonts w:ascii="Times New Roman" w:hAnsi="Times New Roman"/>
          <w:b/>
          <w:bCs/>
          <w:szCs w:val="22"/>
        </w:rPr>
      </w:pPr>
      <w:r w:rsidRPr="00B549E3">
        <w:rPr>
          <w:rFonts w:ascii="Times New Roman" w:hAnsi="Times New Roman"/>
          <w:b/>
          <w:bCs/>
          <w:szCs w:val="22"/>
        </w:rPr>
        <w:t xml:space="preserve">ОП </w:t>
      </w:r>
      <w:r w:rsidR="00F13CEC">
        <w:rPr>
          <w:rFonts w:ascii="Times New Roman" w:hAnsi="Times New Roman"/>
          <w:b/>
          <w:bCs/>
          <w:szCs w:val="22"/>
        </w:rPr>
        <w:t>04.</w:t>
      </w:r>
      <w:r w:rsidRPr="00B549E3">
        <w:rPr>
          <w:rFonts w:ascii="Times New Roman" w:hAnsi="Times New Roman"/>
          <w:b/>
          <w:bCs/>
          <w:szCs w:val="22"/>
        </w:rPr>
        <w:t>08 ОХРАНА ТРУДА</w:t>
      </w:r>
    </w:p>
    <w:p w14:paraId="0E6399E2" w14:textId="77777777" w:rsidR="009B7BAE" w:rsidRPr="00B549E3" w:rsidRDefault="009B7BAE">
      <w:pPr>
        <w:rPr>
          <w:rFonts w:ascii="Times New Roman" w:hAnsi="Times New Roman"/>
          <w:b/>
          <w:i/>
          <w:szCs w:val="22"/>
        </w:rPr>
      </w:pPr>
    </w:p>
    <w:p w14:paraId="1E13374A" w14:textId="77777777" w:rsidR="009B7BAE" w:rsidRPr="00B549E3" w:rsidRDefault="009B7BAE">
      <w:pPr>
        <w:jc w:val="center"/>
        <w:rPr>
          <w:rFonts w:ascii="Times New Roman" w:hAnsi="Times New Roman"/>
          <w:b/>
          <w:i/>
          <w:szCs w:val="22"/>
        </w:rPr>
      </w:pPr>
    </w:p>
    <w:p w14:paraId="623CD099" w14:textId="77777777" w:rsidR="009B7BAE" w:rsidRPr="00B549E3" w:rsidRDefault="009B7BAE">
      <w:pPr>
        <w:rPr>
          <w:rFonts w:ascii="Times New Roman" w:hAnsi="Times New Roman"/>
          <w:b/>
          <w:i/>
          <w:szCs w:val="22"/>
        </w:rPr>
      </w:pPr>
    </w:p>
    <w:p w14:paraId="521B58B2" w14:textId="77777777" w:rsidR="009B7BAE" w:rsidRPr="00B549E3" w:rsidRDefault="009B7BAE">
      <w:pPr>
        <w:rPr>
          <w:rFonts w:ascii="Times New Roman" w:hAnsi="Times New Roman"/>
          <w:b/>
          <w:i/>
          <w:szCs w:val="22"/>
        </w:rPr>
      </w:pPr>
    </w:p>
    <w:p w14:paraId="7E2679B4" w14:textId="77777777" w:rsidR="009B7BAE" w:rsidRPr="00B549E3" w:rsidRDefault="009B7BAE">
      <w:pPr>
        <w:rPr>
          <w:rFonts w:ascii="Times New Roman" w:hAnsi="Times New Roman"/>
          <w:b/>
          <w:i/>
          <w:szCs w:val="22"/>
        </w:rPr>
      </w:pPr>
    </w:p>
    <w:p w14:paraId="2517F4D0" w14:textId="77777777" w:rsidR="009B7BAE" w:rsidRPr="00B549E3" w:rsidRDefault="009B7BAE">
      <w:pPr>
        <w:rPr>
          <w:rFonts w:ascii="Times New Roman" w:hAnsi="Times New Roman"/>
          <w:b/>
          <w:i/>
          <w:szCs w:val="22"/>
        </w:rPr>
      </w:pPr>
    </w:p>
    <w:p w14:paraId="2317A44F" w14:textId="77777777" w:rsidR="009B7BAE" w:rsidRPr="00B549E3" w:rsidRDefault="009B7BAE">
      <w:pPr>
        <w:rPr>
          <w:rFonts w:ascii="Times New Roman" w:hAnsi="Times New Roman"/>
          <w:b/>
          <w:i/>
          <w:szCs w:val="22"/>
        </w:rPr>
      </w:pPr>
    </w:p>
    <w:p w14:paraId="5D072EE2" w14:textId="77777777" w:rsidR="009B7BAE" w:rsidRPr="00B549E3" w:rsidRDefault="009B7BAE">
      <w:pPr>
        <w:rPr>
          <w:rFonts w:ascii="Times New Roman" w:hAnsi="Times New Roman"/>
          <w:b/>
          <w:i/>
          <w:szCs w:val="22"/>
        </w:rPr>
      </w:pPr>
    </w:p>
    <w:p w14:paraId="779E792D" w14:textId="77777777" w:rsidR="009B7BAE" w:rsidRPr="00B549E3" w:rsidRDefault="009B7BAE">
      <w:pPr>
        <w:rPr>
          <w:rFonts w:ascii="Times New Roman" w:hAnsi="Times New Roman"/>
          <w:b/>
          <w:i/>
          <w:szCs w:val="22"/>
        </w:rPr>
      </w:pPr>
    </w:p>
    <w:p w14:paraId="159BB4D4" w14:textId="77777777" w:rsidR="009B7BAE" w:rsidRPr="00B549E3" w:rsidRDefault="009B7BAE">
      <w:pPr>
        <w:rPr>
          <w:rFonts w:ascii="Times New Roman" w:hAnsi="Times New Roman"/>
          <w:b/>
          <w:i/>
          <w:szCs w:val="22"/>
        </w:rPr>
      </w:pPr>
    </w:p>
    <w:p w14:paraId="1174D7B3" w14:textId="77777777" w:rsidR="009B7BAE" w:rsidRPr="00B549E3" w:rsidRDefault="009B7BAE">
      <w:pPr>
        <w:rPr>
          <w:rFonts w:ascii="Times New Roman" w:hAnsi="Times New Roman"/>
          <w:b/>
          <w:i/>
          <w:szCs w:val="22"/>
        </w:rPr>
      </w:pPr>
    </w:p>
    <w:p w14:paraId="4A83A7B9" w14:textId="77777777" w:rsidR="009B7BAE" w:rsidRPr="00B549E3" w:rsidRDefault="009B7BAE">
      <w:pPr>
        <w:rPr>
          <w:rFonts w:ascii="Times New Roman" w:hAnsi="Times New Roman"/>
          <w:b/>
          <w:i/>
          <w:szCs w:val="22"/>
        </w:rPr>
      </w:pPr>
    </w:p>
    <w:p w14:paraId="37C638CD" w14:textId="77777777" w:rsidR="009B7BAE" w:rsidRPr="00B549E3" w:rsidRDefault="009B7BAE">
      <w:pPr>
        <w:rPr>
          <w:rFonts w:ascii="Times New Roman" w:hAnsi="Times New Roman"/>
          <w:b/>
          <w:i/>
          <w:szCs w:val="22"/>
        </w:rPr>
      </w:pPr>
    </w:p>
    <w:p w14:paraId="4A7DED15" w14:textId="77777777" w:rsidR="009B7BAE" w:rsidRPr="00B549E3" w:rsidRDefault="009B7BAE">
      <w:pPr>
        <w:rPr>
          <w:rFonts w:ascii="Times New Roman" w:hAnsi="Times New Roman"/>
          <w:b/>
          <w:i/>
          <w:szCs w:val="22"/>
        </w:rPr>
      </w:pPr>
    </w:p>
    <w:p w14:paraId="207F7430" w14:textId="77777777" w:rsidR="0008652E" w:rsidRDefault="0008652E" w:rsidP="001D59EE">
      <w:pPr>
        <w:jc w:val="center"/>
        <w:rPr>
          <w:rFonts w:ascii="Times New Roman" w:hAnsi="Times New Roman"/>
          <w:b/>
          <w:szCs w:val="22"/>
        </w:rPr>
      </w:pPr>
    </w:p>
    <w:p w14:paraId="5BFD2BF3" w14:textId="5D36F5C5" w:rsidR="009B7BAE" w:rsidRPr="00B549E3" w:rsidRDefault="00377815" w:rsidP="001D59EE">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9B7BAE" w:rsidRPr="00B549E3" w14:paraId="01A5EAAB" w14:textId="77777777">
        <w:tc>
          <w:tcPr>
            <w:tcW w:w="7501" w:type="dxa"/>
          </w:tcPr>
          <w:p w14:paraId="1A8BE3A5" w14:textId="1EBD989B" w:rsidR="009B7BAE" w:rsidRPr="00B549E3" w:rsidRDefault="00377815" w:rsidP="00BD209B">
            <w:pPr>
              <w:numPr>
                <w:ilvl w:val="0"/>
                <w:numId w:val="15"/>
              </w:numPr>
              <w:rPr>
                <w:rFonts w:ascii="Times New Roman" w:hAnsi="Times New Roman"/>
                <w:b/>
                <w:szCs w:val="22"/>
              </w:rPr>
            </w:pPr>
            <w:r w:rsidRPr="00B549E3">
              <w:rPr>
                <w:rFonts w:ascii="Times New Roman" w:hAnsi="Times New Roman"/>
                <w:b/>
                <w:szCs w:val="22"/>
              </w:rPr>
              <w:t>ОБЩАЯ ХАРАКТЕРИСТИКА ПРОГРАММЫ УЧЕБНОЙ ДИСЦИПЛИНЫ</w:t>
            </w:r>
          </w:p>
        </w:tc>
        <w:tc>
          <w:tcPr>
            <w:tcW w:w="1854" w:type="dxa"/>
          </w:tcPr>
          <w:p w14:paraId="03A8E6AB" w14:textId="77777777" w:rsidR="009B7BAE" w:rsidRPr="00B549E3" w:rsidRDefault="009B7BAE">
            <w:pPr>
              <w:rPr>
                <w:rFonts w:ascii="Times New Roman" w:hAnsi="Times New Roman"/>
                <w:b/>
                <w:szCs w:val="22"/>
              </w:rPr>
            </w:pPr>
          </w:p>
        </w:tc>
      </w:tr>
      <w:tr w:rsidR="009B7BAE" w:rsidRPr="00B549E3" w14:paraId="31E3A379" w14:textId="77777777">
        <w:tc>
          <w:tcPr>
            <w:tcW w:w="7501" w:type="dxa"/>
          </w:tcPr>
          <w:p w14:paraId="55284C9B" w14:textId="77777777" w:rsidR="009B7BAE" w:rsidRPr="00B549E3" w:rsidRDefault="00377815" w:rsidP="00BD209B">
            <w:pPr>
              <w:numPr>
                <w:ilvl w:val="0"/>
                <w:numId w:val="15"/>
              </w:numPr>
              <w:rPr>
                <w:rFonts w:ascii="Times New Roman" w:hAnsi="Times New Roman"/>
                <w:b/>
                <w:szCs w:val="22"/>
              </w:rPr>
            </w:pPr>
            <w:r w:rsidRPr="00B549E3">
              <w:rPr>
                <w:rFonts w:ascii="Times New Roman" w:hAnsi="Times New Roman"/>
                <w:b/>
                <w:szCs w:val="22"/>
              </w:rPr>
              <w:t>СТРУКТУРА И СОДЕРЖАНИЕ УЧЕБНОЙ ДИСЦИПЛИНЫ</w:t>
            </w:r>
          </w:p>
          <w:p w14:paraId="060FAFC7" w14:textId="77777777" w:rsidR="009B7BAE" w:rsidRPr="00B549E3" w:rsidRDefault="00377815" w:rsidP="00BD209B">
            <w:pPr>
              <w:numPr>
                <w:ilvl w:val="0"/>
                <w:numId w:val="15"/>
              </w:numPr>
              <w:rPr>
                <w:rFonts w:ascii="Times New Roman" w:hAnsi="Times New Roman"/>
                <w:b/>
                <w:szCs w:val="22"/>
              </w:rPr>
            </w:pPr>
            <w:r w:rsidRPr="00B549E3">
              <w:rPr>
                <w:rFonts w:ascii="Times New Roman" w:hAnsi="Times New Roman"/>
                <w:b/>
                <w:szCs w:val="22"/>
              </w:rPr>
              <w:t>УСЛОВИЯ РЕАЛИЗАЦИИ УЧЕБНОЙ ДИСЦИПЛИНЫ</w:t>
            </w:r>
          </w:p>
        </w:tc>
        <w:tc>
          <w:tcPr>
            <w:tcW w:w="1854" w:type="dxa"/>
          </w:tcPr>
          <w:p w14:paraId="22D71F97" w14:textId="77777777" w:rsidR="009B7BAE" w:rsidRPr="00B549E3" w:rsidRDefault="009B7BAE">
            <w:pPr>
              <w:ind w:left="644"/>
              <w:rPr>
                <w:rFonts w:ascii="Times New Roman" w:hAnsi="Times New Roman"/>
                <w:b/>
                <w:szCs w:val="22"/>
              </w:rPr>
            </w:pPr>
          </w:p>
        </w:tc>
      </w:tr>
      <w:tr w:rsidR="009B7BAE" w:rsidRPr="00B549E3" w14:paraId="2BEE57DF" w14:textId="77777777">
        <w:tc>
          <w:tcPr>
            <w:tcW w:w="7501" w:type="dxa"/>
          </w:tcPr>
          <w:p w14:paraId="0503149B" w14:textId="77777777" w:rsidR="009B7BAE" w:rsidRPr="00B549E3" w:rsidRDefault="00377815" w:rsidP="00BD209B">
            <w:pPr>
              <w:numPr>
                <w:ilvl w:val="0"/>
                <w:numId w:val="15"/>
              </w:numPr>
              <w:rPr>
                <w:rFonts w:ascii="Times New Roman" w:hAnsi="Times New Roman"/>
                <w:b/>
                <w:szCs w:val="22"/>
              </w:rPr>
            </w:pPr>
            <w:r w:rsidRPr="00B549E3">
              <w:rPr>
                <w:rFonts w:ascii="Times New Roman" w:hAnsi="Times New Roman"/>
                <w:b/>
                <w:szCs w:val="22"/>
              </w:rPr>
              <w:t>КОНТРОЛЬ И ОЦЕНКА РЕЗУЛЬТАТОВ ОСВОЕНИЯ УЧЕБНОЙ ДИСЦИПЛИНЫ</w:t>
            </w:r>
          </w:p>
          <w:p w14:paraId="623A21E6" w14:textId="77777777" w:rsidR="009B7BAE" w:rsidRPr="00B549E3" w:rsidRDefault="009B7BAE">
            <w:pPr>
              <w:rPr>
                <w:rFonts w:ascii="Times New Roman" w:hAnsi="Times New Roman"/>
                <w:b/>
                <w:szCs w:val="22"/>
              </w:rPr>
            </w:pPr>
          </w:p>
        </w:tc>
        <w:tc>
          <w:tcPr>
            <w:tcW w:w="1854" w:type="dxa"/>
          </w:tcPr>
          <w:p w14:paraId="6B33591B" w14:textId="77777777" w:rsidR="009B7BAE" w:rsidRPr="00B549E3" w:rsidRDefault="009B7BAE">
            <w:pPr>
              <w:rPr>
                <w:rFonts w:ascii="Times New Roman" w:hAnsi="Times New Roman"/>
                <w:b/>
                <w:szCs w:val="22"/>
              </w:rPr>
            </w:pPr>
          </w:p>
        </w:tc>
      </w:tr>
    </w:tbl>
    <w:p w14:paraId="71ADD19D" w14:textId="6A94349E" w:rsidR="009B7BAE" w:rsidRPr="00B549E3" w:rsidRDefault="00377815" w:rsidP="00BD209B">
      <w:pPr>
        <w:numPr>
          <w:ilvl w:val="0"/>
          <w:numId w:val="16"/>
        </w:numPr>
        <w:spacing w:after="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szCs w:val="22"/>
        </w:rPr>
        <w:lastRenderedPageBreak/>
        <w:t>ОБЩАЯ ХАРАКТЕРИСТИКА ПРОГРАММЫ УЧЕБНОЙ ДИСЦИПЛИНЫ</w:t>
      </w:r>
    </w:p>
    <w:p w14:paraId="344F5871" w14:textId="7FB18CA5" w:rsidR="009B7BAE" w:rsidRPr="00B549E3" w:rsidRDefault="00377815">
      <w:pPr>
        <w:spacing w:after="0" w:line="240" w:lineRule="auto"/>
        <w:ind w:left="720"/>
        <w:jc w:val="center"/>
        <w:rPr>
          <w:rFonts w:ascii="Times New Roman" w:hAnsi="Times New Roman"/>
          <w:szCs w:val="22"/>
          <w:vertAlign w:val="superscript"/>
        </w:rPr>
      </w:pPr>
      <w:r w:rsidRPr="00B549E3">
        <w:rPr>
          <w:rFonts w:ascii="Times New Roman" w:hAnsi="Times New Roman"/>
          <w:b/>
          <w:szCs w:val="22"/>
        </w:rPr>
        <w:t xml:space="preserve">ОП </w:t>
      </w:r>
      <w:r w:rsidR="00F13CEC">
        <w:rPr>
          <w:rFonts w:ascii="Times New Roman" w:hAnsi="Times New Roman"/>
          <w:b/>
          <w:szCs w:val="22"/>
        </w:rPr>
        <w:t>04.</w:t>
      </w:r>
      <w:r w:rsidRPr="00B549E3">
        <w:rPr>
          <w:rFonts w:ascii="Times New Roman" w:hAnsi="Times New Roman"/>
          <w:b/>
          <w:szCs w:val="22"/>
        </w:rPr>
        <w:t>08 ОХРАНА ТРУДА</w:t>
      </w:r>
    </w:p>
    <w:p w14:paraId="6300A9CF" w14:textId="77777777" w:rsidR="009B7BAE" w:rsidRPr="00B549E3" w:rsidRDefault="00377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52B38816" w14:textId="564F42D9" w:rsidR="00F13CEC" w:rsidRDefault="00F13CEC" w:rsidP="00F13C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16362C">
        <w:rPr>
          <w:rFonts w:ascii="Times New Roman" w:hAnsi="Times New Roman"/>
          <w:szCs w:val="22"/>
        </w:rPr>
        <w:t>Учебная дисциплина ОП.0</w:t>
      </w:r>
      <w:r>
        <w:rPr>
          <w:rFonts w:ascii="Times New Roman" w:hAnsi="Times New Roman"/>
          <w:szCs w:val="22"/>
        </w:rPr>
        <w:t>4.08 Охрана труда</w:t>
      </w:r>
      <w:r w:rsidRPr="0016362C">
        <w:rPr>
          <w:rFonts w:ascii="Times New Roman" w:hAnsi="Times New Roman"/>
          <w:szCs w:val="22"/>
        </w:rPr>
        <w:t xml:space="preserve"> является </w:t>
      </w:r>
      <w:r>
        <w:rPr>
          <w:rFonts w:ascii="Times New Roman" w:hAnsi="Times New Roman"/>
          <w:szCs w:val="22"/>
        </w:rPr>
        <w:t>обязательной</w:t>
      </w:r>
      <w:r w:rsidRPr="0016362C">
        <w:rPr>
          <w:rFonts w:ascii="Times New Roman" w:hAnsi="Times New Roman"/>
          <w:szCs w:val="22"/>
        </w:rPr>
        <w:t xml:space="preserve"> частью общепрофессионального цикла ПООП-П в соответствии с ФГОС СПО по специальности 13.02.03 Электрические станции, сети и системы.</w:t>
      </w:r>
    </w:p>
    <w:p w14:paraId="5138ED91" w14:textId="70437755" w:rsidR="009B7BAE" w:rsidRPr="00B549E3" w:rsidRDefault="00377815" w:rsidP="00F72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w:t>
      </w:r>
      <w:r w:rsidR="00F72815" w:rsidRPr="00B549E3">
        <w:rPr>
          <w:rFonts w:ascii="Times New Roman" w:hAnsi="Times New Roman"/>
          <w:szCs w:val="22"/>
        </w:rPr>
        <w:t>и ПК 5.3, ПК 5.4, ОК 04, ОК 07</w:t>
      </w:r>
      <w:r w:rsidR="0052517D">
        <w:rPr>
          <w:rFonts w:ascii="Times New Roman" w:hAnsi="Times New Roman"/>
          <w:szCs w:val="22"/>
        </w:rPr>
        <w:t>.</w:t>
      </w:r>
    </w:p>
    <w:p w14:paraId="0FFEA19B" w14:textId="77777777" w:rsidR="00F72815" w:rsidRPr="00B549E3" w:rsidRDefault="00F72815" w:rsidP="00F728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368A6730" w14:textId="77777777" w:rsidR="009B7BAE" w:rsidRPr="00B549E3" w:rsidRDefault="0037781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76A578E5" w14:textId="77777777" w:rsidR="00F72815" w:rsidRPr="00B549E3" w:rsidRDefault="0037781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59"/>
        <w:gridCol w:w="2552"/>
        <w:gridCol w:w="1134"/>
        <w:gridCol w:w="2693"/>
      </w:tblGrid>
      <w:tr w:rsidR="00F72815" w:rsidRPr="00B549E3" w14:paraId="33137130" w14:textId="77777777" w:rsidTr="008A2E86">
        <w:trPr>
          <w:trHeight w:val="649"/>
        </w:trPr>
        <w:tc>
          <w:tcPr>
            <w:tcW w:w="1271" w:type="dxa"/>
            <w:hideMark/>
          </w:tcPr>
          <w:p w14:paraId="451BEEF0"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w:t>
            </w:r>
          </w:p>
          <w:p w14:paraId="5BAA4FDE"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ОК</w:t>
            </w:r>
          </w:p>
        </w:tc>
        <w:tc>
          <w:tcPr>
            <w:tcW w:w="1559" w:type="dxa"/>
          </w:tcPr>
          <w:p w14:paraId="2FC6D9F5"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умений</w:t>
            </w:r>
          </w:p>
        </w:tc>
        <w:tc>
          <w:tcPr>
            <w:tcW w:w="2552" w:type="dxa"/>
            <w:hideMark/>
          </w:tcPr>
          <w:p w14:paraId="7AA44B77"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0BF00EAB"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136F621B" w14:textId="77777777" w:rsidR="00F72815" w:rsidRPr="00B549E3" w:rsidRDefault="00F72815" w:rsidP="008A2E86">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Знания</w:t>
            </w:r>
          </w:p>
        </w:tc>
      </w:tr>
      <w:tr w:rsidR="00F72815" w:rsidRPr="00B549E3" w14:paraId="611C81DD" w14:textId="77777777" w:rsidTr="008A2E86">
        <w:trPr>
          <w:trHeight w:val="649"/>
        </w:trPr>
        <w:tc>
          <w:tcPr>
            <w:tcW w:w="1271" w:type="dxa"/>
            <w:vMerge w:val="restart"/>
          </w:tcPr>
          <w:p w14:paraId="0BEA0DF1" w14:textId="77777777" w:rsidR="00F72815" w:rsidRPr="00B549E3" w:rsidRDefault="00F72815" w:rsidP="00F72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5.3</w:t>
            </w:r>
          </w:p>
        </w:tc>
        <w:tc>
          <w:tcPr>
            <w:tcW w:w="1559" w:type="dxa"/>
          </w:tcPr>
          <w:p w14:paraId="2D257F50"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У 5.3.01</w:t>
            </w:r>
          </w:p>
          <w:p w14:paraId="1291F2B6" w14:textId="77777777" w:rsidR="00F72815" w:rsidRPr="00B549E3" w:rsidRDefault="00F72815" w:rsidP="00F72815">
            <w:pPr>
              <w:spacing w:after="0" w:line="240" w:lineRule="auto"/>
              <w:rPr>
                <w:rFonts w:ascii="Times New Roman" w:hAnsi="Times New Roman"/>
                <w:szCs w:val="22"/>
              </w:rPr>
            </w:pPr>
          </w:p>
        </w:tc>
        <w:tc>
          <w:tcPr>
            <w:tcW w:w="2552" w:type="dxa"/>
          </w:tcPr>
          <w:p w14:paraId="0418F102"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выбирать оптимальное решение в заданной нестандартной (аварийной) ситуации;</w:t>
            </w:r>
          </w:p>
        </w:tc>
        <w:tc>
          <w:tcPr>
            <w:tcW w:w="1134" w:type="dxa"/>
          </w:tcPr>
          <w:p w14:paraId="4BE298BE"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З 5.</w:t>
            </w:r>
            <w:r w:rsidRPr="00B549E3">
              <w:rPr>
                <w:rFonts w:ascii="Times New Roman" w:hAnsi="Times New Roman"/>
                <w:szCs w:val="22"/>
                <w:lang w:val="en-US"/>
              </w:rPr>
              <w:t>3</w:t>
            </w:r>
            <w:r w:rsidRPr="00B549E3">
              <w:rPr>
                <w:rFonts w:ascii="Times New Roman" w:hAnsi="Times New Roman"/>
                <w:szCs w:val="22"/>
              </w:rPr>
              <w:t>.01</w:t>
            </w:r>
          </w:p>
        </w:tc>
        <w:tc>
          <w:tcPr>
            <w:tcW w:w="2693" w:type="dxa"/>
          </w:tcPr>
          <w:p w14:paraId="4F0A81A5"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оформление распоряжения на производство работ, утверждение перечня работ, выполняемых в порядке эксплуатаций;</w:t>
            </w:r>
          </w:p>
        </w:tc>
      </w:tr>
      <w:tr w:rsidR="00F72815" w:rsidRPr="00B549E3" w14:paraId="599FAF24" w14:textId="77777777" w:rsidTr="008A2E86">
        <w:trPr>
          <w:trHeight w:val="649"/>
        </w:trPr>
        <w:tc>
          <w:tcPr>
            <w:tcW w:w="1271" w:type="dxa"/>
            <w:vMerge/>
          </w:tcPr>
          <w:p w14:paraId="1DAEDCD8"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Pr>
          <w:p w14:paraId="585B10FA"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2552" w:type="dxa"/>
          </w:tcPr>
          <w:p w14:paraId="38A71DBD"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134" w:type="dxa"/>
          </w:tcPr>
          <w:p w14:paraId="7E2CAA1B"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З 5.3.02</w:t>
            </w:r>
          </w:p>
        </w:tc>
        <w:tc>
          <w:tcPr>
            <w:tcW w:w="2693" w:type="dxa"/>
          </w:tcPr>
          <w:p w14:paraId="1286D4D5"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расчет показателей состояния рабочих мест и оборудования;</w:t>
            </w:r>
          </w:p>
        </w:tc>
      </w:tr>
      <w:tr w:rsidR="00F72815" w:rsidRPr="00B549E3" w14:paraId="3B7F2F00" w14:textId="77777777" w:rsidTr="008A2E86">
        <w:trPr>
          <w:trHeight w:val="649"/>
        </w:trPr>
        <w:tc>
          <w:tcPr>
            <w:tcW w:w="1271" w:type="dxa"/>
            <w:vMerge w:val="restart"/>
          </w:tcPr>
          <w:p w14:paraId="5E0EE805" w14:textId="77777777" w:rsidR="00F72815" w:rsidRPr="00B549E3" w:rsidRDefault="00F72815" w:rsidP="00F72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ПК 5.4.</w:t>
            </w:r>
          </w:p>
        </w:tc>
        <w:tc>
          <w:tcPr>
            <w:tcW w:w="1559" w:type="dxa"/>
          </w:tcPr>
          <w:p w14:paraId="7CE7EFE3"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У 5.4.01</w:t>
            </w:r>
          </w:p>
          <w:p w14:paraId="68EAE321" w14:textId="77777777" w:rsidR="00F72815" w:rsidRPr="00B549E3" w:rsidRDefault="00F72815" w:rsidP="00F72815">
            <w:pPr>
              <w:spacing w:after="0" w:line="240" w:lineRule="auto"/>
              <w:rPr>
                <w:rFonts w:ascii="Times New Roman" w:hAnsi="Times New Roman"/>
                <w:szCs w:val="22"/>
              </w:rPr>
            </w:pPr>
          </w:p>
        </w:tc>
        <w:tc>
          <w:tcPr>
            <w:tcW w:w="2552" w:type="dxa"/>
          </w:tcPr>
          <w:p w14:paraId="16185902"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 xml:space="preserve">выбирать оптимальное решение в заданной нестандартной (аварийной) ситуации; </w:t>
            </w:r>
          </w:p>
        </w:tc>
        <w:tc>
          <w:tcPr>
            <w:tcW w:w="1134" w:type="dxa"/>
          </w:tcPr>
          <w:p w14:paraId="3F1B6A68"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З 5.</w:t>
            </w:r>
            <w:r w:rsidRPr="00B549E3">
              <w:rPr>
                <w:rFonts w:ascii="Times New Roman" w:hAnsi="Times New Roman"/>
                <w:szCs w:val="22"/>
                <w:lang w:val="en-US"/>
              </w:rPr>
              <w:t>4</w:t>
            </w:r>
            <w:r w:rsidRPr="00B549E3">
              <w:rPr>
                <w:rFonts w:ascii="Times New Roman" w:hAnsi="Times New Roman"/>
                <w:szCs w:val="22"/>
              </w:rPr>
              <w:t>.01</w:t>
            </w:r>
          </w:p>
          <w:p w14:paraId="19CDF8F7" w14:textId="77777777" w:rsidR="00F72815" w:rsidRPr="00B549E3" w:rsidRDefault="00F72815" w:rsidP="00F72815">
            <w:pPr>
              <w:spacing w:after="0" w:line="240" w:lineRule="auto"/>
              <w:rPr>
                <w:rFonts w:ascii="Times New Roman" w:hAnsi="Times New Roman"/>
                <w:szCs w:val="22"/>
              </w:rPr>
            </w:pPr>
          </w:p>
        </w:tc>
        <w:tc>
          <w:tcPr>
            <w:tcW w:w="2693" w:type="dxa"/>
          </w:tcPr>
          <w:p w14:paraId="0DD4E5C3"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оформление распоряжения на производство работ, утверждение перечня работ, выполняемых в порядке эксплуатаций;</w:t>
            </w:r>
          </w:p>
        </w:tc>
      </w:tr>
      <w:tr w:rsidR="00F72815" w:rsidRPr="00B549E3" w14:paraId="07CDFA57" w14:textId="77777777" w:rsidTr="008A2E86">
        <w:trPr>
          <w:trHeight w:val="649"/>
        </w:trPr>
        <w:tc>
          <w:tcPr>
            <w:tcW w:w="1271" w:type="dxa"/>
            <w:vMerge/>
          </w:tcPr>
          <w:p w14:paraId="193ADF94"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Pr>
          <w:p w14:paraId="029FFCAC"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2552" w:type="dxa"/>
          </w:tcPr>
          <w:p w14:paraId="4EAD0609"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134" w:type="dxa"/>
          </w:tcPr>
          <w:p w14:paraId="5ECD5FE9"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З 5.4.0</w:t>
            </w:r>
            <w:r w:rsidRPr="00B549E3">
              <w:rPr>
                <w:rFonts w:ascii="Times New Roman" w:hAnsi="Times New Roman"/>
                <w:szCs w:val="22"/>
                <w:lang w:val="en-US"/>
              </w:rPr>
              <w:t>2</w:t>
            </w:r>
          </w:p>
          <w:p w14:paraId="07E559EB" w14:textId="77777777" w:rsidR="00F72815" w:rsidRPr="00B549E3" w:rsidRDefault="00F72815" w:rsidP="00F72815">
            <w:pPr>
              <w:spacing w:after="0" w:line="240" w:lineRule="auto"/>
              <w:rPr>
                <w:rFonts w:ascii="Times New Roman" w:hAnsi="Times New Roman"/>
                <w:szCs w:val="22"/>
              </w:rPr>
            </w:pPr>
          </w:p>
        </w:tc>
        <w:tc>
          <w:tcPr>
            <w:tcW w:w="2693" w:type="dxa"/>
          </w:tcPr>
          <w:p w14:paraId="04B751E9"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расчет показателей состояния рабочих мест и оборудования.</w:t>
            </w:r>
          </w:p>
        </w:tc>
      </w:tr>
      <w:tr w:rsidR="00F72815" w:rsidRPr="00B549E3" w14:paraId="20EE2BD4" w14:textId="77777777" w:rsidTr="008A2E86">
        <w:trPr>
          <w:trHeight w:val="649"/>
        </w:trPr>
        <w:tc>
          <w:tcPr>
            <w:tcW w:w="1271" w:type="dxa"/>
            <w:vMerge w:val="restart"/>
          </w:tcPr>
          <w:p w14:paraId="040992E8"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ОК 04</w:t>
            </w:r>
          </w:p>
        </w:tc>
        <w:tc>
          <w:tcPr>
            <w:tcW w:w="1559" w:type="dxa"/>
            <w:tcBorders>
              <w:top w:val="single" w:sz="4" w:space="0" w:color="000000"/>
              <w:left w:val="single" w:sz="4" w:space="0" w:color="000000"/>
              <w:bottom w:val="single" w:sz="4" w:space="0" w:color="000000"/>
              <w:right w:val="single" w:sz="4" w:space="0" w:color="000000"/>
            </w:tcBorders>
          </w:tcPr>
          <w:p w14:paraId="7E5583B4"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31AA7DCA" w14:textId="77777777" w:rsidR="00F72815" w:rsidRPr="00B549E3" w:rsidRDefault="00F72815" w:rsidP="00F72815">
            <w:pPr>
              <w:spacing w:after="0" w:line="240" w:lineRule="auto"/>
              <w:jc w:val="both"/>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74A86959" w14:textId="77777777" w:rsidR="00F72815" w:rsidRPr="00B549E3" w:rsidRDefault="00F72815" w:rsidP="00F72815">
            <w:pPr>
              <w:spacing w:after="0" w:line="240" w:lineRule="auto"/>
              <w:jc w:val="both"/>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7BDE79A8" w14:textId="77777777" w:rsidR="00F72815" w:rsidRPr="00B549E3" w:rsidRDefault="00F72815" w:rsidP="00F72815">
            <w:pPr>
              <w:spacing w:after="0" w:line="240" w:lineRule="auto"/>
              <w:jc w:val="both"/>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F72815" w:rsidRPr="00B549E3" w14:paraId="51701730" w14:textId="77777777" w:rsidTr="008A2E86">
        <w:trPr>
          <w:trHeight w:val="649"/>
        </w:trPr>
        <w:tc>
          <w:tcPr>
            <w:tcW w:w="1271" w:type="dxa"/>
            <w:vMerge/>
          </w:tcPr>
          <w:p w14:paraId="6C1418FD"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5A0F8BDC" w14:textId="77777777" w:rsidR="00F72815" w:rsidRPr="00B549E3" w:rsidRDefault="00F72815" w:rsidP="00F72815">
            <w:pPr>
              <w:suppressAutoHyphens/>
              <w:spacing w:after="0" w:line="240" w:lineRule="auto"/>
              <w:jc w:val="center"/>
              <w:rPr>
                <w:rFonts w:ascii="Times New Roman" w:eastAsia="Batang"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21754AC5" w14:textId="77777777" w:rsidR="00F72815" w:rsidRPr="00B549E3" w:rsidRDefault="00F72815" w:rsidP="00F72815">
            <w:pPr>
              <w:suppressAutoHyphens/>
              <w:spacing w:after="0" w:line="240" w:lineRule="auto"/>
              <w:jc w:val="center"/>
              <w:rPr>
                <w:rFonts w:ascii="Times New Roman" w:eastAsia="Batang" w:hAnsi="Times New Roman"/>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2BC224DC" w14:textId="77777777" w:rsidR="00F72815" w:rsidRPr="00B549E3" w:rsidRDefault="00F72815" w:rsidP="00F72815">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20CD5BA" w14:textId="77777777" w:rsidR="00F72815" w:rsidRPr="00B549E3" w:rsidRDefault="00F72815" w:rsidP="00F72815">
            <w:pPr>
              <w:spacing w:after="0" w:line="240" w:lineRule="auto"/>
              <w:rPr>
                <w:rFonts w:ascii="Times New Roman" w:hAnsi="Times New Roman"/>
                <w:szCs w:val="22"/>
              </w:rPr>
            </w:pPr>
            <w:r w:rsidRPr="00B549E3">
              <w:rPr>
                <w:rFonts w:ascii="Times New Roman" w:hAnsi="Times New Roman"/>
                <w:szCs w:val="22"/>
              </w:rPr>
              <w:t>основы проектной деятельности</w:t>
            </w:r>
          </w:p>
        </w:tc>
      </w:tr>
      <w:tr w:rsidR="00F72815" w:rsidRPr="00B549E3" w14:paraId="6D4BA5EE" w14:textId="77777777" w:rsidTr="008A2E86">
        <w:trPr>
          <w:trHeight w:val="649"/>
        </w:trPr>
        <w:tc>
          <w:tcPr>
            <w:tcW w:w="1271" w:type="dxa"/>
            <w:vMerge w:val="restart"/>
          </w:tcPr>
          <w:p w14:paraId="54366560" w14:textId="77777777" w:rsidR="00F72815" w:rsidRPr="00B549E3" w:rsidRDefault="00F72815" w:rsidP="00F72815">
            <w:pPr>
              <w:suppressAutoHyphens/>
              <w:spacing w:after="0" w:line="240" w:lineRule="auto"/>
              <w:jc w:val="center"/>
              <w:rPr>
                <w:rFonts w:ascii="Times New Roman" w:eastAsia="Batang" w:hAnsi="Times New Roman"/>
                <w:szCs w:val="22"/>
              </w:rPr>
            </w:pPr>
            <w:r w:rsidRPr="00B549E3">
              <w:rPr>
                <w:rFonts w:ascii="Times New Roman" w:eastAsia="Batang" w:hAnsi="Times New Roman"/>
                <w:szCs w:val="22"/>
              </w:rPr>
              <w:t xml:space="preserve">ОК 07 </w:t>
            </w:r>
          </w:p>
        </w:tc>
        <w:tc>
          <w:tcPr>
            <w:tcW w:w="1559" w:type="dxa"/>
            <w:tcBorders>
              <w:top w:val="single" w:sz="4" w:space="0" w:color="000000"/>
              <w:left w:val="single" w:sz="4" w:space="0" w:color="000000"/>
              <w:bottom w:val="single" w:sz="4" w:space="0" w:color="000000"/>
              <w:right w:val="single" w:sz="4" w:space="0" w:color="000000"/>
            </w:tcBorders>
          </w:tcPr>
          <w:p w14:paraId="45DC0504"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p>
        </w:tc>
        <w:tc>
          <w:tcPr>
            <w:tcW w:w="2552" w:type="dxa"/>
            <w:tcBorders>
              <w:top w:val="single" w:sz="4" w:space="0" w:color="000000"/>
              <w:left w:val="single" w:sz="4" w:space="0" w:color="000000"/>
              <w:bottom w:val="single" w:sz="4" w:space="0" w:color="000000"/>
              <w:right w:val="single" w:sz="4" w:space="0" w:color="000000"/>
            </w:tcBorders>
          </w:tcPr>
          <w:p w14:paraId="24B94EEF"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 xml:space="preserve">соблюдать нормы экологической безопасности; </w:t>
            </w:r>
          </w:p>
        </w:tc>
        <w:tc>
          <w:tcPr>
            <w:tcW w:w="1134" w:type="dxa"/>
            <w:tcBorders>
              <w:top w:val="single" w:sz="4" w:space="0" w:color="000000"/>
              <w:left w:val="single" w:sz="4" w:space="0" w:color="000000"/>
              <w:bottom w:val="single" w:sz="4" w:space="0" w:color="000000"/>
              <w:right w:val="single" w:sz="4" w:space="0" w:color="000000"/>
            </w:tcBorders>
          </w:tcPr>
          <w:p w14:paraId="7415F08D"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tc>
        <w:tc>
          <w:tcPr>
            <w:tcW w:w="2693" w:type="dxa"/>
            <w:tcBorders>
              <w:top w:val="single" w:sz="4" w:space="0" w:color="000000"/>
              <w:left w:val="single" w:sz="4" w:space="0" w:color="000000"/>
              <w:bottom w:val="single" w:sz="4" w:space="0" w:color="000000"/>
              <w:right w:val="single" w:sz="4" w:space="0" w:color="000000"/>
            </w:tcBorders>
          </w:tcPr>
          <w:p w14:paraId="08BA473D"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правила экологической безопасности при ведении профессиональной деятельности</w:t>
            </w:r>
          </w:p>
        </w:tc>
      </w:tr>
      <w:tr w:rsidR="00F72815" w:rsidRPr="00B549E3" w14:paraId="4068E37B" w14:textId="77777777" w:rsidTr="008A2E86">
        <w:trPr>
          <w:trHeight w:val="649"/>
        </w:trPr>
        <w:tc>
          <w:tcPr>
            <w:tcW w:w="1271" w:type="dxa"/>
            <w:vMerge/>
          </w:tcPr>
          <w:p w14:paraId="0A299333"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800C931"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tc>
        <w:tc>
          <w:tcPr>
            <w:tcW w:w="2552" w:type="dxa"/>
            <w:tcBorders>
              <w:top w:val="single" w:sz="4" w:space="0" w:color="000000"/>
              <w:left w:val="single" w:sz="4" w:space="0" w:color="000000"/>
              <w:bottom w:val="single" w:sz="4" w:space="0" w:color="000000"/>
              <w:right w:val="single" w:sz="4" w:space="0" w:color="000000"/>
            </w:tcBorders>
          </w:tcPr>
          <w:p w14:paraId="51334972"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 xml:space="preserve">определять направления ресурсосбережения в рамках профессиональной деятельности по </w:t>
            </w:r>
            <w:r w:rsidRPr="00B549E3">
              <w:rPr>
                <w:rFonts w:ascii="Times New Roman" w:hAnsi="Times New Roman"/>
                <w:b/>
                <w:szCs w:val="22"/>
                <w:u w:val="single"/>
              </w:rPr>
              <w:t xml:space="preserve"> </w:t>
            </w:r>
            <w:r w:rsidRPr="00B549E3">
              <w:rPr>
                <w:rFonts w:ascii="Times New Roman" w:hAnsi="Times New Roman"/>
                <w:szCs w:val="22"/>
              </w:rPr>
              <w:t xml:space="preserve"> специальности</w:t>
            </w:r>
            <w:r w:rsidRPr="00B549E3">
              <w:rPr>
                <w:rFonts w:ascii="Times New Roman" w:hAnsi="Times New Roman"/>
                <w:i/>
                <w:szCs w:val="22"/>
              </w:rPr>
              <w:t>,</w:t>
            </w:r>
            <w:r w:rsidRPr="00B549E3">
              <w:rPr>
                <w:rFonts w:ascii="Times New Roman" w:hAnsi="Times New Roman"/>
                <w:szCs w:val="22"/>
              </w:rPr>
              <w:t xml:space="preserve"> осуществлять работу с соблюдением принципов бережливого производства</w:t>
            </w:r>
          </w:p>
        </w:tc>
        <w:tc>
          <w:tcPr>
            <w:tcW w:w="1134" w:type="dxa"/>
            <w:tcBorders>
              <w:top w:val="single" w:sz="4" w:space="0" w:color="000000"/>
              <w:left w:val="single" w:sz="4" w:space="0" w:color="000000"/>
              <w:bottom w:val="single" w:sz="4" w:space="0" w:color="000000"/>
              <w:right w:val="single" w:sz="4" w:space="0" w:color="000000"/>
            </w:tcBorders>
          </w:tcPr>
          <w:p w14:paraId="379582F1"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tc>
        <w:tc>
          <w:tcPr>
            <w:tcW w:w="2693" w:type="dxa"/>
            <w:tcBorders>
              <w:top w:val="single" w:sz="4" w:space="0" w:color="000000"/>
              <w:left w:val="single" w:sz="4" w:space="0" w:color="000000"/>
              <w:bottom w:val="single" w:sz="4" w:space="0" w:color="000000"/>
              <w:right w:val="single" w:sz="4" w:space="0" w:color="000000"/>
            </w:tcBorders>
          </w:tcPr>
          <w:p w14:paraId="7DCD19EF"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 xml:space="preserve">основные ресурсы, задействованные </w:t>
            </w:r>
            <w:r w:rsidRPr="00B549E3">
              <w:rPr>
                <w:rFonts w:ascii="Times New Roman" w:hAnsi="Times New Roman"/>
                <w:szCs w:val="22"/>
              </w:rPr>
              <w:br/>
              <w:t>в профессиональной деятельности</w:t>
            </w:r>
          </w:p>
        </w:tc>
      </w:tr>
      <w:tr w:rsidR="00F72815" w:rsidRPr="00B549E3" w14:paraId="2488366C" w14:textId="77777777" w:rsidTr="008A2E86">
        <w:trPr>
          <w:trHeight w:val="649"/>
        </w:trPr>
        <w:tc>
          <w:tcPr>
            <w:tcW w:w="1271" w:type="dxa"/>
            <w:vMerge/>
          </w:tcPr>
          <w:p w14:paraId="12EBB0B1"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76E622F4"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w:t>
            </w:r>
          </w:p>
        </w:tc>
        <w:tc>
          <w:tcPr>
            <w:tcW w:w="2552" w:type="dxa"/>
            <w:tcBorders>
              <w:top w:val="single" w:sz="4" w:space="0" w:color="000000"/>
              <w:left w:val="single" w:sz="4" w:space="0" w:color="000000"/>
              <w:bottom w:val="single" w:sz="4" w:space="0" w:color="000000"/>
              <w:right w:val="single" w:sz="4" w:space="0" w:color="000000"/>
            </w:tcBorders>
          </w:tcPr>
          <w:p w14:paraId="75D7F4BB"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организовывать профессиональную деятельность с учетом знаний об изменении климатических условий региона</w:t>
            </w:r>
          </w:p>
        </w:tc>
        <w:tc>
          <w:tcPr>
            <w:tcW w:w="1134" w:type="dxa"/>
            <w:tcBorders>
              <w:top w:val="single" w:sz="4" w:space="0" w:color="000000"/>
              <w:left w:val="single" w:sz="4" w:space="0" w:color="000000"/>
              <w:bottom w:val="single" w:sz="4" w:space="0" w:color="000000"/>
              <w:right w:val="single" w:sz="4" w:space="0" w:color="000000"/>
            </w:tcBorders>
          </w:tcPr>
          <w:p w14:paraId="78D4A124"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p>
        </w:tc>
        <w:tc>
          <w:tcPr>
            <w:tcW w:w="2693" w:type="dxa"/>
            <w:tcBorders>
              <w:top w:val="single" w:sz="4" w:space="0" w:color="000000"/>
              <w:left w:val="single" w:sz="4" w:space="0" w:color="000000"/>
              <w:bottom w:val="single" w:sz="4" w:space="0" w:color="000000"/>
              <w:right w:val="single" w:sz="4" w:space="0" w:color="000000"/>
            </w:tcBorders>
          </w:tcPr>
          <w:p w14:paraId="1036E1FC"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пути обеспечения ресурсосбережения</w:t>
            </w:r>
          </w:p>
        </w:tc>
      </w:tr>
      <w:tr w:rsidR="00F72815" w:rsidRPr="00B549E3" w14:paraId="191B01C7" w14:textId="77777777" w:rsidTr="008A2E86">
        <w:trPr>
          <w:trHeight w:val="649"/>
        </w:trPr>
        <w:tc>
          <w:tcPr>
            <w:tcW w:w="1271" w:type="dxa"/>
            <w:vMerge/>
          </w:tcPr>
          <w:p w14:paraId="189C97B7"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4A751016" w14:textId="77777777" w:rsidR="00F72815" w:rsidRPr="00B549E3" w:rsidRDefault="00F72815" w:rsidP="00F72815">
            <w:pPr>
              <w:spacing w:after="0" w:line="240" w:lineRule="auto"/>
              <w:jc w:val="both"/>
              <w:rPr>
                <w:rFonts w:ascii="Times New Roman" w:hAnsi="Times New Roman"/>
                <w:szCs w:val="22"/>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07F6F636" w14:textId="77777777" w:rsidR="00F72815" w:rsidRPr="00B549E3" w:rsidRDefault="00F72815" w:rsidP="00F72815">
            <w:pPr>
              <w:spacing w:after="0" w:line="240" w:lineRule="auto"/>
              <w:jc w:val="both"/>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28501D68"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p>
        </w:tc>
        <w:tc>
          <w:tcPr>
            <w:tcW w:w="2693" w:type="dxa"/>
            <w:tcBorders>
              <w:top w:val="single" w:sz="4" w:space="0" w:color="000000"/>
              <w:left w:val="single" w:sz="4" w:space="0" w:color="000000"/>
              <w:bottom w:val="single" w:sz="4" w:space="0" w:color="000000"/>
              <w:right w:val="single" w:sz="4" w:space="0" w:color="000000"/>
            </w:tcBorders>
          </w:tcPr>
          <w:p w14:paraId="2484E391"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принципы бережливого производства</w:t>
            </w:r>
          </w:p>
        </w:tc>
      </w:tr>
      <w:tr w:rsidR="00F72815" w:rsidRPr="00B549E3" w14:paraId="43DFB3ED" w14:textId="77777777" w:rsidTr="008A2E86">
        <w:trPr>
          <w:trHeight w:val="649"/>
        </w:trPr>
        <w:tc>
          <w:tcPr>
            <w:tcW w:w="1271" w:type="dxa"/>
            <w:vMerge/>
          </w:tcPr>
          <w:p w14:paraId="3C1FE970" w14:textId="77777777" w:rsidR="00F72815" w:rsidRPr="00B549E3" w:rsidRDefault="00F72815" w:rsidP="00F72815">
            <w:pPr>
              <w:suppressAutoHyphens/>
              <w:spacing w:after="0" w:line="240" w:lineRule="auto"/>
              <w:jc w:val="center"/>
              <w:rPr>
                <w:rFonts w:ascii="Times New Roman" w:eastAsia="Batang" w:hAnsi="Times New Roman"/>
                <w:szCs w:val="22"/>
              </w:rPr>
            </w:pPr>
          </w:p>
        </w:tc>
        <w:tc>
          <w:tcPr>
            <w:tcW w:w="1559" w:type="dxa"/>
            <w:tcBorders>
              <w:top w:val="single" w:sz="4" w:space="0" w:color="000000"/>
              <w:left w:val="single" w:sz="4" w:space="0" w:color="000000"/>
              <w:bottom w:val="single" w:sz="4" w:space="0" w:color="000000"/>
              <w:right w:val="single" w:sz="4" w:space="0" w:color="000000"/>
            </w:tcBorders>
          </w:tcPr>
          <w:p w14:paraId="2F4B45BB" w14:textId="77777777" w:rsidR="00F72815" w:rsidRPr="00B549E3" w:rsidRDefault="00F72815" w:rsidP="00F72815">
            <w:pPr>
              <w:spacing w:after="0" w:line="240" w:lineRule="auto"/>
              <w:jc w:val="both"/>
              <w:rPr>
                <w:rFonts w:ascii="Times New Roman" w:hAnsi="Times New Roman"/>
                <w:szCs w:val="22"/>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5BEDAD1" w14:textId="77777777" w:rsidR="00F72815" w:rsidRPr="00B549E3" w:rsidRDefault="00F72815" w:rsidP="00F72815">
            <w:pPr>
              <w:spacing w:after="0" w:line="240" w:lineRule="auto"/>
              <w:jc w:val="both"/>
              <w:rPr>
                <w:rFonts w:ascii="Times New Roman" w:hAnsi="Times New Roman"/>
                <w:szCs w:val="22"/>
              </w:rPr>
            </w:pPr>
          </w:p>
        </w:tc>
        <w:tc>
          <w:tcPr>
            <w:tcW w:w="1134" w:type="dxa"/>
            <w:tcBorders>
              <w:top w:val="single" w:sz="4" w:space="0" w:color="000000"/>
              <w:left w:val="single" w:sz="4" w:space="0" w:color="000000"/>
              <w:bottom w:val="single" w:sz="4" w:space="0" w:color="000000"/>
              <w:right w:val="single" w:sz="4" w:space="0" w:color="000000"/>
            </w:tcBorders>
          </w:tcPr>
          <w:p w14:paraId="35DD737F" w14:textId="77777777" w:rsidR="00F72815" w:rsidRPr="00B549E3" w:rsidRDefault="00F72815" w:rsidP="00F72815">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c>
          <w:tcPr>
            <w:tcW w:w="2693" w:type="dxa"/>
            <w:tcBorders>
              <w:top w:val="single" w:sz="4" w:space="0" w:color="000000"/>
              <w:left w:val="single" w:sz="4" w:space="0" w:color="000000"/>
              <w:bottom w:val="single" w:sz="4" w:space="0" w:color="000000"/>
              <w:right w:val="single" w:sz="4" w:space="0" w:color="000000"/>
            </w:tcBorders>
          </w:tcPr>
          <w:p w14:paraId="0BA49473" w14:textId="77777777" w:rsidR="00F72815" w:rsidRPr="00B549E3" w:rsidRDefault="00F72815" w:rsidP="00F72815">
            <w:pPr>
              <w:spacing w:after="0" w:line="240" w:lineRule="auto"/>
              <w:jc w:val="both"/>
              <w:rPr>
                <w:rFonts w:ascii="Times New Roman" w:hAnsi="Times New Roman"/>
                <w:b/>
                <w:szCs w:val="22"/>
              </w:rPr>
            </w:pPr>
            <w:r w:rsidRPr="00B549E3">
              <w:rPr>
                <w:rFonts w:ascii="Times New Roman" w:hAnsi="Times New Roman"/>
                <w:szCs w:val="22"/>
              </w:rPr>
              <w:t>основные направления изменения климатических условий региона</w:t>
            </w:r>
          </w:p>
        </w:tc>
      </w:tr>
    </w:tbl>
    <w:p w14:paraId="7806751E" w14:textId="77777777" w:rsidR="00F72815" w:rsidRPr="00B549E3" w:rsidRDefault="00F72815" w:rsidP="00F72815">
      <w:pPr>
        <w:spacing w:after="0" w:line="240" w:lineRule="auto"/>
        <w:ind w:firstLine="709"/>
        <w:jc w:val="both"/>
        <w:rPr>
          <w:rFonts w:ascii="Times New Roman" w:hAnsi="Times New Roman"/>
          <w:szCs w:val="22"/>
        </w:rPr>
      </w:pPr>
    </w:p>
    <w:p w14:paraId="2AC800ED" w14:textId="77777777" w:rsidR="00F72815" w:rsidRPr="00B549E3" w:rsidRDefault="00F72815" w:rsidP="00F72815">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55D855D8" w14:textId="77777777" w:rsidR="00F72815" w:rsidRPr="00B549E3" w:rsidRDefault="00F72815" w:rsidP="00F72815">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F72815" w:rsidRPr="00B549E3" w14:paraId="5568BB63"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67621FD3" w14:textId="77777777" w:rsidR="00F72815" w:rsidRPr="00B549E3" w:rsidRDefault="00F72815" w:rsidP="008A2E86">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3A6BD21F" w14:textId="77777777" w:rsidR="00F72815" w:rsidRPr="00B549E3" w:rsidRDefault="00F72815" w:rsidP="008A2E86">
            <w:pPr>
              <w:rPr>
                <w:rFonts w:ascii="Times New Roman" w:hAnsi="Times New Roman"/>
                <w:b/>
                <w:szCs w:val="22"/>
              </w:rPr>
            </w:pPr>
            <w:r w:rsidRPr="00B549E3">
              <w:rPr>
                <w:rFonts w:ascii="Times New Roman" w:hAnsi="Times New Roman"/>
                <w:b/>
                <w:szCs w:val="22"/>
              </w:rPr>
              <w:t>Объем в часах</w:t>
            </w:r>
          </w:p>
        </w:tc>
      </w:tr>
      <w:tr w:rsidR="00F72815" w:rsidRPr="00B549E3" w14:paraId="7B362400"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2DE9B3C9" w14:textId="77777777" w:rsidR="00F72815" w:rsidRPr="00B549E3" w:rsidRDefault="00F72815" w:rsidP="008A2E86">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A2F24B" w14:textId="77777777" w:rsidR="00F72815" w:rsidRPr="00B549E3" w:rsidRDefault="00F72815" w:rsidP="008A2E86">
            <w:pPr>
              <w:spacing w:after="0"/>
              <w:rPr>
                <w:rFonts w:ascii="Times New Roman" w:hAnsi="Times New Roman"/>
                <w:szCs w:val="22"/>
              </w:rPr>
            </w:pPr>
            <w:r w:rsidRPr="00B549E3">
              <w:rPr>
                <w:rFonts w:ascii="Times New Roman" w:hAnsi="Times New Roman"/>
                <w:szCs w:val="22"/>
              </w:rPr>
              <w:t>36</w:t>
            </w:r>
          </w:p>
        </w:tc>
      </w:tr>
      <w:tr w:rsidR="00F72815" w:rsidRPr="00B549E3" w14:paraId="4B69B948"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0FFE79" w14:textId="77777777" w:rsidR="00F72815" w:rsidRPr="00B549E3" w:rsidRDefault="00F72815" w:rsidP="008A2E86">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A24624" w14:textId="452AB1C4" w:rsidR="00F72815" w:rsidRPr="00B549E3" w:rsidRDefault="00F13CEC" w:rsidP="008A2E86">
            <w:pPr>
              <w:spacing w:after="0"/>
              <w:rPr>
                <w:rFonts w:ascii="Times New Roman" w:hAnsi="Times New Roman"/>
                <w:szCs w:val="22"/>
              </w:rPr>
            </w:pPr>
            <w:r>
              <w:rPr>
                <w:rFonts w:ascii="Times New Roman" w:hAnsi="Times New Roman"/>
                <w:szCs w:val="22"/>
              </w:rPr>
              <w:t>10</w:t>
            </w:r>
          </w:p>
        </w:tc>
      </w:tr>
      <w:tr w:rsidR="00F72815" w:rsidRPr="00B549E3" w14:paraId="3E2E1058" w14:textId="77777777" w:rsidTr="008A2E86">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1F5CFB5" w14:textId="77777777" w:rsidR="00F72815" w:rsidRPr="00B549E3" w:rsidRDefault="00F72815" w:rsidP="008A2E86">
            <w:pPr>
              <w:spacing w:after="0"/>
              <w:rPr>
                <w:rFonts w:ascii="Times New Roman" w:hAnsi="Times New Roman"/>
                <w:szCs w:val="22"/>
              </w:rPr>
            </w:pPr>
            <w:r w:rsidRPr="00B549E3">
              <w:rPr>
                <w:rFonts w:ascii="Times New Roman" w:hAnsi="Times New Roman"/>
                <w:szCs w:val="22"/>
              </w:rPr>
              <w:t>в т. ч.:</w:t>
            </w:r>
          </w:p>
        </w:tc>
      </w:tr>
      <w:tr w:rsidR="00F72815" w:rsidRPr="00B549E3" w14:paraId="25D0BE21"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835E5A6" w14:textId="77777777" w:rsidR="00F72815" w:rsidRPr="00B549E3" w:rsidRDefault="00F72815" w:rsidP="008A2E86">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B7D771" w14:textId="4FE76C28" w:rsidR="00F72815" w:rsidRPr="00B549E3" w:rsidRDefault="00F13CEC" w:rsidP="008A2E86">
            <w:pPr>
              <w:spacing w:after="0"/>
              <w:rPr>
                <w:rFonts w:ascii="Times New Roman" w:hAnsi="Times New Roman"/>
                <w:szCs w:val="22"/>
              </w:rPr>
            </w:pPr>
            <w:r>
              <w:rPr>
                <w:rFonts w:ascii="Times New Roman" w:hAnsi="Times New Roman"/>
                <w:szCs w:val="22"/>
              </w:rPr>
              <w:t>25</w:t>
            </w:r>
          </w:p>
        </w:tc>
      </w:tr>
      <w:tr w:rsidR="00F72815" w:rsidRPr="00B549E3" w14:paraId="4BF9E8DC"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541AB4AE" w14:textId="77777777" w:rsidR="00F72815" w:rsidRPr="00B549E3" w:rsidRDefault="00F72815" w:rsidP="008A2E86">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9255FF" w14:textId="39C44FFB" w:rsidR="00F72815" w:rsidRPr="00B549E3" w:rsidRDefault="00F72815" w:rsidP="008A2E86">
            <w:pPr>
              <w:spacing w:after="0"/>
              <w:rPr>
                <w:rFonts w:ascii="Times New Roman" w:hAnsi="Times New Roman"/>
                <w:szCs w:val="22"/>
              </w:rPr>
            </w:pPr>
          </w:p>
        </w:tc>
      </w:tr>
      <w:tr w:rsidR="00F72815" w:rsidRPr="00B549E3" w14:paraId="5AFC3BAA"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4D6715DD" w14:textId="77777777" w:rsidR="00F72815" w:rsidRPr="00B549E3" w:rsidRDefault="00F72815" w:rsidP="008A2E86">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BEA63E" w14:textId="66D4E441" w:rsidR="00F72815" w:rsidRPr="00B549E3" w:rsidRDefault="00F13CEC" w:rsidP="008A2E86">
            <w:pPr>
              <w:spacing w:after="0"/>
              <w:rPr>
                <w:rFonts w:ascii="Times New Roman" w:hAnsi="Times New Roman"/>
                <w:szCs w:val="22"/>
              </w:rPr>
            </w:pPr>
            <w:r>
              <w:rPr>
                <w:rFonts w:ascii="Times New Roman" w:hAnsi="Times New Roman"/>
                <w:szCs w:val="22"/>
              </w:rPr>
              <w:t>10</w:t>
            </w:r>
          </w:p>
        </w:tc>
      </w:tr>
      <w:tr w:rsidR="00F72815" w:rsidRPr="00B549E3" w14:paraId="0D7E6B67"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1989C9DE" w14:textId="77777777" w:rsidR="00F72815" w:rsidRPr="00B549E3" w:rsidRDefault="00F72815" w:rsidP="008A2E86">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120CB5" w14:textId="3B3D1F29" w:rsidR="00F72815" w:rsidRPr="00B549E3" w:rsidRDefault="00F72815" w:rsidP="008A2E86">
            <w:pPr>
              <w:spacing w:after="0"/>
              <w:rPr>
                <w:rFonts w:ascii="Times New Roman" w:hAnsi="Times New Roman"/>
                <w:szCs w:val="22"/>
              </w:rPr>
            </w:pPr>
          </w:p>
        </w:tc>
      </w:tr>
      <w:tr w:rsidR="00F72815" w:rsidRPr="00B549E3" w14:paraId="388AD293" w14:textId="77777777" w:rsidTr="008A2E86">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45EAF442" w14:textId="77777777" w:rsidR="00F72815" w:rsidRPr="00B549E3" w:rsidRDefault="00F72815" w:rsidP="008A2E86">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43"/>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A95766" w14:textId="32E12C9B" w:rsidR="00F72815" w:rsidRPr="00B549E3" w:rsidRDefault="00F72815" w:rsidP="008A2E86">
            <w:pPr>
              <w:spacing w:after="0"/>
              <w:rPr>
                <w:rFonts w:ascii="Times New Roman" w:hAnsi="Times New Roman"/>
                <w:szCs w:val="22"/>
              </w:rPr>
            </w:pPr>
          </w:p>
        </w:tc>
      </w:tr>
      <w:tr w:rsidR="00F72815" w:rsidRPr="00B549E3" w14:paraId="2343510A" w14:textId="77777777" w:rsidTr="008A2E86">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40BD282B" w14:textId="661B50D4" w:rsidR="00F72815" w:rsidRPr="00B549E3" w:rsidRDefault="00F72815" w:rsidP="008A2E86">
            <w:pPr>
              <w:spacing w:after="0"/>
              <w:rPr>
                <w:rFonts w:ascii="Times New Roman" w:hAnsi="Times New Roman"/>
                <w:i/>
                <w:szCs w:val="22"/>
              </w:rPr>
            </w:pPr>
            <w:r w:rsidRPr="00B549E3">
              <w:rPr>
                <w:rFonts w:ascii="Times New Roman" w:hAnsi="Times New Roman"/>
                <w:b/>
                <w:szCs w:val="22"/>
              </w:rPr>
              <w:t>Промежуточная аттестация</w:t>
            </w:r>
            <w:r w:rsidR="00F13CEC">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BAE080" w14:textId="10458AED" w:rsidR="00F72815" w:rsidRPr="00B549E3" w:rsidRDefault="00F13CEC" w:rsidP="008A2E86">
            <w:pPr>
              <w:spacing w:after="0"/>
              <w:rPr>
                <w:rFonts w:ascii="Times New Roman" w:hAnsi="Times New Roman"/>
                <w:szCs w:val="22"/>
              </w:rPr>
            </w:pPr>
            <w:r>
              <w:rPr>
                <w:rFonts w:ascii="Times New Roman" w:hAnsi="Times New Roman"/>
                <w:szCs w:val="22"/>
              </w:rPr>
              <w:t>1</w:t>
            </w:r>
          </w:p>
        </w:tc>
      </w:tr>
    </w:tbl>
    <w:p w14:paraId="6888AB7F" w14:textId="77777777" w:rsidR="009B7BAE" w:rsidRPr="00B549E3" w:rsidRDefault="009B7BAE">
      <w:pPr>
        <w:rPr>
          <w:szCs w:val="22"/>
        </w:rPr>
        <w:sectPr w:rsidR="009B7BAE" w:rsidRPr="00B549E3">
          <w:footerReference w:type="default" r:id="rId103"/>
          <w:pgSz w:w="11906" w:h="16838"/>
          <w:pgMar w:top="1134" w:right="850" w:bottom="284" w:left="1701" w:header="708" w:footer="708" w:gutter="0"/>
          <w:cols w:space="720"/>
        </w:sectPr>
      </w:pPr>
    </w:p>
    <w:p w14:paraId="5E28102F"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p w14:paraId="4201CE3D" w14:textId="77777777" w:rsidR="009B7BAE" w:rsidRPr="00B549E3" w:rsidRDefault="009B7BAE">
      <w:pPr>
        <w:spacing w:after="0" w:line="240" w:lineRule="auto"/>
        <w:rPr>
          <w:rFonts w:ascii="Times New Roman" w:hAnsi="Times New Roman"/>
          <w:b/>
          <w:szCs w:val="22"/>
        </w:rPr>
      </w:pP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1"/>
        <w:gridCol w:w="5359"/>
        <w:gridCol w:w="1417"/>
        <w:gridCol w:w="1701"/>
        <w:gridCol w:w="4678"/>
      </w:tblGrid>
      <w:tr w:rsidR="004D7397" w:rsidRPr="00B549E3" w14:paraId="77F3874D" w14:textId="77777777" w:rsidTr="00F13CEC">
        <w:trPr>
          <w:trHeight w:val="1121"/>
        </w:trPr>
        <w:tc>
          <w:tcPr>
            <w:tcW w:w="2291" w:type="dxa"/>
          </w:tcPr>
          <w:p w14:paraId="5A51DAF7"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359" w:type="dxa"/>
          </w:tcPr>
          <w:p w14:paraId="114A29A6"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7" w:type="dxa"/>
          </w:tcPr>
          <w:p w14:paraId="652C78B4"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1701" w:type="dxa"/>
            <w:tcBorders>
              <w:top w:val="single" w:sz="4" w:space="0" w:color="000000"/>
              <w:left w:val="single" w:sz="4" w:space="0" w:color="000000"/>
              <w:bottom w:val="single" w:sz="4" w:space="0" w:color="000000"/>
              <w:right w:val="single" w:sz="4" w:space="0" w:color="000000"/>
            </w:tcBorders>
          </w:tcPr>
          <w:p w14:paraId="761F8274"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44"/>
            </w:r>
            <w:r w:rsidRPr="00B549E3">
              <w:rPr>
                <w:rFonts w:ascii="Times New Roman" w:hAnsi="Times New Roman"/>
                <w:b/>
                <w:bCs/>
                <w:szCs w:val="22"/>
              </w:rPr>
              <w:t>, формированию которых способствует элемент программы</w:t>
            </w:r>
          </w:p>
        </w:tc>
        <w:tc>
          <w:tcPr>
            <w:tcW w:w="4678" w:type="dxa"/>
            <w:tcBorders>
              <w:top w:val="single" w:sz="4" w:space="0" w:color="000000"/>
              <w:left w:val="single" w:sz="4" w:space="0" w:color="000000"/>
              <w:bottom w:val="single" w:sz="4" w:space="0" w:color="000000"/>
              <w:right w:val="single" w:sz="4" w:space="0" w:color="000000"/>
            </w:tcBorders>
          </w:tcPr>
          <w:p w14:paraId="31DCA004"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4D7397" w:rsidRPr="00B549E3" w14:paraId="3489F098" w14:textId="77777777" w:rsidTr="00F13CEC">
        <w:trPr>
          <w:trHeight w:val="227"/>
        </w:trPr>
        <w:tc>
          <w:tcPr>
            <w:tcW w:w="2291" w:type="dxa"/>
            <w:tcBorders>
              <w:top w:val="single" w:sz="4" w:space="0" w:color="000000"/>
              <w:left w:val="single" w:sz="4" w:space="0" w:color="000000"/>
              <w:bottom w:val="single" w:sz="4" w:space="0" w:color="000000"/>
              <w:right w:val="single" w:sz="4" w:space="0" w:color="000000"/>
            </w:tcBorders>
            <w:shd w:val="clear" w:color="auto" w:fill="auto"/>
          </w:tcPr>
          <w:p w14:paraId="549A8A9C"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1</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47C46367"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426535D"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58F4AB"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8AF34D0"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5</w:t>
            </w:r>
          </w:p>
        </w:tc>
      </w:tr>
      <w:tr w:rsidR="004D7397" w:rsidRPr="00B549E3" w14:paraId="39CBC461" w14:textId="77777777" w:rsidTr="00F13CEC">
        <w:trPr>
          <w:trHeight w:val="227"/>
        </w:trPr>
        <w:tc>
          <w:tcPr>
            <w:tcW w:w="7650" w:type="dxa"/>
            <w:gridSpan w:val="2"/>
            <w:tcBorders>
              <w:top w:val="single" w:sz="4" w:space="0" w:color="000000"/>
              <w:left w:val="single" w:sz="4" w:space="0" w:color="000000"/>
              <w:bottom w:val="single" w:sz="4" w:space="0" w:color="000000"/>
              <w:right w:val="single" w:sz="4" w:space="0" w:color="000000"/>
            </w:tcBorders>
            <w:shd w:val="clear" w:color="auto" w:fill="auto"/>
          </w:tcPr>
          <w:p w14:paraId="2ADFD9AD" w14:textId="77777777" w:rsidR="004D7397" w:rsidRPr="00B549E3" w:rsidRDefault="004D7397" w:rsidP="004D7397">
            <w:pPr>
              <w:spacing w:after="0" w:line="240" w:lineRule="auto"/>
              <w:rPr>
                <w:rFonts w:ascii="Times New Roman" w:hAnsi="Times New Roman"/>
                <w:b/>
                <w:szCs w:val="22"/>
              </w:rPr>
            </w:pPr>
            <w:r w:rsidRPr="00B549E3">
              <w:rPr>
                <w:rFonts w:ascii="Times New Roman" w:hAnsi="Times New Roman"/>
                <w:b/>
                <w:szCs w:val="22"/>
              </w:rPr>
              <w:t>Раздел I. Правовые и организационные основы охраны труда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AE8F3F" w14:textId="77777777" w:rsidR="004D7397" w:rsidRPr="00B549E3" w:rsidRDefault="004D7397" w:rsidP="004D7397">
            <w:pPr>
              <w:spacing w:after="0" w:line="240" w:lineRule="auto"/>
              <w:jc w:val="center"/>
              <w:rPr>
                <w:rFonts w:ascii="Times New Roman" w:hAnsi="Times New Roman"/>
                <w:b/>
                <w:szCs w:val="22"/>
              </w:rPr>
            </w:pPr>
            <w:r w:rsidRPr="00B549E3">
              <w:rPr>
                <w:rFonts w:ascii="Times New Roman" w:hAnsi="Times New Roman"/>
                <w:b/>
                <w:szCs w:val="22"/>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BA5615" w14:textId="77777777" w:rsidR="004D7397" w:rsidRPr="00B549E3" w:rsidRDefault="004D7397" w:rsidP="004D7397">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6851037" w14:textId="77777777" w:rsidR="004D7397" w:rsidRPr="00B549E3" w:rsidRDefault="004D7397" w:rsidP="004D7397">
            <w:pPr>
              <w:pStyle w:val="affffffffff6"/>
              <w:rPr>
                <w:rFonts w:ascii="Times New Roman" w:hAnsi="Times New Roman"/>
                <w:szCs w:val="22"/>
              </w:rPr>
            </w:pPr>
          </w:p>
        </w:tc>
      </w:tr>
      <w:tr w:rsidR="004D7397" w:rsidRPr="00B549E3" w14:paraId="5BDA42B2"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59399221"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1. 1. Система законодательных актов в области охраны труда</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10A7F47A"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5AA2CC"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24219C" w14:textId="77777777" w:rsidR="004D7397" w:rsidRPr="00B549E3" w:rsidRDefault="004D7397" w:rsidP="004D7397">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B2A2BAC" w14:textId="77777777" w:rsidR="004D7397" w:rsidRPr="00B549E3" w:rsidRDefault="004D7397" w:rsidP="004D7397">
            <w:pPr>
              <w:pStyle w:val="affffffffff6"/>
              <w:rPr>
                <w:rFonts w:ascii="Times New Roman" w:hAnsi="Times New Roman"/>
                <w:szCs w:val="22"/>
              </w:rPr>
            </w:pPr>
          </w:p>
        </w:tc>
      </w:tr>
      <w:tr w:rsidR="004D7397" w:rsidRPr="00B549E3" w14:paraId="3EE83B1E"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5F3D7F01" w14:textId="77777777" w:rsidR="004D7397" w:rsidRPr="00B549E3" w:rsidRDefault="004D7397" w:rsidP="004D7397">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53E291F" w14:textId="77777777" w:rsidR="004D7397" w:rsidRPr="00B549E3" w:rsidRDefault="004D7397" w:rsidP="004D7397">
            <w:pPr>
              <w:spacing w:after="0" w:line="240" w:lineRule="auto"/>
              <w:jc w:val="both"/>
              <w:rPr>
                <w:rFonts w:ascii="Times New Roman" w:hAnsi="Times New Roman"/>
                <w:szCs w:val="22"/>
              </w:rPr>
            </w:pPr>
            <w:r w:rsidRPr="00B549E3">
              <w:rPr>
                <w:rFonts w:ascii="Times New Roman" w:hAnsi="Times New Roman"/>
                <w:szCs w:val="22"/>
              </w:rPr>
              <w:t>Основные законодательные акты в области охраны труда, права и обязанности работников и работодателей в области охраны труда. Органы управления безопасностью труда, надзора и контроля за охраной труда. Основные положения об организации работы, структура органов по охране труда. Обучение и проверка знаний по охране труда.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CBC6958" w14:textId="77777777" w:rsidR="004D7397" w:rsidRPr="00B549E3" w:rsidRDefault="004D7397" w:rsidP="004D7397">
            <w:pPr>
              <w:pStyle w:val="affffffffff6"/>
              <w:jc w:val="center"/>
              <w:rPr>
                <w:rFonts w:ascii="Times New Roman" w:hAnsi="Times New Roman"/>
                <w:szCs w:val="22"/>
              </w:rPr>
            </w:pPr>
            <w:r w:rsidRPr="00B549E3">
              <w:rPr>
                <w:rFonts w:ascii="Times New Roman" w:hAnsi="Times New Roman"/>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224210" w14:textId="77777777" w:rsidR="004D7397" w:rsidRPr="00B549E3" w:rsidRDefault="001302C0" w:rsidP="001302C0">
            <w:pPr>
              <w:pStyle w:val="affffffffff6"/>
              <w:rPr>
                <w:rFonts w:ascii="Times New Roman" w:hAnsi="Times New Roman"/>
                <w:szCs w:val="22"/>
              </w:rPr>
            </w:pPr>
            <w:r w:rsidRPr="00B549E3">
              <w:rPr>
                <w:rFonts w:ascii="Times New Roman" w:hAnsi="Times New Roman"/>
                <w:szCs w:val="22"/>
              </w:rPr>
              <w:t>ПК 5.3, ПК 5.4, ОК 04, ОК 07</w:t>
            </w:r>
          </w:p>
          <w:p w14:paraId="044D4BA3" w14:textId="77777777" w:rsidR="001302C0" w:rsidRPr="00B549E3" w:rsidRDefault="001302C0" w:rsidP="001302C0">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F68B745" w14:textId="5F4BA948" w:rsidR="00F13CEC" w:rsidRDefault="001302C0" w:rsidP="001302C0">
            <w:pPr>
              <w:pStyle w:val="affffffffff6"/>
              <w:rPr>
                <w:rFonts w:ascii="Times New Roman" w:hAnsi="Times New Roman"/>
                <w:szCs w:val="22"/>
              </w:rPr>
            </w:pPr>
            <w:r w:rsidRPr="00B549E3">
              <w:rPr>
                <w:rFonts w:ascii="Times New Roman" w:hAnsi="Times New Roman"/>
                <w:szCs w:val="22"/>
              </w:rPr>
              <w:t>Н 5.3.01, Н 5.3.02, Н 5.4.01</w:t>
            </w:r>
            <w:r w:rsidR="00F13CEC">
              <w:rPr>
                <w:rFonts w:ascii="Times New Roman" w:hAnsi="Times New Roman"/>
                <w:szCs w:val="22"/>
              </w:rPr>
              <w:t xml:space="preserve">, </w:t>
            </w:r>
            <w:r w:rsidRPr="00B549E3">
              <w:rPr>
                <w:rFonts w:ascii="Times New Roman" w:hAnsi="Times New Roman"/>
                <w:szCs w:val="22"/>
              </w:rPr>
              <w:t xml:space="preserve">Н 5.4.02, У5.3.01, </w:t>
            </w:r>
          </w:p>
          <w:p w14:paraId="26EB0D1C" w14:textId="77777777" w:rsidR="00F13CEC" w:rsidRDefault="001302C0" w:rsidP="001302C0">
            <w:pPr>
              <w:pStyle w:val="affffffffff6"/>
              <w:rPr>
                <w:rFonts w:ascii="Times New Roman" w:hAnsi="Times New Roman"/>
                <w:szCs w:val="22"/>
              </w:rPr>
            </w:pPr>
            <w:r w:rsidRPr="00B549E3">
              <w:rPr>
                <w:rFonts w:ascii="Times New Roman" w:hAnsi="Times New Roman"/>
                <w:szCs w:val="22"/>
              </w:rPr>
              <w:t>У 5.4.01</w:t>
            </w:r>
            <w:r w:rsidR="00F13CEC">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sidR="00F13CEC">
              <w:rPr>
                <w:rFonts w:ascii="Times New Roman" w:hAnsi="Times New Roman"/>
                <w:szCs w:val="22"/>
              </w:rPr>
              <w:t xml:space="preserve">, </w:t>
            </w:r>
          </w:p>
          <w:p w14:paraId="3A019E78" w14:textId="77777777" w:rsidR="00F13CEC" w:rsidRDefault="001302C0" w:rsidP="001302C0">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sidR="00F13CEC">
              <w:rPr>
                <w:rFonts w:ascii="Times New Roman" w:hAnsi="Times New Roman"/>
                <w:szCs w:val="22"/>
              </w:rPr>
              <w:t xml:space="preserve">, </w:t>
            </w:r>
            <w:r w:rsidRPr="00B549E3">
              <w:rPr>
                <w:rFonts w:ascii="Times New Roman" w:hAnsi="Times New Roman"/>
                <w:szCs w:val="22"/>
              </w:rPr>
              <w:t xml:space="preserve">З 5.3.02, З 5.4.01, </w:t>
            </w:r>
          </w:p>
          <w:p w14:paraId="31770ADB" w14:textId="0FF3EC98" w:rsidR="004D7397" w:rsidRPr="00B549E3" w:rsidRDefault="001302C0" w:rsidP="001302C0">
            <w:pPr>
              <w:pStyle w:val="affffffffff6"/>
              <w:rPr>
                <w:rFonts w:ascii="Times New Roman" w:hAnsi="Times New Roman"/>
                <w:szCs w:val="22"/>
              </w:rPr>
            </w:pPr>
            <w:r w:rsidRPr="00B549E3">
              <w:rPr>
                <w:rFonts w:ascii="Times New Roman" w:hAnsi="Times New Roman"/>
                <w:szCs w:val="22"/>
              </w:rPr>
              <w:t>З 5.4.02</w:t>
            </w:r>
            <w:r w:rsidR="00F13CEC">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sidR="00F13CEC">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sidR="00F13CEC">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40E8A1B9"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6E30B348"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 xml:space="preserve">Тема1.2. Производственный травматизм. </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D5AB2A3"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83FD30"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19522CF"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1652928" w14:textId="77777777" w:rsidR="004D7397" w:rsidRPr="00B549E3" w:rsidRDefault="004D7397" w:rsidP="001302C0">
            <w:pPr>
              <w:pStyle w:val="affffffffff6"/>
              <w:rPr>
                <w:rFonts w:ascii="Times New Roman" w:hAnsi="Times New Roman"/>
                <w:szCs w:val="22"/>
              </w:rPr>
            </w:pPr>
          </w:p>
        </w:tc>
      </w:tr>
      <w:tr w:rsidR="00F13CEC" w:rsidRPr="00B549E3" w14:paraId="6FDABFD2"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379106E8"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1C2BDCF" w14:textId="77777777" w:rsidR="00F13CEC" w:rsidRPr="00B549E3" w:rsidRDefault="00F13CEC" w:rsidP="00F13CEC">
            <w:pPr>
              <w:spacing w:after="0" w:line="240" w:lineRule="auto"/>
              <w:jc w:val="both"/>
              <w:rPr>
                <w:rFonts w:ascii="Times New Roman" w:hAnsi="Times New Roman"/>
                <w:szCs w:val="22"/>
              </w:rPr>
            </w:pPr>
            <w:r w:rsidRPr="00B549E3">
              <w:rPr>
                <w:rFonts w:ascii="Times New Roman" w:hAnsi="Times New Roman"/>
                <w:szCs w:val="22"/>
              </w:rPr>
              <w:t>Объективные и субъективные причины травматизма. Виды производственных травм и профессиональных заболеваний. Виды и правила проведения инструктажей по охране труда и технике безопасности. Ответственность за нарушение требований по безопасности труда. Материальные затраты на охрану труда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6F88BA3"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9BC826"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5A10997A" w14:textId="0B5A4A5A"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1E3FFF0A"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1827E70C"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4DD7649E"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6254F227" w14:textId="5B3BD026"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2CB6AE46"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35FDCC95" w14:textId="77777777" w:rsidR="004D7397" w:rsidRPr="00B549E3" w:rsidRDefault="004D7397" w:rsidP="004D7397">
            <w:pPr>
              <w:spacing w:after="0" w:line="240" w:lineRule="auto"/>
              <w:rPr>
                <w:rFonts w:ascii="Times New Roman" w:hAnsi="Times New Roman"/>
                <w:bCs/>
                <w:i/>
                <w:szCs w:val="22"/>
              </w:rPr>
            </w:pPr>
            <w:r w:rsidRPr="00B549E3">
              <w:rPr>
                <w:rFonts w:ascii="Times New Roman" w:hAnsi="Times New Roman"/>
                <w:bCs/>
                <w:szCs w:val="22"/>
              </w:rPr>
              <w:t>Тема 1.3. Расследование и учет несчастных случаев на производстве.</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49E3C2E"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5779890"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249CB5"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F9CC823" w14:textId="77777777" w:rsidR="004D7397" w:rsidRPr="00B549E3" w:rsidRDefault="004D7397" w:rsidP="001302C0">
            <w:pPr>
              <w:pStyle w:val="affffffffff6"/>
              <w:rPr>
                <w:rFonts w:ascii="Times New Roman" w:hAnsi="Times New Roman"/>
                <w:szCs w:val="22"/>
              </w:rPr>
            </w:pPr>
          </w:p>
        </w:tc>
      </w:tr>
      <w:tr w:rsidR="00F13CEC" w:rsidRPr="00B549E3" w14:paraId="26358D80" w14:textId="77777777" w:rsidTr="00F13CEC">
        <w:trPr>
          <w:trHeight w:val="227"/>
        </w:trPr>
        <w:tc>
          <w:tcPr>
            <w:tcW w:w="2291" w:type="dxa"/>
            <w:vMerge/>
            <w:tcBorders>
              <w:left w:val="single" w:sz="4" w:space="0" w:color="000000"/>
              <w:right w:val="single" w:sz="4" w:space="0" w:color="000000"/>
            </w:tcBorders>
            <w:shd w:val="clear" w:color="auto" w:fill="auto"/>
          </w:tcPr>
          <w:p w14:paraId="774878CF"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4FA50C" w14:textId="77777777" w:rsidR="00F13CEC" w:rsidRPr="00B549E3" w:rsidRDefault="00F13CEC" w:rsidP="00F13CEC">
            <w:pPr>
              <w:spacing w:after="0" w:line="240" w:lineRule="auto"/>
              <w:rPr>
                <w:rFonts w:ascii="Times New Roman" w:hAnsi="Times New Roman"/>
                <w:b/>
                <w:i/>
                <w:szCs w:val="22"/>
              </w:rPr>
            </w:pPr>
            <w:r w:rsidRPr="00B549E3">
              <w:rPr>
                <w:rFonts w:ascii="Times New Roman" w:hAnsi="Times New Roman"/>
                <w:szCs w:val="22"/>
              </w:rPr>
              <w:t xml:space="preserve">Расследование, учет и анализ несчастных случаев на производстве. Положение о расследовании </w:t>
            </w:r>
            <w:r w:rsidRPr="00B549E3">
              <w:rPr>
                <w:rFonts w:ascii="Times New Roman" w:hAnsi="Times New Roman"/>
                <w:szCs w:val="22"/>
              </w:rPr>
              <w:lastRenderedPageBreak/>
              <w:t>несчастных случаев на производстве. Мероприятия по предупреждению производственного травматизма.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47B7CF9"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lastRenderedPageBreak/>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BC7FE76"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5347252F" w14:textId="7279DCF1"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F63F129"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78277D6B"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E0375AC"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010E8CA0" w14:textId="05C60E72" w:rsidR="00F13CEC" w:rsidRPr="00B549E3" w:rsidRDefault="00F13CEC" w:rsidP="00F13CEC">
            <w:pPr>
              <w:pStyle w:val="affffffffff6"/>
              <w:rPr>
                <w:rFonts w:ascii="Times New Roman" w:hAnsi="Times New Roman"/>
                <w:szCs w:val="22"/>
              </w:rPr>
            </w:pPr>
            <w:r w:rsidRPr="00B549E3">
              <w:rPr>
                <w:rFonts w:ascii="Times New Roman" w:hAnsi="Times New Roman"/>
                <w:szCs w:val="22"/>
              </w:rPr>
              <w:lastRenderedPageBreak/>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48BDA5A7" w14:textId="77777777" w:rsidTr="00F13CEC">
        <w:trPr>
          <w:trHeight w:val="227"/>
        </w:trPr>
        <w:tc>
          <w:tcPr>
            <w:tcW w:w="2291" w:type="dxa"/>
            <w:vMerge/>
            <w:tcBorders>
              <w:left w:val="single" w:sz="4" w:space="0" w:color="000000"/>
              <w:right w:val="single" w:sz="4" w:space="0" w:color="000000"/>
            </w:tcBorders>
            <w:shd w:val="clear" w:color="auto" w:fill="auto"/>
          </w:tcPr>
          <w:p w14:paraId="6F8223E4" w14:textId="77777777" w:rsidR="004D7397" w:rsidRPr="00B549E3" w:rsidRDefault="004D7397" w:rsidP="004D7397">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EA7D69A" w14:textId="77777777" w:rsidR="004D7397" w:rsidRPr="00B549E3" w:rsidRDefault="004D7397" w:rsidP="004D7397">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E0C26A"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8F28B6"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3199D8B" w14:textId="77777777" w:rsidR="004D7397" w:rsidRPr="00B549E3" w:rsidRDefault="004D7397" w:rsidP="001302C0">
            <w:pPr>
              <w:pStyle w:val="affffffffff6"/>
              <w:rPr>
                <w:rFonts w:ascii="Times New Roman" w:hAnsi="Times New Roman"/>
                <w:szCs w:val="22"/>
              </w:rPr>
            </w:pPr>
          </w:p>
        </w:tc>
      </w:tr>
      <w:tr w:rsidR="00F13CEC" w:rsidRPr="00B549E3" w14:paraId="5B79BB3A"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2E88CE70"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1645F33"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Практическое занятие 1 «Расследование несчастного случая на производстве.»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A5106E"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BE00A94"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3BD029B4" w14:textId="7D0296DF"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504BDE8"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31F650F0"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518BD0FE"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725C56C5" w14:textId="7BDD76E3"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56D7EA6B" w14:textId="77777777" w:rsidTr="00F13CEC">
        <w:trPr>
          <w:trHeight w:val="227"/>
        </w:trPr>
        <w:tc>
          <w:tcPr>
            <w:tcW w:w="7650" w:type="dxa"/>
            <w:gridSpan w:val="2"/>
            <w:tcBorders>
              <w:top w:val="single" w:sz="4" w:space="0" w:color="000000"/>
              <w:left w:val="single" w:sz="4" w:space="0" w:color="000000"/>
              <w:bottom w:val="single" w:sz="4" w:space="0" w:color="000000"/>
              <w:right w:val="single" w:sz="4" w:space="0" w:color="000000"/>
            </w:tcBorders>
            <w:shd w:val="clear" w:color="auto" w:fill="auto"/>
          </w:tcPr>
          <w:p w14:paraId="68107D0E" w14:textId="77777777" w:rsidR="004D7397" w:rsidRPr="00B549E3" w:rsidRDefault="004D7397" w:rsidP="004D7397">
            <w:pPr>
              <w:spacing w:after="0" w:line="240" w:lineRule="auto"/>
              <w:rPr>
                <w:rFonts w:ascii="Times New Roman" w:hAnsi="Times New Roman"/>
                <w:b/>
                <w:szCs w:val="22"/>
              </w:rPr>
            </w:pPr>
            <w:r w:rsidRPr="00B549E3">
              <w:rPr>
                <w:rFonts w:ascii="Times New Roman" w:hAnsi="Times New Roman"/>
                <w:b/>
                <w:szCs w:val="22"/>
              </w:rPr>
              <w:t>Раздел II Общие правила электробезопасности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A6BE2" w14:textId="77777777" w:rsidR="004D7397" w:rsidRPr="00B549E3" w:rsidRDefault="004D7397" w:rsidP="004D7397">
            <w:pPr>
              <w:spacing w:after="0" w:line="240" w:lineRule="auto"/>
              <w:jc w:val="center"/>
              <w:rPr>
                <w:rFonts w:ascii="Times New Roman" w:hAnsi="Times New Roman"/>
                <w:b/>
                <w:szCs w:val="22"/>
              </w:rPr>
            </w:pPr>
            <w:r w:rsidRPr="00B549E3">
              <w:rPr>
                <w:rFonts w:ascii="Times New Roman" w:hAnsi="Times New Roman"/>
                <w:b/>
                <w:szCs w:val="22"/>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29A939"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F4DCDAB" w14:textId="77777777" w:rsidR="004D7397" w:rsidRPr="00B549E3" w:rsidRDefault="004D7397" w:rsidP="001302C0">
            <w:pPr>
              <w:pStyle w:val="affffffffff6"/>
              <w:rPr>
                <w:rFonts w:ascii="Times New Roman" w:hAnsi="Times New Roman"/>
                <w:szCs w:val="22"/>
              </w:rPr>
            </w:pPr>
          </w:p>
        </w:tc>
      </w:tr>
      <w:tr w:rsidR="004D7397" w:rsidRPr="00B549E3" w14:paraId="6B6EE471"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3448E7C9"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2.1. Методы и средства обеспечения безопасности от эл. тока</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BF0C67C"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EFB734B"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F82BB9E"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5647F28" w14:textId="77777777" w:rsidR="004D7397" w:rsidRPr="00B549E3" w:rsidRDefault="004D7397" w:rsidP="001302C0">
            <w:pPr>
              <w:pStyle w:val="affffffffff6"/>
              <w:rPr>
                <w:rFonts w:ascii="Times New Roman" w:hAnsi="Times New Roman"/>
                <w:szCs w:val="22"/>
              </w:rPr>
            </w:pPr>
          </w:p>
        </w:tc>
      </w:tr>
      <w:tr w:rsidR="00F13CEC" w:rsidRPr="00B549E3" w14:paraId="0259BA33" w14:textId="77777777" w:rsidTr="00F13CEC">
        <w:trPr>
          <w:trHeight w:val="227"/>
        </w:trPr>
        <w:tc>
          <w:tcPr>
            <w:tcW w:w="2291" w:type="dxa"/>
            <w:vMerge/>
            <w:tcBorders>
              <w:left w:val="single" w:sz="4" w:space="0" w:color="000000"/>
              <w:right w:val="single" w:sz="4" w:space="0" w:color="000000"/>
            </w:tcBorders>
            <w:shd w:val="clear" w:color="auto" w:fill="auto"/>
          </w:tcPr>
          <w:p w14:paraId="183EA4C3"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36437AEC" w14:textId="77777777" w:rsidR="00F13CEC" w:rsidRPr="00B549E3" w:rsidRDefault="00F13CEC" w:rsidP="00F13CEC">
            <w:pPr>
              <w:tabs>
                <w:tab w:val="left" w:pos="3324"/>
              </w:tabs>
              <w:spacing w:after="0" w:line="240" w:lineRule="auto"/>
              <w:rPr>
                <w:rFonts w:ascii="Times New Roman" w:hAnsi="Times New Roman"/>
                <w:b/>
                <w:szCs w:val="22"/>
              </w:rPr>
            </w:pPr>
            <w:r w:rsidRPr="00B549E3">
              <w:rPr>
                <w:rFonts w:ascii="Times New Roman" w:hAnsi="Times New Roman"/>
                <w:spacing w:val="-2"/>
                <w:szCs w:val="22"/>
              </w:rPr>
              <w:t>Действие электрического тока на организм человека. Параметры, определяющие тяжесть поражения эл. током человека</w:t>
            </w:r>
            <w:r w:rsidRPr="00B549E3">
              <w:rPr>
                <w:rFonts w:ascii="Times New Roman" w:hAnsi="Times New Roman"/>
                <w:b/>
                <w:szCs w:val="22"/>
              </w:rPr>
              <w:t xml:space="preserve"> </w:t>
            </w:r>
            <w:r w:rsidRPr="00B549E3">
              <w:rPr>
                <w:rFonts w:ascii="Times New Roman" w:hAnsi="Times New Roman"/>
                <w:spacing w:val="-2"/>
                <w:szCs w:val="22"/>
              </w:rPr>
              <w:t>Напряжение прикосновения, шага, наведенное напряжение.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CF7E68"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EFED58"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430A7695" w14:textId="0F70E7C4"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F0ECE10"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4603FE20"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238E1F3"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01BE734B" w14:textId="7B40F653"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F13CEC" w:rsidRPr="00B549E3" w14:paraId="4D500BC9" w14:textId="77777777" w:rsidTr="00F13CEC">
        <w:trPr>
          <w:trHeight w:val="227"/>
        </w:trPr>
        <w:tc>
          <w:tcPr>
            <w:tcW w:w="2291" w:type="dxa"/>
            <w:vMerge/>
            <w:tcBorders>
              <w:left w:val="single" w:sz="4" w:space="0" w:color="000000"/>
              <w:right w:val="single" w:sz="4" w:space="0" w:color="000000"/>
            </w:tcBorders>
            <w:shd w:val="clear" w:color="auto" w:fill="auto"/>
          </w:tcPr>
          <w:p w14:paraId="4748E19D"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2041F84" w14:textId="77777777" w:rsidR="00F13CEC" w:rsidRPr="00B549E3" w:rsidRDefault="00F13CEC" w:rsidP="00F13CEC">
            <w:pPr>
              <w:tabs>
                <w:tab w:val="left" w:pos="3324"/>
              </w:tabs>
              <w:spacing w:after="0" w:line="240" w:lineRule="auto"/>
              <w:rPr>
                <w:rFonts w:ascii="Times New Roman" w:hAnsi="Times New Roman"/>
                <w:b/>
                <w:szCs w:val="22"/>
              </w:rPr>
            </w:pPr>
            <w:r w:rsidRPr="00B549E3">
              <w:rPr>
                <w:rFonts w:ascii="Times New Roman" w:hAnsi="Times New Roman"/>
                <w:spacing w:val="-2"/>
                <w:szCs w:val="22"/>
              </w:rPr>
              <w:t xml:space="preserve">Виды поражения </w:t>
            </w:r>
            <w:r w:rsidRPr="00B549E3">
              <w:rPr>
                <w:rFonts w:ascii="Times New Roman" w:hAnsi="Times New Roman"/>
                <w:spacing w:val="-1"/>
                <w:szCs w:val="22"/>
              </w:rPr>
              <w:t>и факторы, влияющие на исход поражения электрическим током. Виды поражающих токов, их пороговые значения.</w:t>
            </w:r>
            <w:r w:rsidRPr="00B549E3">
              <w:rPr>
                <w:rFonts w:ascii="Times New Roman" w:hAnsi="Times New Roman"/>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339FB33"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780352"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2E5BC93" w14:textId="002453BC"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2D8C366"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30CCFED5"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4358F351"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65DC3E54" w14:textId="467B3E45"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F13CEC" w:rsidRPr="00B549E3" w14:paraId="7764E7B3" w14:textId="77777777" w:rsidTr="00F13CEC">
        <w:trPr>
          <w:trHeight w:val="227"/>
        </w:trPr>
        <w:tc>
          <w:tcPr>
            <w:tcW w:w="2291" w:type="dxa"/>
            <w:vMerge/>
            <w:tcBorders>
              <w:left w:val="single" w:sz="4" w:space="0" w:color="000000"/>
              <w:right w:val="single" w:sz="4" w:space="0" w:color="000000"/>
            </w:tcBorders>
            <w:shd w:val="clear" w:color="auto" w:fill="auto"/>
          </w:tcPr>
          <w:p w14:paraId="12E0EDBF"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A0D760D" w14:textId="77777777" w:rsidR="00F13CEC" w:rsidRPr="00B549E3" w:rsidRDefault="00F13CEC" w:rsidP="00F13CEC">
            <w:pPr>
              <w:tabs>
                <w:tab w:val="left" w:pos="3324"/>
              </w:tabs>
              <w:spacing w:after="0" w:line="240" w:lineRule="auto"/>
              <w:rPr>
                <w:rFonts w:ascii="Times New Roman" w:hAnsi="Times New Roman"/>
                <w:spacing w:val="-2"/>
                <w:szCs w:val="22"/>
              </w:rPr>
            </w:pPr>
            <w:r w:rsidRPr="00B549E3">
              <w:rPr>
                <w:rFonts w:ascii="Times New Roman" w:hAnsi="Times New Roman"/>
                <w:szCs w:val="22"/>
              </w:rPr>
              <w:t>Применение малых напряжений, контроль и профилактика изоляции, защитное заземление, защитное зануление, защитное отключение, двойная изоляция, разделение эл. сети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176BD5E"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0DFC7C"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8669A7F" w14:textId="529BE05C"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B84B2CE"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2CCC9242"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3F13A68C"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15AF0BD0" w14:textId="6FE92804"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F13CEC" w:rsidRPr="00B549E3" w14:paraId="00969ED9"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7519C69E"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78E5A0B1" w14:textId="77777777" w:rsidR="00F13CEC" w:rsidRPr="00B549E3" w:rsidRDefault="00F13CEC" w:rsidP="00F13CEC">
            <w:pPr>
              <w:pStyle w:val="affffffffff6"/>
              <w:rPr>
                <w:rFonts w:ascii="Times New Roman" w:hAnsi="Times New Roman"/>
                <w:b/>
                <w:szCs w:val="22"/>
              </w:rPr>
            </w:pPr>
            <w:r w:rsidRPr="00B549E3">
              <w:rPr>
                <w:rFonts w:ascii="Times New Roman" w:hAnsi="Times New Roman"/>
                <w:szCs w:val="22"/>
              </w:rPr>
              <w:t xml:space="preserve">Классификация помещений и электроустановок по степени опасности поражения электрическим током. </w:t>
            </w:r>
            <w:r w:rsidRPr="00B549E3">
              <w:rPr>
                <w:rFonts w:ascii="Times New Roman" w:hAnsi="Times New Roman"/>
                <w:spacing w:val="-2"/>
                <w:szCs w:val="22"/>
              </w:rPr>
              <w:t>Организационные и технические меры защиты от поражения электрическим током.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C52ABE7"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9350BA"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5AB62D28" w14:textId="108CDF5E"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DFF6747"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5A29FE0F"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8047B8A"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2C7ADDAA" w14:textId="7F041ACC"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50CF0A00"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2D58A760"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2.2. Индивидуальные средства защиты от эл. тока</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3D19DEB9"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482442D"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47E2FCA"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7FC301F" w14:textId="77777777" w:rsidR="004D7397" w:rsidRPr="00B549E3" w:rsidRDefault="004D7397" w:rsidP="001302C0">
            <w:pPr>
              <w:pStyle w:val="affffffffff6"/>
              <w:rPr>
                <w:rFonts w:ascii="Times New Roman" w:hAnsi="Times New Roman"/>
                <w:szCs w:val="22"/>
              </w:rPr>
            </w:pPr>
          </w:p>
        </w:tc>
      </w:tr>
      <w:tr w:rsidR="00F13CEC" w:rsidRPr="00B549E3" w14:paraId="5CCC1558" w14:textId="77777777" w:rsidTr="00F13CEC">
        <w:trPr>
          <w:trHeight w:val="227"/>
        </w:trPr>
        <w:tc>
          <w:tcPr>
            <w:tcW w:w="2291" w:type="dxa"/>
            <w:vMerge/>
            <w:tcBorders>
              <w:left w:val="single" w:sz="4" w:space="0" w:color="000000"/>
              <w:right w:val="single" w:sz="4" w:space="0" w:color="000000"/>
            </w:tcBorders>
            <w:shd w:val="clear" w:color="auto" w:fill="auto"/>
          </w:tcPr>
          <w:p w14:paraId="31BF7BB1"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19F8F90A" w14:textId="77777777" w:rsidR="00F13CEC" w:rsidRPr="00B549E3" w:rsidRDefault="00F13CEC" w:rsidP="00F13CEC">
            <w:pPr>
              <w:spacing w:after="0" w:line="240" w:lineRule="auto"/>
              <w:rPr>
                <w:rFonts w:ascii="Times New Roman" w:hAnsi="Times New Roman"/>
                <w:b/>
                <w:szCs w:val="22"/>
              </w:rPr>
            </w:pPr>
            <w:r w:rsidRPr="00B549E3">
              <w:rPr>
                <w:rFonts w:ascii="Times New Roman" w:hAnsi="Times New Roman"/>
                <w:spacing w:val="-2"/>
                <w:szCs w:val="22"/>
              </w:rPr>
              <w:t>Электрозащитные средства до и выше 1000В. Ин</w:t>
            </w:r>
            <w:r w:rsidRPr="00B549E3">
              <w:rPr>
                <w:rFonts w:ascii="Times New Roman" w:hAnsi="Times New Roman"/>
                <w:szCs w:val="22"/>
              </w:rPr>
              <w:t xml:space="preserve">струменты и приспособления, применяемые в электроустановках. </w:t>
            </w:r>
            <w:proofErr w:type="spellStart"/>
            <w:r w:rsidRPr="00B549E3">
              <w:rPr>
                <w:rFonts w:ascii="Times New Roman" w:hAnsi="Times New Roman"/>
                <w:szCs w:val="22"/>
              </w:rPr>
              <w:t>Экобиозащитная</w:t>
            </w:r>
            <w:proofErr w:type="spellEnd"/>
            <w:r w:rsidRPr="00B549E3">
              <w:rPr>
                <w:rFonts w:ascii="Times New Roman" w:hAnsi="Times New Roman"/>
                <w:szCs w:val="22"/>
              </w:rPr>
              <w:t xml:space="preserve"> техника.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F76AFE6"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EFA3E6B"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499A3BA3" w14:textId="21395DFF"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2AAFB68"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547BAA29"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73BB785"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3816C68E" w14:textId="38FC2DE0"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63516617" w14:textId="77777777" w:rsidTr="00F13CEC">
        <w:trPr>
          <w:trHeight w:val="227"/>
        </w:trPr>
        <w:tc>
          <w:tcPr>
            <w:tcW w:w="2291" w:type="dxa"/>
            <w:vMerge/>
            <w:tcBorders>
              <w:left w:val="single" w:sz="4" w:space="0" w:color="000000"/>
              <w:right w:val="single" w:sz="4" w:space="0" w:color="000000"/>
            </w:tcBorders>
            <w:shd w:val="clear" w:color="auto" w:fill="auto"/>
          </w:tcPr>
          <w:p w14:paraId="1C5BB00E" w14:textId="77777777" w:rsidR="004D7397" w:rsidRPr="00B549E3" w:rsidRDefault="004D7397" w:rsidP="004D7397">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47DCFD2" w14:textId="77777777" w:rsidR="004D7397" w:rsidRPr="00B549E3" w:rsidRDefault="004D7397" w:rsidP="004D7397">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99A70BF"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4E437D6"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23EEE87" w14:textId="77777777" w:rsidR="004D7397" w:rsidRPr="00B549E3" w:rsidRDefault="004D7397" w:rsidP="001302C0">
            <w:pPr>
              <w:pStyle w:val="affffffffff6"/>
              <w:rPr>
                <w:rFonts w:ascii="Times New Roman" w:hAnsi="Times New Roman"/>
                <w:szCs w:val="22"/>
              </w:rPr>
            </w:pPr>
          </w:p>
        </w:tc>
      </w:tr>
      <w:tr w:rsidR="00F13CEC" w:rsidRPr="00B549E3" w14:paraId="240DCF01"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44C67146"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BF45A02" w14:textId="77777777" w:rsidR="00F13CEC" w:rsidRPr="00B549E3" w:rsidRDefault="00F13CEC" w:rsidP="00F13CEC">
            <w:pPr>
              <w:spacing w:after="0" w:line="240" w:lineRule="auto"/>
              <w:rPr>
                <w:rFonts w:ascii="Times New Roman" w:hAnsi="Times New Roman"/>
                <w:b/>
                <w:szCs w:val="22"/>
              </w:rPr>
            </w:pPr>
            <w:r w:rsidRPr="00B549E3">
              <w:rPr>
                <w:rFonts w:ascii="Times New Roman" w:hAnsi="Times New Roman"/>
                <w:szCs w:val="22"/>
              </w:rPr>
              <w:t>Практическая работа 2 «Нормы комплектования средствами защиты»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2DAE75"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6FF0E8"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D512D2C" w14:textId="7379D2EA"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35FBF5D"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6B3D46EC"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8D6BA68"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1A615BDC" w14:textId="50B9E632"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30224CB5" w14:textId="77777777" w:rsidTr="00F13CEC">
        <w:trPr>
          <w:trHeight w:val="227"/>
        </w:trPr>
        <w:tc>
          <w:tcPr>
            <w:tcW w:w="7650" w:type="dxa"/>
            <w:gridSpan w:val="2"/>
            <w:tcBorders>
              <w:top w:val="single" w:sz="4" w:space="0" w:color="000000"/>
              <w:left w:val="single" w:sz="4" w:space="0" w:color="000000"/>
              <w:bottom w:val="single" w:sz="4" w:space="0" w:color="000000"/>
              <w:right w:val="single" w:sz="4" w:space="0" w:color="000000"/>
            </w:tcBorders>
            <w:shd w:val="clear" w:color="auto" w:fill="auto"/>
          </w:tcPr>
          <w:p w14:paraId="40CB292A" w14:textId="77777777" w:rsidR="004D7397" w:rsidRPr="00B549E3" w:rsidRDefault="004D7397" w:rsidP="004D7397">
            <w:pPr>
              <w:spacing w:after="0" w:line="240" w:lineRule="auto"/>
              <w:rPr>
                <w:rFonts w:ascii="Times New Roman" w:hAnsi="Times New Roman"/>
                <w:b/>
                <w:szCs w:val="22"/>
              </w:rPr>
            </w:pPr>
            <w:r w:rsidRPr="00B549E3">
              <w:rPr>
                <w:rFonts w:ascii="Times New Roman" w:hAnsi="Times New Roman"/>
                <w:b/>
                <w:szCs w:val="22"/>
              </w:rPr>
              <w:t>Раздел III Производственная санитария.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CF6F4E4" w14:textId="77777777" w:rsidR="004D7397" w:rsidRPr="00B549E3" w:rsidRDefault="004D7397" w:rsidP="004D7397">
            <w:pPr>
              <w:spacing w:after="0" w:line="240" w:lineRule="auto"/>
              <w:jc w:val="center"/>
              <w:rPr>
                <w:rFonts w:ascii="Times New Roman" w:hAnsi="Times New Roman"/>
                <w:b/>
                <w:szCs w:val="22"/>
              </w:rPr>
            </w:pPr>
            <w:r w:rsidRPr="00B549E3">
              <w:rPr>
                <w:rFonts w:ascii="Times New Roman" w:hAnsi="Times New Roman"/>
                <w:b/>
                <w:szCs w:val="22"/>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91DB75B"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40FE072" w14:textId="77777777" w:rsidR="004D7397" w:rsidRPr="00B549E3" w:rsidRDefault="004D7397" w:rsidP="001302C0">
            <w:pPr>
              <w:pStyle w:val="affffffffff6"/>
              <w:rPr>
                <w:rFonts w:ascii="Times New Roman" w:hAnsi="Times New Roman"/>
                <w:szCs w:val="22"/>
              </w:rPr>
            </w:pPr>
          </w:p>
        </w:tc>
      </w:tr>
      <w:tr w:rsidR="004D7397" w:rsidRPr="00B549E3" w14:paraId="5F95276B"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2EE586AF"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3.1. Воздействие на человека негативных факторов производственной среды</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366CB3A1"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333E8FB"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7D8F37"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0EC2D5D" w14:textId="77777777" w:rsidR="004D7397" w:rsidRPr="00B549E3" w:rsidRDefault="004D7397" w:rsidP="001302C0">
            <w:pPr>
              <w:pStyle w:val="affffffffff6"/>
              <w:rPr>
                <w:rFonts w:ascii="Times New Roman" w:hAnsi="Times New Roman"/>
                <w:szCs w:val="22"/>
              </w:rPr>
            </w:pPr>
          </w:p>
        </w:tc>
      </w:tr>
      <w:tr w:rsidR="00F13CEC" w:rsidRPr="00B549E3" w14:paraId="2C60D5C1"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78161D84"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3775581" w14:textId="77777777" w:rsidR="00F13CEC" w:rsidRPr="00B549E3" w:rsidRDefault="00F13CEC" w:rsidP="00F13CEC">
            <w:pPr>
              <w:spacing w:after="0" w:line="240" w:lineRule="auto"/>
              <w:rPr>
                <w:rFonts w:ascii="Times New Roman" w:hAnsi="Times New Roman"/>
                <w:bCs/>
                <w:szCs w:val="22"/>
              </w:rPr>
            </w:pPr>
            <w:r w:rsidRPr="00B549E3">
              <w:rPr>
                <w:rFonts w:ascii="Times New Roman" w:hAnsi="Times New Roman"/>
                <w:bCs/>
                <w:spacing w:val="-9"/>
                <w:szCs w:val="22"/>
              </w:rPr>
              <w:t xml:space="preserve">Опасные и вредные производственные факторы. Физические негативные факторы. Защита от вибрации, шума, электромагнитных излучений. Химические </w:t>
            </w:r>
            <w:r w:rsidRPr="00B549E3">
              <w:rPr>
                <w:rFonts w:ascii="Times New Roman" w:hAnsi="Times New Roman"/>
                <w:bCs/>
                <w:spacing w:val="-10"/>
                <w:szCs w:val="22"/>
              </w:rPr>
              <w:t xml:space="preserve">негативные факторы. </w:t>
            </w:r>
            <w:r w:rsidRPr="00B549E3">
              <w:rPr>
                <w:rFonts w:ascii="Times New Roman" w:hAnsi="Times New Roman"/>
                <w:bCs/>
                <w:szCs w:val="22"/>
              </w:rPr>
              <w:t xml:space="preserve"> Радиационная безопасность.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417F5C8" w14:textId="77777777" w:rsidR="00F13CEC" w:rsidRPr="00B549E3" w:rsidRDefault="00F13CEC" w:rsidP="00F13CE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EBD6E0B"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071A709" w14:textId="74337FF3"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00CA6F4"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106DB7E2"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5C341963"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33ED2994" w14:textId="55BEE552"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0E562447"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19F50F6D"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3.2. Оказание доврачебной медицинской помощи пострадавшим при несчастных случаях</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95D98EB"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C064C9"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E73EB2"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B5D1E0A" w14:textId="77777777" w:rsidR="004D7397" w:rsidRPr="00B549E3" w:rsidRDefault="004D7397" w:rsidP="001302C0">
            <w:pPr>
              <w:pStyle w:val="affffffffff6"/>
              <w:rPr>
                <w:rFonts w:ascii="Times New Roman" w:hAnsi="Times New Roman"/>
                <w:szCs w:val="22"/>
              </w:rPr>
            </w:pPr>
          </w:p>
        </w:tc>
      </w:tr>
      <w:tr w:rsidR="00F13CEC" w:rsidRPr="00B549E3" w14:paraId="436B1E2D" w14:textId="77777777" w:rsidTr="00F13CEC">
        <w:trPr>
          <w:trHeight w:val="227"/>
        </w:trPr>
        <w:tc>
          <w:tcPr>
            <w:tcW w:w="2291" w:type="dxa"/>
            <w:vMerge/>
            <w:tcBorders>
              <w:left w:val="single" w:sz="4" w:space="0" w:color="000000"/>
              <w:right w:val="single" w:sz="4" w:space="0" w:color="000000"/>
            </w:tcBorders>
            <w:shd w:val="clear" w:color="auto" w:fill="auto"/>
          </w:tcPr>
          <w:p w14:paraId="19BA6594"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1ED79192"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Освобождение человека от действия электрического тока. Оказание первой помощи пострадавшему от действия электрического тока.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EF8475C"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1B10482"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2E0EB4FD" w14:textId="2F06F067"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3B020D2"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56E7EB62"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A3DF94D"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1AAB9475" w14:textId="5691CBA0"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F13CEC" w:rsidRPr="00B549E3" w14:paraId="3011B069" w14:textId="77777777" w:rsidTr="00F13CEC">
        <w:trPr>
          <w:trHeight w:val="227"/>
        </w:trPr>
        <w:tc>
          <w:tcPr>
            <w:tcW w:w="2291" w:type="dxa"/>
            <w:vMerge/>
            <w:tcBorders>
              <w:left w:val="single" w:sz="4" w:space="0" w:color="000000"/>
              <w:right w:val="single" w:sz="4" w:space="0" w:color="000000"/>
            </w:tcBorders>
            <w:shd w:val="clear" w:color="auto" w:fill="auto"/>
          </w:tcPr>
          <w:p w14:paraId="7F717DBC"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3FF189E3" w14:textId="77777777" w:rsidR="00F13CEC" w:rsidRPr="00B549E3" w:rsidRDefault="00F13CEC" w:rsidP="00F13CEC">
            <w:pPr>
              <w:spacing w:after="0" w:line="240" w:lineRule="auto"/>
              <w:rPr>
                <w:rFonts w:ascii="Times New Roman" w:hAnsi="Times New Roman"/>
                <w:b/>
                <w:szCs w:val="22"/>
              </w:rPr>
            </w:pPr>
            <w:r w:rsidRPr="00B549E3">
              <w:rPr>
                <w:rFonts w:ascii="Times New Roman" w:hAnsi="Times New Roman"/>
                <w:szCs w:val="22"/>
              </w:rPr>
              <w:t>Приемы оказания первой помощи Порядок выполнения искусственного дыхания и непрямого массажа сердца. Первая помощь при кровотечениях, ушибах, растяжениях, переломах, отравлениях и других случаях.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0439538"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308B6D"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0BFC97AD" w14:textId="2761D3FA"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4AC6E0A"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66061985"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30E03BF"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01AB9F7A" w14:textId="1BB2769A"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1BE8528A" w14:textId="77777777" w:rsidTr="00F13CEC">
        <w:trPr>
          <w:trHeight w:val="227"/>
        </w:trPr>
        <w:tc>
          <w:tcPr>
            <w:tcW w:w="2291" w:type="dxa"/>
            <w:vMerge/>
            <w:tcBorders>
              <w:left w:val="single" w:sz="4" w:space="0" w:color="000000"/>
              <w:right w:val="single" w:sz="4" w:space="0" w:color="000000"/>
            </w:tcBorders>
            <w:shd w:val="clear" w:color="auto" w:fill="auto"/>
          </w:tcPr>
          <w:p w14:paraId="31A9829E" w14:textId="77777777" w:rsidR="004D7397" w:rsidRPr="00B549E3" w:rsidRDefault="004D7397" w:rsidP="004D7397">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4F04A30A" w14:textId="77777777" w:rsidR="004D7397" w:rsidRPr="00B549E3" w:rsidRDefault="004D7397" w:rsidP="004D7397">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FEFA6F2"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E49CD5"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861683B" w14:textId="77777777" w:rsidR="004D7397" w:rsidRPr="00B549E3" w:rsidRDefault="004D7397" w:rsidP="001302C0">
            <w:pPr>
              <w:pStyle w:val="affffffffff6"/>
              <w:rPr>
                <w:rFonts w:ascii="Times New Roman" w:hAnsi="Times New Roman"/>
                <w:szCs w:val="22"/>
              </w:rPr>
            </w:pPr>
          </w:p>
        </w:tc>
      </w:tr>
      <w:tr w:rsidR="00F13CEC" w:rsidRPr="00B549E3" w14:paraId="488AA323"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3AB326F7"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5EA995E"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Практическая работа 3 «Первая помощь пострадавшему от поражения электрическим током.» (тренажер)</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40A5124"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F90B80"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69B2842D" w14:textId="7F3AFEF2"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DB33794"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1F680155"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407E82D"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71C25D85" w14:textId="6E62FF6E"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4D7397" w:rsidRPr="00B549E3" w14:paraId="7FED47F2" w14:textId="77777777" w:rsidTr="00F13CEC">
        <w:trPr>
          <w:trHeight w:val="227"/>
        </w:trPr>
        <w:tc>
          <w:tcPr>
            <w:tcW w:w="7650" w:type="dxa"/>
            <w:gridSpan w:val="2"/>
            <w:tcBorders>
              <w:top w:val="single" w:sz="4" w:space="0" w:color="000000"/>
              <w:left w:val="single" w:sz="4" w:space="0" w:color="000000"/>
              <w:bottom w:val="single" w:sz="4" w:space="0" w:color="000000"/>
              <w:right w:val="single" w:sz="4" w:space="0" w:color="000000"/>
            </w:tcBorders>
            <w:shd w:val="clear" w:color="auto" w:fill="auto"/>
          </w:tcPr>
          <w:p w14:paraId="09A15E3E" w14:textId="77777777" w:rsidR="004D7397" w:rsidRPr="00B549E3" w:rsidRDefault="004D7397" w:rsidP="004D7397">
            <w:pPr>
              <w:spacing w:after="0" w:line="240" w:lineRule="auto"/>
              <w:rPr>
                <w:rFonts w:ascii="Times New Roman" w:hAnsi="Times New Roman"/>
                <w:b/>
                <w:szCs w:val="22"/>
              </w:rPr>
            </w:pPr>
            <w:r w:rsidRPr="00B549E3">
              <w:rPr>
                <w:rFonts w:ascii="Times New Roman" w:hAnsi="Times New Roman"/>
                <w:b/>
                <w:szCs w:val="22"/>
              </w:rPr>
              <w:t>Раздел IV Основы пожарной безопасности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32EA" w14:textId="77777777" w:rsidR="004D7397" w:rsidRPr="00B549E3" w:rsidRDefault="004D7397" w:rsidP="004D7397">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C12EBF1"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CF2211E" w14:textId="77777777" w:rsidR="004D7397" w:rsidRPr="00B549E3" w:rsidRDefault="004D7397" w:rsidP="001302C0">
            <w:pPr>
              <w:pStyle w:val="affffffffff6"/>
              <w:rPr>
                <w:rFonts w:ascii="Times New Roman" w:hAnsi="Times New Roman"/>
                <w:szCs w:val="22"/>
              </w:rPr>
            </w:pPr>
          </w:p>
        </w:tc>
      </w:tr>
      <w:tr w:rsidR="004D7397" w:rsidRPr="00B549E3" w14:paraId="3D328A05"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4CEE1D21" w14:textId="77777777" w:rsidR="004D7397" w:rsidRPr="00B549E3" w:rsidRDefault="004D7397" w:rsidP="004D7397">
            <w:pPr>
              <w:spacing w:after="0" w:line="240" w:lineRule="auto"/>
              <w:rPr>
                <w:rFonts w:ascii="Times New Roman" w:hAnsi="Times New Roman"/>
                <w:bCs/>
                <w:szCs w:val="22"/>
              </w:rPr>
            </w:pPr>
            <w:r w:rsidRPr="00B549E3">
              <w:rPr>
                <w:rFonts w:ascii="Times New Roman" w:hAnsi="Times New Roman"/>
                <w:bCs/>
                <w:szCs w:val="22"/>
              </w:rPr>
              <w:t>Тема 4.1 Противопожарная профилактика.</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5E04B89" w14:textId="77777777" w:rsidR="004D7397" w:rsidRPr="00B549E3" w:rsidRDefault="004D7397" w:rsidP="004D7397">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BEAAB9" w14:textId="77777777" w:rsidR="004D7397" w:rsidRPr="00B549E3" w:rsidRDefault="004D7397" w:rsidP="004D7397">
            <w:pPr>
              <w:pStyle w:val="affffffffff6"/>
              <w:jc w:val="center"/>
              <w:rPr>
                <w:rFonts w:ascii="Times New Roman" w:hAnsi="Times New Roman"/>
                <w:b/>
                <w:bCs/>
                <w:szCs w:val="22"/>
              </w:rPr>
            </w:pPr>
            <w:r w:rsidRPr="00B549E3">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A860E2" w14:textId="77777777" w:rsidR="004D7397" w:rsidRPr="00B549E3" w:rsidRDefault="004D7397"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799AA99" w14:textId="77777777" w:rsidR="004D7397" w:rsidRPr="00B549E3" w:rsidRDefault="004D7397" w:rsidP="001302C0">
            <w:pPr>
              <w:pStyle w:val="affffffffff6"/>
              <w:rPr>
                <w:rFonts w:ascii="Times New Roman" w:hAnsi="Times New Roman"/>
                <w:szCs w:val="22"/>
              </w:rPr>
            </w:pPr>
          </w:p>
        </w:tc>
      </w:tr>
      <w:tr w:rsidR="00F13CEC" w:rsidRPr="00B549E3" w14:paraId="5F2034BD"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56E5C4DF"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47BE7DCC"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 xml:space="preserve">Причины возникновения пожаров и взрывов. Огнестойкость зданий и сооружений. Требования пожарной безопасности к электроустановкам. Методы </w:t>
            </w:r>
            <w:r w:rsidRPr="00B549E3">
              <w:rPr>
                <w:rFonts w:ascii="Times New Roman" w:hAnsi="Times New Roman"/>
                <w:szCs w:val="22"/>
              </w:rPr>
              <w:lastRenderedPageBreak/>
              <w:t xml:space="preserve">пожарной безопасности при выполнении огневых работ.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ECCC54"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lastRenderedPageBreak/>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B20901"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38AA9551" w14:textId="3B10383E"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8E8B79E"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72D90289"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A432F51"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795F7BE0" w14:textId="4E7AFF7B" w:rsidR="00F13CEC" w:rsidRPr="00B549E3" w:rsidRDefault="00F13CEC" w:rsidP="00F13CEC">
            <w:pPr>
              <w:pStyle w:val="affffffffff6"/>
              <w:rPr>
                <w:rFonts w:ascii="Times New Roman" w:hAnsi="Times New Roman"/>
                <w:szCs w:val="22"/>
              </w:rPr>
            </w:pPr>
            <w:r w:rsidRPr="00B549E3">
              <w:rPr>
                <w:rFonts w:ascii="Times New Roman" w:hAnsi="Times New Roman"/>
                <w:szCs w:val="22"/>
              </w:rPr>
              <w:lastRenderedPageBreak/>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78F30104"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719413F1" w14:textId="77777777" w:rsidR="0016238C" w:rsidRPr="00B549E3" w:rsidRDefault="0016238C" w:rsidP="0016238C">
            <w:pPr>
              <w:spacing w:after="0" w:line="240" w:lineRule="auto"/>
              <w:rPr>
                <w:rFonts w:ascii="Times New Roman" w:hAnsi="Times New Roman"/>
                <w:bCs/>
                <w:szCs w:val="22"/>
              </w:rPr>
            </w:pPr>
            <w:r w:rsidRPr="00B549E3">
              <w:rPr>
                <w:rFonts w:ascii="Times New Roman" w:hAnsi="Times New Roman"/>
                <w:bCs/>
                <w:szCs w:val="22"/>
              </w:rPr>
              <w:t>Тема 4.2. Способы и средства тушения пожаров</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8CE0A39" w14:textId="77777777" w:rsidR="0016238C" w:rsidRPr="00B549E3" w:rsidRDefault="0016238C" w:rsidP="0016238C">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36B0857"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2BF76D"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DBFFA52" w14:textId="77777777" w:rsidR="0016238C" w:rsidRPr="00B549E3" w:rsidRDefault="0016238C" w:rsidP="001302C0">
            <w:pPr>
              <w:pStyle w:val="affffffffff6"/>
              <w:rPr>
                <w:rFonts w:ascii="Times New Roman" w:hAnsi="Times New Roman"/>
                <w:szCs w:val="22"/>
              </w:rPr>
            </w:pPr>
          </w:p>
        </w:tc>
      </w:tr>
      <w:tr w:rsidR="00F13CEC" w:rsidRPr="00B549E3" w14:paraId="2947F1D9" w14:textId="77777777" w:rsidTr="00F13CEC">
        <w:trPr>
          <w:trHeight w:val="227"/>
        </w:trPr>
        <w:tc>
          <w:tcPr>
            <w:tcW w:w="2291" w:type="dxa"/>
            <w:vMerge/>
            <w:tcBorders>
              <w:left w:val="single" w:sz="4" w:space="0" w:color="000000"/>
              <w:right w:val="single" w:sz="4" w:space="0" w:color="000000"/>
            </w:tcBorders>
            <w:shd w:val="clear" w:color="auto" w:fill="auto"/>
          </w:tcPr>
          <w:p w14:paraId="1D7ADF94"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DE0049D"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Огнегасящие средства и их основные характеристики, принцип действия, область применения. Противопожарная сигнализация. Пожарная техника: огнетушители, стационарные и полустационарные установки пожаротушения. Первичные средства пожаротушения. Способы тушения пожаров.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61DB853"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90980EE"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DBE7869" w14:textId="6CA3E9B3"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496EF39"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2D6420FE"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5528E75"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3D84C35F" w14:textId="7B3004B4"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05543F2D" w14:textId="77777777" w:rsidTr="00F13CEC">
        <w:trPr>
          <w:trHeight w:val="227"/>
        </w:trPr>
        <w:tc>
          <w:tcPr>
            <w:tcW w:w="2291" w:type="dxa"/>
            <w:vMerge/>
            <w:tcBorders>
              <w:left w:val="single" w:sz="4" w:space="0" w:color="000000"/>
              <w:right w:val="single" w:sz="4" w:space="0" w:color="000000"/>
            </w:tcBorders>
            <w:shd w:val="clear" w:color="auto" w:fill="auto"/>
          </w:tcPr>
          <w:p w14:paraId="4815DF9C" w14:textId="77777777" w:rsidR="0016238C" w:rsidRPr="00B549E3" w:rsidRDefault="0016238C" w:rsidP="0016238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A302BFB" w14:textId="77777777" w:rsidR="0016238C" w:rsidRPr="00B549E3" w:rsidRDefault="0016238C" w:rsidP="0016238C">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13FA85"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7EC551"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C6477CA" w14:textId="77777777" w:rsidR="0016238C" w:rsidRPr="00B549E3" w:rsidRDefault="0016238C" w:rsidP="001302C0">
            <w:pPr>
              <w:pStyle w:val="affffffffff6"/>
              <w:rPr>
                <w:rFonts w:ascii="Times New Roman" w:hAnsi="Times New Roman"/>
                <w:szCs w:val="22"/>
              </w:rPr>
            </w:pPr>
          </w:p>
        </w:tc>
      </w:tr>
      <w:tr w:rsidR="00F13CEC" w:rsidRPr="00B549E3" w14:paraId="5D162B88" w14:textId="77777777" w:rsidTr="00F13CEC">
        <w:trPr>
          <w:trHeight w:val="273"/>
        </w:trPr>
        <w:tc>
          <w:tcPr>
            <w:tcW w:w="2291" w:type="dxa"/>
            <w:vMerge/>
            <w:tcBorders>
              <w:left w:val="single" w:sz="4" w:space="0" w:color="000000"/>
              <w:bottom w:val="single" w:sz="4" w:space="0" w:color="000000"/>
              <w:right w:val="single" w:sz="4" w:space="0" w:color="000000"/>
            </w:tcBorders>
            <w:shd w:val="clear" w:color="auto" w:fill="auto"/>
          </w:tcPr>
          <w:p w14:paraId="0C085D12"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37E72619"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Практическая работа 4 «Разработка плана эвакуации при пожаре»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9AD6D84"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AC7F14"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723EFE8C" w14:textId="4E93F297"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35BE4F6"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676B7660"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0A925E1"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2FA16115" w14:textId="141EFCE3"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06A8BEFD" w14:textId="77777777" w:rsidTr="00F13CEC">
        <w:trPr>
          <w:trHeight w:val="227"/>
        </w:trPr>
        <w:tc>
          <w:tcPr>
            <w:tcW w:w="7650" w:type="dxa"/>
            <w:gridSpan w:val="2"/>
            <w:tcBorders>
              <w:top w:val="single" w:sz="4" w:space="0" w:color="000000"/>
              <w:left w:val="single" w:sz="4" w:space="0" w:color="000000"/>
              <w:bottom w:val="single" w:sz="4" w:space="0" w:color="000000"/>
              <w:right w:val="single" w:sz="4" w:space="0" w:color="000000"/>
            </w:tcBorders>
            <w:shd w:val="clear" w:color="auto" w:fill="auto"/>
          </w:tcPr>
          <w:p w14:paraId="3690F67E" w14:textId="77777777" w:rsidR="0016238C" w:rsidRPr="00B549E3" w:rsidRDefault="0016238C" w:rsidP="00F13CEC">
            <w:pPr>
              <w:spacing w:after="0" w:line="240" w:lineRule="auto"/>
              <w:rPr>
                <w:rFonts w:ascii="Times New Roman" w:hAnsi="Times New Roman"/>
                <w:b/>
                <w:szCs w:val="22"/>
              </w:rPr>
            </w:pPr>
            <w:r w:rsidRPr="00B549E3">
              <w:rPr>
                <w:rFonts w:ascii="Times New Roman" w:hAnsi="Times New Roman"/>
                <w:b/>
                <w:szCs w:val="22"/>
              </w:rPr>
              <w:t>Раздел V Основы безопасного производства работ на действующих электроустановках и в системах электроснабжения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24D23CD" w14:textId="230BDEAE" w:rsidR="0016238C" w:rsidRPr="00B549E3" w:rsidRDefault="0016238C" w:rsidP="00F13CEC">
            <w:pPr>
              <w:spacing w:after="0" w:line="240" w:lineRule="auto"/>
              <w:jc w:val="center"/>
              <w:rPr>
                <w:rFonts w:ascii="Times New Roman" w:hAnsi="Times New Roman"/>
                <w:b/>
                <w:szCs w:val="22"/>
              </w:rPr>
            </w:pPr>
            <w:r w:rsidRPr="00B549E3">
              <w:rPr>
                <w:rFonts w:ascii="Times New Roman" w:hAnsi="Times New Roman"/>
                <w:b/>
                <w:szCs w:val="22"/>
              </w:rPr>
              <w:t>1</w:t>
            </w:r>
            <w:r w:rsidR="00F13CEC">
              <w:rPr>
                <w:rFonts w:ascii="Times New Roman" w:hAnsi="Times New Roman"/>
                <w:b/>
                <w:szCs w:val="22"/>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635C1F"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2D1D36C" w14:textId="77777777" w:rsidR="0016238C" w:rsidRPr="00B549E3" w:rsidRDefault="0016238C" w:rsidP="001302C0">
            <w:pPr>
              <w:pStyle w:val="affffffffff6"/>
              <w:rPr>
                <w:rFonts w:ascii="Times New Roman" w:hAnsi="Times New Roman"/>
                <w:szCs w:val="22"/>
              </w:rPr>
            </w:pPr>
          </w:p>
        </w:tc>
      </w:tr>
      <w:tr w:rsidR="0016238C" w:rsidRPr="00B549E3" w14:paraId="2C5C08D7"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12B3A0D7" w14:textId="77777777" w:rsidR="0016238C" w:rsidRPr="00B549E3" w:rsidRDefault="0016238C" w:rsidP="0016238C">
            <w:pPr>
              <w:spacing w:after="0" w:line="240" w:lineRule="auto"/>
              <w:rPr>
                <w:rFonts w:ascii="Times New Roman" w:hAnsi="Times New Roman"/>
                <w:bCs/>
                <w:szCs w:val="22"/>
              </w:rPr>
            </w:pPr>
            <w:r w:rsidRPr="00B549E3">
              <w:rPr>
                <w:rFonts w:ascii="Times New Roman" w:hAnsi="Times New Roman"/>
                <w:bCs/>
                <w:szCs w:val="22"/>
              </w:rPr>
              <w:t>Тема 5.1.  Требования техники безопасности при производстве строительно- монтажных работ</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102E2309" w14:textId="77777777" w:rsidR="0016238C" w:rsidRPr="00B549E3" w:rsidRDefault="0016238C" w:rsidP="0016238C">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02DC52"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CB1DA3"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03CECFA" w14:textId="77777777" w:rsidR="0016238C" w:rsidRPr="00B549E3" w:rsidRDefault="0016238C" w:rsidP="001302C0">
            <w:pPr>
              <w:pStyle w:val="affffffffff6"/>
              <w:rPr>
                <w:rFonts w:ascii="Times New Roman" w:hAnsi="Times New Roman"/>
                <w:szCs w:val="22"/>
              </w:rPr>
            </w:pPr>
          </w:p>
        </w:tc>
      </w:tr>
      <w:tr w:rsidR="00F13CEC" w:rsidRPr="00B549E3" w14:paraId="517D2B64"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61CBE7A9"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6832A24"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 xml:space="preserve">Общие требования безопасности труда при производстве работ на высоте Монтажные работы на высоте, правила пользования инструментами, приспособлениями применяемых при монтаже. Меры безопасности при работе с </w:t>
            </w:r>
            <w:proofErr w:type="spellStart"/>
            <w:r w:rsidRPr="00B549E3">
              <w:rPr>
                <w:rFonts w:ascii="Times New Roman" w:hAnsi="Times New Roman"/>
                <w:szCs w:val="22"/>
              </w:rPr>
              <w:t>электрофицированными</w:t>
            </w:r>
            <w:proofErr w:type="spellEnd"/>
            <w:r w:rsidRPr="00B549E3">
              <w:rPr>
                <w:rFonts w:ascii="Times New Roman" w:hAnsi="Times New Roman"/>
                <w:szCs w:val="22"/>
              </w:rPr>
              <w:t xml:space="preserve">, пневматическими и пиротехническими инструментами. </w:t>
            </w:r>
          </w:p>
          <w:p w14:paraId="50F4888F" w14:textId="77777777" w:rsidR="00F13CEC" w:rsidRPr="00B549E3" w:rsidRDefault="00F13CEC" w:rsidP="00F13CEC">
            <w:pPr>
              <w:spacing w:after="0" w:line="240" w:lineRule="auto"/>
              <w:rPr>
                <w:rFonts w:ascii="Times New Roman" w:hAnsi="Times New Roman"/>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27BBDA"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4280F0D"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05C44CE0" w14:textId="7FD63ECF"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FA9A207"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39B9D763"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2988B992"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2D4F2CFA" w14:textId="7D43F040"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179D781E"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49F67A7D" w14:textId="77777777" w:rsidR="0016238C" w:rsidRPr="00B549E3" w:rsidRDefault="0016238C" w:rsidP="0016238C">
            <w:pPr>
              <w:spacing w:after="0" w:line="240" w:lineRule="auto"/>
              <w:rPr>
                <w:rFonts w:ascii="Times New Roman" w:hAnsi="Times New Roman"/>
                <w:bCs/>
                <w:szCs w:val="22"/>
              </w:rPr>
            </w:pPr>
            <w:r w:rsidRPr="00B549E3">
              <w:rPr>
                <w:rFonts w:ascii="Times New Roman" w:hAnsi="Times New Roman"/>
                <w:bCs/>
                <w:szCs w:val="22"/>
              </w:rPr>
              <w:t xml:space="preserve">Тема 5.2. Технические мероприятия, обеспечивающие безопасность работ в электроустановках </w:t>
            </w:r>
          </w:p>
          <w:p w14:paraId="0FC5DB1D" w14:textId="77777777" w:rsidR="0016238C" w:rsidRPr="00B549E3" w:rsidRDefault="0016238C" w:rsidP="0016238C">
            <w:pPr>
              <w:spacing w:after="0" w:line="240" w:lineRule="auto"/>
              <w:rPr>
                <w:rFonts w:ascii="Times New Roman" w:hAnsi="Times New Roman"/>
                <w:bCs/>
                <w:szCs w:val="22"/>
              </w:rPr>
            </w:pPr>
          </w:p>
          <w:p w14:paraId="3473A8E0" w14:textId="77777777" w:rsidR="0016238C" w:rsidRPr="00B549E3" w:rsidRDefault="0016238C" w:rsidP="0016238C">
            <w:pPr>
              <w:spacing w:after="0" w:line="240" w:lineRule="auto"/>
              <w:rPr>
                <w:rFonts w:ascii="Times New Roman" w:hAnsi="Times New Roman"/>
                <w:bCs/>
                <w:szCs w:val="22"/>
              </w:rPr>
            </w:pPr>
          </w:p>
          <w:p w14:paraId="54225BD6" w14:textId="77777777" w:rsidR="0016238C" w:rsidRPr="00B549E3" w:rsidRDefault="0016238C" w:rsidP="0016238C">
            <w:pPr>
              <w:spacing w:after="0" w:line="240" w:lineRule="auto"/>
              <w:rPr>
                <w:rFonts w:ascii="Times New Roman" w:hAnsi="Times New Roman"/>
                <w:bCs/>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4529FF01" w14:textId="77777777" w:rsidR="0016238C" w:rsidRPr="00B549E3" w:rsidRDefault="0016238C" w:rsidP="0016238C">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728902B"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2FB469"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3290479" w14:textId="77777777" w:rsidR="0016238C" w:rsidRPr="00B549E3" w:rsidRDefault="0016238C" w:rsidP="001302C0">
            <w:pPr>
              <w:pStyle w:val="affffffffff6"/>
              <w:rPr>
                <w:rFonts w:ascii="Times New Roman" w:hAnsi="Times New Roman"/>
                <w:szCs w:val="22"/>
              </w:rPr>
            </w:pPr>
          </w:p>
        </w:tc>
      </w:tr>
      <w:tr w:rsidR="00F13CEC" w:rsidRPr="00B549E3" w14:paraId="42B77BB1" w14:textId="77777777" w:rsidTr="00F13CEC">
        <w:trPr>
          <w:trHeight w:val="227"/>
        </w:trPr>
        <w:tc>
          <w:tcPr>
            <w:tcW w:w="2291" w:type="dxa"/>
            <w:vMerge/>
            <w:tcBorders>
              <w:left w:val="single" w:sz="4" w:space="0" w:color="000000"/>
              <w:right w:val="single" w:sz="4" w:space="0" w:color="000000"/>
            </w:tcBorders>
            <w:shd w:val="clear" w:color="auto" w:fill="auto"/>
          </w:tcPr>
          <w:p w14:paraId="0F15C86E"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1B6D9E9"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Классификация персонала. Группы по электробезопасности. Организация работ по нарядам, распоряжениям и работ, выполняемых в порядке текущей эксплуатации. Подготовка рабочего места и допуск бригады к работе. Требование к персоналу Организационные мероприятия по охране труда перед началом электромонтажных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ED29117"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373A2E5"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053547A2" w14:textId="763D057A"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712E380"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6AAE75F9"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41F0AE71"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0897CD9B" w14:textId="49610ED9"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F13CEC" w:rsidRPr="00B549E3" w14:paraId="582B00B3" w14:textId="77777777" w:rsidTr="00F13CEC">
        <w:trPr>
          <w:trHeight w:val="227"/>
        </w:trPr>
        <w:tc>
          <w:tcPr>
            <w:tcW w:w="2291" w:type="dxa"/>
            <w:vMerge/>
            <w:tcBorders>
              <w:left w:val="single" w:sz="4" w:space="0" w:color="000000"/>
              <w:right w:val="single" w:sz="4" w:space="0" w:color="000000"/>
            </w:tcBorders>
            <w:shd w:val="clear" w:color="auto" w:fill="auto"/>
          </w:tcPr>
          <w:p w14:paraId="1410FA9D"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A6B0D2F"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 xml:space="preserve">Меры безопасности при монтаже трансформаторов, эл. машин, заземляющих устройств и другого </w:t>
            </w:r>
            <w:r w:rsidRPr="00B549E3">
              <w:rPr>
                <w:rFonts w:ascii="Times New Roman" w:hAnsi="Times New Roman"/>
                <w:szCs w:val="22"/>
              </w:rPr>
              <w:lastRenderedPageBreak/>
              <w:t xml:space="preserve">оборудования.  Правила ТБ при эксплуатации генераторов, трансформаторов, </w:t>
            </w:r>
            <w:proofErr w:type="spellStart"/>
            <w:r w:rsidRPr="00B549E3">
              <w:rPr>
                <w:rFonts w:ascii="Times New Roman" w:hAnsi="Times New Roman"/>
                <w:szCs w:val="22"/>
              </w:rPr>
              <w:t>аккумуляторых</w:t>
            </w:r>
            <w:proofErr w:type="spellEnd"/>
            <w:r w:rsidRPr="00B549E3">
              <w:rPr>
                <w:rFonts w:ascii="Times New Roman" w:hAnsi="Times New Roman"/>
                <w:szCs w:val="22"/>
              </w:rPr>
              <w:t xml:space="preserve"> батарей, электродвигателей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7E5AE19"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lastRenderedPageBreak/>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2B93BC6"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DB2A3FC" w14:textId="0736F5F9" w:rsidR="00F13CEC" w:rsidRPr="00B549E3" w:rsidRDefault="00F13CEC" w:rsidP="00F13CEC">
            <w:pPr>
              <w:pStyle w:val="affffffffff6"/>
              <w:rPr>
                <w:rFonts w:ascii="Times New Roman" w:hAnsi="Times New Roman"/>
                <w:szCs w:val="22"/>
              </w:rPr>
            </w:pPr>
            <w:r w:rsidRPr="00B549E3">
              <w:rPr>
                <w:rFonts w:ascii="Times New Roman" w:hAnsi="Times New Roman"/>
                <w:szCs w:val="22"/>
              </w:rPr>
              <w:lastRenderedPageBreak/>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F11CACC" w14:textId="77777777" w:rsidR="00F13CEC" w:rsidRDefault="00F13CEC" w:rsidP="00F13CEC">
            <w:pPr>
              <w:pStyle w:val="affffffffff6"/>
              <w:rPr>
                <w:rFonts w:ascii="Times New Roman" w:hAnsi="Times New Roman"/>
                <w:szCs w:val="22"/>
              </w:rPr>
            </w:pPr>
            <w:r w:rsidRPr="00B549E3">
              <w:rPr>
                <w:rFonts w:ascii="Times New Roman" w:hAnsi="Times New Roman"/>
                <w:szCs w:val="22"/>
              </w:rPr>
              <w:lastRenderedPageBreak/>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189DEEB2"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7DDADC6E"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lastRenderedPageBreak/>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4AF94724" w14:textId="504769E3"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08349D46" w14:textId="77777777" w:rsidTr="00F13CEC">
        <w:trPr>
          <w:trHeight w:val="227"/>
        </w:trPr>
        <w:tc>
          <w:tcPr>
            <w:tcW w:w="2291" w:type="dxa"/>
            <w:vMerge/>
            <w:tcBorders>
              <w:left w:val="single" w:sz="4" w:space="0" w:color="000000"/>
              <w:right w:val="single" w:sz="4" w:space="0" w:color="000000"/>
            </w:tcBorders>
            <w:shd w:val="clear" w:color="auto" w:fill="auto"/>
          </w:tcPr>
          <w:p w14:paraId="04C6BDF4" w14:textId="77777777" w:rsidR="0016238C" w:rsidRPr="00B549E3" w:rsidRDefault="0016238C" w:rsidP="0016238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771F4D5" w14:textId="77777777" w:rsidR="0016238C" w:rsidRPr="00B549E3" w:rsidRDefault="0016238C" w:rsidP="0016238C">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9CA7C40"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0D7A2A"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8149212" w14:textId="77777777" w:rsidR="0016238C" w:rsidRPr="00B549E3" w:rsidRDefault="0016238C" w:rsidP="001302C0">
            <w:pPr>
              <w:pStyle w:val="affffffffff6"/>
              <w:rPr>
                <w:rFonts w:ascii="Times New Roman" w:hAnsi="Times New Roman"/>
                <w:szCs w:val="22"/>
              </w:rPr>
            </w:pPr>
          </w:p>
        </w:tc>
      </w:tr>
      <w:tr w:rsidR="00F13CEC" w:rsidRPr="00B549E3" w14:paraId="047B9754"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65824D03"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52D149F9" w14:textId="77777777" w:rsidR="00F13CEC" w:rsidRPr="00B549E3" w:rsidRDefault="00F13CEC" w:rsidP="00F13CEC">
            <w:pPr>
              <w:spacing w:after="0" w:line="240" w:lineRule="auto"/>
              <w:ind w:left="-76"/>
              <w:rPr>
                <w:rFonts w:ascii="Times New Roman" w:hAnsi="Times New Roman"/>
                <w:szCs w:val="22"/>
              </w:rPr>
            </w:pPr>
            <w:r w:rsidRPr="00B549E3">
              <w:rPr>
                <w:rFonts w:ascii="Times New Roman" w:hAnsi="Times New Roman"/>
                <w:szCs w:val="22"/>
              </w:rPr>
              <w:t>Практическая работа 5 «Оформление наряда- допуска на производство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0FC626"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6D50C4"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70287432" w14:textId="71C06044"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B371F8F"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6CC2A982"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02EDC409"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143D087E" w14:textId="76863EA5"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3D0744E6"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146924EB" w14:textId="77777777" w:rsidR="0016238C" w:rsidRPr="00B549E3" w:rsidRDefault="0016238C" w:rsidP="0016238C">
            <w:pPr>
              <w:spacing w:after="0" w:line="240" w:lineRule="auto"/>
              <w:rPr>
                <w:rFonts w:ascii="Times New Roman" w:hAnsi="Times New Roman"/>
                <w:bCs/>
                <w:szCs w:val="22"/>
              </w:rPr>
            </w:pPr>
            <w:r w:rsidRPr="00B549E3">
              <w:rPr>
                <w:rFonts w:ascii="Times New Roman" w:hAnsi="Times New Roman"/>
                <w:bCs/>
                <w:szCs w:val="22"/>
              </w:rPr>
              <w:t>Тема 5.3. Меры безопасности при эксплуатации кабельных линий</w:t>
            </w:r>
          </w:p>
          <w:p w14:paraId="20BA1614" w14:textId="77777777" w:rsidR="0016238C" w:rsidRPr="00B549E3" w:rsidRDefault="0016238C" w:rsidP="0016238C">
            <w:pPr>
              <w:spacing w:after="0" w:line="240" w:lineRule="auto"/>
              <w:rPr>
                <w:rFonts w:ascii="Times New Roman" w:hAnsi="Times New Roman"/>
                <w:bCs/>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1DEDB46A" w14:textId="77777777" w:rsidR="0016238C" w:rsidRPr="00B549E3" w:rsidRDefault="0016238C" w:rsidP="0016238C">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2F145C" w14:textId="1EEDD7B3" w:rsidR="0016238C" w:rsidRPr="00B549E3" w:rsidRDefault="00F13CEC" w:rsidP="0016238C">
            <w:pPr>
              <w:pStyle w:val="affffffffff6"/>
              <w:jc w:val="center"/>
              <w:rPr>
                <w:rFonts w:ascii="Times New Roman" w:hAnsi="Times New Roman"/>
                <w:b/>
                <w:bCs/>
                <w:szCs w:val="22"/>
              </w:rPr>
            </w:pPr>
            <w:r>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2CDCB3"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41B793F" w14:textId="77777777" w:rsidR="0016238C" w:rsidRPr="00B549E3" w:rsidRDefault="0016238C" w:rsidP="001302C0">
            <w:pPr>
              <w:pStyle w:val="affffffffff6"/>
              <w:rPr>
                <w:rFonts w:ascii="Times New Roman" w:hAnsi="Times New Roman"/>
                <w:szCs w:val="22"/>
              </w:rPr>
            </w:pPr>
          </w:p>
        </w:tc>
      </w:tr>
      <w:tr w:rsidR="00F13CEC" w:rsidRPr="00B549E3" w14:paraId="367DBA77"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5AEAF9B4"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037A598B" w14:textId="77777777" w:rsidR="00F13CEC" w:rsidRPr="00B549E3" w:rsidRDefault="00F13CEC" w:rsidP="00F13CEC">
            <w:pPr>
              <w:spacing w:after="0" w:line="240" w:lineRule="auto"/>
              <w:rPr>
                <w:rFonts w:ascii="Times New Roman" w:hAnsi="Times New Roman"/>
                <w:szCs w:val="22"/>
              </w:rPr>
            </w:pPr>
            <w:r w:rsidRPr="00B549E3">
              <w:rPr>
                <w:rFonts w:ascii="Times New Roman" w:hAnsi="Times New Roman"/>
                <w:szCs w:val="22"/>
              </w:rPr>
              <w:t>Земляные работы, подвеска и укрепление кабелей и муфт. Вскрытие муфт, разрезание кабеля. Разогрев заливочной массы и заливка муфт. Прокладка, перекладка кабелей и переноска муфт. Работы в поземных сооружениях.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7C9D33C" w14:textId="7D33278A" w:rsidR="00F13CEC" w:rsidRPr="00B549E3" w:rsidRDefault="00F13CEC" w:rsidP="00F13CEC">
            <w:pPr>
              <w:pStyle w:val="affffffffff6"/>
              <w:jc w:val="center"/>
              <w:rPr>
                <w:rFonts w:ascii="Times New Roman" w:hAnsi="Times New Roman"/>
                <w:szCs w:val="22"/>
              </w:rPr>
            </w:pPr>
            <w:r>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CE3B5F"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367C1B98" w14:textId="48C8B155"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159401A"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77FCE129"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3B56D92E"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7940655E" w14:textId="0DD69A26"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104BC861" w14:textId="77777777" w:rsidTr="00F13CEC">
        <w:trPr>
          <w:trHeight w:val="227"/>
        </w:trPr>
        <w:tc>
          <w:tcPr>
            <w:tcW w:w="2291" w:type="dxa"/>
            <w:vMerge w:val="restart"/>
            <w:tcBorders>
              <w:top w:val="single" w:sz="4" w:space="0" w:color="000000"/>
              <w:left w:val="single" w:sz="4" w:space="0" w:color="000000"/>
              <w:right w:val="single" w:sz="4" w:space="0" w:color="000000"/>
            </w:tcBorders>
            <w:shd w:val="clear" w:color="auto" w:fill="auto"/>
          </w:tcPr>
          <w:p w14:paraId="10672FB0" w14:textId="77777777" w:rsidR="0016238C" w:rsidRPr="00B549E3" w:rsidRDefault="0016238C" w:rsidP="0016238C">
            <w:pPr>
              <w:spacing w:after="0" w:line="240" w:lineRule="auto"/>
              <w:rPr>
                <w:rFonts w:ascii="Times New Roman" w:hAnsi="Times New Roman"/>
                <w:bCs/>
                <w:szCs w:val="22"/>
              </w:rPr>
            </w:pPr>
            <w:r w:rsidRPr="00B549E3">
              <w:rPr>
                <w:rFonts w:ascii="Times New Roman" w:hAnsi="Times New Roman"/>
                <w:bCs/>
                <w:szCs w:val="22"/>
              </w:rPr>
              <w:t>Тема 5.4. Меры безопасности при эксплуатации воздушных линий электропередач</w:t>
            </w: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619D3F36" w14:textId="77777777" w:rsidR="0016238C" w:rsidRPr="00B549E3" w:rsidRDefault="0016238C" w:rsidP="0016238C">
            <w:pPr>
              <w:pStyle w:val="affffffffff6"/>
              <w:rPr>
                <w:rFonts w:ascii="Times New Roman" w:hAnsi="Times New Roman"/>
                <w:b/>
                <w:bCs/>
                <w:szCs w:val="22"/>
              </w:rPr>
            </w:pPr>
            <w:r w:rsidRPr="00B549E3">
              <w:rPr>
                <w:rFonts w:ascii="Times New Roman" w:hAnsi="Times New Roman"/>
                <w:b/>
                <w:bCs/>
                <w:szCs w:val="22"/>
              </w:rPr>
              <w:t>Содержание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8EF75F" w14:textId="77777777" w:rsidR="0016238C" w:rsidRPr="00B549E3" w:rsidRDefault="0016238C" w:rsidP="0016238C">
            <w:pPr>
              <w:pStyle w:val="affffffffff6"/>
              <w:jc w:val="center"/>
              <w:rPr>
                <w:rFonts w:ascii="Times New Roman" w:hAnsi="Times New Roman"/>
                <w:b/>
                <w:bCs/>
                <w:szCs w:val="22"/>
              </w:rPr>
            </w:pPr>
            <w:r w:rsidRPr="00B549E3">
              <w:rPr>
                <w:rFonts w:ascii="Times New Roman" w:hAnsi="Times New Roman"/>
                <w:b/>
                <w:bCs/>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B4E1E9" w14:textId="77777777" w:rsidR="0016238C" w:rsidRPr="00B549E3" w:rsidRDefault="0016238C" w:rsidP="001302C0">
            <w:pPr>
              <w:pStyle w:val="affffffffff6"/>
              <w:rPr>
                <w:rFonts w:ascii="Times New Roman" w:hAnsi="Times New Roman"/>
                <w:szCs w:val="22"/>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94B7EC9" w14:textId="77777777" w:rsidR="0016238C" w:rsidRPr="00B549E3" w:rsidRDefault="0016238C" w:rsidP="001302C0">
            <w:pPr>
              <w:pStyle w:val="affffffffff6"/>
              <w:rPr>
                <w:rFonts w:ascii="Times New Roman" w:hAnsi="Times New Roman"/>
                <w:szCs w:val="22"/>
              </w:rPr>
            </w:pPr>
          </w:p>
        </w:tc>
      </w:tr>
      <w:tr w:rsidR="00F13CEC" w:rsidRPr="00B549E3" w14:paraId="3247D148" w14:textId="77777777" w:rsidTr="00F13CEC">
        <w:trPr>
          <w:trHeight w:val="227"/>
        </w:trPr>
        <w:tc>
          <w:tcPr>
            <w:tcW w:w="2291" w:type="dxa"/>
            <w:vMerge/>
            <w:tcBorders>
              <w:left w:val="single" w:sz="4" w:space="0" w:color="000000"/>
              <w:bottom w:val="single" w:sz="4" w:space="0" w:color="000000"/>
              <w:right w:val="single" w:sz="4" w:space="0" w:color="000000"/>
            </w:tcBorders>
            <w:shd w:val="clear" w:color="auto" w:fill="auto"/>
          </w:tcPr>
          <w:p w14:paraId="4652DF2B" w14:textId="77777777" w:rsidR="00F13CEC" w:rsidRPr="00B549E3" w:rsidRDefault="00F13CEC" w:rsidP="00F13CEC">
            <w:pPr>
              <w:pStyle w:val="affffffffff6"/>
              <w:rPr>
                <w:rFonts w:ascii="Times New Roman" w:hAnsi="Times New Roman"/>
                <w:szCs w:val="22"/>
              </w:rPr>
            </w:pPr>
          </w:p>
        </w:tc>
        <w:tc>
          <w:tcPr>
            <w:tcW w:w="5359" w:type="dxa"/>
            <w:tcBorders>
              <w:top w:val="single" w:sz="4" w:space="0" w:color="000000"/>
              <w:left w:val="single" w:sz="4" w:space="0" w:color="000000"/>
              <w:bottom w:val="single" w:sz="4" w:space="0" w:color="000000"/>
              <w:right w:val="single" w:sz="4" w:space="0" w:color="000000"/>
            </w:tcBorders>
            <w:shd w:val="clear" w:color="auto" w:fill="auto"/>
          </w:tcPr>
          <w:p w14:paraId="74485BB8" w14:textId="77777777" w:rsidR="00F13CEC" w:rsidRPr="00B549E3" w:rsidRDefault="00F13CEC" w:rsidP="00F13CEC">
            <w:pPr>
              <w:spacing w:after="0" w:line="240" w:lineRule="auto"/>
              <w:rPr>
                <w:rFonts w:ascii="Times New Roman" w:hAnsi="Times New Roman"/>
                <w:b/>
                <w:szCs w:val="22"/>
              </w:rPr>
            </w:pPr>
            <w:r w:rsidRPr="00B549E3">
              <w:rPr>
                <w:rFonts w:ascii="Times New Roman" w:hAnsi="Times New Roman"/>
                <w:szCs w:val="22"/>
              </w:rPr>
              <w:t xml:space="preserve">Работа на опорах. Механические усилия на опоры. Монтаж и замена проводов. Обслуживание светильников. </w:t>
            </w:r>
            <w:proofErr w:type="spellStart"/>
            <w:r w:rsidRPr="00B549E3">
              <w:rPr>
                <w:rFonts w:ascii="Times New Roman" w:hAnsi="Times New Roman"/>
                <w:szCs w:val="22"/>
              </w:rPr>
              <w:t>Пофазный</w:t>
            </w:r>
            <w:proofErr w:type="spellEnd"/>
            <w:r w:rsidRPr="00B549E3">
              <w:rPr>
                <w:rFonts w:ascii="Times New Roman" w:hAnsi="Times New Roman"/>
                <w:szCs w:val="22"/>
              </w:rPr>
              <w:t xml:space="preserve"> ремонт. Охранные зоны ВЛ разных напряжений</w:t>
            </w:r>
            <w:r w:rsidRPr="00B549E3">
              <w:rPr>
                <w:rFonts w:ascii="Times New Roman" w:hAnsi="Times New Roman"/>
                <w:b/>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F39FA7" w14:textId="77777777" w:rsidR="00F13CEC" w:rsidRPr="00B549E3" w:rsidRDefault="00F13CEC" w:rsidP="00F13CEC">
            <w:pPr>
              <w:pStyle w:val="affffffffff6"/>
              <w:jc w:val="center"/>
              <w:rPr>
                <w:rFonts w:ascii="Times New Roman" w:hAnsi="Times New Roman"/>
                <w:szCs w:val="22"/>
              </w:rPr>
            </w:pPr>
            <w:r w:rsidRPr="00B549E3">
              <w:rPr>
                <w:rFonts w:ascii="Times New Roman" w:hAnsi="Times New Roman"/>
                <w:szCs w:val="22"/>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0DEB1B" w14:textId="77777777" w:rsidR="00F13CEC" w:rsidRPr="00B549E3" w:rsidRDefault="00F13CEC" w:rsidP="00F13CEC">
            <w:pPr>
              <w:pStyle w:val="affffffffff6"/>
              <w:rPr>
                <w:rFonts w:ascii="Times New Roman" w:hAnsi="Times New Roman"/>
                <w:szCs w:val="22"/>
              </w:rPr>
            </w:pPr>
            <w:r w:rsidRPr="00B549E3">
              <w:rPr>
                <w:rFonts w:ascii="Times New Roman" w:hAnsi="Times New Roman"/>
                <w:szCs w:val="22"/>
              </w:rPr>
              <w:t>ПК 5.3, ПК 5.4, ОК 04, ОК 07</w:t>
            </w:r>
          </w:p>
          <w:p w14:paraId="13EB47AB" w14:textId="0B0131C5" w:rsidR="00F13CEC" w:rsidRPr="00B549E3" w:rsidRDefault="00F13CEC" w:rsidP="00F13CEC">
            <w:pPr>
              <w:pStyle w:val="affffffffff6"/>
              <w:rPr>
                <w:rFonts w:ascii="Times New Roman" w:hAnsi="Times New Roman"/>
                <w:szCs w:val="22"/>
              </w:rPr>
            </w:pPr>
            <w:r w:rsidRPr="00B549E3">
              <w:rPr>
                <w:rFonts w:ascii="Times New Roman" w:hAnsi="Times New Roman"/>
                <w:szCs w:val="22"/>
              </w:rPr>
              <w:t>ЛР 1- ЛР 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20BC4C3" w14:textId="77777777" w:rsidR="00F13CEC" w:rsidRDefault="00F13CEC" w:rsidP="00F13CEC">
            <w:pPr>
              <w:pStyle w:val="affffffffff6"/>
              <w:rPr>
                <w:rFonts w:ascii="Times New Roman" w:hAnsi="Times New Roman"/>
                <w:szCs w:val="22"/>
              </w:rPr>
            </w:pPr>
            <w:r w:rsidRPr="00B549E3">
              <w:rPr>
                <w:rFonts w:ascii="Times New Roman" w:hAnsi="Times New Roman"/>
                <w:szCs w:val="22"/>
              </w:rPr>
              <w:t>Н 5.3.01, Н 5.3.02, Н 5.4.01</w:t>
            </w:r>
            <w:r>
              <w:rPr>
                <w:rFonts w:ascii="Times New Roman" w:hAnsi="Times New Roman"/>
                <w:szCs w:val="22"/>
              </w:rPr>
              <w:t xml:space="preserve">, </w:t>
            </w:r>
            <w:r w:rsidRPr="00B549E3">
              <w:rPr>
                <w:rFonts w:ascii="Times New Roman" w:hAnsi="Times New Roman"/>
                <w:szCs w:val="22"/>
              </w:rPr>
              <w:t xml:space="preserve">Н 5.4.02, У5.3.01, </w:t>
            </w:r>
          </w:p>
          <w:p w14:paraId="28884FBF" w14:textId="77777777" w:rsidR="00F13CEC" w:rsidRDefault="00F13CEC" w:rsidP="00F13CEC">
            <w:pPr>
              <w:pStyle w:val="affffffffff6"/>
              <w:rPr>
                <w:rFonts w:ascii="Times New Roman" w:hAnsi="Times New Roman"/>
                <w:szCs w:val="22"/>
              </w:rPr>
            </w:pPr>
            <w:r w:rsidRPr="00B549E3">
              <w:rPr>
                <w:rFonts w:ascii="Times New Roman" w:hAnsi="Times New Roman"/>
                <w:szCs w:val="22"/>
              </w:rPr>
              <w:t>У 5.4.01</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r>
              <w:rPr>
                <w:rFonts w:ascii="Times New Roman" w:hAnsi="Times New Roman"/>
                <w:szCs w:val="22"/>
              </w:rPr>
              <w:t xml:space="preserve">, </w:t>
            </w:r>
          </w:p>
          <w:p w14:paraId="1068233D" w14:textId="77777777" w:rsidR="00F13CEC" w:rsidRDefault="00F13CEC" w:rsidP="00F13CE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07.03, З 5.3.01</w:t>
            </w:r>
            <w:r>
              <w:rPr>
                <w:rFonts w:ascii="Times New Roman" w:hAnsi="Times New Roman"/>
                <w:szCs w:val="22"/>
              </w:rPr>
              <w:t xml:space="preserve">, </w:t>
            </w:r>
            <w:r w:rsidRPr="00B549E3">
              <w:rPr>
                <w:rFonts w:ascii="Times New Roman" w:hAnsi="Times New Roman"/>
                <w:szCs w:val="22"/>
              </w:rPr>
              <w:t xml:space="preserve">З 5.3.02, З 5.4.01, </w:t>
            </w:r>
          </w:p>
          <w:p w14:paraId="1C0621B5" w14:textId="061C8E44" w:rsidR="00F13CEC" w:rsidRPr="00B549E3" w:rsidRDefault="00F13CEC" w:rsidP="00F13CEC">
            <w:pPr>
              <w:pStyle w:val="affffffffff6"/>
              <w:rPr>
                <w:rFonts w:ascii="Times New Roman" w:hAnsi="Times New Roman"/>
                <w:szCs w:val="22"/>
              </w:rPr>
            </w:pPr>
            <w:r w:rsidRPr="00B549E3">
              <w:rPr>
                <w:rFonts w:ascii="Times New Roman" w:hAnsi="Times New Roman"/>
                <w:szCs w:val="22"/>
              </w:rPr>
              <w:t>З 5.4.02</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16238C" w:rsidRPr="00B549E3" w14:paraId="1F74B865" w14:textId="77777777" w:rsidTr="00F13CEC">
        <w:trPr>
          <w:trHeight w:val="293"/>
        </w:trPr>
        <w:tc>
          <w:tcPr>
            <w:tcW w:w="7650" w:type="dxa"/>
            <w:gridSpan w:val="2"/>
            <w:tcBorders>
              <w:top w:val="single" w:sz="4" w:space="0" w:color="000000"/>
              <w:left w:val="single" w:sz="4" w:space="0" w:color="000000"/>
              <w:bottom w:val="single" w:sz="4" w:space="0" w:color="000000"/>
              <w:right w:val="single" w:sz="4" w:space="0" w:color="000000"/>
            </w:tcBorders>
          </w:tcPr>
          <w:p w14:paraId="0834774C" w14:textId="1FB8D275" w:rsidR="0016238C" w:rsidRPr="00B549E3" w:rsidRDefault="0016238C" w:rsidP="0016238C">
            <w:pPr>
              <w:spacing w:after="0" w:line="240" w:lineRule="auto"/>
              <w:rPr>
                <w:rFonts w:ascii="Times New Roman" w:hAnsi="Times New Roman"/>
                <w:b/>
                <w:bCs/>
                <w:szCs w:val="22"/>
              </w:rPr>
            </w:pPr>
            <w:r w:rsidRPr="00B549E3">
              <w:rPr>
                <w:rFonts w:ascii="Times New Roman" w:hAnsi="Times New Roman"/>
                <w:b/>
                <w:bCs/>
                <w:szCs w:val="22"/>
              </w:rPr>
              <w:t>Промежуточная аттестация</w:t>
            </w:r>
            <w:r w:rsidR="00F13CEC">
              <w:rPr>
                <w:rFonts w:ascii="Times New Roman" w:hAnsi="Times New Roman"/>
                <w:b/>
                <w:bCs/>
                <w:szCs w:val="22"/>
              </w:rPr>
              <w:t xml:space="preserve"> -контрольная работа</w:t>
            </w:r>
          </w:p>
        </w:tc>
        <w:tc>
          <w:tcPr>
            <w:tcW w:w="1417" w:type="dxa"/>
            <w:tcBorders>
              <w:top w:val="single" w:sz="4" w:space="0" w:color="000000"/>
              <w:left w:val="single" w:sz="4" w:space="0" w:color="000000"/>
              <w:bottom w:val="single" w:sz="4" w:space="0" w:color="000000"/>
              <w:right w:val="single" w:sz="4" w:space="0" w:color="000000"/>
            </w:tcBorders>
          </w:tcPr>
          <w:p w14:paraId="5FD164AA" w14:textId="6E95F1EA" w:rsidR="0016238C" w:rsidRPr="00B549E3" w:rsidRDefault="00F13CEC" w:rsidP="00F13CEC">
            <w:pPr>
              <w:spacing w:after="0" w:line="240" w:lineRule="auto"/>
              <w:jc w:val="center"/>
              <w:rPr>
                <w:rFonts w:ascii="Times New Roman" w:hAnsi="Times New Roman"/>
                <w:b/>
                <w:bCs/>
                <w:szCs w:val="22"/>
              </w:rPr>
            </w:pPr>
            <w:r>
              <w:rPr>
                <w:rFonts w:ascii="Times New Roman" w:hAnsi="Times New Roman"/>
                <w:b/>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F0FC796" w14:textId="77777777" w:rsidR="0016238C" w:rsidRPr="00B549E3" w:rsidRDefault="0016238C" w:rsidP="001302C0">
            <w:pPr>
              <w:pStyle w:val="affffffffff6"/>
              <w:rPr>
                <w:rFonts w:ascii="Times New Roman" w:hAnsi="Times New Roman"/>
                <w:b/>
                <w:szCs w:val="22"/>
              </w:rPr>
            </w:pPr>
          </w:p>
        </w:tc>
        <w:tc>
          <w:tcPr>
            <w:tcW w:w="4678" w:type="dxa"/>
            <w:tcBorders>
              <w:top w:val="single" w:sz="4" w:space="0" w:color="000000"/>
              <w:left w:val="single" w:sz="4" w:space="0" w:color="000000"/>
              <w:bottom w:val="single" w:sz="4" w:space="0" w:color="000000"/>
              <w:right w:val="single" w:sz="4" w:space="0" w:color="000000"/>
            </w:tcBorders>
          </w:tcPr>
          <w:p w14:paraId="1B68D309" w14:textId="77777777" w:rsidR="0016238C" w:rsidRPr="00B549E3" w:rsidRDefault="0016238C" w:rsidP="001302C0">
            <w:pPr>
              <w:pStyle w:val="affffffffff6"/>
              <w:rPr>
                <w:rFonts w:ascii="Times New Roman" w:hAnsi="Times New Roman"/>
                <w:b/>
                <w:szCs w:val="22"/>
              </w:rPr>
            </w:pPr>
          </w:p>
        </w:tc>
      </w:tr>
      <w:tr w:rsidR="0016238C" w:rsidRPr="00B549E3" w14:paraId="63FCD507" w14:textId="77777777" w:rsidTr="00F13CEC">
        <w:trPr>
          <w:trHeight w:val="178"/>
        </w:trPr>
        <w:tc>
          <w:tcPr>
            <w:tcW w:w="7650" w:type="dxa"/>
            <w:gridSpan w:val="2"/>
            <w:tcBorders>
              <w:top w:val="single" w:sz="4" w:space="0" w:color="000000"/>
              <w:left w:val="single" w:sz="4" w:space="0" w:color="000000"/>
              <w:bottom w:val="single" w:sz="4" w:space="0" w:color="000000"/>
              <w:right w:val="single" w:sz="4" w:space="0" w:color="000000"/>
            </w:tcBorders>
          </w:tcPr>
          <w:p w14:paraId="5BD2B00A" w14:textId="77777777" w:rsidR="0016238C" w:rsidRPr="00B549E3" w:rsidRDefault="0016238C" w:rsidP="0016238C">
            <w:pPr>
              <w:spacing w:after="0" w:line="240" w:lineRule="auto"/>
              <w:rPr>
                <w:rFonts w:ascii="Times New Roman" w:hAnsi="Times New Roman"/>
                <w:b/>
                <w:bCs/>
                <w:szCs w:val="22"/>
              </w:rPr>
            </w:pPr>
            <w:r w:rsidRPr="00B549E3">
              <w:rPr>
                <w:rFonts w:ascii="Times New Roman" w:hAnsi="Times New Roman"/>
                <w:b/>
                <w:bCs/>
                <w:szCs w:val="22"/>
              </w:rPr>
              <w:t>Всего</w:t>
            </w:r>
          </w:p>
        </w:tc>
        <w:tc>
          <w:tcPr>
            <w:tcW w:w="1417" w:type="dxa"/>
            <w:tcBorders>
              <w:top w:val="single" w:sz="4" w:space="0" w:color="000000"/>
              <w:left w:val="single" w:sz="4" w:space="0" w:color="000000"/>
              <w:bottom w:val="single" w:sz="4" w:space="0" w:color="000000"/>
              <w:right w:val="single" w:sz="4" w:space="0" w:color="000000"/>
            </w:tcBorders>
            <w:vAlign w:val="center"/>
          </w:tcPr>
          <w:p w14:paraId="3CB8560F" w14:textId="77777777" w:rsidR="0016238C" w:rsidRPr="00B549E3" w:rsidRDefault="0016238C" w:rsidP="0016238C">
            <w:pPr>
              <w:spacing w:after="0" w:line="240" w:lineRule="auto"/>
              <w:jc w:val="center"/>
              <w:rPr>
                <w:rFonts w:ascii="Times New Roman" w:hAnsi="Times New Roman"/>
                <w:b/>
                <w:bCs/>
                <w:szCs w:val="22"/>
              </w:rPr>
            </w:pPr>
            <w:r w:rsidRPr="00B549E3">
              <w:rPr>
                <w:rFonts w:ascii="Times New Roman" w:hAnsi="Times New Roman"/>
                <w:b/>
                <w:bCs/>
                <w:szCs w:val="22"/>
              </w:rPr>
              <w:t>36</w:t>
            </w:r>
          </w:p>
        </w:tc>
        <w:tc>
          <w:tcPr>
            <w:tcW w:w="1701" w:type="dxa"/>
            <w:tcBorders>
              <w:top w:val="single" w:sz="4" w:space="0" w:color="000000"/>
              <w:left w:val="single" w:sz="4" w:space="0" w:color="000000"/>
              <w:bottom w:val="single" w:sz="4" w:space="0" w:color="000000"/>
              <w:right w:val="single" w:sz="4" w:space="0" w:color="000000"/>
            </w:tcBorders>
          </w:tcPr>
          <w:p w14:paraId="06CA62E8" w14:textId="77777777" w:rsidR="0016238C" w:rsidRPr="00B549E3" w:rsidRDefault="0016238C" w:rsidP="001302C0">
            <w:pPr>
              <w:pStyle w:val="affffffffff6"/>
              <w:rPr>
                <w:rFonts w:ascii="Times New Roman" w:hAnsi="Times New Roman"/>
                <w:b/>
                <w:szCs w:val="22"/>
              </w:rPr>
            </w:pPr>
          </w:p>
        </w:tc>
        <w:tc>
          <w:tcPr>
            <w:tcW w:w="4678" w:type="dxa"/>
            <w:tcBorders>
              <w:top w:val="single" w:sz="4" w:space="0" w:color="000000"/>
              <w:left w:val="single" w:sz="4" w:space="0" w:color="000000"/>
              <w:bottom w:val="single" w:sz="4" w:space="0" w:color="000000"/>
              <w:right w:val="single" w:sz="4" w:space="0" w:color="000000"/>
            </w:tcBorders>
          </w:tcPr>
          <w:p w14:paraId="1D410F83" w14:textId="77777777" w:rsidR="0016238C" w:rsidRPr="00B549E3" w:rsidRDefault="0016238C" w:rsidP="001302C0">
            <w:pPr>
              <w:pStyle w:val="affffffffff6"/>
              <w:rPr>
                <w:rFonts w:ascii="Times New Roman" w:hAnsi="Times New Roman"/>
                <w:b/>
                <w:szCs w:val="22"/>
              </w:rPr>
            </w:pPr>
          </w:p>
        </w:tc>
      </w:tr>
    </w:tbl>
    <w:p w14:paraId="75854F79" w14:textId="1BC84F46" w:rsidR="009B7BAE" w:rsidRPr="00B549E3" w:rsidRDefault="001302C0">
      <w:pPr>
        <w:rPr>
          <w:szCs w:val="22"/>
        </w:rPr>
        <w:sectPr w:rsidR="009B7BAE" w:rsidRPr="00B549E3" w:rsidSect="004D7397">
          <w:footerReference w:type="default" r:id="rId104"/>
          <w:pgSz w:w="16840" w:h="11907" w:orient="landscape"/>
          <w:pgMar w:top="426" w:right="1134" w:bottom="851" w:left="992" w:header="709" w:footer="709" w:gutter="0"/>
          <w:cols w:space="720"/>
        </w:sectPr>
      </w:pPr>
      <w:r w:rsidRPr="00B549E3">
        <w:rPr>
          <w:rFonts w:ascii="Times New Roman" w:hAnsi="Times New Roman"/>
          <w:i/>
          <w:szCs w:val="22"/>
        </w:rPr>
        <w:tab/>
      </w:r>
    </w:p>
    <w:p w14:paraId="1646BE4F" w14:textId="77777777" w:rsidR="0016238C" w:rsidRPr="00B549E3" w:rsidRDefault="0016238C" w:rsidP="00072642">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32FF9F29" w14:textId="77777777" w:rsidR="0016238C" w:rsidRPr="00B549E3" w:rsidRDefault="0016238C" w:rsidP="00072642">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1389C628" w14:textId="77777777" w:rsidR="0016238C" w:rsidRPr="00B549E3" w:rsidRDefault="0016238C" w:rsidP="00072642">
      <w:pPr>
        <w:spacing w:after="0"/>
        <w:ind w:firstLine="709"/>
        <w:jc w:val="both"/>
        <w:rPr>
          <w:rFonts w:ascii="Times New Roman" w:hAnsi="Times New Roman"/>
          <w:szCs w:val="22"/>
        </w:rPr>
      </w:pPr>
      <w:r w:rsidRPr="00B549E3">
        <w:rPr>
          <w:rFonts w:ascii="Times New Roman" w:hAnsi="Times New Roman"/>
          <w:szCs w:val="22"/>
        </w:rPr>
        <w:t>Кабинет «Охрана труда», оснащенный в соответствии с п. 6.1.2.1 образовательной программы по 13.02.03 электрические станции, сети и системы</w:t>
      </w:r>
    </w:p>
    <w:p w14:paraId="2783B357" w14:textId="77777777" w:rsidR="0016238C" w:rsidRPr="00B549E3" w:rsidRDefault="0016238C" w:rsidP="00072642">
      <w:pPr>
        <w:spacing w:after="0"/>
        <w:ind w:firstLine="709"/>
        <w:jc w:val="both"/>
        <w:rPr>
          <w:rFonts w:ascii="Times New Roman" w:hAnsi="Times New Roman"/>
          <w:szCs w:val="22"/>
        </w:rPr>
      </w:pPr>
    </w:p>
    <w:p w14:paraId="0283DD09" w14:textId="77777777" w:rsidR="0016238C" w:rsidRPr="00B549E3" w:rsidRDefault="0016238C" w:rsidP="00072642">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17C3603D" w14:textId="77777777" w:rsidR="0016238C" w:rsidRPr="00B549E3" w:rsidRDefault="0016238C" w:rsidP="00072642">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4FBFF5" w14:textId="77777777" w:rsidR="0016238C" w:rsidRPr="00B549E3" w:rsidRDefault="0016238C" w:rsidP="00072642">
      <w:pPr>
        <w:spacing w:after="0"/>
        <w:ind w:firstLine="709"/>
        <w:jc w:val="both"/>
        <w:rPr>
          <w:rFonts w:ascii="Times New Roman" w:hAnsi="Times New Roman"/>
          <w:szCs w:val="22"/>
        </w:rPr>
      </w:pPr>
    </w:p>
    <w:p w14:paraId="3783E289" w14:textId="77777777" w:rsidR="0016238C" w:rsidRPr="00B549E3" w:rsidRDefault="0016238C" w:rsidP="00072642">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7C13ECB9" w14:textId="4E482AF0" w:rsidR="0016238C" w:rsidRPr="0052517D" w:rsidRDefault="0016238C" w:rsidP="00BD209B">
      <w:pPr>
        <w:pStyle w:val="affffffff5"/>
        <w:numPr>
          <w:ilvl w:val="0"/>
          <w:numId w:val="40"/>
        </w:numPr>
        <w:spacing w:before="0" w:after="0"/>
        <w:ind w:left="357" w:hanging="357"/>
        <w:contextualSpacing/>
        <w:jc w:val="both"/>
        <w:rPr>
          <w:sz w:val="22"/>
          <w:szCs w:val="22"/>
        </w:rPr>
      </w:pPr>
      <w:r w:rsidRPr="0052517D">
        <w:rPr>
          <w:sz w:val="22"/>
          <w:szCs w:val="22"/>
        </w:rPr>
        <w:t xml:space="preserve">Беляков, Г. И. Охрана труда и техника безопасности: учебник для СПО / Г. И. Беляков. – 3-е изд., пер. и доп. – Москва: </w:t>
      </w:r>
      <w:proofErr w:type="spellStart"/>
      <w:r w:rsidRPr="0052517D">
        <w:rPr>
          <w:sz w:val="22"/>
          <w:szCs w:val="22"/>
        </w:rPr>
        <w:t>Юрайт</w:t>
      </w:r>
      <w:proofErr w:type="spellEnd"/>
      <w:r w:rsidRPr="0052517D">
        <w:rPr>
          <w:sz w:val="22"/>
          <w:szCs w:val="22"/>
        </w:rPr>
        <w:t xml:space="preserve">, 2021. – 404 с. </w:t>
      </w:r>
    </w:p>
    <w:p w14:paraId="1290EB4C" w14:textId="46D453C8" w:rsidR="0052517D" w:rsidRPr="0052517D" w:rsidRDefault="0016238C" w:rsidP="00BD209B">
      <w:pPr>
        <w:pStyle w:val="affffffff5"/>
        <w:numPr>
          <w:ilvl w:val="0"/>
          <w:numId w:val="40"/>
        </w:numPr>
        <w:spacing w:before="0" w:after="0"/>
        <w:ind w:left="357" w:hanging="357"/>
        <w:contextualSpacing/>
        <w:jc w:val="both"/>
        <w:rPr>
          <w:sz w:val="22"/>
          <w:szCs w:val="22"/>
        </w:rPr>
      </w:pPr>
      <w:r w:rsidRPr="0052517D">
        <w:rPr>
          <w:sz w:val="22"/>
          <w:szCs w:val="22"/>
        </w:rPr>
        <w:t xml:space="preserve">Беляков, Г. И. Электробезопасность: учебное пособие для СПО / Г. И. Беляков. – Москва: </w:t>
      </w:r>
      <w:proofErr w:type="spellStart"/>
      <w:r w:rsidRPr="0052517D">
        <w:rPr>
          <w:sz w:val="22"/>
          <w:szCs w:val="22"/>
        </w:rPr>
        <w:t>Юрайт</w:t>
      </w:r>
      <w:proofErr w:type="spellEnd"/>
      <w:r w:rsidRPr="0052517D">
        <w:rPr>
          <w:sz w:val="22"/>
          <w:szCs w:val="22"/>
        </w:rPr>
        <w:t>, 2021. – 143 с.</w:t>
      </w:r>
      <w:r w:rsidR="0052517D" w:rsidRPr="0052517D">
        <w:rPr>
          <w:sz w:val="22"/>
          <w:szCs w:val="22"/>
        </w:rPr>
        <w:t xml:space="preserve"> </w:t>
      </w:r>
    </w:p>
    <w:p w14:paraId="236D5FFB" w14:textId="1CE48F9C" w:rsidR="0016238C" w:rsidRPr="0052517D" w:rsidRDefault="0052517D" w:rsidP="00BD209B">
      <w:pPr>
        <w:pStyle w:val="affffffff5"/>
        <w:numPr>
          <w:ilvl w:val="0"/>
          <w:numId w:val="40"/>
        </w:numPr>
        <w:spacing w:before="0" w:after="0"/>
        <w:ind w:left="357" w:hanging="357"/>
        <w:contextualSpacing/>
        <w:jc w:val="both"/>
        <w:rPr>
          <w:sz w:val="22"/>
          <w:szCs w:val="22"/>
        </w:rPr>
      </w:pPr>
      <w:proofErr w:type="spellStart"/>
      <w:r w:rsidRPr="0052517D">
        <w:rPr>
          <w:sz w:val="22"/>
          <w:szCs w:val="22"/>
        </w:rPr>
        <w:t>Девисилов</w:t>
      </w:r>
      <w:proofErr w:type="spellEnd"/>
      <w:r w:rsidRPr="0052517D">
        <w:rPr>
          <w:sz w:val="22"/>
          <w:szCs w:val="22"/>
        </w:rPr>
        <w:t>,</w:t>
      </w:r>
      <w:r w:rsidRPr="0052517D">
        <w:rPr>
          <w:sz w:val="22"/>
          <w:szCs w:val="22"/>
        </w:rPr>
        <w:t xml:space="preserve"> В.А. Охрана труда: Учебник для студентов средних профессиональных учебных заведений. - М.: Форум-Инфра-М, 2002.- 200 с.</w:t>
      </w:r>
    </w:p>
    <w:p w14:paraId="3607F3E1" w14:textId="77777777" w:rsidR="0016238C" w:rsidRPr="00B549E3" w:rsidRDefault="0016238C" w:rsidP="00072642">
      <w:pPr>
        <w:spacing w:after="0"/>
        <w:ind w:hanging="142"/>
        <w:contextualSpacing/>
        <w:jc w:val="both"/>
        <w:rPr>
          <w:rFonts w:ascii="Times New Roman" w:hAnsi="Times New Roman"/>
          <w:b/>
          <w:szCs w:val="22"/>
        </w:rPr>
      </w:pPr>
    </w:p>
    <w:p w14:paraId="6A23D474" w14:textId="77777777" w:rsidR="0016238C" w:rsidRPr="00B549E3" w:rsidRDefault="0016238C" w:rsidP="00072642">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115075B2" w14:textId="5B97EDE2" w:rsidR="0052517D" w:rsidRPr="0052517D" w:rsidRDefault="0052517D" w:rsidP="00BD209B">
      <w:pPr>
        <w:pStyle w:val="affffffff5"/>
        <w:numPr>
          <w:ilvl w:val="0"/>
          <w:numId w:val="41"/>
        </w:numPr>
        <w:spacing w:before="0" w:after="0"/>
        <w:ind w:left="357" w:hanging="357"/>
        <w:contextualSpacing/>
        <w:jc w:val="both"/>
        <w:rPr>
          <w:rStyle w:val="afffffff5"/>
          <w:bCs/>
          <w:sz w:val="22"/>
          <w:szCs w:val="22"/>
        </w:rPr>
      </w:pPr>
      <w:proofErr w:type="spellStart"/>
      <w:r w:rsidRPr="0052517D">
        <w:rPr>
          <w:bCs/>
          <w:sz w:val="22"/>
          <w:szCs w:val="22"/>
        </w:rPr>
        <w:t>Графкина</w:t>
      </w:r>
      <w:proofErr w:type="spellEnd"/>
      <w:r w:rsidRPr="0052517D">
        <w:rPr>
          <w:bCs/>
          <w:sz w:val="22"/>
          <w:szCs w:val="22"/>
        </w:rPr>
        <w:t xml:space="preserve">, М. В. Охрана труда : учебник / М. В. </w:t>
      </w:r>
      <w:proofErr w:type="spellStart"/>
      <w:r w:rsidRPr="0052517D">
        <w:rPr>
          <w:bCs/>
          <w:sz w:val="22"/>
          <w:szCs w:val="22"/>
        </w:rPr>
        <w:t>Графкина</w:t>
      </w:r>
      <w:proofErr w:type="spellEnd"/>
      <w:r w:rsidRPr="0052517D">
        <w:rPr>
          <w:bCs/>
          <w:sz w:val="22"/>
          <w:szCs w:val="22"/>
        </w:rPr>
        <w:t xml:space="preserve">. — 3-е изд., </w:t>
      </w:r>
      <w:proofErr w:type="spellStart"/>
      <w:r w:rsidRPr="0052517D">
        <w:rPr>
          <w:bCs/>
          <w:sz w:val="22"/>
          <w:szCs w:val="22"/>
        </w:rPr>
        <w:t>перераб</w:t>
      </w:r>
      <w:proofErr w:type="spellEnd"/>
      <w:r w:rsidRPr="0052517D">
        <w:rPr>
          <w:bCs/>
          <w:sz w:val="22"/>
          <w:szCs w:val="22"/>
        </w:rPr>
        <w:t xml:space="preserve">. и доп. — Москва: ИНФРА-М, 2022. — 212 с. — (Среднее профессиональное образование). - ISBN 978-5-16-016522-6. - Текст : электронный. - URL: </w:t>
      </w:r>
      <w:hyperlink r:id="rId105" w:history="1">
        <w:r w:rsidRPr="0052517D">
          <w:rPr>
            <w:rStyle w:val="afffffff5"/>
            <w:bCs/>
            <w:sz w:val="22"/>
            <w:szCs w:val="22"/>
          </w:rPr>
          <w:t>https://znanium.com/catalog/product/1790473</w:t>
        </w:r>
      </w:hyperlink>
    </w:p>
    <w:p w14:paraId="1E386BBD" w14:textId="77777777" w:rsidR="0052517D" w:rsidRPr="0052517D" w:rsidRDefault="0052517D" w:rsidP="00BD209B">
      <w:pPr>
        <w:pStyle w:val="affffffff5"/>
        <w:numPr>
          <w:ilvl w:val="0"/>
          <w:numId w:val="41"/>
        </w:numPr>
        <w:spacing w:before="0" w:after="0"/>
        <w:ind w:left="357" w:hanging="357"/>
        <w:contextualSpacing/>
        <w:jc w:val="both"/>
        <w:rPr>
          <w:rStyle w:val="afffffff5"/>
          <w:bCs/>
          <w:sz w:val="22"/>
          <w:szCs w:val="22"/>
        </w:rPr>
      </w:pPr>
      <w:proofErr w:type="spellStart"/>
      <w:r w:rsidRPr="0052517D">
        <w:rPr>
          <w:bCs/>
          <w:sz w:val="22"/>
          <w:szCs w:val="22"/>
        </w:rPr>
        <w:t>Карнаух</w:t>
      </w:r>
      <w:proofErr w:type="spellEnd"/>
      <w:r w:rsidRPr="0052517D">
        <w:rPr>
          <w:bCs/>
          <w:sz w:val="22"/>
          <w:szCs w:val="22"/>
        </w:rPr>
        <w:t xml:space="preserve">, Н. Н.  Охрана труда : учебник для среднего профессионального образования / Н. Н. </w:t>
      </w:r>
      <w:proofErr w:type="spellStart"/>
      <w:r w:rsidRPr="0052517D">
        <w:rPr>
          <w:bCs/>
          <w:sz w:val="22"/>
          <w:szCs w:val="22"/>
        </w:rPr>
        <w:t>Карнаух</w:t>
      </w:r>
      <w:proofErr w:type="spellEnd"/>
      <w:r w:rsidRPr="0052517D">
        <w:rPr>
          <w:bCs/>
          <w:sz w:val="22"/>
          <w:szCs w:val="22"/>
        </w:rPr>
        <w:t xml:space="preserve">. — Москва : Издательство </w:t>
      </w:r>
      <w:proofErr w:type="spellStart"/>
      <w:r w:rsidRPr="0052517D">
        <w:rPr>
          <w:bCs/>
          <w:sz w:val="22"/>
          <w:szCs w:val="22"/>
        </w:rPr>
        <w:t>Юрайт</w:t>
      </w:r>
      <w:proofErr w:type="spellEnd"/>
      <w:r w:rsidRPr="0052517D">
        <w:rPr>
          <w:bCs/>
          <w:sz w:val="22"/>
          <w:szCs w:val="22"/>
        </w:rPr>
        <w:t xml:space="preserve">, 2019. — 380 с. — (Профессиональное образование). — ISBN 978-5-534-02527-9. — Текст : электронный // ЭБС </w:t>
      </w:r>
      <w:proofErr w:type="spellStart"/>
      <w:r w:rsidRPr="0052517D">
        <w:rPr>
          <w:bCs/>
          <w:sz w:val="22"/>
          <w:szCs w:val="22"/>
        </w:rPr>
        <w:t>Юрайт</w:t>
      </w:r>
      <w:proofErr w:type="spellEnd"/>
      <w:r w:rsidRPr="0052517D">
        <w:rPr>
          <w:bCs/>
          <w:sz w:val="22"/>
          <w:szCs w:val="22"/>
        </w:rPr>
        <w:t xml:space="preserve"> [сайт]. — URL: </w:t>
      </w:r>
      <w:hyperlink r:id="rId106" w:history="1">
        <w:r w:rsidRPr="0052517D">
          <w:rPr>
            <w:rStyle w:val="afffffff5"/>
            <w:bCs/>
            <w:sz w:val="22"/>
            <w:szCs w:val="22"/>
          </w:rPr>
          <w:t>https://urait.ru/bcode/433281</w:t>
        </w:r>
      </w:hyperlink>
    </w:p>
    <w:p w14:paraId="7B9A5E8C" w14:textId="75DF9A89" w:rsidR="00D31A7B" w:rsidRPr="0052517D" w:rsidRDefault="0016238C" w:rsidP="00BD209B">
      <w:pPr>
        <w:pStyle w:val="affffffff5"/>
        <w:numPr>
          <w:ilvl w:val="0"/>
          <w:numId w:val="41"/>
        </w:numPr>
        <w:spacing w:before="0" w:after="0"/>
        <w:ind w:left="357" w:hanging="357"/>
        <w:contextualSpacing/>
        <w:jc w:val="both"/>
        <w:rPr>
          <w:bCs/>
          <w:sz w:val="22"/>
          <w:szCs w:val="22"/>
        </w:rPr>
      </w:pPr>
      <w:proofErr w:type="spellStart"/>
      <w:r w:rsidRPr="0052517D">
        <w:rPr>
          <w:bCs/>
          <w:sz w:val="22"/>
          <w:szCs w:val="22"/>
        </w:rPr>
        <w:t>Харачих</w:t>
      </w:r>
      <w:proofErr w:type="spellEnd"/>
      <w:r w:rsidRPr="0052517D">
        <w:rPr>
          <w:bCs/>
          <w:sz w:val="22"/>
          <w:szCs w:val="22"/>
        </w:rPr>
        <w:t xml:space="preserve">, Г. И. Специальная оценка условий труда: учебное пособие для </w:t>
      </w:r>
      <w:proofErr w:type="spellStart"/>
      <w:r w:rsidRPr="0052517D">
        <w:rPr>
          <w:bCs/>
          <w:sz w:val="22"/>
          <w:szCs w:val="22"/>
        </w:rPr>
        <w:t>спо</w:t>
      </w:r>
      <w:proofErr w:type="spellEnd"/>
      <w:r w:rsidRPr="0052517D">
        <w:rPr>
          <w:bCs/>
          <w:sz w:val="22"/>
          <w:szCs w:val="22"/>
        </w:rPr>
        <w:t xml:space="preserve"> / Г. И. </w:t>
      </w:r>
      <w:proofErr w:type="spellStart"/>
      <w:r w:rsidRPr="0052517D">
        <w:rPr>
          <w:bCs/>
          <w:sz w:val="22"/>
          <w:szCs w:val="22"/>
        </w:rPr>
        <w:t>Харачих</w:t>
      </w:r>
      <w:proofErr w:type="spellEnd"/>
      <w:r w:rsidRPr="0052517D">
        <w:rPr>
          <w:bCs/>
          <w:sz w:val="22"/>
          <w:szCs w:val="22"/>
        </w:rPr>
        <w:t xml:space="preserve">, Э. Н. </w:t>
      </w:r>
      <w:proofErr w:type="spellStart"/>
      <w:r w:rsidRPr="0052517D">
        <w:rPr>
          <w:bCs/>
          <w:sz w:val="22"/>
          <w:szCs w:val="22"/>
        </w:rPr>
        <w:t>Абильтарова</w:t>
      </w:r>
      <w:proofErr w:type="spellEnd"/>
      <w:r w:rsidRPr="0052517D">
        <w:rPr>
          <w:bCs/>
          <w:sz w:val="22"/>
          <w:szCs w:val="22"/>
        </w:rPr>
        <w:t xml:space="preserve">, Ш. Ю. </w:t>
      </w:r>
      <w:proofErr w:type="spellStart"/>
      <w:r w:rsidRPr="0052517D">
        <w:rPr>
          <w:bCs/>
          <w:sz w:val="22"/>
          <w:szCs w:val="22"/>
        </w:rPr>
        <w:t>Абитова</w:t>
      </w:r>
      <w:proofErr w:type="spellEnd"/>
      <w:r w:rsidRPr="0052517D">
        <w:rPr>
          <w:bCs/>
          <w:sz w:val="22"/>
          <w:szCs w:val="22"/>
        </w:rPr>
        <w:t xml:space="preserve">. — Санкт-Петербург: Лань, 2020. — 184 с. </w:t>
      </w:r>
      <w:hyperlink r:id="rId107" w:history="1">
        <w:r w:rsidR="00D31A7B" w:rsidRPr="0052517D">
          <w:rPr>
            <w:rStyle w:val="afffffff5"/>
            <w:bCs/>
            <w:sz w:val="22"/>
            <w:szCs w:val="22"/>
          </w:rPr>
          <w:t>https://e.lanbook.com/book/146630</w:t>
        </w:r>
      </w:hyperlink>
    </w:p>
    <w:p w14:paraId="6C2A1D17" w14:textId="310F8A14" w:rsidR="0016238C" w:rsidRPr="0052517D" w:rsidRDefault="0016238C" w:rsidP="00BD209B">
      <w:pPr>
        <w:pStyle w:val="affffffff5"/>
        <w:numPr>
          <w:ilvl w:val="0"/>
          <w:numId w:val="41"/>
        </w:numPr>
        <w:spacing w:before="0" w:after="0"/>
        <w:ind w:left="357" w:hanging="357"/>
        <w:contextualSpacing/>
        <w:jc w:val="both"/>
        <w:rPr>
          <w:bCs/>
          <w:sz w:val="22"/>
          <w:szCs w:val="22"/>
        </w:rPr>
      </w:pPr>
      <w:r w:rsidRPr="0052517D">
        <w:rPr>
          <w:bCs/>
          <w:sz w:val="22"/>
          <w:szCs w:val="22"/>
        </w:rPr>
        <w:t xml:space="preserve">Широков, Ю. А. Охрана труда: учебник для </w:t>
      </w:r>
      <w:proofErr w:type="spellStart"/>
      <w:r w:rsidRPr="0052517D">
        <w:rPr>
          <w:bCs/>
          <w:sz w:val="22"/>
          <w:szCs w:val="22"/>
        </w:rPr>
        <w:t>спо</w:t>
      </w:r>
      <w:proofErr w:type="spellEnd"/>
      <w:r w:rsidRPr="0052517D">
        <w:rPr>
          <w:bCs/>
          <w:sz w:val="22"/>
          <w:szCs w:val="22"/>
        </w:rPr>
        <w:t xml:space="preserve"> / Ю. А. Широков. — 2-е изд., стер. — Санкт-Петербург: Лань, 2021. — 372 с. </w:t>
      </w:r>
      <w:hyperlink r:id="rId108" w:history="1">
        <w:r w:rsidR="00D31A7B" w:rsidRPr="0052517D">
          <w:rPr>
            <w:rStyle w:val="afffffff5"/>
            <w:bCs/>
            <w:sz w:val="22"/>
            <w:szCs w:val="22"/>
          </w:rPr>
          <w:t>https://e.lanbook.com/book/167190</w:t>
        </w:r>
      </w:hyperlink>
    </w:p>
    <w:p w14:paraId="0AC779D2" w14:textId="77777777" w:rsidR="00D31A7B" w:rsidRPr="00B549E3" w:rsidRDefault="00D31A7B" w:rsidP="00072642">
      <w:pPr>
        <w:spacing w:after="0"/>
        <w:ind w:firstLine="709"/>
        <w:contextualSpacing/>
        <w:jc w:val="both"/>
        <w:rPr>
          <w:rFonts w:ascii="Times New Roman" w:hAnsi="Times New Roman"/>
          <w:bCs/>
          <w:szCs w:val="22"/>
        </w:rPr>
      </w:pPr>
    </w:p>
    <w:p w14:paraId="21993080" w14:textId="77777777" w:rsidR="0016238C" w:rsidRPr="00B549E3" w:rsidRDefault="0016238C" w:rsidP="00072642">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0CE675B8"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1. Безопасность жизнедеятельности. Производственная безопасность и охрана труда: Учеб. пособие для студентов средних профессиональных учебных заведений/П.П. Кукин, В.Л. Лапин, Н.Л. Пономарев и др. - М.: </w:t>
      </w:r>
      <w:proofErr w:type="spellStart"/>
      <w:r w:rsidRPr="00B549E3">
        <w:rPr>
          <w:rFonts w:ascii="Times New Roman" w:hAnsi="Times New Roman"/>
          <w:szCs w:val="22"/>
        </w:rPr>
        <w:t>Высш</w:t>
      </w:r>
      <w:proofErr w:type="spellEnd"/>
      <w:r w:rsidRPr="00B549E3">
        <w:rPr>
          <w:rFonts w:ascii="Times New Roman" w:hAnsi="Times New Roman"/>
          <w:szCs w:val="22"/>
        </w:rPr>
        <w:t xml:space="preserve">. </w:t>
      </w:r>
      <w:proofErr w:type="spellStart"/>
      <w:r w:rsidRPr="00B549E3">
        <w:rPr>
          <w:rFonts w:ascii="Times New Roman" w:hAnsi="Times New Roman"/>
          <w:szCs w:val="22"/>
        </w:rPr>
        <w:t>шк</w:t>
      </w:r>
      <w:proofErr w:type="spellEnd"/>
      <w:r w:rsidRPr="00B549E3">
        <w:rPr>
          <w:rFonts w:ascii="Times New Roman" w:hAnsi="Times New Roman"/>
          <w:szCs w:val="22"/>
        </w:rPr>
        <w:t xml:space="preserve">., 2001. – 431 с.: ил </w:t>
      </w:r>
    </w:p>
    <w:p w14:paraId="003ED7CF"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2. Безопасность и охрана труда: Учебное пособие для вузов/ Н.Е </w:t>
      </w:r>
    </w:p>
    <w:p w14:paraId="05E9CA03"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3. Белов С.В., Морозова Л.Л., Сивков В.П. Безопасность жизнедеятельности. Конспект лекций, Ч. 1. – М.: ВАСОТ, 1992. </w:t>
      </w:r>
    </w:p>
    <w:p w14:paraId="74F79633"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4. Белов В.Г., </w:t>
      </w:r>
      <w:proofErr w:type="spellStart"/>
      <w:r w:rsidRPr="00B549E3">
        <w:rPr>
          <w:rFonts w:ascii="Times New Roman" w:hAnsi="Times New Roman"/>
          <w:szCs w:val="22"/>
        </w:rPr>
        <w:t>Козъяков</w:t>
      </w:r>
      <w:proofErr w:type="spellEnd"/>
      <w:r w:rsidRPr="00B549E3">
        <w:rPr>
          <w:rFonts w:ascii="Times New Roman" w:hAnsi="Times New Roman"/>
          <w:szCs w:val="22"/>
        </w:rPr>
        <w:t xml:space="preserve"> А.Ф., Белов С.В. и др. Безопасность жизнедеятельности. Конспект лекций, Ч. 2. – М.: ВАСОТ, 1993. </w:t>
      </w:r>
    </w:p>
    <w:p w14:paraId="594A2B2E"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5. Безопасность жизнедеятельности. Безопасность технологических процессов и производств (Охрана труда): Учебное пособие для вузов /П.П. Кукин, В.Л. Лапин, Е.А. Подгорных и др. – М.: Высшая школа, 1999.-318 с. </w:t>
      </w:r>
    </w:p>
    <w:p w14:paraId="0D677921"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 xml:space="preserve">6. </w:t>
      </w:r>
      <w:proofErr w:type="spellStart"/>
      <w:r w:rsidRPr="00B549E3">
        <w:rPr>
          <w:rFonts w:ascii="Times New Roman" w:hAnsi="Times New Roman"/>
          <w:szCs w:val="22"/>
        </w:rPr>
        <w:t>Гарнагина</w:t>
      </w:r>
      <w:proofErr w:type="spellEnd"/>
      <w:r w:rsidRPr="00B549E3">
        <w:rPr>
          <w:rFonts w:ascii="Times New Roman" w:hAnsi="Times New Roman"/>
          <w:szCs w:val="22"/>
        </w:rPr>
        <w:t xml:space="preserve">, Н.Г. Занько, Н.Ю. Золотарева и др.; Под ред. О.Н. Русака. - СПб: Изд-во МАНЭБ, 2001.- 279 </w:t>
      </w:r>
      <w:proofErr w:type="spellStart"/>
      <w:r w:rsidRPr="00B549E3">
        <w:rPr>
          <w:rFonts w:ascii="Times New Roman" w:hAnsi="Times New Roman"/>
          <w:szCs w:val="22"/>
        </w:rPr>
        <w:t>с.:ил</w:t>
      </w:r>
      <w:proofErr w:type="spellEnd"/>
      <w:r w:rsidRPr="00B549E3">
        <w:rPr>
          <w:rFonts w:ascii="Times New Roman" w:hAnsi="Times New Roman"/>
          <w:szCs w:val="22"/>
        </w:rPr>
        <w:t xml:space="preserve">. </w:t>
      </w:r>
    </w:p>
    <w:p w14:paraId="3E795158" w14:textId="53195E73"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lastRenderedPageBreak/>
        <w:tab/>
        <w:t xml:space="preserve">7. Средства защиты в машиностроении: Расчет и проектирование: Справочник/С.В. Белов, </w:t>
      </w:r>
      <w:proofErr w:type="spellStart"/>
      <w:r w:rsidRPr="00B549E3">
        <w:rPr>
          <w:rFonts w:ascii="Times New Roman" w:hAnsi="Times New Roman"/>
          <w:szCs w:val="22"/>
        </w:rPr>
        <w:t>А.Ф.Козьяков</w:t>
      </w:r>
      <w:proofErr w:type="spellEnd"/>
      <w:r w:rsidRPr="00B549E3">
        <w:rPr>
          <w:rFonts w:ascii="Times New Roman" w:hAnsi="Times New Roman"/>
          <w:szCs w:val="22"/>
        </w:rPr>
        <w:t xml:space="preserve">, О.Ф. </w:t>
      </w:r>
      <w:proofErr w:type="spellStart"/>
      <w:r w:rsidRPr="00B549E3">
        <w:rPr>
          <w:rFonts w:ascii="Times New Roman" w:hAnsi="Times New Roman"/>
          <w:szCs w:val="22"/>
        </w:rPr>
        <w:t>Партолин</w:t>
      </w:r>
      <w:proofErr w:type="spellEnd"/>
      <w:r w:rsidRPr="00B549E3">
        <w:rPr>
          <w:rFonts w:ascii="Times New Roman" w:hAnsi="Times New Roman"/>
          <w:szCs w:val="22"/>
        </w:rPr>
        <w:t xml:space="preserve"> и др.; Под ред. С.В. Белова. – М.: Машиностроение, 1989. – 368 с.: ил</w:t>
      </w:r>
      <w:r w:rsidRPr="00B549E3">
        <w:rPr>
          <w:rFonts w:ascii="Times New Roman" w:hAnsi="Times New Roman"/>
          <w:szCs w:val="22"/>
        </w:rPr>
        <w:tab/>
        <w:t xml:space="preserve">8. Солопова, В. А. Охрана труда на предприятии: учебное пособие / В. А. Солопова. —  Оренбург: Оренбургский государственный университет, ЭБС АСВ, 2017. — 126 c. </w:t>
      </w:r>
    </w:p>
    <w:p w14:paraId="4F3281F9" w14:textId="77777777" w:rsidR="00D31A7B" w:rsidRPr="00B549E3" w:rsidRDefault="00D31A7B" w:rsidP="00072642">
      <w:pPr>
        <w:contextualSpacing/>
        <w:jc w:val="both"/>
        <w:rPr>
          <w:rFonts w:ascii="Times New Roman" w:hAnsi="Times New Roman"/>
          <w:b/>
          <w:bCs/>
          <w:szCs w:val="22"/>
        </w:rPr>
      </w:pPr>
      <w:r w:rsidRPr="00B549E3">
        <w:rPr>
          <w:rFonts w:ascii="Times New Roman" w:hAnsi="Times New Roman"/>
          <w:szCs w:val="22"/>
        </w:rPr>
        <w:tab/>
      </w:r>
      <w:r w:rsidRPr="00B549E3">
        <w:rPr>
          <w:rFonts w:ascii="Times New Roman" w:hAnsi="Times New Roman"/>
          <w:b/>
          <w:bCs/>
          <w:szCs w:val="22"/>
        </w:rPr>
        <w:t>Нормативные документы</w:t>
      </w:r>
    </w:p>
    <w:p w14:paraId="5FB1019A"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1.Федеральный закон РФ «О санитарно-эпидемиологическом благополучии населения»</w:t>
      </w:r>
    </w:p>
    <w:p w14:paraId="24974A1D"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2.Федеральный закон РФ «Об охране окружающей среды», №7 от 10.01.2002 г.</w:t>
      </w:r>
    </w:p>
    <w:p w14:paraId="5B02F3DB"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3.ФЗ №52 от 12 марта 1999г «О санитарно-эпидемиологическом благополучии населения»</w:t>
      </w:r>
    </w:p>
    <w:p w14:paraId="1B51F0AD"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4.ФЗ №197 ст. 227-230 «Программа производственного контроля»</w:t>
      </w:r>
    </w:p>
    <w:p w14:paraId="318AE7B4"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5.МЗ РФ №229 от 29.06.2000 г. «О профессиональной гигиенической подготовке и аттестации должностных лиц и работников организаций»</w:t>
      </w:r>
    </w:p>
    <w:p w14:paraId="38E7A97A"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6. МЗ РФ №405 от 10.12.1996 г. «О проведении предварительных и периодических медосмотров работников»</w:t>
      </w:r>
    </w:p>
    <w:p w14:paraId="2A5D72EE"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7. МЗ РФ №90 от 14.03.1996 «О порядке проведения периодических медицинских осмотров»</w:t>
      </w:r>
    </w:p>
    <w:p w14:paraId="5E0EE47C"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8. МЗ РФ №160 от 24.02.2005 «Об определении степени тяжести повреждения здоровья при несчастном случае на производстве»</w:t>
      </w:r>
    </w:p>
    <w:p w14:paraId="7C604295"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9. ОНТП 01-91 «Общесоюзные нормы технологического проектирования предприятий»</w:t>
      </w:r>
    </w:p>
    <w:p w14:paraId="13E750A8"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10. ГН 2.2.5.686-98 «ПДК вредных веществ в воздухе рабочей зоны»</w:t>
      </w:r>
    </w:p>
    <w:p w14:paraId="2C0E00B1"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11. СанПин 224.548-96 «Гигиенические требования к микроклимату производственных</w:t>
      </w:r>
    </w:p>
    <w:p w14:paraId="303D60F7"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помещений»</w:t>
      </w:r>
    </w:p>
    <w:p w14:paraId="3DBDB554"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12.СанПин 2.1.6 1032-01 «Гигиенические требования к обеспечению качества атмосферного воздуха населенных мест»</w:t>
      </w:r>
    </w:p>
    <w:p w14:paraId="31E229F0"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13. СанПин 2.2.1./2.1.1.1200-03 «Санитарные защитные зоны и санитарная классификация предприятий, сооружений и иных объектов»</w:t>
      </w:r>
    </w:p>
    <w:p w14:paraId="4C6FAE89"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14. СанПин 2.1.4.1074-01 «Питьевая вода. Гигиенические требования к качеству воды</w:t>
      </w:r>
    </w:p>
    <w:p w14:paraId="73878925"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централизованных систем питьевого водоснабжения.»</w:t>
      </w:r>
    </w:p>
    <w:p w14:paraId="31A5464E"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15. СанПин 2.1.6.983-00 «Гигиенические требования к охране поверхностных вод»</w:t>
      </w:r>
    </w:p>
    <w:p w14:paraId="2C86ED89"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16. СанПин 3183-84 «Порядок накопления, транспортирования. Обезвреживания и захоронения токсичных промышленных отходов»</w:t>
      </w:r>
    </w:p>
    <w:p w14:paraId="4F537A62"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17. СанПин 42-128-4690-88 «Санитарные правила содержания территории населенных мест»</w:t>
      </w:r>
    </w:p>
    <w:p w14:paraId="508AE4BB"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18. СП 2.2.2.1327-03 «Гигиенические требования к организации технологических процессов, производственному оборудованию и рабочему инструменту»</w:t>
      </w:r>
    </w:p>
    <w:p w14:paraId="7B75BFAF"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19. СП 1042-73 «Санитарные правила организации технологических процессов и</w:t>
      </w:r>
    </w:p>
    <w:p w14:paraId="6F479009"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гигиенические требования к производственному оборудованию»</w:t>
      </w:r>
    </w:p>
    <w:p w14:paraId="276DA607"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20. СП 3.5.3.544-96 «Организация и проведение дератизационных предприятий»</w:t>
      </w:r>
    </w:p>
    <w:p w14:paraId="34871EA7"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21. СНиП 23-05-95 «Естественное и искусственное освещение»</w:t>
      </w:r>
    </w:p>
    <w:p w14:paraId="3EAFCAC7" w14:textId="77777777" w:rsidR="00D31A7B" w:rsidRPr="00B549E3" w:rsidRDefault="00D31A7B" w:rsidP="00072642">
      <w:pPr>
        <w:contextualSpacing/>
        <w:jc w:val="both"/>
        <w:rPr>
          <w:rFonts w:ascii="Times New Roman" w:hAnsi="Times New Roman"/>
          <w:szCs w:val="22"/>
        </w:rPr>
      </w:pPr>
      <w:r w:rsidRPr="00B549E3">
        <w:rPr>
          <w:rFonts w:ascii="Times New Roman" w:hAnsi="Times New Roman"/>
          <w:szCs w:val="22"/>
        </w:rPr>
        <w:tab/>
        <w:t>22. СНиП 2.09.04-87 «Административные и бытовые здания»</w:t>
      </w:r>
    </w:p>
    <w:p w14:paraId="79031386" w14:textId="77777777" w:rsidR="0016238C" w:rsidRPr="00B549E3" w:rsidRDefault="00D31A7B" w:rsidP="00072642">
      <w:pPr>
        <w:contextualSpacing/>
        <w:jc w:val="both"/>
        <w:rPr>
          <w:rFonts w:ascii="Times New Roman" w:hAnsi="Times New Roman"/>
          <w:szCs w:val="22"/>
        </w:rPr>
      </w:pPr>
      <w:r w:rsidRPr="00B549E3">
        <w:rPr>
          <w:rFonts w:ascii="Times New Roman" w:hAnsi="Times New Roman"/>
          <w:szCs w:val="22"/>
        </w:rPr>
        <w:tab/>
        <w:t>23. СН 2.2.4/21.8.562-96 «Шум на рабочих местах, в помещениях жилых и общественных зданий и на территории жилой застройки»</w:t>
      </w:r>
    </w:p>
    <w:p w14:paraId="0610F6B7" w14:textId="77777777" w:rsidR="00D31A7B" w:rsidRPr="00B549E3" w:rsidRDefault="00D31A7B" w:rsidP="00072642">
      <w:pPr>
        <w:contextualSpacing/>
        <w:jc w:val="both"/>
        <w:rPr>
          <w:rFonts w:ascii="Times New Roman" w:hAnsi="Times New Roman"/>
          <w:b/>
          <w:szCs w:val="22"/>
        </w:rPr>
      </w:pPr>
    </w:p>
    <w:p w14:paraId="1BD0643E" w14:textId="77777777" w:rsidR="003A6682" w:rsidRDefault="003A6682" w:rsidP="00072642">
      <w:pPr>
        <w:jc w:val="center"/>
        <w:rPr>
          <w:rFonts w:ascii="Times New Roman" w:hAnsi="Times New Roman"/>
          <w:b/>
          <w:szCs w:val="22"/>
        </w:rPr>
      </w:pPr>
    </w:p>
    <w:p w14:paraId="03CBA92F" w14:textId="0F4950F9" w:rsidR="003A6682" w:rsidRDefault="003A6682" w:rsidP="00072642">
      <w:pPr>
        <w:jc w:val="center"/>
        <w:rPr>
          <w:rFonts w:ascii="Times New Roman" w:hAnsi="Times New Roman"/>
          <w:b/>
          <w:szCs w:val="22"/>
        </w:rPr>
      </w:pPr>
    </w:p>
    <w:p w14:paraId="0AB42937" w14:textId="3C9DE4C5" w:rsidR="0052517D" w:rsidRDefault="0052517D" w:rsidP="00072642">
      <w:pPr>
        <w:jc w:val="center"/>
        <w:rPr>
          <w:rFonts w:ascii="Times New Roman" w:hAnsi="Times New Roman"/>
          <w:b/>
          <w:szCs w:val="22"/>
        </w:rPr>
      </w:pPr>
    </w:p>
    <w:p w14:paraId="105E1F7A" w14:textId="77777777" w:rsidR="0052517D" w:rsidRDefault="0052517D" w:rsidP="00072642">
      <w:pPr>
        <w:jc w:val="center"/>
        <w:rPr>
          <w:rFonts w:ascii="Times New Roman" w:hAnsi="Times New Roman"/>
          <w:b/>
          <w:szCs w:val="22"/>
        </w:rPr>
      </w:pPr>
    </w:p>
    <w:p w14:paraId="4B09A298" w14:textId="77777777" w:rsidR="003A6682" w:rsidRDefault="003A6682" w:rsidP="00072642">
      <w:pPr>
        <w:jc w:val="center"/>
        <w:rPr>
          <w:rFonts w:ascii="Times New Roman" w:hAnsi="Times New Roman"/>
          <w:b/>
          <w:szCs w:val="22"/>
        </w:rPr>
      </w:pPr>
    </w:p>
    <w:p w14:paraId="53D587D9" w14:textId="3726153D" w:rsidR="0016238C" w:rsidRPr="00B549E3" w:rsidRDefault="0016238C" w:rsidP="00072642">
      <w:pPr>
        <w:jc w:val="center"/>
        <w:rPr>
          <w:rFonts w:ascii="Times New Roman" w:hAnsi="Times New Roman"/>
          <w:b/>
          <w:szCs w:val="22"/>
        </w:rPr>
      </w:pPr>
      <w:r w:rsidRPr="00B549E3">
        <w:rPr>
          <w:rFonts w:ascii="Times New Roman" w:hAnsi="Times New Roman"/>
          <w:b/>
          <w:szCs w:val="22"/>
        </w:rPr>
        <w:lastRenderedPageBreak/>
        <w:t xml:space="preserve">4. КОНТРОЛЬ И ОЦЕНКА РЕЗУЛЬТАТОВ ОСВОЕНИЯ </w:t>
      </w:r>
      <w:r w:rsidRPr="00B549E3">
        <w:rPr>
          <w:rFonts w:ascii="Times New Roman" w:hAnsi="Times New Roman"/>
          <w:b/>
          <w:szCs w:val="22"/>
        </w:rPr>
        <w:br/>
        <w:t>УЧЕБНОЙ ДИСЦИПЛИНЫ</w:t>
      </w:r>
    </w:p>
    <w:tbl>
      <w:tblPr>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3260"/>
        <w:gridCol w:w="2977"/>
      </w:tblGrid>
      <w:tr w:rsidR="0016238C" w:rsidRPr="00B549E3" w14:paraId="135CC36E" w14:textId="77777777" w:rsidTr="003A6682">
        <w:tc>
          <w:tcPr>
            <w:tcW w:w="3261" w:type="dxa"/>
            <w:tcBorders>
              <w:top w:val="single" w:sz="4" w:space="0" w:color="000000"/>
              <w:left w:val="single" w:sz="4" w:space="0" w:color="000000"/>
              <w:bottom w:val="single" w:sz="4" w:space="0" w:color="000000"/>
              <w:right w:val="single" w:sz="4" w:space="0" w:color="000000"/>
            </w:tcBorders>
          </w:tcPr>
          <w:p w14:paraId="41C9609B" w14:textId="77777777" w:rsidR="0016238C" w:rsidRPr="00B549E3" w:rsidRDefault="0016238C" w:rsidP="00072642">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45"/>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58BECCD" w14:textId="77777777" w:rsidR="0016238C" w:rsidRPr="00B549E3" w:rsidRDefault="0016238C" w:rsidP="00072642">
            <w:pPr>
              <w:jc w:val="center"/>
              <w:rPr>
                <w:rFonts w:ascii="Times New Roman" w:hAnsi="Times New Roman"/>
                <w:b/>
                <w:i/>
                <w:szCs w:val="22"/>
              </w:rPr>
            </w:pPr>
            <w:r w:rsidRPr="00B549E3">
              <w:rPr>
                <w:rFonts w:ascii="Times New Roman" w:hAnsi="Times New Roman"/>
                <w:b/>
                <w:i/>
                <w:szCs w:val="22"/>
              </w:rPr>
              <w:t>Критерии оценки</w:t>
            </w:r>
          </w:p>
        </w:tc>
        <w:tc>
          <w:tcPr>
            <w:tcW w:w="2977" w:type="dxa"/>
            <w:tcBorders>
              <w:top w:val="single" w:sz="4" w:space="0" w:color="000000"/>
              <w:left w:val="single" w:sz="4" w:space="0" w:color="000000"/>
              <w:bottom w:val="single" w:sz="4" w:space="0" w:color="000000"/>
              <w:right w:val="single" w:sz="4" w:space="0" w:color="000000"/>
            </w:tcBorders>
          </w:tcPr>
          <w:p w14:paraId="44087427" w14:textId="77777777" w:rsidR="0016238C" w:rsidRPr="00B549E3" w:rsidRDefault="0016238C" w:rsidP="00072642">
            <w:pPr>
              <w:jc w:val="center"/>
              <w:rPr>
                <w:rFonts w:ascii="Times New Roman" w:hAnsi="Times New Roman"/>
                <w:b/>
                <w:i/>
                <w:szCs w:val="22"/>
              </w:rPr>
            </w:pPr>
            <w:r w:rsidRPr="00B549E3">
              <w:rPr>
                <w:rFonts w:ascii="Times New Roman" w:hAnsi="Times New Roman"/>
                <w:b/>
                <w:i/>
                <w:szCs w:val="22"/>
              </w:rPr>
              <w:t>Методы оценки</w:t>
            </w:r>
          </w:p>
        </w:tc>
      </w:tr>
      <w:tr w:rsidR="00D31A7B" w:rsidRPr="00B549E3" w14:paraId="3A442CBC" w14:textId="77777777" w:rsidTr="003A6682">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8C1FC78" w14:textId="77777777" w:rsidR="00D31A7B" w:rsidRPr="00B549E3" w:rsidRDefault="00D31A7B" w:rsidP="00072642">
            <w:pPr>
              <w:pStyle w:val="affffffffff6"/>
              <w:spacing w:line="276" w:lineRule="auto"/>
              <w:rPr>
                <w:rFonts w:ascii="Times New Roman" w:hAnsi="Times New Roman"/>
                <w:b/>
                <w:bCs/>
                <w:szCs w:val="22"/>
              </w:rPr>
            </w:pPr>
            <w:r w:rsidRPr="00B549E3">
              <w:rPr>
                <w:rFonts w:ascii="Times New Roman" w:hAnsi="Times New Roman"/>
                <w:b/>
                <w:bCs/>
                <w:szCs w:val="22"/>
              </w:rPr>
              <w:t>Уметь:</w:t>
            </w:r>
          </w:p>
          <w:p w14:paraId="74FF798F"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Вести документацию установленного образца по охране труда, соблюдать сроки ее заполнения и условия хранения;</w:t>
            </w:r>
          </w:p>
          <w:p w14:paraId="07E7475B"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Использовать </w:t>
            </w:r>
            <w:proofErr w:type="spellStart"/>
            <w:r w:rsidRPr="00B549E3">
              <w:rPr>
                <w:rFonts w:ascii="Times New Roman" w:hAnsi="Times New Roman"/>
                <w:szCs w:val="22"/>
              </w:rPr>
              <w:t>экобиозащитную</w:t>
            </w:r>
            <w:proofErr w:type="spellEnd"/>
            <w:r w:rsidRPr="00B549E3">
              <w:rPr>
                <w:rFonts w:ascii="Times New Roman" w:hAnsi="Times New Roman"/>
                <w:szCs w:val="22"/>
              </w:rPr>
              <w:t xml:space="preserve"> и противопожарную технику, средства коллективной и индивидуальной защиты;</w:t>
            </w:r>
          </w:p>
          <w:p w14:paraId="4EA930D2"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Определять и проводить анализ опасных и вредных факторов в сфере профессиональной деятельности;</w:t>
            </w:r>
          </w:p>
          <w:p w14:paraId="4BC2BC0F"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Оценивать состояние техники безопасности на производственном объекте;</w:t>
            </w:r>
          </w:p>
          <w:p w14:paraId="08B56824"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Применять безопасные приемы труда на территории организации и в производственных помещениях;</w:t>
            </w:r>
          </w:p>
          <w:p w14:paraId="3268D4A4"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Проводить аттестацию рабочих мест по условиям труда, в т.ч. оценку условий труда и </w:t>
            </w:r>
            <w:proofErr w:type="spellStart"/>
            <w:r w:rsidRPr="00B549E3">
              <w:rPr>
                <w:rFonts w:ascii="Times New Roman" w:hAnsi="Times New Roman"/>
                <w:szCs w:val="22"/>
              </w:rPr>
              <w:t>травмобезопасности</w:t>
            </w:r>
            <w:proofErr w:type="spellEnd"/>
            <w:r w:rsidRPr="00B549E3">
              <w:rPr>
                <w:rFonts w:ascii="Times New Roman" w:hAnsi="Times New Roman"/>
                <w:szCs w:val="22"/>
              </w:rPr>
              <w:t>;</w:t>
            </w:r>
          </w:p>
          <w:p w14:paraId="7AB26DD1"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Инструктировать подчиненных работников (персонал) по вопросам техники безопасности;</w:t>
            </w:r>
          </w:p>
          <w:p w14:paraId="2A2BEDC1"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Соблюдать правила безопасности труда, производственной санитарии и пожарной безопасности</w:t>
            </w:r>
          </w:p>
        </w:tc>
        <w:tc>
          <w:tcPr>
            <w:tcW w:w="3260" w:type="dxa"/>
            <w:vMerge w:val="restart"/>
            <w:tcBorders>
              <w:top w:val="single" w:sz="4" w:space="0" w:color="000000"/>
              <w:left w:val="single" w:sz="4" w:space="0" w:color="000000"/>
              <w:right w:val="single" w:sz="4" w:space="0" w:color="000000"/>
            </w:tcBorders>
            <w:shd w:val="clear" w:color="auto" w:fill="auto"/>
          </w:tcPr>
          <w:p w14:paraId="724CBE48"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Отметка "5" ставится, если студент:</w:t>
            </w:r>
          </w:p>
          <w:p w14:paraId="052CC0B4"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1) полно излагает изученный материал, даёт правильное определенное языковых понятий;</w:t>
            </w:r>
          </w:p>
          <w:p w14:paraId="20E96646"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14:paraId="35055DB4"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3) излагает материал последовательно и правильно с точки зрения норм литературного языка.</w:t>
            </w:r>
          </w:p>
          <w:p w14:paraId="29E886CD" w14:textId="77777777" w:rsidR="00D31A7B" w:rsidRPr="00B549E3" w:rsidRDefault="00D31A7B" w:rsidP="00072642">
            <w:pPr>
              <w:pStyle w:val="affffffffff6"/>
              <w:spacing w:line="276" w:lineRule="auto"/>
              <w:rPr>
                <w:rFonts w:ascii="Times New Roman" w:hAnsi="Times New Roman"/>
                <w:szCs w:val="22"/>
              </w:rPr>
            </w:pPr>
          </w:p>
          <w:p w14:paraId="58883A17"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Отметка "4" ставится, если студент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 </w:t>
            </w:r>
          </w:p>
          <w:p w14:paraId="7D297977" w14:textId="77777777" w:rsidR="00D31A7B" w:rsidRPr="00B549E3" w:rsidRDefault="00D31A7B" w:rsidP="00072642">
            <w:pPr>
              <w:pStyle w:val="affffffffff6"/>
              <w:spacing w:line="276" w:lineRule="auto"/>
              <w:rPr>
                <w:rFonts w:ascii="Times New Roman" w:hAnsi="Times New Roman"/>
                <w:szCs w:val="22"/>
              </w:rPr>
            </w:pPr>
          </w:p>
          <w:p w14:paraId="3B25C6C3"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Отметка "3" ставится, если студент обнаруживает знание и понимание основных положений данной темы, но:</w:t>
            </w:r>
          </w:p>
          <w:p w14:paraId="3346FC7C"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1) излагает материал неполно и допускает неточности в определении понятий или формулировке правил;</w:t>
            </w:r>
          </w:p>
          <w:p w14:paraId="4550EC20"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2) не умеет достаточно глубоко и доказательно обосновать свои суждения и привести свои примеры;</w:t>
            </w:r>
          </w:p>
          <w:p w14:paraId="4C7F619D"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3) излагает материал непоследовательно и допускает </w:t>
            </w:r>
            <w:r w:rsidRPr="00B549E3">
              <w:rPr>
                <w:rFonts w:ascii="Times New Roman" w:hAnsi="Times New Roman"/>
                <w:szCs w:val="22"/>
              </w:rPr>
              <w:lastRenderedPageBreak/>
              <w:t>ошибки в языковом оформлении излагаемого.</w:t>
            </w:r>
          </w:p>
          <w:p w14:paraId="4DD0A3A5" w14:textId="77777777" w:rsidR="00D31A7B" w:rsidRPr="00B549E3" w:rsidRDefault="00D31A7B" w:rsidP="00072642">
            <w:pPr>
              <w:pStyle w:val="affffffffff6"/>
              <w:spacing w:line="276" w:lineRule="auto"/>
              <w:rPr>
                <w:rFonts w:ascii="Times New Roman" w:hAnsi="Times New Roman"/>
                <w:szCs w:val="22"/>
              </w:rPr>
            </w:pPr>
          </w:p>
          <w:p w14:paraId="5822C216"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Отметка "2" ставится, если студент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серьёзным препятствием к успешному овладению последующим материалом.</w:t>
            </w:r>
          </w:p>
          <w:p w14:paraId="487CBB54" w14:textId="77777777" w:rsidR="00D31A7B" w:rsidRPr="00B549E3" w:rsidRDefault="00D31A7B" w:rsidP="00072642">
            <w:pPr>
              <w:pStyle w:val="affffffffff6"/>
              <w:spacing w:line="276" w:lineRule="auto"/>
              <w:rPr>
                <w:rFonts w:ascii="Times New Roman" w:hAnsi="Times New Roman"/>
                <w:szCs w:val="22"/>
              </w:rPr>
            </w:pPr>
          </w:p>
          <w:p w14:paraId="742B7096"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tc>
        <w:tc>
          <w:tcPr>
            <w:tcW w:w="2977" w:type="dxa"/>
            <w:vMerge w:val="restart"/>
            <w:tcBorders>
              <w:top w:val="single" w:sz="4" w:space="0" w:color="000000"/>
              <w:left w:val="single" w:sz="4" w:space="0" w:color="000000"/>
              <w:right w:val="single" w:sz="4" w:space="0" w:color="000000"/>
            </w:tcBorders>
            <w:shd w:val="clear" w:color="auto" w:fill="auto"/>
          </w:tcPr>
          <w:p w14:paraId="418B19FC"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lastRenderedPageBreak/>
              <w:t>выполнения заданий на практических занятиях;</w:t>
            </w:r>
          </w:p>
          <w:p w14:paraId="1070BD2E"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самостоятельная работа;</w:t>
            </w:r>
          </w:p>
          <w:p w14:paraId="50163F03"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устный опрос;</w:t>
            </w:r>
          </w:p>
          <w:p w14:paraId="007C43DD"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Проведение фронтального опроса;</w:t>
            </w:r>
          </w:p>
        </w:tc>
      </w:tr>
      <w:tr w:rsidR="00D31A7B" w:rsidRPr="00B549E3" w14:paraId="15574C6F" w14:textId="77777777" w:rsidTr="003A6682">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474EBA8" w14:textId="77777777" w:rsidR="00D31A7B" w:rsidRPr="00B549E3" w:rsidRDefault="00D31A7B" w:rsidP="00072642">
            <w:pPr>
              <w:pStyle w:val="affffffffff6"/>
              <w:spacing w:line="276" w:lineRule="auto"/>
              <w:rPr>
                <w:rFonts w:ascii="Times New Roman" w:hAnsi="Times New Roman"/>
                <w:b/>
                <w:bCs/>
                <w:szCs w:val="22"/>
              </w:rPr>
            </w:pPr>
            <w:r w:rsidRPr="00B549E3">
              <w:rPr>
                <w:rFonts w:ascii="Times New Roman" w:hAnsi="Times New Roman"/>
                <w:b/>
                <w:bCs/>
                <w:szCs w:val="22"/>
              </w:rPr>
              <w:t>Знать:</w:t>
            </w:r>
          </w:p>
          <w:p w14:paraId="74817CA5"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Законодательство в области охраны труда;</w:t>
            </w:r>
          </w:p>
          <w:p w14:paraId="2697C65F"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Нормативные документы по охране труда и здоровья, основы профгигиены, </w:t>
            </w:r>
            <w:proofErr w:type="spellStart"/>
            <w:r w:rsidRPr="00B549E3">
              <w:rPr>
                <w:rFonts w:ascii="Times New Roman" w:hAnsi="Times New Roman"/>
                <w:szCs w:val="22"/>
              </w:rPr>
              <w:t>профсанитарии</w:t>
            </w:r>
            <w:proofErr w:type="spellEnd"/>
            <w:r w:rsidRPr="00B549E3">
              <w:rPr>
                <w:rFonts w:ascii="Times New Roman" w:hAnsi="Times New Roman"/>
                <w:szCs w:val="22"/>
              </w:rPr>
              <w:t xml:space="preserve"> и пожаробезопасности.</w:t>
            </w:r>
          </w:p>
          <w:p w14:paraId="27A1EAE0"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lastRenderedPageBreak/>
              <w:t>Правила и нормы охраны труда, техники безопасности, личной и производственной санитарии и противопожарной защиты;</w:t>
            </w:r>
          </w:p>
          <w:p w14:paraId="09BC6E57"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CE1C6B7"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Возможные опасные и вредные факторы и средства защиты;</w:t>
            </w:r>
          </w:p>
          <w:p w14:paraId="1C911C6B"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Действие токсичных веществ на организм человека;</w:t>
            </w:r>
          </w:p>
          <w:p w14:paraId="05FC08B8"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 xml:space="preserve">Категорирование производств по </w:t>
            </w:r>
            <w:proofErr w:type="spellStart"/>
            <w:r w:rsidRPr="00B549E3">
              <w:rPr>
                <w:rFonts w:ascii="Times New Roman" w:hAnsi="Times New Roman"/>
                <w:szCs w:val="22"/>
              </w:rPr>
              <w:t>взрыво</w:t>
            </w:r>
            <w:proofErr w:type="spellEnd"/>
            <w:r w:rsidRPr="00B549E3">
              <w:rPr>
                <w:rFonts w:ascii="Times New Roman" w:hAnsi="Times New Roman"/>
                <w:szCs w:val="22"/>
              </w:rPr>
              <w:t>-пожароопасности;</w:t>
            </w:r>
          </w:p>
          <w:p w14:paraId="30E73823"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Меры предупреждения пожаров и взрывов;</w:t>
            </w:r>
          </w:p>
          <w:p w14:paraId="31616085"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Общие требования безопасности на территории организации и производственных помещениях;</w:t>
            </w:r>
          </w:p>
          <w:p w14:paraId="7FC0A4EE"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Основные причины возникновения пожаров и взрывов;</w:t>
            </w:r>
          </w:p>
          <w:p w14:paraId="1C843DC4"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Особенности обеспечения безопасных условий труда на производстве;</w:t>
            </w:r>
          </w:p>
          <w:p w14:paraId="1842530F"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Порядок хранения и использования средств коллективной и индивидуальной защиты;</w:t>
            </w:r>
          </w:p>
          <w:p w14:paraId="43792B89"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Предельно допустимые концентрации и индивидуальные средства защиты;</w:t>
            </w:r>
          </w:p>
          <w:p w14:paraId="1A87EC61"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Права и обязанности работников в области охраны труда;</w:t>
            </w:r>
          </w:p>
          <w:p w14:paraId="6B841542"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Виды и правила проведения инструктажей по охране труда;</w:t>
            </w:r>
          </w:p>
          <w:p w14:paraId="453084E1"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lastRenderedPageBreak/>
              <w:t>Правила безопасной эксплуатации установок и аппаратов;</w:t>
            </w:r>
          </w:p>
          <w:p w14:paraId="716687F9"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057B4C4E"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Принципы прогнозирования развития событий и оценки последствий при техногенных чрезвычайных ситуациях и стихийных явлениях;</w:t>
            </w:r>
          </w:p>
          <w:p w14:paraId="662AEEBA" w14:textId="77777777" w:rsidR="00D31A7B" w:rsidRPr="00B549E3" w:rsidRDefault="00D31A7B" w:rsidP="00072642">
            <w:pPr>
              <w:pStyle w:val="affffffffff6"/>
              <w:spacing w:line="276" w:lineRule="auto"/>
              <w:rPr>
                <w:rFonts w:ascii="Times New Roman" w:hAnsi="Times New Roman"/>
                <w:szCs w:val="22"/>
              </w:rPr>
            </w:pPr>
            <w:r w:rsidRPr="00B549E3">
              <w:rPr>
                <w:rFonts w:ascii="Times New Roman" w:hAnsi="Times New Roman"/>
                <w:szCs w:val="22"/>
              </w:rPr>
              <w:t>Средства и методы повышения безопасности технических средств и технологических процессов</w:t>
            </w:r>
          </w:p>
        </w:tc>
        <w:tc>
          <w:tcPr>
            <w:tcW w:w="3260" w:type="dxa"/>
            <w:vMerge/>
            <w:tcBorders>
              <w:left w:val="single" w:sz="4" w:space="0" w:color="000000"/>
              <w:bottom w:val="single" w:sz="4" w:space="0" w:color="000000"/>
              <w:right w:val="single" w:sz="4" w:space="0" w:color="000000"/>
            </w:tcBorders>
            <w:shd w:val="clear" w:color="auto" w:fill="auto"/>
          </w:tcPr>
          <w:p w14:paraId="18153DB9" w14:textId="77777777" w:rsidR="00D31A7B" w:rsidRPr="00B549E3" w:rsidRDefault="00D31A7B" w:rsidP="008A2E86">
            <w:pPr>
              <w:pStyle w:val="affffffffff6"/>
              <w:rPr>
                <w:rFonts w:ascii="Times New Roman" w:hAnsi="Times New Roman"/>
                <w:szCs w:val="22"/>
              </w:rPr>
            </w:pPr>
          </w:p>
        </w:tc>
        <w:tc>
          <w:tcPr>
            <w:tcW w:w="2977" w:type="dxa"/>
            <w:vMerge/>
            <w:tcBorders>
              <w:left w:val="single" w:sz="4" w:space="0" w:color="000000"/>
              <w:right w:val="single" w:sz="4" w:space="0" w:color="000000"/>
            </w:tcBorders>
          </w:tcPr>
          <w:p w14:paraId="01EDA81F" w14:textId="77777777" w:rsidR="00D31A7B" w:rsidRPr="00B549E3" w:rsidRDefault="00D31A7B" w:rsidP="008A2E86">
            <w:pPr>
              <w:pStyle w:val="affffffffff6"/>
              <w:rPr>
                <w:rFonts w:ascii="Times New Roman" w:hAnsi="Times New Roman"/>
                <w:iCs/>
                <w:szCs w:val="22"/>
              </w:rPr>
            </w:pPr>
          </w:p>
        </w:tc>
      </w:tr>
    </w:tbl>
    <w:p w14:paraId="2725471F" w14:textId="77777777" w:rsidR="009B7BAE" w:rsidRPr="00B549E3" w:rsidRDefault="009B7BAE">
      <w:pPr>
        <w:jc w:val="center"/>
        <w:rPr>
          <w:rFonts w:ascii="Times New Roman" w:hAnsi="Times New Roman"/>
          <w:b/>
          <w:i/>
          <w:szCs w:val="22"/>
          <w:vertAlign w:val="superscript"/>
        </w:rPr>
      </w:pPr>
    </w:p>
    <w:tbl>
      <w:tblPr>
        <w:tblW w:w="1945" w:type="dxa"/>
        <w:tblInd w:w="12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5"/>
      </w:tblGrid>
      <w:tr w:rsidR="009B7BAE" w:rsidRPr="00B549E3" w14:paraId="3EC874BD" w14:textId="77777777" w:rsidTr="008A2E86">
        <w:trPr>
          <w:trHeight w:val="112"/>
        </w:trPr>
        <w:tc>
          <w:tcPr>
            <w:tcW w:w="1945" w:type="dxa"/>
            <w:tcBorders>
              <w:top w:val="single" w:sz="4" w:space="0" w:color="000000"/>
              <w:left w:val="single" w:sz="4" w:space="0" w:color="000000"/>
              <w:bottom w:val="single" w:sz="4" w:space="0" w:color="000000"/>
              <w:right w:val="single" w:sz="4" w:space="0" w:color="000000"/>
            </w:tcBorders>
          </w:tcPr>
          <w:p w14:paraId="5C26278F" w14:textId="77777777" w:rsidR="009B7BAE" w:rsidRPr="00B549E3" w:rsidRDefault="009B7BAE">
            <w:pPr>
              <w:jc w:val="right"/>
              <w:rPr>
                <w:rFonts w:ascii="Times New Roman" w:hAnsi="Times New Roman"/>
                <w:b/>
                <w:szCs w:val="22"/>
              </w:rPr>
            </w:pPr>
          </w:p>
        </w:tc>
      </w:tr>
    </w:tbl>
    <w:p w14:paraId="28F93EA1" w14:textId="77777777" w:rsidR="003A6682" w:rsidRDefault="003A6682" w:rsidP="008A2E86">
      <w:pPr>
        <w:spacing w:after="60"/>
        <w:jc w:val="right"/>
        <w:outlineLvl w:val="1"/>
        <w:rPr>
          <w:rFonts w:ascii="Times New Roman" w:hAnsi="Times New Roman"/>
          <w:bCs/>
          <w:szCs w:val="22"/>
        </w:rPr>
      </w:pPr>
    </w:p>
    <w:p w14:paraId="60507F68" w14:textId="77777777" w:rsidR="003A6682" w:rsidRDefault="003A6682" w:rsidP="008A2E86">
      <w:pPr>
        <w:spacing w:after="60"/>
        <w:jc w:val="right"/>
        <w:outlineLvl w:val="1"/>
        <w:rPr>
          <w:rFonts w:ascii="Times New Roman" w:hAnsi="Times New Roman"/>
          <w:bCs/>
          <w:szCs w:val="22"/>
        </w:rPr>
      </w:pPr>
    </w:p>
    <w:p w14:paraId="7FDA7687" w14:textId="77777777" w:rsidR="003A6682" w:rsidRDefault="003A6682" w:rsidP="008A2E86">
      <w:pPr>
        <w:spacing w:after="60"/>
        <w:jc w:val="right"/>
        <w:outlineLvl w:val="1"/>
        <w:rPr>
          <w:rFonts w:ascii="Times New Roman" w:hAnsi="Times New Roman"/>
          <w:bCs/>
          <w:szCs w:val="22"/>
        </w:rPr>
      </w:pPr>
    </w:p>
    <w:p w14:paraId="18F72A00" w14:textId="77777777" w:rsidR="003A6682" w:rsidRDefault="003A6682" w:rsidP="008A2E86">
      <w:pPr>
        <w:spacing w:after="60"/>
        <w:jc w:val="right"/>
        <w:outlineLvl w:val="1"/>
        <w:rPr>
          <w:rFonts w:ascii="Times New Roman" w:hAnsi="Times New Roman"/>
          <w:bCs/>
          <w:szCs w:val="22"/>
        </w:rPr>
      </w:pPr>
    </w:p>
    <w:p w14:paraId="3DD2BECD" w14:textId="77777777" w:rsidR="003A6682" w:rsidRDefault="003A6682" w:rsidP="008A2E86">
      <w:pPr>
        <w:spacing w:after="60"/>
        <w:jc w:val="right"/>
        <w:outlineLvl w:val="1"/>
        <w:rPr>
          <w:rFonts w:ascii="Times New Roman" w:hAnsi="Times New Roman"/>
          <w:bCs/>
          <w:szCs w:val="22"/>
        </w:rPr>
      </w:pPr>
    </w:p>
    <w:p w14:paraId="51DDA32F" w14:textId="77777777" w:rsidR="003A6682" w:rsidRDefault="003A6682" w:rsidP="008A2E86">
      <w:pPr>
        <w:spacing w:after="60"/>
        <w:jc w:val="right"/>
        <w:outlineLvl w:val="1"/>
        <w:rPr>
          <w:rFonts w:ascii="Times New Roman" w:hAnsi="Times New Roman"/>
          <w:bCs/>
          <w:szCs w:val="22"/>
        </w:rPr>
      </w:pPr>
    </w:p>
    <w:p w14:paraId="6E2FC88D" w14:textId="77777777" w:rsidR="003A6682" w:rsidRDefault="003A6682" w:rsidP="008A2E86">
      <w:pPr>
        <w:spacing w:after="60"/>
        <w:jc w:val="right"/>
        <w:outlineLvl w:val="1"/>
        <w:rPr>
          <w:rFonts w:ascii="Times New Roman" w:hAnsi="Times New Roman"/>
          <w:bCs/>
          <w:szCs w:val="22"/>
        </w:rPr>
      </w:pPr>
    </w:p>
    <w:p w14:paraId="089837BB" w14:textId="77777777" w:rsidR="003A6682" w:rsidRDefault="003A6682" w:rsidP="008A2E86">
      <w:pPr>
        <w:spacing w:after="60"/>
        <w:jc w:val="right"/>
        <w:outlineLvl w:val="1"/>
        <w:rPr>
          <w:rFonts w:ascii="Times New Roman" w:hAnsi="Times New Roman"/>
          <w:bCs/>
          <w:szCs w:val="22"/>
        </w:rPr>
      </w:pPr>
    </w:p>
    <w:p w14:paraId="2B512AC7" w14:textId="77777777" w:rsidR="003A6682" w:rsidRDefault="003A6682" w:rsidP="008A2E86">
      <w:pPr>
        <w:spacing w:after="60"/>
        <w:jc w:val="right"/>
        <w:outlineLvl w:val="1"/>
        <w:rPr>
          <w:rFonts w:ascii="Times New Roman" w:hAnsi="Times New Roman"/>
          <w:bCs/>
          <w:szCs w:val="22"/>
        </w:rPr>
      </w:pPr>
    </w:p>
    <w:p w14:paraId="123B5285" w14:textId="77777777" w:rsidR="003A6682" w:rsidRDefault="003A6682" w:rsidP="008A2E86">
      <w:pPr>
        <w:spacing w:after="60"/>
        <w:jc w:val="right"/>
        <w:outlineLvl w:val="1"/>
        <w:rPr>
          <w:rFonts w:ascii="Times New Roman" w:hAnsi="Times New Roman"/>
          <w:bCs/>
          <w:szCs w:val="22"/>
        </w:rPr>
      </w:pPr>
    </w:p>
    <w:p w14:paraId="1A0BA545" w14:textId="77777777" w:rsidR="003A6682" w:rsidRDefault="003A6682" w:rsidP="008A2E86">
      <w:pPr>
        <w:spacing w:after="60"/>
        <w:jc w:val="right"/>
        <w:outlineLvl w:val="1"/>
        <w:rPr>
          <w:rFonts w:ascii="Times New Roman" w:hAnsi="Times New Roman"/>
          <w:bCs/>
          <w:szCs w:val="22"/>
        </w:rPr>
      </w:pPr>
    </w:p>
    <w:p w14:paraId="095002DD" w14:textId="77777777" w:rsidR="003A6682" w:rsidRDefault="003A6682" w:rsidP="008A2E86">
      <w:pPr>
        <w:spacing w:after="60"/>
        <w:jc w:val="right"/>
        <w:outlineLvl w:val="1"/>
        <w:rPr>
          <w:rFonts w:ascii="Times New Roman" w:hAnsi="Times New Roman"/>
          <w:bCs/>
          <w:szCs w:val="22"/>
        </w:rPr>
      </w:pPr>
    </w:p>
    <w:p w14:paraId="28489C31" w14:textId="77777777" w:rsidR="003A6682" w:rsidRDefault="003A6682" w:rsidP="008A2E86">
      <w:pPr>
        <w:spacing w:after="60"/>
        <w:jc w:val="right"/>
        <w:outlineLvl w:val="1"/>
        <w:rPr>
          <w:rFonts w:ascii="Times New Roman" w:hAnsi="Times New Roman"/>
          <w:bCs/>
          <w:szCs w:val="22"/>
        </w:rPr>
      </w:pPr>
    </w:p>
    <w:p w14:paraId="107F934C" w14:textId="77777777" w:rsidR="003A6682" w:rsidRDefault="003A6682" w:rsidP="008A2E86">
      <w:pPr>
        <w:spacing w:after="60"/>
        <w:jc w:val="right"/>
        <w:outlineLvl w:val="1"/>
        <w:rPr>
          <w:rFonts w:ascii="Times New Roman" w:hAnsi="Times New Roman"/>
          <w:bCs/>
          <w:szCs w:val="22"/>
        </w:rPr>
      </w:pPr>
    </w:p>
    <w:p w14:paraId="57F177E5" w14:textId="77777777" w:rsidR="003A6682" w:rsidRDefault="003A6682" w:rsidP="008A2E86">
      <w:pPr>
        <w:spacing w:after="60"/>
        <w:jc w:val="right"/>
        <w:outlineLvl w:val="1"/>
        <w:rPr>
          <w:rFonts w:ascii="Times New Roman" w:hAnsi="Times New Roman"/>
          <w:bCs/>
          <w:szCs w:val="22"/>
        </w:rPr>
      </w:pPr>
    </w:p>
    <w:p w14:paraId="173D647C" w14:textId="77777777" w:rsidR="003A6682" w:rsidRDefault="003A6682" w:rsidP="008A2E86">
      <w:pPr>
        <w:spacing w:after="60"/>
        <w:jc w:val="right"/>
        <w:outlineLvl w:val="1"/>
        <w:rPr>
          <w:rFonts w:ascii="Times New Roman" w:hAnsi="Times New Roman"/>
          <w:bCs/>
          <w:szCs w:val="22"/>
        </w:rPr>
      </w:pPr>
    </w:p>
    <w:p w14:paraId="49D09FDC" w14:textId="77777777" w:rsidR="003A6682" w:rsidRDefault="003A6682" w:rsidP="008A2E86">
      <w:pPr>
        <w:spacing w:after="60"/>
        <w:jc w:val="right"/>
        <w:outlineLvl w:val="1"/>
        <w:rPr>
          <w:rFonts w:ascii="Times New Roman" w:hAnsi="Times New Roman"/>
          <w:bCs/>
          <w:szCs w:val="22"/>
        </w:rPr>
      </w:pPr>
    </w:p>
    <w:p w14:paraId="60DFC736" w14:textId="77777777" w:rsidR="003A6682" w:rsidRDefault="003A6682" w:rsidP="008A2E86">
      <w:pPr>
        <w:spacing w:after="60"/>
        <w:jc w:val="right"/>
        <w:outlineLvl w:val="1"/>
        <w:rPr>
          <w:rFonts w:ascii="Times New Roman" w:hAnsi="Times New Roman"/>
          <w:bCs/>
          <w:szCs w:val="22"/>
        </w:rPr>
      </w:pPr>
    </w:p>
    <w:p w14:paraId="4F06A4AE" w14:textId="77777777" w:rsidR="003A6682" w:rsidRDefault="003A6682" w:rsidP="008A2E86">
      <w:pPr>
        <w:spacing w:after="60"/>
        <w:jc w:val="right"/>
        <w:outlineLvl w:val="1"/>
        <w:rPr>
          <w:rFonts w:ascii="Times New Roman" w:hAnsi="Times New Roman"/>
          <w:bCs/>
          <w:szCs w:val="22"/>
        </w:rPr>
      </w:pPr>
    </w:p>
    <w:p w14:paraId="0F9FF668" w14:textId="77777777" w:rsidR="003A6682" w:rsidRDefault="003A6682" w:rsidP="008A2E86">
      <w:pPr>
        <w:spacing w:after="60"/>
        <w:jc w:val="right"/>
        <w:outlineLvl w:val="1"/>
        <w:rPr>
          <w:rFonts w:ascii="Times New Roman" w:hAnsi="Times New Roman"/>
          <w:bCs/>
          <w:szCs w:val="22"/>
        </w:rPr>
      </w:pPr>
    </w:p>
    <w:p w14:paraId="2B333DB2" w14:textId="4CE8876B" w:rsidR="008A2E86" w:rsidRPr="003A6682" w:rsidRDefault="008A2E86" w:rsidP="008A2E86">
      <w:pPr>
        <w:spacing w:after="60"/>
        <w:jc w:val="right"/>
        <w:outlineLvl w:val="1"/>
        <w:rPr>
          <w:rFonts w:ascii="Times New Roman" w:hAnsi="Times New Roman"/>
          <w:bCs/>
          <w:szCs w:val="22"/>
        </w:rPr>
      </w:pPr>
      <w:r w:rsidRPr="003A6682">
        <w:rPr>
          <w:rFonts w:ascii="Times New Roman" w:hAnsi="Times New Roman"/>
          <w:bCs/>
          <w:szCs w:val="22"/>
        </w:rPr>
        <w:lastRenderedPageBreak/>
        <w:t>Приложение 3.16</w:t>
      </w:r>
    </w:p>
    <w:p w14:paraId="67D290A1" w14:textId="77777777" w:rsidR="008A2E86" w:rsidRPr="003A6682" w:rsidRDefault="008A2E86" w:rsidP="008A2E86">
      <w:pPr>
        <w:spacing w:after="0"/>
        <w:jc w:val="right"/>
        <w:rPr>
          <w:rFonts w:ascii="Times New Roman" w:hAnsi="Times New Roman"/>
          <w:bCs/>
          <w:i/>
          <w:szCs w:val="22"/>
        </w:rPr>
      </w:pPr>
      <w:r w:rsidRPr="003A6682">
        <w:rPr>
          <w:rFonts w:ascii="Times New Roman" w:hAnsi="Times New Roman"/>
          <w:bCs/>
          <w:szCs w:val="22"/>
        </w:rPr>
        <w:t>к ПООП-П по специальности</w:t>
      </w:r>
      <w:r w:rsidRPr="003A6682">
        <w:rPr>
          <w:rFonts w:ascii="Times New Roman" w:hAnsi="Times New Roman"/>
          <w:bCs/>
          <w:i/>
          <w:szCs w:val="22"/>
        </w:rPr>
        <w:t xml:space="preserve"> </w:t>
      </w:r>
      <w:r w:rsidRPr="003A6682">
        <w:rPr>
          <w:rFonts w:ascii="Times New Roman" w:hAnsi="Times New Roman"/>
          <w:bCs/>
          <w:i/>
          <w:szCs w:val="22"/>
        </w:rPr>
        <w:br/>
      </w:r>
      <w:r w:rsidRPr="003A6682">
        <w:rPr>
          <w:rFonts w:ascii="Times New Roman" w:hAnsi="Times New Roman"/>
          <w:bCs/>
          <w:szCs w:val="22"/>
        </w:rPr>
        <w:t>13.02.03 Электрические станции, сети и системы</w:t>
      </w:r>
    </w:p>
    <w:p w14:paraId="14036ED2" w14:textId="77777777" w:rsidR="008A2E86" w:rsidRPr="00B549E3" w:rsidRDefault="008A2E86" w:rsidP="008A2E86">
      <w:pPr>
        <w:spacing w:after="0"/>
        <w:jc w:val="right"/>
        <w:rPr>
          <w:rFonts w:ascii="Times New Roman" w:hAnsi="Times New Roman"/>
          <w:b/>
          <w:i/>
          <w:szCs w:val="22"/>
        </w:rPr>
      </w:pPr>
    </w:p>
    <w:p w14:paraId="62BF2B34" w14:textId="77777777" w:rsidR="008A2E86" w:rsidRPr="00B549E3" w:rsidRDefault="008A2E86" w:rsidP="008A2E86">
      <w:pPr>
        <w:jc w:val="center"/>
        <w:rPr>
          <w:rFonts w:ascii="Times New Roman" w:hAnsi="Times New Roman"/>
          <w:b/>
          <w:i/>
          <w:szCs w:val="22"/>
        </w:rPr>
      </w:pPr>
    </w:p>
    <w:p w14:paraId="5AE95D94" w14:textId="77777777" w:rsidR="008A2E86" w:rsidRPr="00B549E3" w:rsidRDefault="008A2E86" w:rsidP="008A2E86">
      <w:pPr>
        <w:jc w:val="center"/>
        <w:rPr>
          <w:rFonts w:ascii="Times New Roman" w:hAnsi="Times New Roman"/>
          <w:b/>
          <w:i/>
          <w:szCs w:val="22"/>
        </w:rPr>
      </w:pPr>
    </w:p>
    <w:p w14:paraId="45B7E1FD" w14:textId="77777777" w:rsidR="008A2E86" w:rsidRPr="00B549E3" w:rsidRDefault="008A2E86" w:rsidP="008A2E86">
      <w:pPr>
        <w:jc w:val="center"/>
        <w:rPr>
          <w:rFonts w:ascii="Times New Roman" w:hAnsi="Times New Roman"/>
          <w:b/>
          <w:i/>
          <w:szCs w:val="22"/>
        </w:rPr>
      </w:pPr>
    </w:p>
    <w:p w14:paraId="3A657DFA" w14:textId="77777777" w:rsidR="008A2E86" w:rsidRPr="00B549E3" w:rsidRDefault="008A2E86" w:rsidP="008A2E86">
      <w:pPr>
        <w:jc w:val="center"/>
        <w:rPr>
          <w:rFonts w:ascii="Times New Roman" w:hAnsi="Times New Roman"/>
          <w:b/>
          <w:i/>
          <w:szCs w:val="22"/>
        </w:rPr>
      </w:pPr>
    </w:p>
    <w:p w14:paraId="629EBC35" w14:textId="77777777" w:rsidR="008A2E86" w:rsidRPr="00B549E3" w:rsidRDefault="008A2E86" w:rsidP="008A2E86">
      <w:pPr>
        <w:jc w:val="center"/>
        <w:rPr>
          <w:rFonts w:ascii="Times New Roman" w:hAnsi="Times New Roman"/>
          <w:b/>
          <w:i/>
          <w:szCs w:val="22"/>
        </w:rPr>
      </w:pPr>
    </w:p>
    <w:p w14:paraId="7EA715AA" w14:textId="77777777" w:rsidR="008A2E86" w:rsidRPr="00B549E3" w:rsidRDefault="008A2E86" w:rsidP="008A2E86">
      <w:pPr>
        <w:jc w:val="center"/>
        <w:rPr>
          <w:rFonts w:ascii="Times New Roman" w:hAnsi="Times New Roman"/>
          <w:b/>
          <w:i/>
          <w:szCs w:val="22"/>
        </w:rPr>
      </w:pPr>
    </w:p>
    <w:p w14:paraId="6AF727D8" w14:textId="77777777" w:rsidR="008A2E86" w:rsidRPr="00B549E3" w:rsidRDefault="008A2E86" w:rsidP="008A2E86">
      <w:pPr>
        <w:jc w:val="center"/>
        <w:rPr>
          <w:rFonts w:ascii="Times New Roman" w:hAnsi="Times New Roman"/>
          <w:b/>
          <w:i/>
          <w:szCs w:val="22"/>
        </w:rPr>
      </w:pPr>
    </w:p>
    <w:p w14:paraId="26C08ADF" w14:textId="1764D1B2" w:rsidR="008A2E86" w:rsidRPr="00B549E3" w:rsidRDefault="003A6682" w:rsidP="008A2E86">
      <w:pPr>
        <w:jc w:val="center"/>
        <w:rPr>
          <w:rFonts w:ascii="Times New Roman" w:hAnsi="Times New Roman"/>
          <w:b/>
          <w:bCs/>
          <w:szCs w:val="22"/>
        </w:rPr>
      </w:pPr>
      <w:r>
        <w:rPr>
          <w:rFonts w:ascii="Times New Roman" w:hAnsi="Times New Roman"/>
          <w:b/>
          <w:bCs/>
          <w:szCs w:val="22"/>
        </w:rPr>
        <w:t xml:space="preserve">РАБОЧАЯ </w:t>
      </w:r>
      <w:r w:rsidR="008A2E86" w:rsidRPr="00B549E3">
        <w:rPr>
          <w:rFonts w:ascii="Times New Roman" w:hAnsi="Times New Roman"/>
          <w:b/>
          <w:bCs/>
          <w:szCs w:val="22"/>
        </w:rPr>
        <w:t>ПРОГРАММА МЕЖДИСЦИПЛИНАРНОГО МОДУЛЯ</w:t>
      </w:r>
    </w:p>
    <w:p w14:paraId="439C5B29" w14:textId="05EA50DC" w:rsidR="008A2E86" w:rsidRPr="00B549E3" w:rsidRDefault="008A2E86" w:rsidP="008A2E86">
      <w:pPr>
        <w:jc w:val="center"/>
        <w:rPr>
          <w:rFonts w:ascii="Times New Roman" w:hAnsi="Times New Roman"/>
          <w:b/>
          <w:bCs/>
          <w:szCs w:val="22"/>
        </w:rPr>
      </w:pPr>
      <w:r w:rsidRPr="00B549E3">
        <w:rPr>
          <w:rFonts w:ascii="Times New Roman" w:hAnsi="Times New Roman"/>
          <w:b/>
          <w:bCs/>
          <w:szCs w:val="22"/>
        </w:rPr>
        <w:t xml:space="preserve">МДМ.04 ПРАВОВЫЕ ОСНОВЫ ДЕЯТЕЛЬНОСТИ, СТАНДАРТИЗАЦИЯ </w:t>
      </w:r>
      <w:r w:rsidR="0052517D">
        <w:rPr>
          <w:rFonts w:ascii="Times New Roman" w:hAnsi="Times New Roman"/>
          <w:b/>
          <w:bCs/>
          <w:szCs w:val="22"/>
        </w:rPr>
        <w:br/>
      </w:r>
      <w:r w:rsidRPr="00B549E3">
        <w:rPr>
          <w:rFonts w:ascii="Times New Roman" w:hAnsi="Times New Roman"/>
          <w:b/>
          <w:bCs/>
          <w:szCs w:val="22"/>
        </w:rPr>
        <w:t>И ОХРАНА ТРУДА</w:t>
      </w:r>
    </w:p>
    <w:p w14:paraId="60621F0A" w14:textId="569F1BFA" w:rsidR="008A2E86" w:rsidRPr="00B549E3" w:rsidRDefault="008A2E86" w:rsidP="008A2E86">
      <w:pPr>
        <w:jc w:val="center"/>
        <w:rPr>
          <w:rFonts w:ascii="Times New Roman" w:hAnsi="Times New Roman"/>
          <w:b/>
          <w:bCs/>
          <w:szCs w:val="22"/>
        </w:rPr>
      </w:pPr>
      <w:r w:rsidRPr="00B549E3">
        <w:rPr>
          <w:rFonts w:ascii="Times New Roman" w:hAnsi="Times New Roman"/>
          <w:b/>
          <w:bCs/>
          <w:szCs w:val="22"/>
        </w:rPr>
        <w:t xml:space="preserve">ОП </w:t>
      </w:r>
      <w:r w:rsidR="003A6682">
        <w:rPr>
          <w:rFonts w:ascii="Times New Roman" w:hAnsi="Times New Roman"/>
          <w:b/>
          <w:bCs/>
          <w:szCs w:val="22"/>
        </w:rPr>
        <w:t>04.</w:t>
      </w:r>
      <w:r w:rsidRPr="00B549E3">
        <w:rPr>
          <w:rFonts w:ascii="Times New Roman" w:hAnsi="Times New Roman"/>
          <w:b/>
          <w:bCs/>
          <w:szCs w:val="22"/>
        </w:rPr>
        <w:t>09 МЕТРОЛОГИЯ, СТАНДАРТИЗАЦИЯ И СЕРТИФИКАЦИЯ</w:t>
      </w:r>
    </w:p>
    <w:p w14:paraId="2F4DB919" w14:textId="77777777" w:rsidR="008A2E86" w:rsidRPr="00B549E3" w:rsidRDefault="008A2E86" w:rsidP="008A2E86">
      <w:pPr>
        <w:rPr>
          <w:rFonts w:ascii="Times New Roman" w:hAnsi="Times New Roman"/>
          <w:b/>
          <w:i/>
          <w:szCs w:val="22"/>
        </w:rPr>
      </w:pPr>
    </w:p>
    <w:p w14:paraId="53C2AE3A" w14:textId="77777777" w:rsidR="008A2E86" w:rsidRPr="00B549E3" w:rsidRDefault="008A2E86" w:rsidP="008A2E86">
      <w:pPr>
        <w:jc w:val="center"/>
        <w:rPr>
          <w:rFonts w:ascii="Times New Roman" w:hAnsi="Times New Roman"/>
          <w:b/>
          <w:i/>
          <w:szCs w:val="22"/>
        </w:rPr>
      </w:pPr>
    </w:p>
    <w:p w14:paraId="6EA2BF1C" w14:textId="77777777" w:rsidR="008A2E86" w:rsidRPr="00B549E3" w:rsidRDefault="008A2E86" w:rsidP="008A2E86">
      <w:pPr>
        <w:rPr>
          <w:rFonts w:ascii="Times New Roman" w:hAnsi="Times New Roman"/>
          <w:b/>
          <w:i/>
          <w:szCs w:val="22"/>
        </w:rPr>
      </w:pPr>
    </w:p>
    <w:p w14:paraId="748A7F6B" w14:textId="77777777" w:rsidR="008A2E86" w:rsidRPr="00B549E3" w:rsidRDefault="008A2E86" w:rsidP="008A2E86">
      <w:pPr>
        <w:rPr>
          <w:rFonts w:ascii="Times New Roman" w:hAnsi="Times New Roman"/>
          <w:b/>
          <w:i/>
          <w:szCs w:val="22"/>
        </w:rPr>
      </w:pPr>
    </w:p>
    <w:p w14:paraId="00471B98" w14:textId="77777777" w:rsidR="008A2E86" w:rsidRPr="00B549E3" w:rsidRDefault="008A2E86" w:rsidP="008A2E86">
      <w:pPr>
        <w:rPr>
          <w:rFonts w:ascii="Times New Roman" w:hAnsi="Times New Roman"/>
          <w:b/>
          <w:i/>
          <w:szCs w:val="22"/>
        </w:rPr>
      </w:pPr>
    </w:p>
    <w:p w14:paraId="42FA431A" w14:textId="77777777" w:rsidR="008A2E86" w:rsidRPr="00B549E3" w:rsidRDefault="008A2E86" w:rsidP="008A2E86">
      <w:pPr>
        <w:rPr>
          <w:rFonts w:ascii="Times New Roman" w:hAnsi="Times New Roman"/>
          <w:b/>
          <w:i/>
          <w:szCs w:val="22"/>
        </w:rPr>
      </w:pPr>
    </w:p>
    <w:p w14:paraId="15ED0EB9" w14:textId="77777777" w:rsidR="008A2E86" w:rsidRPr="00B549E3" w:rsidRDefault="008A2E86" w:rsidP="008A2E86">
      <w:pPr>
        <w:rPr>
          <w:rFonts w:ascii="Times New Roman" w:hAnsi="Times New Roman"/>
          <w:b/>
          <w:i/>
          <w:szCs w:val="22"/>
        </w:rPr>
      </w:pPr>
    </w:p>
    <w:p w14:paraId="425A7BA4" w14:textId="77777777" w:rsidR="008A2E86" w:rsidRPr="00B549E3" w:rsidRDefault="008A2E86" w:rsidP="008A2E86">
      <w:pPr>
        <w:rPr>
          <w:rFonts w:ascii="Times New Roman" w:hAnsi="Times New Roman"/>
          <w:b/>
          <w:i/>
          <w:szCs w:val="22"/>
        </w:rPr>
      </w:pPr>
    </w:p>
    <w:p w14:paraId="24461168" w14:textId="77777777" w:rsidR="008A2E86" w:rsidRPr="00B549E3" w:rsidRDefault="008A2E86" w:rsidP="008A2E86">
      <w:pPr>
        <w:rPr>
          <w:rFonts w:ascii="Times New Roman" w:hAnsi="Times New Roman"/>
          <w:b/>
          <w:i/>
          <w:szCs w:val="22"/>
        </w:rPr>
      </w:pPr>
    </w:p>
    <w:p w14:paraId="2F16798E" w14:textId="77777777" w:rsidR="008A2E86" w:rsidRPr="00B549E3" w:rsidRDefault="008A2E86" w:rsidP="008A2E86">
      <w:pPr>
        <w:rPr>
          <w:rFonts w:ascii="Times New Roman" w:hAnsi="Times New Roman"/>
          <w:b/>
          <w:i/>
          <w:szCs w:val="22"/>
        </w:rPr>
      </w:pPr>
    </w:p>
    <w:p w14:paraId="0C420DF6" w14:textId="77777777" w:rsidR="008A2E86" w:rsidRPr="00B549E3" w:rsidRDefault="008A2E86" w:rsidP="008A2E86">
      <w:pPr>
        <w:rPr>
          <w:rFonts w:ascii="Times New Roman" w:hAnsi="Times New Roman"/>
          <w:b/>
          <w:i/>
          <w:szCs w:val="22"/>
        </w:rPr>
      </w:pPr>
    </w:p>
    <w:p w14:paraId="5D1E53E2" w14:textId="77777777" w:rsidR="008A2E86" w:rsidRPr="00B549E3" w:rsidRDefault="008A2E86" w:rsidP="008A2E86">
      <w:pPr>
        <w:rPr>
          <w:rFonts w:ascii="Times New Roman" w:hAnsi="Times New Roman"/>
          <w:b/>
          <w:i/>
          <w:szCs w:val="22"/>
        </w:rPr>
      </w:pPr>
    </w:p>
    <w:p w14:paraId="6F84E3CF" w14:textId="77777777" w:rsidR="008A2E86" w:rsidRPr="00B549E3" w:rsidRDefault="008A2E86" w:rsidP="008A2E86">
      <w:pPr>
        <w:rPr>
          <w:rFonts w:ascii="Times New Roman" w:hAnsi="Times New Roman"/>
          <w:b/>
          <w:i/>
          <w:szCs w:val="22"/>
        </w:rPr>
      </w:pPr>
    </w:p>
    <w:p w14:paraId="58246CD1" w14:textId="77777777" w:rsidR="008A2E86" w:rsidRPr="00B549E3" w:rsidRDefault="008A2E86" w:rsidP="008A2E86">
      <w:pPr>
        <w:rPr>
          <w:rFonts w:ascii="Times New Roman" w:hAnsi="Times New Roman"/>
          <w:b/>
          <w:i/>
          <w:szCs w:val="22"/>
        </w:rPr>
      </w:pPr>
    </w:p>
    <w:p w14:paraId="086F6811" w14:textId="77777777" w:rsidR="008A2E86" w:rsidRPr="00B549E3" w:rsidRDefault="008A2E86" w:rsidP="00024CE0">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8A2E86" w:rsidRPr="00B549E3" w14:paraId="4D28A33D" w14:textId="77777777" w:rsidTr="008A2E86">
        <w:tc>
          <w:tcPr>
            <w:tcW w:w="7501" w:type="dxa"/>
          </w:tcPr>
          <w:p w14:paraId="34F81B5C" w14:textId="31011A1E" w:rsidR="008A2E86" w:rsidRPr="00B549E3" w:rsidRDefault="00024CE0" w:rsidP="00024CE0">
            <w:pPr>
              <w:tabs>
                <w:tab w:val="left" w:pos="644"/>
              </w:tabs>
              <w:ind w:left="284"/>
              <w:rPr>
                <w:rFonts w:ascii="Times New Roman" w:hAnsi="Times New Roman"/>
                <w:b/>
                <w:szCs w:val="22"/>
              </w:rPr>
            </w:pPr>
            <w:r w:rsidRPr="00B549E3">
              <w:rPr>
                <w:rFonts w:ascii="Times New Roman" w:hAnsi="Times New Roman"/>
                <w:b/>
                <w:szCs w:val="22"/>
              </w:rPr>
              <w:t xml:space="preserve">1. </w:t>
            </w:r>
            <w:r w:rsidR="008A2E86" w:rsidRPr="00B549E3">
              <w:rPr>
                <w:rFonts w:ascii="Times New Roman" w:hAnsi="Times New Roman"/>
                <w:b/>
                <w:szCs w:val="22"/>
              </w:rPr>
              <w:t>ОБЩАЯ ХАРАКТЕРИСТИКА ПРОГРАММЫ УЧЕБНОЙ ДИСЦИПЛИНЫ</w:t>
            </w:r>
          </w:p>
        </w:tc>
        <w:tc>
          <w:tcPr>
            <w:tcW w:w="1854" w:type="dxa"/>
          </w:tcPr>
          <w:p w14:paraId="2D3E6154" w14:textId="77777777" w:rsidR="008A2E86" w:rsidRPr="00B549E3" w:rsidRDefault="008A2E86" w:rsidP="008A2E86">
            <w:pPr>
              <w:rPr>
                <w:rFonts w:ascii="Times New Roman" w:hAnsi="Times New Roman"/>
                <w:b/>
                <w:szCs w:val="22"/>
              </w:rPr>
            </w:pPr>
          </w:p>
        </w:tc>
      </w:tr>
      <w:tr w:rsidR="008A2E86" w:rsidRPr="00B549E3" w14:paraId="5E57E02D" w14:textId="77777777" w:rsidTr="008A2E86">
        <w:tc>
          <w:tcPr>
            <w:tcW w:w="7501" w:type="dxa"/>
          </w:tcPr>
          <w:p w14:paraId="2B0B3F31" w14:textId="77777777" w:rsidR="008A2E86" w:rsidRPr="00B549E3" w:rsidRDefault="00024CE0" w:rsidP="00024CE0">
            <w:pPr>
              <w:tabs>
                <w:tab w:val="left" w:pos="644"/>
              </w:tabs>
              <w:ind w:left="284"/>
              <w:rPr>
                <w:rFonts w:ascii="Times New Roman" w:hAnsi="Times New Roman"/>
                <w:b/>
                <w:szCs w:val="22"/>
              </w:rPr>
            </w:pPr>
            <w:r w:rsidRPr="00B549E3">
              <w:rPr>
                <w:rFonts w:ascii="Times New Roman" w:hAnsi="Times New Roman"/>
                <w:b/>
                <w:szCs w:val="22"/>
              </w:rPr>
              <w:t xml:space="preserve">2. </w:t>
            </w:r>
            <w:r w:rsidR="008A2E86" w:rsidRPr="00B549E3">
              <w:rPr>
                <w:rFonts w:ascii="Times New Roman" w:hAnsi="Times New Roman"/>
                <w:b/>
                <w:szCs w:val="22"/>
              </w:rPr>
              <w:t>СТРУКТУРА И СОДЕРЖАНИЕ УЧЕБНОЙ ДИСЦИПЛИНЫ</w:t>
            </w:r>
          </w:p>
          <w:p w14:paraId="69840115" w14:textId="77777777" w:rsidR="008A2E86" w:rsidRPr="00B549E3" w:rsidRDefault="00024CE0" w:rsidP="00024CE0">
            <w:pPr>
              <w:tabs>
                <w:tab w:val="left" w:pos="644"/>
              </w:tabs>
              <w:ind w:left="284"/>
              <w:rPr>
                <w:rFonts w:ascii="Times New Roman" w:hAnsi="Times New Roman"/>
                <w:b/>
                <w:szCs w:val="22"/>
              </w:rPr>
            </w:pPr>
            <w:r w:rsidRPr="00B549E3">
              <w:rPr>
                <w:rFonts w:ascii="Times New Roman" w:hAnsi="Times New Roman"/>
                <w:b/>
                <w:szCs w:val="22"/>
              </w:rPr>
              <w:t xml:space="preserve">3. </w:t>
            </w:r>
            <w:r w:rsidR="008A2E86" w:rsidRPr="00B549E3">
              <w:rPr>
                <w:rFonts w:ascii="Times New Roman" w:hAnsi="Times New Roman"/>
                <w:b/>
                <w:szCs w:val="22"/>
              </w:rPr>
              <w:t>УСЛОВИЯ РЕАЛИЗАЦИИ УЧЕБНОЙ ДИСЦИПЛИНЫ</w:t>
            </w:r>
          </w:p>
        </w:tc>
        <w:tc>
          <w:tcPr>
            <w:tcW w:w="1854" w:type="dxa"/>
          </w:tcPr>
          <w:p w14:paraId="082A6B02" w14:textId="77777777" w:rsidR="008A2E86" w:rsidRPr="00B549E3" w:rsidRDefault="008A2E86" w:rsidP="008A2E86">
            <w:pPr>
              <w:ind w:left="644"/>
              <w:rPr>
                <w:rFonts w:ascii="Times New Roman" w:hAnsi="Times New Roman"/>
                <w:b/>
                <w:szCs w:val="22"/>
              </w:rPr>
            </w:pPr>
          </w:p>
        </w:tc>
      </w:tr>
      <w:tr w:rsidR="008A2E86" w:rsidRPr="00B549E3" w14:paraId="379023C4" w14:textId="77777777" w:rsidTr="008A2E86">
        <w:tc>
          <w:tcPr>
            <w:tcW w:w="7501" w:type="dxa"/>
          </w:tcPr>
          <w:p w14:paraId="6C3FFDE1" w14:textId="77777777" w:rsidR="008A2E86" w:rsidRPr="00B549E3" w:rsidRDefault="00024CE0" w:rsidP="00024CE0">
            <w:pPr>
              <w:tabs>
                <w:tab w:val="left" w:pos="644"/>
              </w:tabs>
              <w:ind w:left="284"/>
              <w:rPr>
                <w:rFonts w:ascii="Times New Roman" w:hAnsi="Times New Roman"/>
                <w:b/>
                <w:szCs w:val="22"/>
              </w:rPr>
            </w:pPr>
            <w:r w:rsidRPr="00B549E3">
              <w:rPr>
                <w:rFonts w:ascii="Times New Roman" w:hAnsi="Times New Roman"/>
                <w:b/>
                <w:szCs w:val="22"/>
              </w:rPr>
              <w:t xml:space="preserve">4. </w:t>
            </w:r>
            <w:r w:rsidR="008A2E86" w:rsidRPr="00B549E3">
              <w:rPr>
                <w:rFonts w:ascii="Times New Roman" w:hAnsi="Times New Roman"/>
                <w:b/>
                <w:szCs w:val="22"/>
              </w:rPr>
              <w:t>КОНТРОЛЬ И ОЦЕНКА РЕЗУЛЬТАТОВ ОСВОЕНИЯ УЧЕБНОЙ ДИСЦИПЛИНЫ</w:t>
            </w:r>
          </w:p>
          <w:p w14:paraId="6DFB9147" w14:textId="77777777" w:rsidR="008A2E86" w:rsidRPr="00B549E3" w:rsidRDefault="008A2E86" w:rsidP="008A2E86">
            <w:pPr>
              <w:rPr>
                <w:rFonts w:ascii="Times New Roman" w:hAnsi="Times New Roman"/>
                <w:b/>
                <w:szCs w:val="22"/>
              </w:rPr>
            </w:pPr>
          </w:p>
        </w:tc>
        <w:tc>
          <w:tcPr>
            <w:tcW w:w="1854" w:type="dxa"/>
          </w:tcPr>
          <w:p w14:paraId="67014A66" w14:textId="77777777" w:rsidR="008A2E86" w:rsidRPr="00B549E3" w:rsidRDefault="008A2E86" w:rsidP="008A2E86">
            <w:pPr>
              <w:rPr>
                <w:rFonts w:ascii="Times New Roman" w:hAnsi="Times New Roman"/>
                <w:b/>
                <w:szCs w:val="22"/>
              </w:rPr>
            </w:pPr>
          </w:p>
        </w:tc>
      </w:tr>
    </w:tbl>
    <w:p w14:paraId="2FB8E195" w14:textId="0D978A18" w:rsidR="008A2E86" w:rsidRPr="00B549E3" w:rsidRDefault="008A2E86" w:rsidP="00024CE0">
      <w:pPr>
        <w:spacing w:after="0"/>
        <w:ind w:left="360"/>
        <w:jc w:val="center"/>
        <w:rPr>
          <w:rFonts w:ascii="Times New Roman" w:hAnsi="Times New Roman"/>
          <w:b/>
          <w:szCs w:val="22"/>
        </w:rPr>
      </w:pPr>
      <w:r w:rsidRPr="00B549E3">
        <w:rPr>
          <w:rFonts w:ascii="Times New Roman" w:hAnsi="Times New Roman"/>
          <w:b/>
          <w:i/>
          <w:szCs w:val="22"/>
          <w:u w:val="single"/>
        </w:rPr>
        <w:br w:type="page"/>
      </w:r>
      <w:r w:rsidR="00024CE0" w:rsidRPr="00B549E3">
        <w:rPr>
          <w:rFonts w:ascii="Times New Roman" w:hAnsi="Times New Roman"/>
          <w:b/>
          <w:iCs/>
          <w:szCs w:val="22"/>
        </w:rPr>
        <w:lastRenderedPageBreak/>
        <w:t>1.</w:t>
      </w:r>
      <w:r w:rsidRPr="00B549E3">
        <w:rPr>
          <w:rFonts w:ascii="Times New Roman" w:hAnsi="Times New Roman"/>
          <w:b/>
          <w:szCs w:val="22"/>
        </w:rPr>
        <w:t>ОБЩАЯ ХАРАКТЕРИСТИКА ПРОГРАММЫ УЧЕБНОЙ ДИСЦИПЛИНЫ</w:t>
      </w:r>
    </w:p>
    <w:p w14:paraId="62B2E0A0" w14:textId="5D06FFA4" w:rsidR="008A2E86" w:rsidRPr="00B549E3" w:rsidRDefault="008A2E86" w:rsidP="008A2E86">
      <w:pPr>
        <w:spacing w:after="0" w:line="240" w:lineRule="auto"/>
        <w:ind w:left="720"/>
        <w:jc w:val="center"/>
        <w:rPr>
          <w:rFonts w:ascii="Times New Roman" w:hAnsi="Times New Roman"/>
          <w:szCs w:val="22"/>
          <w:vertAlign w:val="superscript"/>
        </w:rPr>
      </w:pPr>
      <w:r w:rsidRPr="00B549E3">
        <w:rPr>
          <w:rFonts w:ascii="Times New Roman" w:hAnsi="Times New Roman"/>
          <w:b/>
          <w:szCs w:val="22"/>
        </w:rPr>
        <w:t xml:space="preserve">ОП </w:t>
      </w:r>
      <w:r w:rsidR="003A6682">
        <w:rPr>
          <w:rFonts w:ascii="Times New Roman" w:hAnsi="Times New Roman"/>
          <w:b/>
          <w:szCs w:val="22"/>
        </w:rPr>
        <w:t>04.</w:t>
      </w:r>
      <w:r w:rsidRPr="00B549E3">
        <w:rPr>
          <w:rFonts w:ascii="Times New Roman" w:hAnsi="Times New Roman"/>
          <w:b/>
          <w:szCs w:val="22"/>
        </w:rPr>
        <w:t>0</w:t>
      </w:r>
      <w:r w:rsidR="00024CE0" w:rsidRPr="00B549E3">
        <w:rPr>
          <w:rFonts w:ascii="Times New Roman" w:hAnsi="Times New Roman"/>
          <w:b/>
          <w:szCs w:val="22"/>
        </w:rPr>
        <w:t>9 МЕТРОЛОГИЯ, СТАНДАРТИЗАЦИЯ И СЕРТИФИКАЦИЯ</w:t>
      </w:r>
    </w:p>
    <w:p w14:paraId="03604F9E" w14:textId="77777777" w:rsidR="008A2E86" w:rsidRPr="00B549E3" w:rsidRDefault="008A2E86" w:rsidP="008A2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708A30EF" w14:textId="1862AEC0" w:rsidR="003A6682" w:rsidRDefault="003A6682" w:rsidP="003A66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16362C">
        <w:rPr>
          <w:rFonts w:ascii="Times New Roman" w:hAnsi="Times New Roman"/>
          <w:szCs w:val="22"/>
        </w:rPr>
        <w:t>Учебная дисциплина ОП.0</w:t>
      </w:r>
      <w:r>
        <w:rPr>
          <w:rFonts w:ascii="Times New Roman" w:hAnsi="Times New Roman"/>
          <w:szCs w:val="22"/>
        </w:rPr>
        <w:t>4.09 Метрология, стандартизация и сертификация</w:t>
      </w:r>
      <w:r w:rsidRPr="0016362C">
        <w:rPr>
          <w:rFonts w:ascii="Times New Roman" w:hAnsi="Times New Roman"/>
          <w:szCs w:val="22"/>
        </w:rPr>
        <w:t xml:space="preserve"> является </w:t>
      </w:r>
      <w:r>
        <w:rPr>
          <w:rFonts w:ascii="Times New Roman" w:hAnsi="Times New Roman"/>
          <w:szCs w:val="22"/>
        </w:rPr>
        <w:t>обязательной</w:t>
      </w:r>
      <w:r w:rsidRPr="0016362C">
        <w:rPr>
          <w:rFonts w:ascii="Times New Roman" w:hAnsi="Times New Roman"/>
          <w:szCs w:val="22"/>
        </w:rPr>
        <w:t xml:space="preserve"> частью общепрофессионального цикла ПООП-П в соответствии с ФГОС СПО по специальности 13.02.03 Электрические станции, сети и системы.</w:t>
      </w:r>
    </w:p>
    <w:p w14:paraId="0E825677" w14:textId="77777777" w:rsidR="008A2E86" w:rsidRPr="00B549E3" w:rsidRDefault="008A2E86" w:rsidP="008A2E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 xml:space="preserve">Особое значение дисциплина имеет при формировании и развитии ПК </w:t>
      </w:r>
      <w:r w:rsidR="00DA2EA7" w:rsidRPr="00B549E3">
        <w:rPr>
          <w:rFonts w:ascii="Times New Roman" w:hAnsi="Times New Roman"/>
          <w:szCs w:val="22"/>
        </w:rPr>
        <w:t>1.5</w:t>
      </w:r>
      <w:r w:rsidRPr="00B549E3">
        <w:rPr>
          <w:rFonts w:ascii="Times New Roman" w:hAnsi="Times New Roman"/>
          <w:szCs w:val="22"/>
        </w:rPr>
        <w:t xml:space="preserve">, ПК </w:t>
      </w:r>
      <w:r w:rsidR="00DA2EA7" w:rsidRPr="00B549E3">
        <w:rPr>
          <w:rFonts w:ascii="Times New Roman" w:hAnsi="Times New Roman"/>
          <w:szCs w:val="22"/>
        </w:rPr>
        <w:t>2.3</w:t>
      </w:r>
      <w:r w:rsidRPr="00B549E3">
        <w:rPr>
          <w:rFonts w:ascii="Times New Roman" w:hAnsi="Times New Roman"/>
          <w:szCs w:val="22"/>
        </w:rPr>
        <w:t>, ОК 0</w:t>
      </w:r>
      <w:r w:rsidR="00DA2EA7" w:rsidRPr="00B549E3">
        <w:rPr>
          <w:rFonts w:ascii="Times New Roman" w:hAnsi="Times New Roman"/>
          <w:szCs w:val="22"/>
        </w:rPr>
        <w:t>1</w:t>
      </w:r>
      <w:r w:rsidRPr="00B549E3">
        <w:rPr>
          <w:rFonts w:ascii="Times New Roman" w:hAnsi="Times New Roman"/>
          <w:szCs w:val="22"/>
        </w:rPr>
        <w:t>, ОК 0</w:t>
      </w:r>
      <w:r w:rsidR="00DA2EA7" w:rsidRPr="00B549E3">
        <w:rPr>
          <w:rFonts w:ascii="Times New Roman" w:hAnsi="Times New Roman"/>
          <w:szCs w:val="22"/>
        </w:rPr>
        <w:t>4</w:t>
      </w:r>
    </w:p>
    <w:p w14:paraId="393BD23F" w14:textId="77777777" w:rsidR="008A2E86" w:rsidRPr="00B549E3" w:rsidRDefault="008A2E86" w:rsidP="008A2E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46FD8B82" w14:textId="77777777" w:rsidR="008A2E86" w:rsidRPr="00B549E3" w:rsidRDefault="008A2E86" w:rsidP="008A2E86">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07DDE527" w14:textId="77777777" w:rsidR="008A2E86" w:rsidRPr="00B549E3" w:rsidRDefault="008A2E86" w:rsidP="008A2E86">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2835"/>
        <w:gridCol w:w="1134"/>
        <w:gridCol w:w="2693"/>
      </w:tblGrid>
      <w:tr w:rsidR="008A2E86" w:rsidRPr="00B549E3" w14:paraId="0F09D459" w14:textId="77777777" w:rsidTr="00DA2EA7">
        <w:trPr>
          <w:trHeight w:val="649"/>
        </w:trPr>
        <w:tc>
          <w:tcPr>
            <w:tcW w:w="1271" w:type="dxa"/>
            <w:hideMark/>
          </w:tcPr>
          <w:p w14:paraId="66ACC45C"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w:t>
            </w:r>
          </w:p>
          <w:p w14:paraId="0CF5EA4C"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ОК</w:t>
            </w:r>
          </w:p>
        </w:tc>
        <w:tc>
          <w:tcPr>
            <w:tcW w:w="1276" w:type="dxa"/>
          </w:tcPr>
          <w:p w14:paraId="512A162A"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умений</w:t>
            </w:r>
          </w:p>
        </w:tc>
        <w:tc>
          <w:tcPr>
            <w:tcW w:w="2835" w:type="dxa"/>
            <w:hideMark/>
          </w:tcPr>
          <w:p w14:paraId="56A117B5"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7D175B68"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041AB120"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Знания</w:t>
            </w:r>
          </w:p>
        </w:tc>
      </w:tr>
      <w:tr w:rsidR="00024CE0" w:rsidRPr="00B549E3" w14:paraId="3E09A7C6" w14:textId="77777777" w:rsidTr="00DA2EA7">
        <w:trPr>
          <w:trHeight w:val="649"/>
        </w:trPr>
        <w:tc>
          <w:tcPr>
            <w:tcW w:w="1271" w:type="dxa"/>
          </w:tcPr>
          <w:p w14:paraId="072404E5" w14:textId="77777777" w:rsidR="00024CE0" w:rsidRPr="00B549E3" w:rsidRDefault="00024CE0"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1.5</w:t>
            </w:r>
          </w:p>
        </w:tc>
        <w:tc>
          <w:tcPr>
            <w:tcW w:w="1276" w:type="dxa"/>
          </w:tcPr>
          <w:p w14:paraId="0BDC7F44"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У 1.5.01</w:t>
            </w:r>
          </w:p>
        </w:tc>
        <w:tc>
          <w:tcPr>
            <w:tcW w:w="2835" w:type="dxa"/>
          </w:tcPr>
          <w:p w14:paraId="250AFE6A"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 xml:space="preserve">составлять технические отчеты по обслуживанию электрооборудования; </w:t>
            </w:r>
          </w:p>
        </w:tc>
        <w:tc>
          <w:tcPr>
            <w:tcW w:w="1134" w:type="dxa"/>
          </w:tcPr>
          <w:p w14:paraId="31CEF084"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З 1.5.01</w:t>
            </w:r>
          </w:p>
        </w:tc>
        <w:tc>
          <w:tcPr>
            <w:tcW w:w="2693" w:type="dxa"/>
          </w:tcPr>
          <w:p w14:paraId="6AEDC0C8"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правила оформления технической документации в процессе обслуживания электрооборудования;</w:t>
            </w:r>
          </w:p>
        </w:tc>
      </w:tr>
      <w:tr w:rsidR="00024CE0" w:rsidRPr="00B549E3" w14:paraId="252FF57F" w14:textId="77777777" w:rsidTr="00DA2EA7">
        <w:trPr>
          <w:trHeight w:val="649"/>
        </w:trPr>
        <w:tc>
          <w:tcPr>
            <w:tcW w:w="1271" w:type="dxa"/>
          </w:tcPr>
          <w:p w14:paraId="13763F28" w14:textId="77777777" w:rsidR="00024CE0" w:rsidRPr="00B549E3" w:rsidRDefault="00024CE0"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 xml:space="preserve">ПК 2.3 </w:t>
            </w:r>
          </w:p>
        </w:tc>
        <w:tc>
          <w:tcPr>
            <w:tcW w:w="1276" w:type="dxa"/>
          </w:tcPr>
          <w:p w14:paraId="3A61AE69"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У 2.3.01</w:t>
            </w:r>
          </w:p>
        </w:tc>
        <w:tc>
          <w:tcPr>
            <w:tcW w:w="2835" w:type="dxa"/>
          </w:tcPr>
          <w:p w14:paraId="506CB38E"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составлять техническую документацию по эксплуатации электрооборудования;</w:t>
            </w:r>
          </w:p>
        </w:tc>
        <w:tc>
          <w:tcPr>
            <w:tcW w:w="1134" w:type="dxa"/>
          </w:tcPr>
          <w:p w14:paraId="75313E60"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З 2.3.01</w:t>
            </w:r>
          </w:p>
        </w:tc>
        <w:tc>
          <w:tcPr>
            <w:tcW w:w="2693" w:type="dxa"/>
          </w:tcPr>
          <w:p w14:paraId="7D32E960" w14:textId="77777777" w:rsidR="00024CE0" w:rsidRPr="00B549E3" w:rsidRDefault="00024CE0" w:rsidP="00DA2EA7">
            <w:pPr>
              <w:spacing w:after="0" w:line="240" w:lineRule="auto"/>
              <w:rPr>
                <w:rFonts w:ascii="Times New Roman" w:hAnsi="Times New Roman"/>
                <w:szCs w:val="22"/>
              </w:rPr>
            </w:pPr>
            <w:r w:rsidRPr="00B549E3">
              <w:rPr>
                <w:rFonts w:ascii="Times New Roman" w:hAnsi="Times New Roman"/>
                <w:szCs w:val="22"/>
              </w:rPr>
              <w:t>правила оформления технической документации по эксплуатации электрооборудования;</w:t>
            </w:r>
          </w:p>
        </w:tc>
      </w:tr>
      <w:tr w:rsidR="00DA2EA7" w:rsidRPr="00B549E3" w14:paraId="02C42ECE" w14:textId="77777777" w:rsidTr="00DA2EA7">
        <w:trPr>
          <w:trHeight w:val="649"/>
        </w:trPr>
        <w:tc>
          <w:tcPr>
            <w:tcW w:w="1271" w:type="dxa"/>
            <w:vMerge w:val="restart"/>
          </w:tcPr>
          <w:p w14:paraId="3BE9D916" w14:textId="77777777" w:rsidR="00DA2EA7" w:rsidRPr="00B549E3" w:rsidRDefault="00DA2EA7" w:rsidP="00DA2EA7">
            <w:pPr>
              <w:suppressAutoHyphens/>
              <w:spacing w:after="0" w:line="240" w:lineRule="auto"/>
              <w:rPr>
                <w:rFonts w:ascii="Times New Roman" w:eastAsia="Batang" w:hAnsi="Times New Roman"/>
                <w:szCs w:val="22"/>
              </w:rPr>
            </w:pPr>
            <w:r w:rsidRPr="00B549E3">
              <w:rPr>
                <w:rFonts w:ascii="Times New Roman" w:eastAsia="Batang" w:hAnsi="Times New Roman"/>
                <w:szCs w:val="22"/>
              </w:rPr>
              <w:t xml:space="preserve">ОК 01 </w:t>
            </w:r>
          </w:p>
        </w:tc>
        <w:tc>
          <w:tcPr>
            <w:tcW w:w="1276" w:type="dxa"/>
            <w:tcBorders>
              <w:top w:val="single" w:sz="4" w:space="0" w:color="000000"/>
              <w:left w:val="single" w:sz="4" w:space="0" w:color="000000"/>
              <w:bottom w:val="single" w:sz="4" w:space="0" w:color="000000"/>
              <w:right w:val="single" w:sz="4" w:space="0" w:color="000000"/>
            </w:tcBorders>
          </w:tcPr>
          <w:p w14:paraId="1539F391"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6B41BB98" w14:textId="77777777" w:rsidR="00DA2EA7" w:rsidRPr="00B549E3" w:rsidRDefault="00DA2EA7" w:rsidP="00DA2EA7">
            <w:pPr>
              <w:spacing w:after="0" w:line="240" w:lineRule="auto"/>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53C69FB8"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05EA2619"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DA2EA7" w:rsidRPr="00B549E3" w14:paraId="660ACFDA" w14:textId="77777777" w:rsidTr="00DA2EA7">
        <w:trPr>
          <w:trHeight w:val="649"/>
        </w:trPr>
        <w:tc>
          <w:tcPr>
            <w:tcW w:w="1271" w:type="dxa"/>
            <w:vMerge/>
          </w:tcPr>
          <w:p w14:paraId="3B443E46"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415C811"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12A90D58"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7A71A249"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746BC8FF" w14:textId="77777777" w:rsidR="00DA2EA7" w:rsidRPr="00B549E3" w:rsidRDefault="00DA2EA7" w:rsidP="00DA2EA7">
            <w:pPr>
              <w:spacing w:after="0" w:line="240" w:lineRule="auto"/>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DA2EA7" w:rsidRPr="00B549E3" w14:paraId="31D49F42" w14:textId="77777777" w:rsidTr="00DA2EA7">
        <w:trPr>
          <w:trHeight w:val="649"/>
        </w:trPr>
        <w:tc>
          <w:tcPr>
            <w:tcW w:w="1271" w:type="dxa"/>
            <w:vMerge/>
          </w:tcPr>
          <w:p w14:paraId="47D4C9B8"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94B646C"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6C584F22"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12E0CBA2"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54F0B821" w14:textId="77777777" w:rsidR="00DA2EA7" w:rsidRPr="00B549E3" w:rsidRDefault="00DA2EA7" w:rsidP="00DA2EA7">
            <w:pPr>
              <w:spacing w:after="0" w:line="240" w:lineRule="auto"/>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DA2EA7" w:rsidRPr="00B549E3" w14:paraId="07E57E88" w14:textId="77777777" w:rsidTr="00DA2EA7">
        <w:trPr>
          <w:trHeight w:val="649"/>
        </w:trPr>
        <w:tc>
          <w:tcPr>
            <w:tcW w:w="1271" w:type="dxa"/>
            <w:vMerge/>
          </w:tcPr>
          <w:p w14:paraId="44EE7594"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B217700"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1DDEF260"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0D050945"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15415EFB"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DA2EA7" w:rsidRPr="00B549E3" w14:paraId="30AC8B2F" w14:textId="77777777" w:rsidTr="00DA2EA7">
        <w:trPr>
          <w:trHeight w:val="649"/>
        </w:trPr>
        <w:tc>
          <w:tcPr>
            <w:tcW w:w="1271" w:type="dxa"/>
            <w:vMerge/>
          </w:tcPr>
          <w:p w14:paraId="0A33D57E"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191EB17"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55F47A31"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1F00836B"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1BE6819"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структуру плана для решения задач</w:t>
            </w:r>
          </w:p>
        </w:tc>
      </w:tr>
      <w:tr w:rsidR="00DA2EA7" w:rsidRPr="00B549E3" w14:paraId="5821D950" w14:textId="77777777" w:rsidTr="00DA2EA7">
        <w:trPr>
          <w:trHeight w:val="649"/>
        </w:trPr>
        <w:tc>
          <w:tcPr>
            <w:tcW w:w="1271" w:type="dxa"/>
            <w:vMerge/>
          </w:tcPr>
          <w:p w14:paraId="6664468A"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2FF30C60"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1A2E9C77"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09352FB1"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58733E17"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DA2EA7" w:rsidRPr="00B549E3" w14:paraId="7A967DCC" w14:textId="77777777" w:rsidTr="00DA2EA7">
        <w:trPr>
          <w:trHeight w:val="649"/>
        </w:trPr>
        <w:tc>
          <w:tcPr>
            <w:tcW w:w="1271" w:type="dxa"/>
            <w:vMerge/>
          </w:tcPr>
          <w:p w14:paraId="259AAD8D"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3A00CBBF"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4B9529D7"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134" w:type="dxa"/>
          </w:tcPr>
          <w:p w14:paraId="3472F393" w14:textId="77777777" w:rsidR="00DA2EA7" w:rsidRPr="00B549E3" w:rsidRDefault="00DA2EA7" w:rsidP="00DA2EA7">
            <w:pPr>
              <w:spacing w:after="0" w:line="240" w:lineRule="auto"/>
              <w:rPr>
                <w:rFonts w:ascii="Times New Roman" w:hAnsi="Times New Roman"/>
                <w:szCs w:val="22"/>
              </w:rPr>
            </w:pPr>
          </w:p>
        </w:tc>
        <w:tc>
          <w:tcPr>
            <w:tcW w:w="2693" w:type="dxa"/>
          </w:tcPr>
          <w:p w14:paraId="38F71968" w14:textId="77777777" w:rsidR="00DA2EA7" w:rsidRPr="00B549E3" w:rsidRDefault="00DA2EA7" w:rsidP="00DA2EA7">
            <w:pPr>
              <w:spacing w:after="0" w:line="240" w:lineRule="auto"/>
              <w:rPr>
                <w:rFonts w:ascii="Times New Roman" w:hAnsi="Times New Roman"/>
                <w:szCs w:val="22"/>
              </w:rPr>
            </w:pPr>
          </w:p>
        </w:tc>
      </w:tr>
      <w:tr w:rsidR="00DA2EA7" w:rsidRPr="00B549E3" w14:paraId="546F054A" w14:textId="77777777" w:rsidTr="00DA2EA7">
        <w:trPr>
          <w:trHeight w:val="649"/>
        </w:trPr>
        <w:tc>
          <w:tcPr>
            <w:tcW w:w="1271" w:type="dxa"/>
            <w:vMerge/>
          </w:tcPr>
          <w:p w14:paraId="7A650533"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0856CBE"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69A96832"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Pr>
          <w:p w14:paraId="230F48B1" w14:textId="77777777" w:rsidR="00DA2EA7" w:rsidRPr="00B549E3" w:rsidRDefault="00DA2EA7" w:rsidP="00DA2EA7">
            <w:pPr>
              <w:spacing w:after="0" w:line="240" w:lineRule="auto"/>
              <w:rPr>
                <w:rFonts w:ascii="Times New Roman" w:hAnsi="Times New Roman"/>
                <w:szCs w:val="22"/>
              </w:rPr>
            </w:pPr>
          </w:p>
        </w:tc>
        <w:tc>
          <w:tcPr>
            <w:tcW w:w="2693" w:type="dxa"/>
          </w:tcPr>
          <w:p w14:paraId="1C6471D0" w14:textId="77777777" w:rsidR="00DA2EA7" w:rsidRPr="00B549E3" w:rsidRDefault="00DA2EA7" w:rsidP="00DA2EA7">
            <w:pPr>
              <w:spacing w:after="0" w:line="240" w:lineRule="auto"/>
              <w:rPr>
                <w:rFonts w:ascii="Times New Roman" w:hAnsi="Times New Roman"/>
                <w:szCs w:val="22"/>
              </w:rPr>
            </w:pPr>
          </w:p>
        </w:tc>
      </w:tr>
      <w:tr w:rsidR="00DA2EA7" w:rsidRPr="00B549E3" w14:paraId="18399EA2" w14:textId="77777777" w:rsidTr="00DA2EA7">
        <w:trPr>
          <w:trHeight w:val="649"/>
        </w:trPr>
        <w:tc>
          <w:tcPr>
            <w:tcW w:w="1271" w:type="dxa"/>
            <w:vMerge/>
          </w:tcPr>
          <w:p w14:paraId="422AC1B9" w14:textId="77777777" w:rsidR="00DA2EA7" w:rsidRPr="00B549E3" w:rsidRDefault="00DA2EA7"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7D56A7E0" w14:textId="77777777" w:rsidR="00DA2EA7" w:rsidRPr="00B549E3" w:rsidRDefault="00DA2EA7"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00733C22" w14:textId="77777777" w:rsidR="00DA2EA7" w:rsidRPr="00B549E3" w:rsidRDefault="00DA2EA7" w:rsidP="00DA2EA7">
            <w:pPr>
              <w:spacing w:after="0" w:line="240" w:lineRule="auto"/>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Pr>
          <w:p w14:paraId="5FD68C49" w14:textId="77777777" w:rsidR="00DA2EA7" w:rsidRPr="00B549E3" w:rsidRDefault="00DA2EA7" w:rsidP="00DA2EA7">
            <w:pPr>
              <w:spacing w:after="0" w:line="240" w:lineRule="auto"/>
              <w:rPr>
                <w:rFonts w:ascii="Times New Roman" w:hAnsi="Times New Roman"/>
                <w:szCs w:val="22"/>
              </w:rPr>
            </w:pPr>
          </w:p>
        </w:tc>
        <w:tc>
          <w:tcPr>
            <w:tcW w:w="2693" w:type="dxa"/>
          </w:tcPr>
          <w:p w14:paraId="44D0C59B" w14:textId="77777777" w:rsidR="00DA2EA7" w:rsidRPr="00B549E3" w:rsidRDefault="00DA2EA7" w:rsidP="00DA2EA7">
            <w:pPr>
              <w:spacing w:after="0" w:line="240" w:lineRule="auto"/>
              <w:rPr>
                <w:rFonts w:ascii="Times New Roman" w:hAnsi="Times New Roman"/>
                <w:szCs w:val="22"/>
              </w:rPr>
            </w:pPr>
          </w:p>
        </w:tc>
      </w:tr>
      <w:tr w:rsidR="008A2E86" w:rsidRPr="00B549E3" w14:paraId="26EC5BED" w14:textId="77777777" w:rsidTr="00DA2EA7">
        <w:trPr>
          <w:trHeight w:val="649"/>
        </w:trPr>
        <w:tc>
          <w:tcPr>
            <w:tcW w:w="1271" w:type="dxa"/>
            <w:vMerge w:val="restart"/>
          </w:tcPr>
          <w:p w14:paraId="75875FBA" w14:textId="77777777" w:rsidR="008A2E86" w:rsidRPr="00B549E3" w:rsidRDefault="008A2E86" w:rsidP="00DA2EA7">
            <w:pPr>
              <w:spacing w:after="0" w:line="240" w:lineRule="auto"/>
              <w:rPr>
                <w:rFonts w:ascii="Times New Roman" w:hAnsi="Times New Roman"/>
                <w:szCs w:val="22"/>
              </w:rPr>
            </w:pPr>
            <w:r w:rsidRPr="00B549E3">
              <w:rPr>
                <w:rFonts w:ascii="Times New Roman" w:hAnsi="Times New Roman"/>
                <w:szCs w:val="22"/>
              </w:rPr>
              <w:t>ОК 04</w:t>
            </w:r>
          </w:p>
        </w:tc>
        <w:tc>
          <w:tcPr>
            <w:tcW w:w="1276" w:type="dxa"/>
            <w:tcBorders>
              <w:top w:val="single" w:sz="4" w:space="0" w:color="000000"/>
              <w:left w:val="single" w:sz="4" w:space="0" w:color="000000"/>
              <w:bottom w:val="single" w:sz="4" w:space="0" w:color="000000"/>
              <w:right w:val="single" w:sz="4" w:space="0" w:color="000000"/>
            </w:tcBorders>
          </w:tcPr>
          <w:p w14:paraId="65704938" w14:textId="77777777" w:rsidR="008A2E86" w:rsidRPr="00B549E3" w:rsidRDefault="008A2E86" w:rsidP="00DA2EA7">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1FB5E3DB" w14:textId="77777777" w:rsidR="008A2E86" w:rsidRPr="00B549E3" w:rsidRDefault="008A2E86" w:rsidP="00DA2EA7">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1FF2FB5D" w14:textId="77777777" w:rsidR="008A2E86" w:rsidRPr="00B549E3" w:rsidRDefault="008A2E86" w:rsidP="00DA2EA7">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47A1D81B" w14:textId="77777777" w:rsidR="008A2E86" w:rsidRPr="00B549E3" w:rsidRDefault="008A2E86" w:rsidP="00DA2EA7">
            <w:pPr>
              <w:spacing w:after="0" w:line="240" w:lineRule="auto"/>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8A2E86" w:rsidRPr="00B549E3" w14:paraId="655FC9E7" w14:textId="77777777" w:rsidTr="00DA2EA7">
        <w:trPr>
          <w:trHeight w:val="649"/>
        </w:trPr>
        <w:tc>
          <w:tcPr>
            <w:tcW w:w="1271" w:type="dxa"/>
            <w:vMerge/>
          </w:tcPr>
          <w:p w14:paraId="548F5DF3" w14:textId="77777777" w:rsidR="008A2E86" w:rsidRPr="00B549E3" w:rsidRDefault="008A2E86" w:rsidP="00DA2EA7">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B141EBA" w14:textId="77777777" w:rsidR="008A2E86" w:rsidRPr="00B549E3" w:rsidRDefault="008A2E86" w:rsidP="00DA2EA7">
            <w:pPr>
              <w:suppressAutoHyphens/>
              <w:spacing w:after="0" w:line="240" w:lineRule="auto"/>
              <w:rPr>
                <w:rFonts w:ascii="Times New Roman" w:eastAsia="Batang"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6DEB8B2D" w14:textId="77777777" w:rsidR="008A2E86" w:rsidRPr="00B549E3" w:rsidRDefault="008A2E86" w:rsidP="00DA2EA7">
            <w:pPr>
              <w:suppressAutoHyphens/>
              <w:spacing w:after="0" w:line="240" w:lineRule="auto"/>
              <w:rPr>
                <w:rFonts w:ascii="Times New Roman" w:eastAsia="Batang" w:hAnsi="Times New Roman"/>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004733BD" w14:textId="77777777" w:rsidR="008A2E86" w:rsidRPr="00B549E3" w:rsidRDefault="008A2E86" w:rsidP="00DA2EA7">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46988CD6" w14:textId="77777777" w:rsidR="008A2E86" w:rsidRPr="00B549E3" w:rsidRDefault="008A2E86" w:rsidP="00DA2EA7">
            <w:pPr>
              <w:spacing w:after="0" w:line="240" w:lineRule="auto"/>
              <w:rPr>
                <w:rFonts w:ascii="Times New Roman" w:hAnsi="Times New Roman"/>
                <w:szCs w:val="22"/>
              </w:rPr>
            </w:pPr>
            <w:r w:rsidRPr="00B549E3">
              <w:rPr>
                <w:rFonts w:ascii="Times New Roman" w:hAnsi="Times New Roman"/>
                <w:szCs w:val="22"/>
              </w:rPr>
              <w:t>основы проектной деятельности</w:t>
            </w:r>
          </w:p>
        </w:tc>
      </w:tr>
    </w:tbl>
    <w:p w14:paraId="26D19B2E" w14:textId="77777777" w:rsidR="008A2E86" w:rsidRPr="00B549E3" w:rsidRDefault="008A2E86" w:rsidP="008A2E86">
      <w:pPr>
        <w:spacing w:after="0" w:line="240" w:lineRule="auto"/>
        <w:ind w:firstLine="709"/>
        <w:jc w:val="both"/>
        <w:rPr>
          <w:rFonts w:ascii="Times New Roman" w:hAnsi="Times New Roman"/>
          <w:szCs w:val="22"/>
        </w:rPr>
      </w:pPr>
    </w:p>
    <w:p w14:paraId="523AFBA4" w14:textId="77777777" w:rsidR="008A2E86" w:rsidRPr="00B549E3" w:rsidRDefault="008A2E86" w:rsidP="008A2E86">
      <w:pPr>
        <w:spacing w:after="240" w:line="240" w:lineRule="auto"/>
        <w:jc w:val="center"/>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3BD4AACE" w14:textId="77777777" w:rsidR="008A2E86" w:rsidRPr="00B549E3" w:rsidRDefault="008A2E86" w:rsidP="008A2E86">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8A2E86" w:rsidRPr="00B549E3" w14:paraId="04F508A0"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68A96DB6" w14:textId="77777777" w:rsidR="008A2E86" w:rsidRPr="00B549E3" w:rsidRDefault="008A2E86" w:rsidP="008A2E86">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46E2C6E5" w14:textId="77777777" w:rsidR="008A2E86" w:rsidRPr="00B549E3" w:rsidRDefault="008A2E86" w:rsidP="008A2E86">
            <w:pPr>
              <w:rPr>
                <w:rFonts w:ascii="Times New Roman" w:hAnsi="Times New Roman"/>
                <w:b/>
                <w:szCs w:val="22"/>
              </w:rPr>
            </w:pPr>
            <w:r w:rsidRPr="00B549E3">
              <w:rPr>
                <w:rFonts w:ascii="Times New Roman" w:hAnsi="Times New Roman"/>
                <w:b/>
                <w:szCs w:val="22"/>
              </w:rPr>
              <w:t>Объем в часах</w:t>
            </w:r>
          </w:p>
        </w:tc>
      </w:tr>
      <w:tr w:rsidR="008A2E86" w:rsidRPr="00B549E3" w14:paraId="19D45C5A"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475895E6" w14:textId="77777777" w:rsidR="008A2E86" w:rsidRPr="00B549E3" w:rsidRDefault="008A2E86" w:rsidP="008A2E86">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7B861A" w14:textId="77777777" w:rsidR="008A2E86" w:rsidRPr="00B549E3" w:rsidRDefault="008A2E86" w:rsidP="008A2E86">
            <w:pPr>
              <w:spacing w:after="0"/>
              <w:rPr>
                <w:rFonts w:ascii="Times New Roman" w:hAnsi="Times New Roman"/>
                <w:szCs w:val="22"/>
              </w:rPr>
            </w:pPr>
            <w:r w:rsidRPr="00B549E3">
              <w:rPr>
                <w:rFonts w:ascii="Times New Roman" w:hAnsi="Times New Roman"/>
                <w:szCs w:val="22"/>
              </w:rPr>
              <w:t>36</w:t>
            </w:r>
          </w:p>
        </w:tc>
      </w:tr>
      <w:tr w:rsidR="008A2E86" w:rsidRPr="00B549E3" w14:paraId="62809834"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E7B86C" w14:textId="77777777" w:rsidR="008A2E86" w:rsidRPr="00B549E3" w:rsidRDefault="008A2E86" w:rsidP="008A2E86">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9AC4E7" w14:textId="77777777" w:rsidR="008A2E86" w:rsidRPr="00B549E3" w:rsidRDefault="00DA2EA7" w:rsidP="008A2E86">
            <w:pPr>
              <w:spacing w:after="0"/>
              <w:rPr>
                <w:rFonts w:ascii="Times New Roman" w:hAnsi="Times New Roman"/>
                <w:szCs w:val="22"/>
              </w:rPr>
            </w:pPr>
            <w:r w:rsidRPr="00B549E3">
              <w:rPr>
                <w:rFonts w:ascii="Times New Roman" w:hAnsi="Times New Roman"/>
                <w:szCs w:val="22"/>
              </w:rPr>
              <w:t>12</w:t>
            </w:r>
          </w:p>
        </w:tc>
      </w:tr>
      <w:tr w:rsidR="008A2E86" w:rsidRPr="00B549E3" w14:paraId="31102507" w14:textId="77777777" w:rsidTr="008A2E86">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A5BDBE7" w14:textId="77777777" w:rsidR="008A2E86" w:rsidRPr="00B549E3" w:rsidRDefault="008A2E86" w:rsidP="008A2E86">
            <w:pPr>
              <w:spacing w:after="0"/>
              <w:rPr>
                <w:rFonts w:ascii="Times New Roman" w:hAnsi="Times New Roman"/>
                <w:szCs w:val="22"/>
              </w:rPr>
            </w:pPr>
            <w:r w:rsidRPr="00B549E3">
              <w:rPr>
                <w:rFonts w:ascii="Times New Roman" w:hAnsi="Times New Roman"/>
                <w:szCs w:val="22"/>
              </w:rPr>
              <w:t>в т. ч.:</w:t>
            </w:r>
          </w:p>
        </w:tc>
      </w:tr>
      <w:tr w:rsidR="008A2E86" w:rsidRPr="00B549E3" w14:paraId="1D5FE933"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53695DFA" w14:textId="77777777" w:rsidR="008A2E86" w:rsidRPr="00B549E3" w:rsidRDefault="008A2E86" w:rsidP="008A2E86">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4710E5" w14:textId="2ED3763C" w:rsidR="008A2E86" w:rsidRPr="00B549E3" w:rsidRDefault="00DA2EA7" w:rsidP="008A2E86">
            <w:pPr>
              <w:spacing w:after="0"/>
              <w:rPr>
                <w:rFonts w:ascii="Times New Roman" w:hAnsi="Times New Roman"/>
                <w:szCs w:val="22"/>
              </w:rPr>
            </w:pPr>
            <w:r w:rsidRPr="00B549E3">
              <w:rPr>
                <w:rFonts w:ascii="Times New Roman" w:hAnsi="Times New Roman"/>
                <w:szCs w:val="22"/>
              </w:rPr>
              <w:t>2</w:t>
            </w:r>
            <w:r w:rsidR="003A6682">
              <w:rPr>
                <w:rFonts w:ascii="Times New Roman" w:hAnsi="Times New Roman"/>
                <w:szCs w:val="22"/>
              </w:rPr>
              <w:t>3</w:t>
            </w:r>
          </w:p>
        </w:tc>
      </w:tr>
      <w:tr w:rsidR="008A2E86" w:rsidRPr="00B549E3" w14:paraId="1BD0D280"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382125D" w14:textId="77777777" w:rsidR="008A2E86" w:rsidRPr="00B549E3" w:rsidRDefault="008A2E86" w:rsidP="008A2E86">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071C2E" w14:textId="1CD6C93A" w:rsidR="008A2E86" w:rsidRPr="00B549E3" w:rsidRDefault="008A2E86" w:rsidP="008A2E86">
            <w:pPr>
              <w:spacing w:after="0"/>
              <w:rPr>
                <w:rFonts w:ascii="Times New Roman" w:hAnsi="Times New Roman"/>
                <w:szCs w:val="22"/>
              </w:rPr>
            </w:pPr>
          </w:p>
        </w:tc>
      </w:tr>
      <w:tr w:rsidR="008A2E86" w:rsidRPr="00B549E3" w14:paraId="64066744"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35283E69" w14:textId="77777777" w:rsidR="008A2E86" w:rsidRPr="00B549E3" w:rsidRDefault="008A2E86" w:rsidP="008A2E86">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EF07AD" w14:textId="77777777" w:rsidR="008A2E86" w:rsidRPr="00B549E3" w:rsidRDefault="00DA2EA7" w:rsidP="008A2E86">
            <w:pPr>
              <w:spacing w:after="0"/>
              <w:rPr>
                <w:rFonts w:ascii="Times New Roman" w:hAnsi="Times New Roman"/>
                <w:szCs w:val="22"/>
              </w:rPr>
            </w:pPr>
            <w:r w:rsidRPr="00B549E3">
              <w:rPr>
                <w:rFonts w:ascii="Times New Roman" w:hAnsi="Times New Roman"/>
                <w:szCs w:val="22"/>
              </w:rPr>
              <w:t>12</w:t>
            </w:r>
          </w:p>
        </w:tc>
      </w:tr>
      <w:tr w:rsidR="008A2E86" w:rsidRPr="00B549E3" w14:paraId="04088E70" w14:textId="77777777" w:rsidTr="008A2E86">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64B4795D" w14:textId="77777777" w:rsidR="008A2E86" w:rsidRPr="00B549E3" w:rsidRDefault="008A2E86" w:rsidP="008A2E86">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A0C092" w14:textId="76F288DD" w:rsidR="008A2E86" w:rsidRPr="00B549E3" w:rsidRDefault="008A2E86" w:rsidP="008A2E86">
            <w:pPr>
              <w:spacing w:after="0"/>
              <w:rPr>
                <w:rFonts w:ascii="Times New Roman" w:hAnsi="Times New Roman"/>
                <w:szCs w:val="22"/>
              </w:rPr>
            </w:pPr>
          </w:p>
        </w:tc>
      </w:tr>
      <w:tr w:rsidR="008A2E86" w:rsidRPr="00B549E3" w14:paraId="3A982EEB" w14:textId="77777777" w:rsidTr="008A2E86">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574D19A8" w14:textId="77777777" w:rsidR="008A2E86" w:rsidRPr="00B549E3" w:rsidRDefault="008A2E86" w:rsidP="008A2E86">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46"/>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DE19FF" w14:textId="51797B79" w:rsidR="008A2E86" w:rsidRPr="00B549E3" w:rsidRDefault="008A2E86" w:rsidP="008A2E86">
            <w:pPr>
              <w:spacing w:after="0"/>
              <w:rPr>
                <w:rFonts w:ascii="Times New Roman" w:hAnsi="Times New Roman"/>
                <w:szCs w:val="22"/>
              </w:rPr>
            </w:pPr>
          </w:p>
        </w:tc>
      </w:tr>
      <w:tr w:rsidR="008A2E86" w:rsidRPr="00B549E3" w14:paraId="138AC09C" w14:textId="77777777" w:rsidTr="008A2E86">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7B4CBAB2" w14:textId="2ED75D0E" w:rsidR="008A2E86" w:rsidRPr="00B549E3" w:rsidRDefault="008A2E86" w:rsidP="008A2E86">
            <w:pPr>
              <w:spacing w:after="0"/>
              <w:rPr>
                <w:rFonts w:ascii="Times New Roman" w:hAnsi="Times New Roman"/>
                <w:i/>
                <w:szCs w:val="22"/>
              </w:rPr>
            </w:pPr>
            <w:r w:rsidRPr="00B549E3">
              <w:rPr>
                <w:rFonts w:ascii="Times New Roman" w:hAnsi="Times New Roman"/>
                <w:b/>
                <w:szCs w:val="22"/>
              </w:rPr>
              <w:t>Промежуточная аттестация</w:t>
            </w:r>
            <w:r w:rsidR="003A6682">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A329E3" w14:textId="016BBA96" w:rsidR="008A2E86" w:rsidRPr="00B549E3" w:rsidRDefault="003A6682" w:rsidP="008A2E86">
            <w:pPr>
              <w:spacing w:after="0"/>
              <w:rPr>
                <w:rFonts w:ascii="Times New Roman" w:hAnsi="Times New Roman"/>
                <w:szCs w:val="22"/>
              </w:rPr>
            </w:pPr>
            <w:r>
              <w:rPr>
                <w:rFonts w:ascii="Times New Roman" w:hAnsi="Times New Roman"/>
                <w:szCs w:val="22"/>
              </w:rPr>
              <w:t>1</w:t>
            </w:r>
          </w:p>
        </w:tc>
      </w:tr>
    </w:tbl>
    <w:p w14:paraId="4D0BDDAA" w14:textId="77777777" w:rsidR="009B7BAE" w:rsidRPr="00B549E3" w:rsidRDefault="009B7BAE" w:rsidP="00024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919"/>
        <w:jc w:val="both"/>
        <w:rPr>
          <w:rFonts w:ascii="Times New Roman" w:hAnsi="Times New Roman"/>
          <w:szCs w:val="22"/>
        </w:rPr>
        <w:sectPr w:rsidR="009B7BAE" w:rsidRPr="00B549E3" w:rsidSect="00024CE0">
          <w:footerReference w:type="default" r:id="rId109"/>
          <w:pgSz w:w="11906" w:h="16838"/>
          <w:pgMar w:top="1134" w:right="850" w:bottom="1134" w:left="1701" w:header="283" w:footer="283" w:gutter="0"/>
          <w:cols w:space="720"/>
          <w:titlePg/>
          <w:docGrid w:linePitch="299"/>
        </w:sectPr>
      </w:pPr>
    </w:p>
    <w:p w14:paraId="5B43970D" w14:textId="77777777" w:rsidR="009B7BAE" w:rsidRPr="00B549E3" w:rsidRDefault="00377815">
      <w:pPr>
        <w:spacing w:after="0" w:line="240" w:lineRule="auto"/>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p w14:paraId="4B06B4D3" w14:textId="77777777" w:rsidR="009B7BAE" w:rsidRPr="00B549E3" w:rsidRDefault="009B7BAE">
      <w:pPr>
        <w:spacing w:after="0" w:line="240" w:lineRule="auto"/>
        <w:rPr>
          <w:rFonts w:ascii="Times New Roman" w:hAnsi="Times New Roman"/>
          <w:b/>
          <w:szCs w:val="22"/>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5"/>
        <w:gridCol w:w="4816"/>
        <w:gridCol w:w="1418"/>
        <w:gridCol w:w="1842"/>
        <w:gridCol w:w="4820"/>
      </w:tblGrid>
      <w:tr w:rsidR="00DA2EA7" w:rsidRPr="00B549E3" w14:paraId="4EC740A5" w14:textId="77777777" w:rsidTr="003A6682">
        <w:trPr>
          <w:trHeight w:val="1121"/>
        </w:trPr>
        <w:tc>
          <w:tcPr>
            <w:tcW w:w="2125" w:type="dxa"/>
          </w:tcPr>
          <w:p w14:paraId="5B53DA18" w14:textId="77777777" w:rsidR="00DA2EA7" w:rsidRPr="00B549E3" w:rsidRDefault="00DA2EA7" w:rsidP="00DA2EA7">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4816" w:type="dxa"/>
          </w:tcPr>
          <w:p w14:paraId="3AE2A396" w14:textId="77777777" w:rsidR="00DA2EA7" w:rsidRPr="00B549E3" w:rsidRDefault="00DA2EA7" w:rsidP="00DA2EA7">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418" w:type="dxa"/>
          </w:tcPr>
          <w:p w14:paraId="23AA754E" w14:textId="77777777" w:rsidR="00DA2EA7" w:rsidRPr="00B549E3" w:rsidRDefault="00DA2EA7" w:rsidP="00DA2EA7">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1842" w:type="dxa"/>
            <w:tcBorders>
              <w:top w:val="single" w:sz="4" w:space="0" w:color="000000"/>
              <w:left w:val="single" w:sz="4" w:space="0" w:color="000000"/>
              <w:bottom w:val="single" w:sz="4" w:space="0" w:color="000000"/>
              <w:right w:val="single" w:sz="4" w:space="0" w:color="000000"/>
            </w:tcBorders>
          </w:tcPr>
          <w:p w14:paraId="5D62F392" w14:textId="77777777" w:rsidR="00DA2EA7" w:rsidRPr="00B549E3" w:rsidRDefault="00DA2EA7" w:rsidP="00DA2EA7">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47"/>
            </w:r>
            <w:r w:rsidRPr="00B549E3">
              <w:rPr>
                <w:rFonts w:ascii="Times New Roman" w:hAnsi="Times New Roman"/>
                <w:b/>
                <w:bCs/>
                <w:szCs w:val="22"/>
              </w:rPr>
              <w:t>, формированию которых способствует элемент программы</w:t>
            </w:r>
          </w:p>
        </w:tc>
        <w:tc>
          <w:tcPr>
            <w:tcW w:w="4820" w:type="dxa"/>
            <w:tcBorders>
              <w:top w:val="single" w:sz="4" w:space="0" w:color="000000"/>
              <w:left w:val="single" w:sz="4" w:space="0" w:color="000000"/>
              <w:bottom w:val="single" w:sz="4" w:space="0" w:color="000000"/>
              <w:right w:val="single" w:sz="4" w:space="0" w:color="000000"/>
            </w:tcBorders>
          </w:tcPr>
          <w:p w14:paraId="382717C2" w14:textId="77777777" w:rsidR="00DA2EA7" w:rsidRPr="00B549E3" w:rsidRDefault="00DA2EA7" w:rsidP="00DA2EA7">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9B7BAE" w:rsidRPr="00B549E3" w14:paraId="161EC13A" w14:textId="77777777" w:rsidTr="003A6682">
        <w:trPr>
          <w:trHeight w:val="307"/>
        </w:trPr>
        <w:tc>
          <w:tcPr>
            <w:tcW w:w="2125" w:type="dxa"/>
            <w:tcBorders>
              <w:top w:val="single" w:sz="4" w:space="0" w:color="000000"/>
              <w:left w:val="single" w:sz="4" w:space="0" w:color="000000"/>
              <w:bottom w:val="single" w:sz="4" w:space="0" w:color="000000"/>
              <w:right w:val="single" w:sz="4" w:space="0" w:color="000000"/>
            </w:tcBorders>
          </w:tcPr>
          <w:p w14:paraId="4D07EB9B" w14:textId="77777777" w:rsidR="009B7BAE" w:rsidRPr="00B549E3" w:rsidRDefault="00377815">
            <w:pPr>
              <w:spacing w:after="0" w:line="240" w:lineRule="auto"/>
              <w:jc w:val="center"/>
              <w:rPr>
                <w:rFonts w:ascii="Times New Roman" w:hAnsi="Times New Roman"/>
                <w:i/>
                <w:iCs/>
                <w:szCs w:val="22"/>
              </w:rPr>
            </w:pPr>
            <w:r w:rsidRPr="00B549E3">
              <w:rPr>
                <w:rFonts w:ascii="Times New Roman" w:hAnsi="Times New Roman"/>
                <w:i/>
                <w:iCs/>
                <w:szCs w:val="22"/>
              </w:rPr>
              <w:t>1</w:t>
            </w:r>
          </w:p>
        </w:tc>
        <w:tc>
          <w:tcPr>
            <w:tcW w:w="4816" w:type="dxa"/>
            <w:tcBorders>
              <w:top w:val="single" w:sz="4" w:space="0" w:color="000000"/>
              <w:left w:val="single" w:sz="4" w:space="0" w:color="000000"/>
              <w:bottom w:val="single" w:sz="4" w:space="0" w:color="000000"/>
              <w:right w:val="single" w:sz="4" w:space="0" w:color="000000"/>
            </w:tcBorders>
          </w:tcPr>
          <w:p w14:paraId="43E68834" w14:textId="77777777" w:rsidR="009B7BAE" w:rsidRPr="00B549E3" w:rsidRDefault="00377815">
            <w:pPr>
              <w:spacing w:after="0" w:line="240" w:lineRule="auto"/>
              <w:jc w:val="center"/>
              <w:rPr>
                <w:rFonts w:ascii="Times New Roman" w:hAnsi="Times New Roman"/>
                <w:i/>
                <w:iCs/>
                <w:szCs w:val="22"/>
              </w:rPr>
            </w:pPr>
            <w:r w:rsidRPr="00B549E3">
              <w:rPr>
                <w:rFonts w:ascii="Times New Roman" w:hAnsi="Times New Roman"/>
                <w:i/>
                <w:iCs/>
                <w:szCs w:val="22"/>
              </w:rPr>
              <w:t>2</w:t>
            </w:r>
          </w:p>
        </w:tc>
        <w:tc>
          <w:tcPr>
            <w:tcW w:w="1418" w:type="dxa"/>
            <w:tcBorders>
              <w:top w:val="single" w:sz="4" w:space="0" w:color="000000"/>
              <w:left w:val="single" w:sz="4" w:space="0" w:color="000000"/>
              <w:bottom w:val="single" w:sz="4" w:space="0" w:color="000000"/>
              <w:right w:val="single" w:sz="4" w:space="0" w:color="000000"/>
            </w:tcBorders>
          </w:tcPr>
          <w:p w14:paraId="7E040622" w14:textId="77777777" w:rsidR="009B7BAE" w:rsidRPr="00B549E3" w:rsidRDefault="00377815">
            <w:pPr>
              <w:spacing w:after="0" w:line="240" w:lineRule="auto"/>
              <w:jc w:val="center"/>
              <w:rPr>
                <w:rFonts w:ascii="Times New Roman" w:hAnsi="Times New Roman"/>
                <w:i/>
                <w:iCs/>
                <w:szCs w:val="22"/>
              </w:rPr>
            </w:pPr>
            <w:r w:rsidRPr="00B549E3">
              <w:rPr>
                <w:rFonts w:ascii="Times New Roman" w:hAnsi="Times New Roman"/>
                <w:i/>
                <w:iCs/>
                <w:szCs w:val="22"/>
              </w:rPr>
              <w:t>3</w:t>
            </w:r>
          </w:p>
        </w:tc>
        <w:tc>
          <w:tcPr>
            <w:tcW w:w="1842" w:type="dxa"/>
            <w:tcBorders>
              <w:top w:val="single" w:sz="4" w:space="0" w:color="000000"/>
              <w:left w:val="single" w:sz="4" w:space="0" w:color="000000"/>
              <w:bottom w:val="single" w:sz="4" w:space="0" w:color="000000"/>
              <w:right w:val="single" w:sz="4" w:space="0" w:color="000000"/>
            </w:tcBorders>
          </w:tcPr>
          <w:p w14:paraId="7B6C3EFC" w14:textId="77777777" w:rsidR="009B7BAE" w:rsidRPr="00B549E3" w:rsidRDefault="00377815">
            <w:pPr>
              <w:spacing w:after="0" w:line="240" w:lineRule="auto"/>
              <w:jc w:val="center"/>
              <w:rPr>
                <w:rFonts w:ascii="Times New Roman" w:hAnsi="Times New Roman"/>
                <w:i/>
                <w:iCs/>
                <w:szCs w:val="22"/>
              </w:rPr>
            </w:pPr>
            <w:r w:rsidRPr="00B549E3">
              <w:rPr>
                <w:rFonts w:ascii="Times New Roman" w:hAnsi="Times New Roman"/>
                <w:i/>
                <w:iCs/>
                <w:szCs w:val="22"/>
              </w:rPr>
              <w:t>4</w:t>
            </w:r>
          </w:p>
        </w:tc>
        <w:tc>
          <w:tcPr>
            <w:tcW w:w="4820" w:type="dxa"/>
            <w:tcBorders>
              <w:top w:val="single" w:sz="4" w:space="0" w:color="000000"/>
              <w:left w:val="single" w:sz="4" w:space="0" w:color="000000"/>
              <w:bottom w:val="single" w:sz="4" w:space="0" w:color="000000"/>
              <w:right w:val="single" w:sz="4" w:space="0" w:color="000000"/>
            </w:tcBorders>
          </w:tcPr>
          <w:p w14:paraId="02B93479" w14:textId="77777777" w:rsidR="009B7BAE" w:rsidRPr="00B549E3" w:rsidRDefault="00DA2EA7">
            <w:pPr>
              <w:spacing w:after="0" w:line="240" w:lineRule="auto"/>
              <w:jc w:val="center"/>
              <w:rPr>
                <w:rFonts w:ascii="Times New Roman" w:hAnsi="Times New Roman"/>
                <w:i/>
                <w:iCs/>
                <w:szCs w:val="22"/>
              </w:rPr>
            </w:pPr>
            <w:r w:rsidRPr="00B549E3">
              <w:rPr>
                <w:rFonts w:ascii="Times New Roman" w:hAnsi="Times New Roman"/>
                <w:i/>
                <w:iCs/>
                <w:szCs w:val="22"/>
              </w:rPr>
              <w:t>5</w:t>
            </w:r>
          </w:p>
        </w:tc>
      </w:tr>
      <w:tr w:rsidR="008042C9" w:rsidRPr="00B549E3" w14:paraId="0978AA6F" w14:textId="77777777" w:rsidTr="003A6682">
        <w:trPr>
          <w:trHeight w:val="307"/>
        </w:trPr>
        <w:tc>
          <w:tcPr>
            <w:tcW w:w="2125" w:type="dxa"/>
            <w:vMerge w:val="restart"/>
            <w:tcBorders>
              <w:top w:val="single" w:sz="4" w:space="0" w:color="000000"/>
              <w:left w:val="single" w:sz="4" w:space="0" w:color="000000"/>
              <w:right w:val="single" w:sz="4" w:space="0" w:color="000000"/>
            </w:tcBorders>
          </w:tcPr>
          <w:p w14:paraId="34E79B8D" w14:textId="77777777" w:rsidR="008042C9" w:rsidRPr="00B549E3" w:rsidRDefault="008042C9" w:rsidP="008042C9">
            <w:pPr>
              <w:spacing w:after="0" w:line="240" w:lineRule="auto"/>
              <w:rPr>
                <w:rFonts w:ascii="Times New Roman" w:hAnsi="Times New Roman"/>
                <w:bCs/>
                <w:szCs w:val="22"/>
              </w:rPr>
            </w:pPr>
            <w:r w:rsidRPr="00B549E3">
              <w:rPr>
                <w:rFonts w:ascii="Times New Roman" w:hAnsi="Times New Roman"/>
                <w:bCs/>
                <w:szCs w:val="22"/>
              </w:rPr>
              <w:t>Тема 1.1. Техническое регулирование.</w:t>
            </w:r>
          </w:p>
        </w:tc>
        <w:tc>
          <w:tcPr>
            <w:tcW w:w="4816" w:type="dxa"/>
            <w:tcBorders>
              <w:top w:val="single" w:sz="4" w:space="0" w:color="000000"/>
              <w:left w:val="single" w:sz="4" w:space="0" w:color="000000"/>
              <w:bottom w:val="single" w:sz="4" w:space="0" w:color="000000"/>
              <w:right w:val="single" w:sz="4" w:space="0" w:color="000000"/>
            </w:tcBorders>
          </w:tcPr>
          <w:p w14:paraId="344733A9" w14:textId="77777777"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tcPr>
          <w:p w14:paraId="2A95A028" w14:textId="23F57CC3" w:rsidR="008042C9" w:rsidRPr="00B549E3" w:rsidRDefault="003A6682" w:rsidP="008042C9">
            <w:pPr>
              <w:spacing w:after="0" w:line="240" w:lineRule="auto"/>
              <w:jc w:val="center"/>
              <w:rPr>
                <w:rFonts w:ascii="Times New Roman" w:hAnsi="Times New Roman"/>
                <w:b/>
                <w:bCs/>
                <w:szCs w:val="22"/>
              </w:rPr>
            </w:pPr>
            <w:r>
              <w:rPr>
                <w:rFonts w:ascii="Times New Roman" w:hAnsi="Times New Roman"/>
                <w:b/>
                <w:bCs/>
                <w:szCs w:val="22"/>
              </w:rPr>
              <w:t>3</w:t>
            </w:r>
          </w:p>
        </w:tc>
        <w:tc>
          <w:tcPr>
            <w:tcW w:w="1842" w:type="dxa"/>
            <w:tcBorders>
              <w:top w:val="single" w:sz="4" w:space="0" w:color="000000"/>
              <w:left w:val="single" w:sz="4" w:space="0" w:color="000000"/>
              <w:bottom w:val="single" w:sz="4" w:space="0" w:color="000000"/>
              <w:right w:val="single" w:sz="4" w:space="0" w:color="000000"/>
            </w:tcBorders>
          </w:tcPr>
          <w:p w14:paraId="492DD621"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7E7C8148" w14:textId="77777777" w:rsidR="008042C9" w:rsidRPr="00B549E3" w:rsidRDefault="008042C9" w:rsidP="008042C9">
            <w:pPr>
              <w:spacing w:after="0" w:line="240" w:lineRule="auto"/>
              <w:rPr>
                <w:rFonts w:ascii="Times New Roman" w:hAnsi="Times New Roman"/>
                <w:szCs w:val="22"/>
              </w:rPr>
            </w:pPr>
          </w:p>
        </w:tc>
      </w:tr>
      <w:tr w:rsidR="008042C9" w:rsidRPr="00B549E3" w14:paraId="089DB504" w14:textId="77777777" w:rsidTr="003A6682">
        <w:trPr>
          <w:trHeight w:val="307"/>
        </w:trPr>
        <w:tc>
          <w:tcPr>
            <w:tcW w:w="2125" w:type="dxa"/>
            <w:vMerge/>
            <w:tcBorders>
              <w:left w:val="single" w:sz="4" w:space="0" w:color="000000"/>
              <w:right w:val="single" w:sz="4" w:space="0" w:color="000000"/>
            </w:tcBorders>
          </w:tcPr>
          <w:p w14:paraId="752F20CA" w14:textId="77777777" w:rsidR="008042C9" w:rsidRPr="00B549E3" w:rsidRDefault="008042C9" w:rsidP="008042C9">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2C09D5A0" w14:textId="77777777" w:rsidR="008042C9" w:rsidRPr="00B549E3" w:rsidRDefault="008042C9" w:rsidP="00F66274">
            <w:pPr>
              <w:pStyle w:val="affffffffff6"/>
              <w:rPr>
                <w:rFonts w:ascii="Times New Roman" w:hAnsi="Times New Roman"/>
                <w:b/>
                <w:szCs w:val="22"/>
              </w:rPr>
            </w:pPr>
            <w:r w:rsidRPr="00B549E3">
              <w:rPr>
                <w:rFonts w:ascii="Times New Roman" w:hAnsi="Times New Roman"/>
                <w:szCs w:val="22"/>
              </w:rPr>
              <w:t>Основные понятия о техническом регулировании.</w:t>
            </w:r>
          </w:p>
        </w:tc>
        <w:tc>
          <w:tcPr>
            <w:tcW w:w="1418" w:type="dxa"/>
            <w:tcBorders>
              <w:top w:val="single" w:sz="4" w:space="0" w:color="000000"/>
              <w:left w:val="single" w:sz="4" w:space="0" w:color="000000"/>
              <w:bottom w:val="single" w:sz="4" w:space="0" w:color="000000"/>
              <w:right w:val="single" w:sz="4" w:space="0" w:color="000000"/>
            </w:tcBorders>
          </w:tcPr>
          <w:p w14:paraId="105538DD" w14:textId="260CD9CB" w:rsidR="008042C9" w:rsidRPr="00B549E3" w:rsidRDefault="003A6682" w:rsidP="008042C9">
            <w:pPr>
              <w:spacing w:after="0" w:line="240" w:lineRule="auto"/>
              <w:jc w:val="center"/>
              <w:rPr>
                <w:rFonts w:ascii="Times New Roman" w:hAnsi="Times New Roman"/>
                <w:szCs w:val="22"/>
              </w:rPr>
            </w:pPr>
            <w:r>
              <w:rPr>
                <w:rFonts w:ascii="Times New Roman" w:hAnsi="Times New Roman"/>
                <w:szCs w:val="22"/>
              </w:rPr>
              <w:t>1</w:t>
            </w:r>
          </w:p>
        </w:tc>
        <w:tc>
          <w:tcPr>
            <w:tcW w:w="1842" w:type="dxa"/>
            <w:tcBorders>
              <w:top w:val="single" w:sz="4" w:space="0" w:color="000000"/>
              <w:left w:val="single" w:sz="4" w:space="0" w:color="000000"/>
              <w:bottom w:val="single" w:sz="4" w:space="0" w:color="000000"/>
              <w:right w:val="single" w:sz="4" w:space="0" w:color="000000"/>
            </w:tcBorders>
          </w:tcPr>
          <w:p w14:paraId="307332AE" w14:textId="77777777" w:rsidR="008042C9" w:rsidRPr="00B549E3" w:rsidRDefault="00F66274" w:rsidP="008042C9">
            <w:pPr>
              <w:spacing w:after="0" w:line="240" w:lineRule="auto"/>
              <w:rPr>
                <w:rFonts w:ascii="Times New Roman" w:hAnsi="Times New Roman"/>
                <w:szCs w:val="22"/>
              </w:rPr>
            </w:pPr>
            <w:r w:rsidRPr="00B549E3">
              <w:rPr>
                <w:rFonts w:ascii="Times New Roman" w:hAnsi="Times New Roman"/>
                <w:szCs w:val="22"/>
              </w:rPr>
              <w:t>ПК 1.5, ПК 2.3, ОК 01, ОК 04</w:t>
            </w:r>
          </w:p>
          <w:p w14:paraId="4E6C001F" w14:textId="77777777" w:rsidR="00F66274" w:rsidRPr="00B549E3" w:rsidRDefault="00F66274" w:rsidP="008042C9">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45F4DEBE" w14:textId="446CAFD7" w:rsidR="008042C9" w:rsidRPr="00B549E3" w:rsidRDefault="00F66274" w:rsidP="00F66274">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sidR="003A6682">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sidR="003A6682">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sidR="003A6682">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sidR="003A6682">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5687BC37" w14:textId="77777777" w:rsidR="003A6682" w:rsidRDefault="00F66274" w:rsidP="00F66274">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sidR="003A6682">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7CCABC10" w14:textId="5E0EA4A8" w:rsidR="00F66274" w:rsidRPr="00B549E3" w:rsidRDefault="00F66274" w:rsidP="00F66274">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sidR="003A6682">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sidR="003A6682">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135FAC59" w14:textId="77777777" w:rsidTr="003A6682">
        <w:trPr>
          <w:trHeight w:val="307"/>
        </w:trPr>
        <w:tc>
          <w:tcPr>
            <w:tcW w:w="2125" w:type="dxa"/>
            <w:vMerge/>
            <w:tcBorders>
              <w:left w:val="single" w:sz="4" w:space="0" w:color="000000"/>
              <w:right w:val="single" w:sz="4" w:space="0" w:color="000000"/>
            </w:tcBorders>
          </w:tcPr>
          <w:p w14:paraId="25361007"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2611B183" w14:textId="77777777" w:rsidR="003A6682" w:rsidRPr="00B549E3" w:rsidRDefault="003A6682" w:rsidP="003A6682">
            <w:pPr>
              <w:pStyle w:val="affffffffff6"/>
              <w:rPr>
                <w:rFonts w:ascii="Times New Roman" w:hAnsi="Times New Roman"/>
                <w:szCs w:val="22"/>
              </w:rPr>
            </w:pPr>
            <w:r w:rsidRPr="00B549E3">
              <w:rPr>
                <w:rFonts w:ascii="Times New Roman" w:hAnsi="Times New Roman"/>
                <w:szCs w:val="22"/>
              </w:rPr>
              <w:t>Технические регламенты.</w:t>
            </w:r>
          </w:p>
        </w:tc>
        <w:tc>
          <w:tcPr>
            <w:tcW w:w="1418" w:type="dxa"/>
            <w:tcBorders>
              <w:top w:val="single" w:sz="4" w:space="0" w:color="000000"/>
              <w:left w:val="single" w:sz="4" w:space="0" w:color="000000"/>
              <w:bottom w:val="single" w:sz="4" w:space="0" w:color="000000"/>
              <w:right w:val="single" w:sz="4" w:space="0" w:color="000000"/>
            </w:tcBorders>
          </w:tcPr>
          <w:p w14:paraId="0FD3C7AF"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460E59A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7F67FE55" w14:textId="2F92E0B8"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619EB21C"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2023B676"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58AA2BD0" w14:textId="151BA1FD"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16652A76" w14:textId="77777777" w:rsidTr="003A6682">
        <w:trPr>
          <w:trHeight w:val="307"/>
        </w:trPr>
        <w:tc>
          <w:tcPr>
            <w:tcW w:w="2125" w:type="dxa"/>
            <w:vMerge/>
            <w:tcBorders>
              <w:left w:val="single" w:sz="4" w:space="0" w:color="000000"/>
              <w:right w:val="single" w:sz="4" w:space="0" w:color="000000"/>
            </w:tcBorders>
          </w:tcPr>
          <w:p w14:paraId="58638761" w14:textId="77777777" w:rsidR="008042C9" w:rsidRPr="00B549E3" w:rsidRDefault="008042C9" w:rsidP="008042C9">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7D4D8527" w14:textId="77777777" w:rsidR="008042C9" w:rsidRPr="00B549E3" w:rsidRDefault="008042C9" w:rsidP="008042C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tcPr>
          <w:p w14:paraId="21FA1F1B"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1388250E"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6902402F" w14:textId="77777777" w:rsidR="008042C9" w:rsidRPr="00B549E3" w:rsidRDefault="008042C9" w:rsidP="008042C9">
            <w:pPr>
              <w:spacing w:after="0" w:line="240" w:lineRule="auto"/>
              <w:rPr>
                <w:rFonts w:ascii="Times New Roman" w:hAnsi="Times New Roman"/>
                <w:szCs w:val="22"/>
              </w:rPr>
            </w:pPr>
          </w:p>
        </w:tc>
      </w:tr>
      <w:tr w:rsidR="003A6682" w:rsidRPr="00B549E3" w14:paraId="24FB1959" w14:textId="77777777" w:rsidTr="003A6682">
        <w:trPr>
          <w:trHeight w:val="307"/>
        </w:trPr>
        <w:tc>
          <w:tcPr>
            <w:tcW w:w="2125" w:type="dxa"/>
            <w:vMerge/>
            <w:tcBorders>
              <w:left w:val="single" w:sz="4" w:space="0" w:color="000000"/>
              <w:bottom w:val="single" w:sz="4" w:space="0" w:color="000000"/>
              <w:right w:val="single" w:sz="4" w:space="0" w:color="000000"/>
            </w:tcBorders>
          </w:tcPr>
          <w:p w14:paraId="421AAD1C"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146FE683" w14:textId="77777777" w:rsidR="003A6682" w:rsidRPr="00B549E3" w:rsidRDefault="003A6682" w:rsidP="003A6682">
            <w:pPr>
              <w:spacing w:after="0" w:line="240" w:lineRule="auto"/>
              <w:rPr>
                <w:rFonts w:ascii="Times New Roman" w:hAnsi="Times New Roman"/>
                <w:i/>
                <w:szCs w:val="22"/>
              </w:rPr>
            </w:pPr>
            <w:r w:rsidRPr="00B549E3">
              <w:rPr>
                <w:rFonts w:ascii="Times New Roman" w:hAnsi="Times New Roman"/>
                <w:szCs w:val="22"/>
              </w:rPr>
              <w:t>Практическое занятие № 1 Изучение технического законодательства.</w:t>
            </w:r>
          </w:p>
        </w:tc>
        <w:tc>
          <w:tcPr>
            <w:tcW w:w="1418" w:type="dxa"/>
            <w:tcBorders>
              <w:top w:val="single" w:sz="4" w:space="0" w:color="000000"/>
              <w:left w:val="single" w:sz="4" w:space="0" w:color="000000"/>
              <w:bottom w:val="single" w:sz="4" w:space="0" w:color="000000"/>
              <w:right w:val="single" w:sz="4" w:space="0" w:color="000000"/>
            </w:tcBorders>
          </w:tcPr>
          <w:p w14:paraId="23EAF32D"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40E71631"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4EB650B7" w14:textId="7C4B2718"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1309E11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D0D92AF"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16FDE306" w14:textId="0CC14787"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128F3AB9" w14:textId="77777777" w:rsidTr="003A6682">
        <w:trPr>
          <w:trHeight w:val="307"/>
        </w:trPr>
        <w:tc>
          <w:tcPr>
            <w:tcW w:w="2125" w:type="dxa"/>
            <w:vMerge w:val="restart"/>
            <w:tcBorders>
              <w:top w:val="single" w:sz="4" w:space="0" w:color="000000"/>
              <w:left w:val="single" w:sz="4" w:space="0" w:color="000000"/>
              <w:right w:val="single" w:sz="4" w:space="0" w:color="000000"/>
            </w:tcBorders>
          </w:tcPr>
          <w:p w14:paraId="50083FB3" w14:textId="77777777" w:rsidR="008042C9" w:rsidRPr="00B549E3" w:rsidRDefault="008042C9" w:rsidP="008042C9">
            <w:pPr>
              <w:spacing w:after="0" w:line="240" w:lineRule="auto"/>
              <w:rPr>
                <w:rFonts w:ascii="Times New Roman" w:hAnsi="Times New Roman"/>
                <w:bCs/>
                <w:szCs w:val="22"/>
              </w:rPr>
            </w:pPr>
            <w:r w:rsidRPr="00B549E3">
              <w:rPr>
                <w:rFonts w:ascii="Times New Roman" w:hAnsi="Times New Roman"/>
                <w:bCs/>
                <w:szCs w:val="22"/>
              </w:rPr>
              <w:t>Тема 1.2. Основы метрологии и метрологического обеспечения.</w:t>
            </w:r>
          </w:p>
        </w:tc>
        <w:tc>
          <w:tcPr>
            <w:tcW w:w="4816" w:type="dxa"/>
            <w:tcBorders>
              <w:top w:val="single" w:sz="4" w:space="0" w:color="000000"/>
              <w:left w:val="single" w:sz="4" w:space="0" w:color="000000"/>
              <w:bottom w:val="single" w:sz="4" w:space="0" w:color="000000"/>
              <w:right w:val="single" w:sz="4" w:space="0" w:color="000000"/>
            </w:tcBorders>
          </w:tcPr>
          <w:p w14:paraId="6780A418" w14:textId="77777777"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tcPr>
          <w:p w14:paraId="4D242667"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12</w:t>
            </w:r>
          </w:p>
        </w:tc>
        <w:tc>
          <w:tcPr>
            <w:tcW w:w="1842" w:type="dxa"/>
            <w:tcBorders>
              <w:top w:val="single" w:sz="4" w:space="0" w:color="000000"/>
              <w:left w:val="single" w:sz="4" w:space="0" w:color="000000"/>
              <w:bottom w:val="single" w:sz="4" w:space="0" w:color="000000"/>
              <w:right w:val="single" w:sz="4" w:space="0" w:color="000000"/>
            </w:tcBorders>
          </w:tcPr>
          <w:p w14:paraId="7EE216A7"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428C11AF" w14:textId="77777777" w:rsidR="008042C9" w:rsidRPr="00B549E3" w:rsidRDefault="008042C9" w:rsidP="008042C9">
            <w:pPr>
              <w:spacing w:after="0" w:line="240" w:lineRule="auto"/>
              <w:rPr>
                <w:rFonts w:ascii="Times New Roman" w:hAnsi="Times New Roman"/>
                <w:szCs w:val="22"/>
              </w:rPr>
            </w:pPr>
          </w:p>
        </w:tc>
      </w:tr>
      <w:tr w:rsidR="003A6682" w:rsidRPr="00B549E3" w14:paraId="60F1973F" w14:textId="77777777" w:rsidTr="003A6682">
        <w:trPr>
          <w:trHeight w:val="307"/>
        </w:trPr>
        <w:tc>
          <w:tcPr>
            <w:tcW w:w="2125" w:type="dxa"/>
            <w:vMerge/>
            <w:tcBorders>
              <w:left w:val="single" w:sz="4" w:space="0" w:color="000000"/>
              <w:right w:val="single" w:sz="4" w:space="0" w:color="000000"/>
            </w:tcBorders>
          </w:tcPr>
          <w:p w14:paraId="1BCC7E03"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0F0AF26A"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Государственная метрологическая служба России.</w:t>
            </w:r>
          </w:p>
        </w:tc>
        <w:tc>
          <w:tcPr>
            <w:tcW w:w="1418" w:type="dxa"/>
            <w:tcBorders>
              <w:top w:val="single" w:sz="4" w:space="0" w:color="000000"/>
              <w:left w:val="single" w:sz="4" w:space="0" w:color="000000"/>
              <w:bottom w:val="single" w:sz="4" w:space="0" w:color="000000"/>
              <w:right w:val="single" w:sz="4" w:space="0" w:color="000000"/>
            </w:tcBorders>
          </w:tcPr>
          <w:p w14:paraId="32027E43"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0E9B215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72F8923F" w14:textId="7059AC09"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4FD26A9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564EEAFB"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2057BCC5" w14:textId="2C9982C4"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197B4699" w14:textId="77777777" w:rsidTr="003A6682">
        <w:trPr>
          <w:trHeight w:val="307"/>
        </w:trPr>
        <w:tc>
          <w:tcPr>
            <w:tcW w:w="2125" w:type="dxa"/>
            <w:vMerge/>
            <w:tcBorders>
              <w:left w:val="single" w:sz="4" w:space="0" w:color="000000"/>
              <w:right w:val="single" w:sz="4" w:space="0" w:color="000000"/>
            </w:tcBorders>
          </w:tcPr>
          <w:p w14:paraId="2F44493E"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69BAA4F1"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Физическая величина. Системы единиц физических величин.</w:t>
            </w:r>
          </w:p>
        </w:tc>
        <w:tc>
          <w:tcPr>
            <w:tcW w:w="1418" w:type="dxa"/>
            <w:tcBorders>
              <w:top w:val="single" w:sz="4" w:space="0" w:color="000000"/>
              <w:left w:val="single" w:sz="4" w:space="0" w:color="000000"/>
              <w:bottom w:val="single" w:sz="4" w:space="0" w:color="000000"/>
              <w:right w:val="single" w:sz="4" w:space="0" w:color="000000"/>
            </w:tcBorders>
          </w:tcPr>
          <w:p w14:paraId="38568E17"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11E9C66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6C33B673" w14:textId="506C0314"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68536165"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61CC4DE9"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4C0290D6" w14:textId="75D5C4E6"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367CAC2E" w14:textId="77777777" w:rsidTr="003A6682">
        <w:trPr>
          <w:trHeight w:val="307"/>
        </w:trPr>
        <w:tc>
          <w:tcPr>
            <w:tcW w:w="2125" w:type="dxa"/>
            <w:vMerge/>
            <w:tcBorders>
              <w:left w:val="single" w:sz="4" w:space="0" w:color="000000"/>
              <w:right w:val="single" w:sz="4" w:space="0" w:color="000000"/>
            </w:tcBorders>
          </w:tcPr>
          <w:p w14:paraId="295021CB"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022D23C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Воспроизведение и передача размеров физических величин.</w:t>
            </w:r>
          </w:p>
        </w:tc>
        <w:tc>
          <w:tcPr>
            <w:tcW w:w="1418" w:type="dxa"/>
            <w:tcBorders>
              <w:top w:val="single" w:sz="4" w:space="0" w:color="000000"/>
              <w:left w:val="single" w:sz="4" w:space="0" w:color="000000"/>
              <w:bottom w:val="single" w:sz="4" w:space="0" w:color="000000"/>
              <w:right w:val="single" w:sz="4" w:space="0" w:color="000000"/>
            </w:tcBorders>
          </w:tcPr>
          <w:p w14:paraId="18C2DB52"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1849D27D"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5B320C32" w14:textId="631CB2F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3483A0BE"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8BA7004"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7D11FF50" w14:textId="63681EDF"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09428FF0" w14:textId="77777777" w:rsidTr="003A6682">
        <w:trPr>
          <w:trHeight w:val="307"/>
        </w:trPr>
        <w:tc>
          <w:tcPr>
            <w:tcW w:w="2125" w:type="dxa"/>
            <w:vMerge/>
            <w:tcBorders>
              <w:left w:val="single" w:sz="4" w:space="0" w:color="000000"/>
              <w:right w:val="single" w:sz="4" w:space="0" w:color="000000"/>
            </w:tcBorders>
          </w:tcPr>
          <w:p w14:paraId="67E62DF6"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047E1AA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Основы теории измерений.</w:t>
            </w:r>
          </w:p>
        </w:tc>
        <w:tc>
          <w:tcPr>
            <w:tcW w:w="1418" w:type="dxa"/>
            <w:tcBorders>
              <w:top w:val="single" w:sz="4" w:space="0" w:color="000000"/>
              <w:left w:val="single" w:sz="4" w:space="0" w:color="000000"/>
              <w:bottom w:val="single" w:sz="4" w:space="0" w:color="000000"/>
              <w:right w:val="single" w:sz="4" w:space="0" w:color="000000"/>
            </w:tcBorders>
          </w:tcPr>
          <w:p w14:paraId="74D020F2"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26613A37"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0B6B80D3" w14:textId="7B030819"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371849F6"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9DA2175"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38860A36" w14:textId="00425D19"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40E5A59F" w14:textId="77777777" w:rsidTr="003A6682">
        <w:trPr>
          <w:trHeight w:val="307"/>
        </w:trPr>
        <w:tc>
          <w:tcPr>
            <w:tcW w:w="2125" w:type="dxa"/>
            <w:vMerge/>
            <w:tcBorders>
              <w:left w:val="single" w:sz="4" w:space="0" w:color="000000"/>
              <w:right w:val="single" w:sz="4" w:space="0" w:color="000000"/>
            </w:tcBorders>
          </w:tcPr>
          <w:p w14:paraId="5998A741"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505543E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Средства измерений и контроля.</w:t>
            </w:r>
          </w:p>
        </w:tc>
        <w:tc>
          <w:tcPr>
            <w:tcW w:w="1418" w:type="dxa"/>
            <w:tcBorders>
              <w:top w:val="single" w:sz="4" w:space="0" w:color="000000"/>
              <w:left w:val="single" w:sz="4" w:space="0" w:color="000000"/>
              <w:bottom w:val="single" w:sz="4" w:space="0" w:color="000000"/>
              <w:right w:val="single" w:sz="4" w:space="0" w:color="000000"/>
            </w:tcBorders>
          </w:tcPr>
          <w:p w14:paraId="7219CB5A"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38145C2F"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78081BB7" w14:textId="00215231"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4BFCDEBE"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EFA01FC"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166F24DB" w14:textId="182B003C"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6954D107" w14:textId="77777777" w:rsidTr="003A6682">
        <w:trPr>
          <w:trHeight w:val="307"/>
        </w:trPr>
        <w:tc>
          <w:tcPr>
            <w:tcW w:w="2125" w:type="dxa"/>
            <w:vMerge/>
            <w:tcBorders>
              <w:left w:val="single" w:sz="4" w:space="0" w:color="000000"/>
              <w:right w:val="single" w:sz="4" w:space="0" w:color="000000"/>
            </w:tcBorders>
          </w:tcPr>
          <w:p w14:paraId="450FAA37"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0501D793"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Обеспечение единства измерений 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Pr>
          <w:p w14:paraId="32B7E2D8"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62BF7F13"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5E87269E" w14:textId="677AE759"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2E78D95C"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6D3777F5"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5AA43A13" w14:textId="0401F488"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50420855" w14:textId="77777777" w:rsidTr="003A6682">
        <w:trPr>
          <w:trHeight w:val="307"/>
        </w:trPr>
        <w:tc>
          <w:tcPr>
            <w:tcW w:w="2125" w:type="dxa"/>
            <w:vMerge/>
            <w:tcBorders>
              <w:left w:val="single" w:sz="4" w:space="0" w:color="000000"/>
              <w:right w:val="single" w:sz="4" w:space="0" w:color="000000"/>
            </w:tcBorders>
          </w:tcPr>
          <w:p w14:paraId="75E3E97C" w14:textId="77777777" w:rsidR="008042C9" w:rsidRPr="00B549E3" w:rsidRDefault="008042C9" w:rsidP="008042C9">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4381221F" w14:textId="77777777" w:rsidR="008042C9" w:rsidRPr="00B549E3" w:rsidRDefault="008042C9" w:rsidP="008042C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tcPr>
          <w:p w14:paraId="4C06E4A4"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6</w:t>
            </w:r>
          </w:p>
        </w:tc>
        <w:tc>
          <w:tcPr>
            <w:tcW w:w="1842" w:type="dxa"/>
            <w:tcBorders>
              <w:top w:val="single" w:sz="4" w:space="0" w:color="000000"/>
              <w:left w:val="single" w:sz="4" w:space="0" w:color="000000"/>
              <w:bottom w:val="single" w:sz="4" w:space="0" w:color="000000"/>
              <w:right w:val="single" w:sz="4" w:space="0" w:color="000000"/>
            </w:tcBorders>
          </w:tcPr>
          <w:p w14:paraId="3F7E3834"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683EE773" w14:textId="77777777" w:rsidR="008042C9" w:rsidRPr="00B549E3" w:rsidRDefault="008042C9" w:rsidP="008042C9">
            <w:pPr>
              <w:spacing w:after="0" w:line="240" w:lineRule="auto"/>
              <w:rPr>
                <w:rFonts w:ascii="Times New Roman" w:hAnsi="Times New Roman"/>
                <w:szCs w:val="22"/>
              </w:rPr>
            </w:pPr>
          </w:p>
        </w:tc>
      </w:tr>
      <w:tr w:rsidR="003A6682" w:rsidRPr="00B549E3" w14:paraId="3BC11CA2" w14:textId="77777777" w:rsidTr="003A6682">
        <w:trPr>
          <w:trHeight w:val="307"/>
        </w:trPr>
        <w:tc>
          <w:tcPr>
            <w:tcW w:w="2125" w:type="dxa"/>
            <w:vMerge/>
            <w:tcBorders>
              <w:left w:val="single" w:sz="4" w:space="0" w:color="000000"/>
              <w:right w:val="single" w:sz="4" w:space="0" w:color="000000"/>
            </w:tcBorders>
          </w:tcPr>
          <w:p w14:paraId="104691C1"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7E5249AA"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Практическое занятие № 2 Работа с системой СИ.</w:t>
            </w:r>
          </w:p>
        </w:tc>
        <w:tc>
          <w:tcPr>
            <w:tcW w:w="1418" w:type="dxa"/>
            <w:tcBorders>
              <w:top w:val="single" w:sz="4" w:space="0" w:color="000000"/>
              <w:left w:val="single" w:sz="4" w:space="0" w:color="000000"/>
              <w:bottom w:val="single" w:sz="4" w:space="0" w:color="000000"/>
              <w:right w:val="single" w:sz="4" w:space="0" w:color="000000"/>
            </w:tcBorders>
          </w:tcPr>
          <w:p w14:paraId="35E0F392"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2EA78A06"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4D765A83" w14:textId="6C66D7AD"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303F9EE4"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3BF51B8"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2C4059C8" w14:textId="2DAEBEDC"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0C43EEAA" w14:textId="77777777" w:rsidTr="003A6682">
        <w:trPr>
          <w:trHeight w:val="307"/>
        </w:trPr>
        <w:tc>
          <w:tcPr>
            <w:tcW w:w="2125" w:type="dxa"/>
            <w:vMerge/>
            <w:tcBorders>
              <w:left w:val="single" w:sz="4" w:space="0" w:color="000000"/>
              <w:right w:val="single" w:sz="4" w:space="0" w:color="000000"/>
            </w:tcBorders>
          </w:tcPr>
          <w:p w14:paraId="7A74378F"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57845871"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Практическое занятие № 3 Расчет и оценка погрешностей измерений.</w:t>
            </w:r>
          </w:p>
        </w:tc>
        <w:tc>
          <w:tcPr>
            <w:tcW w:w="1418" w:type="dxa"/>
            <w:tcBorders>
              <w:top w:val="single" w:sz="4" w:space="0" w:color="000000"/>
              <w:left w:val="single" w:sz="4" w:space="0" w:color="000000"/>
              <w:bottom w:val="single" w:sz="4" w:space="0" w:color="000000"/>
              <w:right w:val="single" w:sz="4" w:space="0" w:color="000000"/>
            </w:tcBorders>
          </w:tcPr>
          <w:p w14:paraId="0B41CBAF"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68EC956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1D94E426" w14:textId="572D0B6D"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35086F83"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FAAC30B"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792B46B1" w14:textId="7509374A"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4D0E0407" w14:textId="77777777" w:rsidTr="003A6682">
        <w:trPr>
          <w:trHeight w:val="307"/>
        </w:trPr>
        <w:tc>
          <w:tcPr>
            <w:tcW w:w="2125" w:type="dxa"/>
            <w:vMerge/>
            <w:tcBorders>
              <w:left w:val="single" w:sz="4" w:space="0" w:color="000000"/>
              <w:bottom w:val="single" w:sz="4" w:space="0" w:color="000000"/>
              <w:right w:val="single" w:sz="4" w:space="0" w:color="000000"/>
            </w:tcBorders>
          </w:tcPr>
          <w:p w14:paraId="252794B3"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7A805F8E"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Практическое занятие № 4 Выбор средств измерений.</w:t>
            </w:r>
          </w:p>
        </w:tc>
        <w:tc>
          <w:tcPr>
            <w:tcW w:w="1418" w:type="dxa"/>
            <w:tcBorders>
              <w:top w:val="single" w:sz="4" w:space="0" w:color="000000"/>
              <w:left w:val="single" w:sz="4" w:space="0" w:color="000000"/>
              <w:bottom w:val="single" w:sz="4" w:space="0" w:color="000000"/>
              <w:right w:val="single" w:sz="4" w:space="0" w:color="000000"/>
            </w:tcBorders>
          </w:tcPr>
          <w:p w14:paraId="29DEC432"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3D239501"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07FD60F9" w14:textId="1918185D"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4FA1339A"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64589B0"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42CCFCE0" w14:textId="64C0109C"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057C3708" w14:textId="77777777" w:rsidTr="003A6682">
        <w:trPr>
          <w:trHeight w:val="307"/>
        </w:trPr>
        <w:tc>
          <w:tcPr>
            <w:tcW w:w="2125" w:type="dxa"/>
            <w:vMerge w:val="restart"/>
            <w:tcBorders>
              <w:top w:val="single" w:sz="4" w:space="0" w:color="000000"/>
              <w:left w:val="single" w:sz="4" w:space="0" w:color="000000"/>
              <w:right w:val="single" w:sz="4" w:space="0" w:color="000000"/>
            </w:tcBorders>
          </w:tcPr>
          <w:p w14:paraId="2DBD548A" w14:textId="77777777" w:rsidR="008042C9" w:rsidRPr="00B549E3" w:rsidRDefault="008042C9" w:rsidP="00F66274">
            <w:pPr>
              <w:spacing w:after="0" w:line="240" w:lineRule="auto"/>
              <w:rPr>
                <w:rFonts w:ascii="Times New Roman" w:hAnsi="Times New Roman"/>
                <w:bCs/>
                <w:szCs w:val="22"/>
              </w:rPr>
            </w:pPr>
            <w:r w:rsidRPr="00B549E3">
              <w:rPr>
                <w:rFonts w:ascii="Times New Roman" w:hAnsi="Times New Roman"/>
                <w:bCs/>
                <w:szCs w:val="22"/>
              </w:rPr>
              <w:t>Тема 1.3. Основы стандартизации.</w:t>
            </w:r>
          </w:p>
        </w:tc>
        <w:tc>
          <w:tcPr>
            <w:tcW w:w="4816" w:type="dxa"/>
            <w:tcBorders>
              <w:top w:val="single" w:sz="4" w:space="0" w:color="000000"/>
              <w:left w:val="single" w:sz="4" w:space="0" w:color="000000"/>
              <w:bottom w:val="single" w:sz="4" w:space="0" w:color="000000"/>
              <w:right w:val="single" w:sz="4" w:space="0" w:color="000000"/>
            </w:tcBorders>
          </w:tcPr>
          <w:p w14:paraId="5360FD5C" w14:textId="77777777"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tcPr>
          <w:p w14:paraId="4AE49A59"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tcPr>
          <w:p w14:paraId="3F021FB3"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4F86E7EC" w14:textId="77777777" w:rsidR="008042C9" w:rsidRPr="00B549E3" w:rsidRDefault="008042C9" w:rsidP="008042C9">
            <w:pPr>
              <w:spacing w:after="0" w:line="240" w:lineRule="auto"/>
              <w:rPr>
                <w:rFonts w:ascii="Times New Roman" w:hAnsi="Times New Roman"/>
                <w:szCs w:val="22"/>
              </w:rPr>
            </w:pPr>
          </w:p>
        </w:tc>
      </w:tr>
      <w:tr w:rsidR="003A6682" w:rsidRPr="00B549E3" w14:paraId="20ABF785" w14:textId="77777777" w:rsidTr="003A6682">
        <w:trPr>
          <w:trHeight w:val="759"/>
        </w:trPr>
        <w:tc>
          <w:tcPr>
            <w:tcW w:w="2125" w:type="dxa"/>
            <w:vMerge/>
            <w:tcBorders>
              <w:left w:val="single" w:sz="4" w:space="0" w:color="000000"/>
              <w:right w:val="single" w:sz="4" w:space="0" w:color="000000"/>
            </w:tcBorders>
          </w:tcPr>
          <w:p w14:paraId="0957EFC6"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right w:val="single" w:sz="4" w:space="0" w:color="000000"/>
            </w:tcBorders>
          </w:tcPr>
          <w:p w14:paraId="0D962572"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История развития стандартизации. Нормативно-правовая основа стандартизации. Документы в области стандартизации. Основные функции и методы стандартизации.</w:t>
            </w:r>
          </w:p>
        </w:tc>
        <w:tc>
          <w:tcPr>
            <w:tcW w:w="1418" w:type="dxa"/>
            <w:tcBorders>
              <w:top w:val="single" w:sz="4" w:space="0" w:color="000000"/>
              <w:left w:val="single" w:sz="4" w:space="0" w:color="000000"/>
              <w:right w:val="single" w:sz="4" w:space="0" w:color="000000"/>
            </w:tcBorders>
          </w:tcPr>
          <w:p w14:paraId="542747D3"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right w:val="single" w:sz="4" w:space="0" w:color="000000"/>
            </w:tcBorders>
          </w:tcPr>
          <w:p w14:paraId="28A88159"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22A3448E" w14:textId="63770095"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right w:val="single" w:sz="4" w:space="0" w:color="000000"/>
            </w:tcBorders>
          </w:tcPr>
          <w:p w14:paraId="24A5E2C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0AFA3B66"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032AEBFD" w14:textId="3CC56DA1"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0F0C8583" w14:textId="77777777" w:rsidTr="003A6682">
        <w:trPr>
          <w:trHeight w:val="624"/>
        </w:trPr>
        <w:tc>
          <w:tcPr>
            <w:tcW w:w="2125" w:type="dxa"/>
            <w:vMerge/>
            <w:tcBorders>
              <w:left w:val="single" w:sz="4" w:space="0" w:color="000000"/>
              <w:right w:val="single" w:sz="4" w:space="0" w:color="000000"/>
            </w:tcBorders>
          </w:tcPr>
          <w:p w14:paraId="00435C0D"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right w:val="single" w:sz="4" w:space="0" w:color="000000"/>
            </w:tcBorders>
          </w:tcPr>
          <w:p w14:paraId="332F01B7"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Размеры, предельные отклонения, допуски и посадки. Стандартизация и качество продукции.</w:t>
            </w:r>
          </w:p>
        </w:tc>
        <w:tc>
          <w:tcPr>
            <w:tcW w:w="1418" w:type="dxa"/>
            <w:tcBorders>
              <w:top w:val="single" w:sz="4" w:space="0" w:color="000000"/>
              <w:left w:val="single" w:sz="4" w:space="0" w:color="000000"/>
              <w:right w:val="single" w:sz="4" w:space="0" w:color="000000"/>
            </w:tcBorders>
          </w:tcPr>
          <w:p w14:paraId="2D619CA7"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right w:val="single" w:sz="4" w:space="0" w:color="000000"/>
            </w:tcBorders>
          </w:tcPr>
          <w:p w14:paraId="3F64F798"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2CEC6929" w14:textId="1F7B5B03"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right w:val="single" w:sz="4" w:space="0" w:color="000000"/>
            </w:tcBorders>
          </w:tcPr>
          <w:p w14:paraId="12FE1D2F"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39B25D0E"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0C00A026" w14:textId="0AA8B8C8"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2C0C83AE" w14:textId="77777777" w:rsidTr="003A6682">
        <w:trPr>
          <w:trHeight w:val="307"/>
        </w:trPr>
        <w:tc>
          <w:tcPr>
            <w:tcW w:w="2125" w:type="dxa"/>
            <w:vMerge/>
            <w:tcBorders>
              <w:left w:val="single" w:sz="4" w:space="0" w:color="000000"/>
              <w:right w:val="single" w:sz="4" w:space="0" w:color="000000"/>
            </w:tcBorders>
          </w:tcPr>
          <w:p w14:paraId="6E6AA36E" w14:textId="77777777" w:rsidR="008042C9" w:rsidRPr="00B549E3" w:rsidRDefault="008042C9" w:rsidP="008042C9">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0C0CB467" w14:textId="77777777" w:rsidR="008042C9" w:rsidRPr="00B549E3" w:rsidRDefault="008042C9" w:rsidP="008042C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tcPr>
          <w:p w14:paraId="5E7191D5"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45F47DFB"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4F91EBB6" w14:textId="77777777" w:rsidR="008042C9" w:rsidRPr="00B549E3" w:rsidRDefault="008042C9" w:rsidP="008042C9">
            <w:pPr>
              <w:spacing w:after="0" w:line="240" w:lineRule="auto"/>
              <w:rPr>
                <w:rFonts w:ascii="Times New Roman" w:hAnsi="Times New Roman"/>
                <w:szCs w:val="22"/>
              </w:rPr>
            </w:pPr>
          </w:p>
        </w:tc>
      </w:tr>
      <w:tr w:rsidR="003A6682" w:rsidRPr="00B549E3" w14:paraId="2F416A98" w14:textId="77777777" w:rsidTr="003A6682">
        <w:trPr>
          <w:trHeight w:val="307"/>
        </w:trPr>
        <w:tc>
          <w:tcPr>
            <w:tcW w:w="2125" w:type="dxa"/>
            <w:vMerge/>
            <w:tcBorders>
              <w:left w:val="single" w:sz="4" w:space="0" w:color="000000"/>
              <w:bottom w:val="single" w:sz="4" w:space="0" w:color="000000"/>
              <w:right w:val="single" w:sz="4" w:space="0" w:color="000000"/>
            </w:tcBorders>
          </w:tcPr>
          <w:p w14:paraId="77246686"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4A7E2B59"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Практическое занятие № 5 Работа со стандартами РФ.</w:t>
            </w:r>
          </w:p>
        </w:tc>
        <w:tc>
          <w:tcPr>
            <w:tcW w:w="1418" w:type="dxa"/>
            <w:tcBorders>
              <w:top w:val="single" w:sz="4" w:space="0" w:color="000000"/>
              <w:left w:val="single" w:sz="4" w:space="0" w:color="000000"/>
              <w:bottom w:val="single" w:sz="4" w:space="0" w:color="000000"/>
              <w:right w:val="single" w:sz="4" w:space="0" w:color="000000"/>
            </w:tcBorders>
          </w:tcPr>
          <w:p w14:paraId="6551DB28"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1BB76BE8"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22D9E0EE" w14:textId="66B35C13"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79F6436E"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785BBC8"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083D35B1" w14:textId="6081EC5A"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0426E486" w14:textId="77777777" w:rsidTr="003A6682">
        <w:trPr>
          <w:trHeight w:val="307"/>
        </w:trPr>
        <w:tc>
          <w:tcPr>
            <w:tcW w:w="2125" w:type="dxa"/>
            <w:vMerge w:val="restart"/>
            <w:tcBorders>
              <w:top w:val="single" w:sz="4" w:space="0" w:color="000000"/>
              <w:left w:val="single" w:sz="4" w:space="0" w:color="000000"/>
              <w:right w:val="single" w:sz="4" w:space="0" w:color="000000"/>
            </w:tcBorders>
          </w:tcPr>
          <w:p w14:paraId="7BA311E5" w14:textId="77777777" w:rsidR="008042C9" w:rsidRPr="00B549E3" w:rsidRDefault="008042C9" w:rsidP="008042C9">
            <w:pPr>
              <w:spacing w:after="0" w:line="240" w:lineRule="auto"/>
              <w:rPr>
                <w:rFonts w:ascii="Times New Roman" w:hAnsi="Times New Roman"/>
                <w:bCs/>
                <w:szCs w:val="22"/>
              </w:rPr>
            </w:pPr>
            <w:r w:rsidRPr="00B549E3">
              <w:rPr>
                <w:rFonts w:ascii="Times New Roman" w:hAnsi="Times New Roman"/>
                <w:bCs/>
                <w:szCs w:val="22"/>
              </w:rPr>
              <w:t>Тема 1.4. Основы сертификации. Подтверждение соответствия.</w:t>
            </w:r>
          </w:p>
        </w:tc>
        <w:tc>
          <w:tcPr>
            <w:tcW w:w="4816" w:type="dxa"/>
            <w:tcBorders>
              <w:top w:val="single" w:sz="4" w:space="0" w:color="000000"/>
              <w:left w:val="single" w:sz="4" w:space="0" w:color="000000"/>
              <w:bottom w:val="single" w:sz="4" w:space="0" w:color="000000"/>
              <w:right w:val="single" w:sz="4" w:space="0" w:color="000000"/>
            </w:tcBorders>
          </w:tcPr>
          <w:p w14:paraId="39F285BD" w14:textId="77777777"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Содержание</w:t>
            </w:r>
          </w:p>
        </w:tc>
        <w:tc>
          <w:tcPr>
            <w:tcW w:w="1418" w:type="dxa"/>
            <w:tcBorders>
              <w:top w:val="single" w:sz="4" w:space="0" w:color="000000"/>
              <w:left w:val="single" w:sz="4" w:space="0" w:color="000000"/>
              <w:bottom w:val="single" w:sz="4" w:space="0" w:color="000000"/>
              <w:right w:val="single" w:sz="4" w:space="0" w:color="000000"/>
            </w:tcBorders>
          </w:tcPr>
          <w:p w14:paraId="28016DC4"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4</w:t>
            </w:r>
          </w:p>
        </w:tc>
        <w:tc>
          <w:tcPr>
            <w:tcW w:w="1842" w:type="dxa"/>
            <w:tcBorders>
              <w:top w:val="single" w:sz="4" w:space="0" w:color="000000"/>
              <w:left w:val="single" w:sz="4" w:space="0" w:color="000000"/>
              <w:bottom w:val="single" w:sz="4" w:space="0" w:color="000000"/>
              <w:right w:val="single" w:sz="4" w:space="0" w:color="000000"/>
            </w:tcBorders>
          </w:tcPr>
          <w:p w14:paraId="59DCC454"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0564B957" w14:textId="77777777" w:rsidR="008042C9" w:rsidRPr="00B549E3" w:rsidRDefault="008042C9" w:rsidP="008042C9">
            <w:pPr>
              <w:spacing w:after="0" w:line="240" w:lineRule="auto"/>
              <w:rPr>
                <w:rFonts w:ascii="Times New Roman" w:hAnsi="Times New Roman"/>
                <w:szCs w:val="22"/>
              </w:rPr>
            </w:pPr>
          </w:p>
        </w:tc>
      </w:tr>
      <w:tr w:rsidR="003A6682" w:rsidRPr="00B549E3" w14:paraId="3D3ACE05" w14:textId="77777777" w:rsidTr="003A6682">
        <w:trPr>
          <w:trHeight w:val="464"/>
        </w:trPr>
        <w:tc>
          <w:tcPr>
            <w:tcW w:w="2125" w:type="dxa"/>
            <w:vMerge/>
            <w:tcBorders>
              <w:left w:val="single" w:sz="4" w:space="0" w:color="000000"/>
              <w:right w:val="single" w:sz="4" w:space="0" w:color="000000"/>
            </w:tcBorders>
          </w:tcPr>
          <w:p w14:paraId="631998B5"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right w:val="single" w:sz="4" w:space="0" w:color="000000"/>
            </w:tcBorders>
          </w:tcPr>
          <w:p w14:paraId="68044226"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Цели и задачи подтверждения соответствия. Виды сертификации.</w:t>
            </w:r>
          </w:p>
          <w:p w14:paraId="066AA95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Схемы декларирования и сертификации.</w:t>
            </w:r>
          </w:p>
        </w:tc>
        <w:tc>
          <w:tcPr>
            <w:tcW w:w="1418" w:type="dxa"/>
            <w:tcBorders>
              <w:top w:val="single" w:sz="4" w:space="0" w:color="000000"/>
              <w:left w:val="single" w:sz="4" w:space="0" w:color="000000"/>
              <w:right w:val="single" w:sz="4" w:space="0" w:color="000000"/>
            </w:tcBorders>
          </w:tcPr>
          <w:p w14:paraId="44EE1F0E"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right w:val="single" w:sz="4" w:space="0" w:color="000000"/>
            </w:tcBorders>
          </w:tcPr>
          <w:p w14:paraId="120D595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338EE057" w14:textId="25280CBC"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right w:val="single" w:sz="4" w:space="0" w:color="000000"/>
            </w:tcBorders>
          </w:tcPr>
          <w:p w14:paraId="3CB57DB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19A53AC4"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48068576" w14:textId="72CC1DC8"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3A6682" w:rsidRPr="00B549E3" w14:paraId="40C01905" w14:textId="77777777" w:rsidTr="003A6682">
        <w:trPr>
          <w:trHeight w:val="624"/>
        </w:trPr>
        <w:tc>
          <w:tcPr>
            <w:tcW w:w="2125" w:type="dxa"/>
            <w:vMerge/>
            <w:tcBorders>
              <w:left w:val="single" w:sz="4" w:space="0" w:color="000000"/>
              <w:right w:val="single" w:sz="4" w:space="0" w:color="000000"/>
            </w:tcBorders>
          </w:tcPr>
          <w:p w14:paraId="13FE719B"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right w:val="single" w:sz="4" w:space="0" w:color="000000"/>
            </w:tcBorders>
          </w:tcPr>
          <w:p w14:paraId="23590E58"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Понятие качества и показатели качества продукции.</w:t>
            </w:r>
          </w:p>
          <w:p w14:paraId="2A8800F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Сертификация производства. Международная сертификация.</w:t>
            </w:r>
          </w:p>
        </w:tc>
        <w:tc>
          <w:tcPr>
            <w:tcW w:w="1418" w:type="dxa"/>
            <w:tcBorders>
              <w:top w:val="single" w:sz="4" w:space="0" w:color="000000"/>
              <w:left w:val="single" w:sz="4" w:space="0" w:color="000000"/>
              <w:right w:val="single" w:sz="4" w:space="0" w:color="000000"/>
            </w:tcBorders>
          </w:tcPr>
          <w:p w14:paraId="3E98CF27"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right w:val="single" w:sz="4" w:space="0" w:color="000000"/>
            </w:tcBorders>
          </w:tcPr>
          <w:p w14:paraId="51B5C1B3"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207B7F1B" w14:textId="44D4D016"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right w:val="single" w:sz="4" w:space="0" w:color="000000"/>
            </w:tcBorders>
          </w:tcPr>
          <w:p w14:paraId="2D66471B"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47C29DC4"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41CBC136" w14:textId="102B4292"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138A5774" w14:textId="77777777" w:rsidTr="003A6682">
        <w:trPr>
          <w:trHeight w:val="307"/>
        </w:trPr>
        <w:tc>
          <w:tcPr>
            <w:tcW w:w="2125" w:type="dxa"/>
            <w:vMerge/>
            <w:tcBorders>
              <w:left w:val="single" w:sz="4" w:space="0" w:color="000000"/>
              <w:right w:val="single" w:sz="4" w:space="0" w:color="000000"/>
            </w:tcBorders>
          </w:tcPr>
          <w:p w14:paraId="248CBDF1" w14:textId="77777777" w:rsidR="008042C9" w:rsidRPr="00B549E3" w:rsidRDefault="008042C9" w:rsidP="008042C9">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tcPr>
          <w:p w14:paraId="465F9A52" w14:textId="77777777" w:rsidR="008042C9" w:rsidRPr="00B549E3" w:rsidRDefault="008042C9" w:rsidP="008042C9">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418" w:type="dxa"/>
            <w:tcBorders>
              <w:top w:val="single" w:sz="4" w:space="0" w:color="000000"/>
              <w:left w:val="single" w:sz="4" w:space="0" w:color="000000"/>
              <w:bottom w:val="single" w:sz="4" w:space="0" w:color="000000"/>
              <w:right w:val="single" w:sz="4" w:space="0" w:color="000000"/>
            </w:tcBorders>
          </w:tcPr>
          <w:p w14:paraId="5CB01879"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6AA7CE3E"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42A01D21" w14:textId="77777777" w:rsidR="008042C9" w:rsidRPr="00B549E3" w:rsidRDefault="008042C9" w:rsidP="008042C9">
            <w:pPr>
              <w:spacing w:after="0" w:line="240" w:lineRule="auto"/>
              <w:rPr>
                <w:rFonts w:ascii="Times New Roman" w:hAnsi="Times New Roman"/>
                <w:szCs w:val="22"/>
              </w:rPr>
            </w:pPr>
          </w:p>
        </w:tc>
      </w:tr>
      <w:tr w:rsidR="003A6682" w:rsidRPr="00B549E3" w14:paraId="64FBC714" w14:textId="77777777" w:rsidTr="003A6682">
        <w:trPr>
          <w:trHeight w:val="307"/>
        </w:trPr>
        <w:tc>
          <w:tcPr>
            <w:tcW w:w="2125" w:type="dxa"/>
            <w:vMerge/>
            <w:tcBorders>
              <w:left w:val="single" w:sz="4" w:space="0" w:color="000000"/>
              <w:bottom w:val="single" w:sz="4" w:space="0" w:color="000000"/>
              <w:right w:val="single" w:sz="4" w:space="0" w:color="000000"/>
            </w:tcBorders>
          </w:tcPr>
          <w:p w14:paraId="3D49B629" w14:textId="77777777" w:rsidR="003A6682" w:rsidRPr="00B549E3" w:rsidRDefault="003A6682" w:rsidP="003A6682">
            <w:pPr>
              <w:spacing w:after="0" w:line="240" w:lineRule="auto"/>
              <w:rPr>
                <w:rFonts w:ascii="Times New Roman" w:hAnsi="Times New Roman"/>
                <w:szCs w:val="22"/>
              </w:rPr>
            </w:pPr>
          </w:p>
        </w:tc>
        <w:tc>
          <w:tcPr>
            <w:tcW w:w="4816" w:type="dxa"/>
            <w:tcBorders>
              <w:top w:val="single" w:sz="4" w:space="0" w:color="000000"/>
              <w:left w:val="single" w:sz="4" w:space="0" w:color="000000"/>
              <w:bottom w:val="single" w:sz="4" w:space="0" w:color="000000"/>
              <w:right w:val="single" w:sz="4" w:space="0" w:color="000000"/>
            </w:tcBorders>
            <w:vAlign w:val="center"/>
          </w:tcPr>
          <w:p w14:paraId="4FDE2580"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Практическое занятие № 6 Составление сертификата соответствия на продукцию.</w:t>
            </w:r>
          </w:p>
        </w:tc>
        <w:tc>
          <w:tcPr>
            <w:tcW w:w="1418" w:type="dxa"/>
            <w:tcBorders>
              <w:top w:val="single" w:sz="4" w:space="0" w:color="000000"/>
              <w:left w:val="single" w:sz="4" w:space="0" w:color="000000"/>
              <w:bottom w:val="single" w:sz="4" w:space="0" w:color="000000"/>
              <w:right w:val="single" w:sz="4" w:space="0" w:color="000000"/>
            </w:tcBorders>
          </w:tcPr>
          <w:p w14:paraId="18517AD7" w14:textId="77777777" w:rsidR="003A6682" w:rsidRPr="00B549E3" w:rsidRDefault="003A6682" w:rsidP="003A6682">
            <w:pPr>
              <w:spacing w:after="0" w:line="240" w:lineRule="auto"/>
              <w:jc w:val="center"/>
              <w:rPr>
                <w:rFonts w:ascii="Times New Roman" w:hAnsi="Times New Roman"/>
                <w:szCs w:val="22"/>
              </w:rPr>
            </w:pPr>
            <w:r w:rsidRPr="00B549E3">
              <w:rPr>
                <w:rFonts w:ascii="Times New Roman" w:hAnsi="Times New Roman"/>
                <w:szCs w:val="22"/>
              </w:rPr>
              <w:t>2</w:t>
            </w:r>
          </w:p>
        </w:tc>
        <w:tc>
          <w:tcPr>
            <w:tcW w:w="1842" w:type="dxa"/>
            <w:tcBorders>
              <w:top w:val="single" w:sz="4" w:space="0" w:color="000000"/>
              <w:left w:val="single" w:sz="4" w:space="0" w:color="000000"/>
              <w:bottom w:val="single" w:sz="4" w:space="0" w:color="000000"/>
              <w:right w:val="single" w:sz="4" w:space="0" w:color="000000"/>
            </w:tcBorders>
          </w:tcPr>
          <w:p w14:paraId="4546F62A"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ПК 1.5, ПК 2.3, ОК 01, ОК 04</w:t>
            </w:r>
          </w:p>
          <w:p w14:paraId="6CCB52FE" w14:textId="4E5E71DD"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ЛР 1- ЛР 12</w:t>
            </w:r>
          </w:p>
        </w:tc>
        <w:tc>
          <w:tcPr>
            <w:tcW w:w="4820" w:type="dxa"/>
            <w:tcBorders>
              <w:top w:val="single" w:sz="4" w:space="0" w:color="000000"/>
              <w:left w:val="single" w:sz="4" w:space="0" w:color="000000"/>
              <w:bottom w:val="single" w:sz="4" w:space="0" w:color="000000"/>
              <w:right w:val="single" w:sz="4" w:space="0" w:color="000000"/>
            </w:tcBorders>
          </w:tcPr>
          <w:p w14:paraId="5E36CDA6" w14:textId="77777777" w:rsidR="003A6682" w:rsidRPr="00B549E3" w:rsidRDefault="003A6682" w:rsidP="003A6682">
            <w:pPr>
              <w:spacing w:after="0" w:line="240" w:lineRule="auto"/>
              <w:rPr>
                <w:rFonts w:ascii="Times New Roman" w:hAnsi="Times New Roman"/>
                <w:szCs w:val="22"/>
              </w:rPr>
            </w:pPr>
            <w:r w:rsidRPr="00B549E3">
              <w:rPr>
                <w:rFonts w:ascii="Times New Roman" w:hAnsi="Times New Roman"/>
                <w:szCs w:val="22"/>
              </w:rPr>
              <w:t>Н 1.5.01,</w:t>
            </w:r>
            <w:r w:rsidRPr="00B549E3">
              <w:rPr>
                <w:szCs w:val="22"/>
              </w:rPr>
              <w:t xml:space="preserve"> </w:t>
            </w:r>
            <w:r w:rsidRPr="00B549E3">
              <w:rPr>
                <w:rFonts w:ascii="Times New Roman" w:hAnsi="Times New Roman"/>
                <w:szCs w:val="22"/>
              </w:rPr>
              <w:t>Н 2.3.01, У 1.5.01</w:t>
            </w:r>
            <w:r>
              <w:rPr>
                <w:rFonts w:ascii="Times New Roman" w:hAnsi="Times New Roman"/>
                <w:szCs w:val="22"/>
              </w:rPr>
              <w:t xml:space="preserve">, </w:t>
            </w:r>
            <w:r w:rsidRPr="00B549E3">
              <w:rPr>
                <w:rFonts w:ascii="Times New Roman" w:hAnsi="Times New Roman"/>
                <w:szCs w:val="22"/>
              </w:rPr>
              <w:t xml:space="preserve">У 2.3.01,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01.03,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01.04,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01.07,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01.09,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p w14:paraId="777C4473" w14:textId="77777777" w:rsidR="003A6682" w:rsidRDefault="003A6682" w:rsidP="003A6682">
            <w:pPr>
              <w:spacing w:after="0" w:line="240" w:lineRule="auto"/>
              <w:rPr>
                <w:rFonts w:ascii="Times New Roman" w:hAnsi="Times New Roman"/>
                <w:szCs w:val="22"/>
              </w:rPr>
            </w:pPr>
            <w:r w:rsidRPr="00B549E3">
              <w:rPr>
                <w:rFonts w:ascii="Times New Roman" w:hAnsi="Times New Roman"/>
                <w:szCs w:val="22"/>
              </w:rPr>
              <w:t xml:space="preserve">З 1.5.01, З 2.3.01,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01.03, </w:t>
            </w:r>
          </w:p>
          <w:p w14:paraId="481B93A4" w14:textId="755AE63C" w:rsidR="003A6682" w:rsidRPr="00B549E3" w:rsidRDefault="003A6682" w:rsidP="003A6682">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01.05,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01.06,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r>
      <w:tr w:rsidR="008042C9" w:rsidRPr="00B549E3" w14:paraId="7F236A74" w14:textId="77777777" w:rsidTr="003A6682">
        <w:trPr>
          <w:trHeight w:val="307"/>
        </w:trPr>
        <w:tc>
          <w:tcPr>
            <w:tcW w:w="6941" w:type="dxa"/>
            <w:gridSpan w:val="2"/>
            <w:tcBorders>
              <w:top w:val="single" w:sz="4" w:space="0" w:color="000000"/>
              <w:left w:val="single" w:sz="4" w:space="0" w:color="000000"/>
              <w:bottom w:val="single" w:sz="4" w:space="0" w:color="000000"/>
              <w:right w:val="single" w:sz="4" w:space="0" w:color="000000"/>
            </w:tcBorders>
          </w:tcPr>
          <w:p w14:paraId="2A113591" w14:textId="63FB83B3"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Промежуточная аттестация</w:t>
            </w:r>
            <w:r w:rsidR="003A6682">
              <w:rPr>
                <w:rFonts w:ascii="Times New Roman" w:hAnsi="Times New Roman"/>
                <w:b/>
                <w:bCs/>
                <w:szCs w:val="22"/>
              </w:rPr>
              <w:t xml:space="preserve"> -контрольная работа</w:t>
            </w:r>
          </w:p>
        </w:tc>
        <w:tc>
          <w:tcPr>
            <w:tcW w:w="1418" w:type="dxa"/>
            <w:tcBorders>
              <w:top w:val="single" w:sz="4" w:space="0" w:color="000000"/>
              <w:left w:val="single" w:sz="4" w:space="0" w:color="000000"/>
              <w:bottom w:val="single" w:sz="4" w:space="0" w:color="000000"/>
              <w:right w:val="single" w:sz="4" w:space="0" w:color="000000"/>
            </w:tcBorders>
          </w:tcPr>
          <w:p w14:paraId="7140B358" w14:textId="3B3F92BE" w:rsidR="008042C9" w:rsidRPr="00B549E3" w:rsidRDefault="003A6682" w:rsidP="008042C9">
            <w:pPr>
              <w:spacing w:after="0" w:line="240" w:lineRule="auto"/>
              <w:jc w:val="center"/>
              <w:rPr>
                <w:rFonts w:ascii="Times New Roman" w:hAnsi="Times New Roman"/>
                <w:b/>
                <w:bCs/>
                <w:szCs w:val="22"/>
              </w:rPr>
            </w:pPr>
            <w:r>
              <w:rPr>
                <w:rFonts w:ascii="Times New Roman" w:hAnsi="Times New Roman"/>
                <w:b/>
                <w:bCs/>
                <w:szCs w:val="22"/>
              </w:rPr>
              <w:t>1</w:t>
            </w:r>
          </w:p>
        </w:tc>
        <w:tc>
          <w:tcPr>
            <w:tcW w:w="1842" w:type="dxa"/>
            <w:tcBorders>
              <w:top w:val="single" w:sz="4" w:space="0" w:color="000000"/>
              <w:left w:val="single" w:sz="4" w:space="0" w:color="000000"/>
              <w:bottom w:val="single" w:sz="4" w:space="0" w:color="000000"/>
              <w:right w:val="single" w:sz="4" w:space="0" w:color="000000"/>
            </w:tcBorders>
          </w:tcPr>
          <w:p w14:paraId="5A2D3599"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136E0786" w14:textId="77777777" w:rsidR="008042C9" w:rsidRPr="00B549E3" w:rsidRDefault="008042C9" w:rsidP="008042C9">
            <w:pPr>
              <w:spacing w:after="0" w:line="240" w:lineRule="auto"/>
              <w:rPr>
                <w:rFonts w:ascii="Times New Roman" w:hAnsi="Times New Roman"/>
                <w:szCs w:val="22"/>
              </w:rPr>
            </w:pPr>
          </w:p>
        </w:tc>
      </w:tr>
      <w:tr w:rsidR="008042C9" w:rsidRPr="00B549E3" w14:paraId="26D8E925" w14:textId="77777777" w:rsidTr="003A6682">
        <w:trPr>
          <w:trHeight w:val="307"/>
        </w:trPr>
        <w:tc>
          <w:tcPr>
            <w:tcW w:w="6941" w:type="dxa"/>
            <w:gridSpan w:val="2"/>
            <w:tcBorders>
              <w:top w:val="single" w:sz="4" w:space="0" w:color="000000"/>
              <w:left w:val="single" w:sz="4" w:space="0" w:color="000000"/>
              <w:bottom w:val="single" w:sz="4" w:space="0" w:color="000000"/>
              <w:right w:val="single" w:sz="4" w:space="0" w:color="000000"/>
            </w:tcBorders>
          </w:tcPr>
          <w:p w14:paraId="0CB7EEFC" w14:textId="77777777" w:rsidR="008042C9" w:rsidRPr="00B549E3" w:rsidRDefault="008042C9" w:rsidP="008042C9">
            <w:pPr>
              <w:spacing w:after="0" w:line="240" w:lineRule="auto"/>
              <w:rPr>
                <w:rFonts w:ascii="Times New Roman" w:hAnsi="Times New Roman"/>
                <w:b/>
                <w:bCs/>
                <w:szCs w:val="22"/>
              </w:rPr>
            </w:pPr>
            <w:r w:rsidRPr="00B549E3">
              <w:rPr>
                <w:rFonts w:ascii="Times New Roman" w:hAnsi="Times New Roman"/>
                <w:b/>
                <w:bCs/>
                <w:szCs w:val="22"/>
              </w:rPr>
              <w:t>Всего</w:t>
            </w:r>
          </w:p>
        </w:tc>
        <w:tc>
          <w:tcPr>
            <w:tcW w:w="1418" w:type="dxa"/>
            <w:tcBorders>
              <w:top w:val="single" w:sz="4" w:space="0" w:color="000000"/>
              <w:left w:val="single" w:sz="4" w:space="0" w:color="000000"/>
              <w:bottom w:val="single" w:sz="4" w:space="0" w:color="000000"/>
              <w:right w:val="single" w:sz="4" w:space="0" w:color="000000"/>
            </w:tcBorders>
          </w:tcPr>
          <w:p w14:paraId="0758035B" w14:textId="77777777" w:rsidR="008042C9" w:rsidRPr="00B549E3" w:rsidRDefault="008042C9" w:rsidP="008042C9">
            <w:pPr>
              <w:spacing w:after="0" w:line="240" w:lineRule="auto"/>
              <w:jc w:val="center"/>
              <w:rPr>
                <w:rFonts w:ascii="Times New Roman" w:hAnsi="Times New Roman"/>
                <w:b/>
                <w:bCs/>
                <w:szCs w:val="22"/>
              </w:rPr>
            </w:pPr>
            <w:r w:rsidRPr="00B549E3">
              <w:rPr>
                <w:rFonts w:ascii="Times New Roman" w:hAnsi="Times New Roman"/>
                <w:b/>
                <w:bCs/>
                <w:szCs w:val="22"/>
              </w:rPr>
              <w:t>36</w:t>
            </w:r>
          </w:p>
        </w:tc>
        <w:tc>
          <w:tcPr>
            <w:tcW w:w="1842" w:type="dxa"/>
            <w:tcBorders>
              <w:top w:val="single" w:sz="4" w:space="0" w:color="000000"/>
              <w:left w:val="single" w:sz="4" w:space="0" w:color="000000"/>
              <w:bottom w:val="single" w:sz="4" w:space="0" w:color="000000"/>
              <w:right w:val="single" w:sz="4" w:space="0" w:color="000000"/>
            </w:tcBorders>
          </w:tcPr>
          <w:p w14:paraId="56856A50" w14:textId="77777777" w:rsidR="008042C9" w:rsidRPr="00B549E3" w:rsidRDefault="008042C9" w:rsidP="008042C9">
            <w:pPr>
              <w:spacing w:after="0" w:line="240" w:lineRule="auto"/>
              <w:rPr>
                <w:rFonts w:ascii="Times New Roman" w:hAnsi="Times New Roman"/>
                <w:szCs w:val="22"/>
              </w:rPr>
            </w:pPr>
          </w:p>
        </w:tc>
        <w:tc>
          <w:tcPr>
            <w:tcW w:w="4820" w:type="dxa"/>
            <w:tcBorders>
              <w:top w:val="single" w:sz="4" w:space="0" w:color="000000"/>
              <w:left w:val="single" w:sz="4" w:space="0" w:color="000000"/>
              <w:bottom w:val="single" w:sz="4" w:space="0" w:color="000000"/>
              <w:right w:val="single" w:sz="4" w:space="0" w:color="000000"/>
            </w:tcBorders>
          </w:tcPr>
          <w:p w14:paraId="574C5800" w14:textId="77777777" w:rsidR="008042C9" w:rsidRPr="00B549E3" w:rsidRDefault="008042C9" w:rsidP="008042C9">
            <w:pPr>
              <w:spacing w:after="0" w:line="240" w:lineRule="auto"/>
              <w:rPr>
                <w:rFonts w:ascii="Times New Roman" w:hAnsi="Times New Roman"/>
                <w:szCs w:val="22"/>
              </w:rPr>
            </w:pPr>
          </w:p>
        </w:tc>
      </w:tr>
    </w:tbl>
    <w:p w14:paraId="22F0ADAE" w14:textId="42F85566" w:rsidR="009B7BAE" w:rsidRPr="00B549E3" w:rsidRDefault="008042C9">
      <w:pPr>
        <w:spacing w:after="0" w:line="240" w:lineRule="auto"/>
        <w:rPr>
          <w:rFonts w:ascii="Times New Roman" w:hAnsi="Times New Roman"/>
          <w:b/>
          <w:color w:val="373737"/>
          <w:szCs w:val="22"/>
        </w:rPr>
      </w:pPr>
      <w:r w:rsidRPr="00B549E3">
        <w:rPr>
          <w:rFonts w:ascii="Times New Roman" w:hAnsi="Times New Roman"/>
          <w:i/>
          <w:szCs w:val="22"/>
        </w:rPr>
        <w:tab/>
      </w:r>
    </w:p>
    <w:p w14:paraId="0643BBDD" w14:textId="77777777" w:rsidR="009B7BAE" w:rsidRPr="00B549E3" w:rsidRDefault="009B7BAE">
      <w:pPr>
        <w:spacing w:after="0" w:line="240" w:lineRule="auto"/>
        <w:rPr>
          <w:rFonts w:ascii="Times New Roman" w:hAnsi="Times New Roman"/>
          <w:b/>
          <w:color w:val="373737"/>
          <w:szCs w:val="22"/>
        </w:rPr>
      </w:pPr>
    </w:p>
    <w:p w14:paraId="6F8AC3FB" w14:textId="77777777" w:rsidR="009B7BAE" w:rsidRPr="00B549E3" w:rsidRDefault="009B7BAE">
      <w:pPr>
        <w:spacing w:after="0" w:line="240" w:lineRule="auto"/>
        <w:rPr>
          <w:rFonts w:ascii="Times New Roman" w:hAnsi="Times New Roman"/>
          <w:b/>
          <w:color w:val="373737"/>
          <w:szCs w:val="22"/>
        </w:rPr>
      </w:pPr>
    </w:p>
    <w:p w14:paraId="398D64F4" w14:textId="77777777" w:rsidR="009B7BAE" w:rsidRPr="00B549E3" w:rsidRDefault="009B7BAE">
      <w:pPr>
        <w:rPr>
          <w:szCs w:val="22"/>
        </w:rPr>
        <w:sectPr w:rsidR="009B7BAE" w:rsidRPr="00B549E3" w:rsidSect="00024CE0">
          <w:footerReference w:type="default" r:id="rId110"/>
          <w:pgSz w:w="16838" w:h="11906" w:orient="landscape"/>
          <w:pgMar w:top="851" w:right="1134" w:bottom="1701" w:left="1134" w:header="284" w:footer="113" w:gutter="0"/>
          <w:cols w:space="720"/>
        </w:sectPr>
      </w:pPr>
    </w:p>
    <w:p w14:paraId="0066A65B" w14:textId="77777777" w:rsidR="008042C9" w:rsidRPr="00B549E3" w:rsidRDefault="008042C9" w:rsidP="003A6682">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7D08AFFF" w14:textId="77777777" w:rsidR="008042C9" w:rsidRPr="00B549E3" w:rsidRDefault="008042C9" w:rsidP="003A6682">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5154B9A8" w14:textId="77777777" w:rsidR="008042C9" w:rsidRPr="00B549E3" w:rsidRDefault="008042C9" w:rsidP="003A6682">
      <w:pPr>
        <w:spacing w:after="0"/>
        <w:ind w:firstLine="709"/>
        <w:jc w:val="both"/>
        <w:rPr>
          <w:rFonts w:ascii="Times New Roman" w:hAnsi="Times New Roman"/>
          <w:szCs w:val="22"/>
        </w:rPr>
      </w:pPr>
      <w:r w:rsidRPr="00B549E3">
        <w:rPr>
          <w:rFonts w:ascii="Times New Roman" w:hAnsi="Times New Roman"/>
          <w:szCs w:val="22"/>
        </w:rPr>
        <w:t>Кабинет «</w:t>
      </w:r>
      <w:r w:rsidR="00174B6B" w:rsidRPr="00B549E3">
        <w:rPr>
          <w:rFonts w:ascii="Times New Roman" w:hAnsi="Times New Roman"/>
          <w:szCs w:val="22"/>
        </w:rPr>
        <w:t>Метрологии, стандартизации и сертификации</w:t>
      </w:r>
      <w:r w:rsidRPr="00B549E3">
        <w:rPr>
          <w:rFonts w:ascii="Times New Roman" w:hAnsi="Times New Roman"/>
          <w:szCs w:val="22"/>
        </w:rPr>
        <w:t>», оснащенный в соответствии с п. 6.1.2.1 образовательной программы по 13.02.03 электрические станции, сети и системы</w:t>
      </w:r>
    </w:p>
    <w:p w14:paraId="3A63392C" w14:textId="77777777" w:rsidR="008042C9" w:rsidRPr="00B549E3" w:rsidRDefault="008042C9" w:rsidP="003A6682">
      <w:pPr>
        <w:spacing w:after="0"/>
        <w:ind w:firstLine="709"/>
        <w:jc w:val="both"/>
        <w:rPr>
          <w:rFonts w:ascii="Times New Roman" w:hAnsi="Times New Roman"/>
          <w:szCs w:val="22"/>
        </w:rPr>
      </w:pPr>
    </w:p>
    <w:p w14:paraId="0B953058" w14:textId="77777777" w:rsidR="008042C9" w:rsidRPr="00B549E3" w:rsidRDefault="008042C9" w:rsidP="003A6682">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756C4DE6" w14:textId="77777777" w:rsidR="008042C9" w:rsidRPr="00B549E3" w:rsidRDefault="008042C9" w:rsidP="003A6682">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F557A8" w14:textId="77777777" w:rsidR="008042C9" w:rsidRPr="00B549E3" w:rsidRDefault="008042C9" w:rsidP="003A6682">
      <w:pPr>
        <w:spacing w:after="0"/>
        <w:ind w:firstLine="709"/>
        <w:jc w:val="both"/>
        <w:rPr>
          <w:rFonts w:ascii="Times New Roman" w:hAnsi="Times New Roman"/>
          <w:szCs w:val="22"/>
        </w:rPr>
      </w:pPr>
    </w:p>
    <w:p w14:paraId="1D309F7A" w14:textId="77777777" w:rsidR="008042C9" w:rsidRPr="00B549E3" w:rsidRDefault="008042C9" w:rsidP="003A6682">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6D62BDD2" w14:textId="77777777" w:rsidR="00174B6B" w:rsidRPr="00B549E3" w:rsidRDefault="008042C9" w:rsidP="003A6682">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r>
      <w:r w:rsidR="00174B6B" w:rsidRPr="00B549E3">
        <w:rPr>
          <w:rFonts w:ascii="Times New Roman" w:hAnsi="Times New Roman"/>
          <w:szCs w:val="22"/>
        </w:rPr>
        <w:t xml:space="preserve">1. Смирнов Ю.А. Контроль и метрологическое обеспечение средств и систем </w:t>
      </w:r>
      <w:proofErr w:type="spellStart"/>
      <w:r w:rsidR="00174B6B" w:rsidRPr="00B549E3">
        <w:rPr>
          <w:rFonts w:ascii="Times New Roman" w:hAnsi="Times New Roman"/>
          <w:szCs w:val="22"/>
        </w:rPr>
        <w:t>автома-тизации</w:t>
      </w:r>
      <w:proofErr w:type="spellEnd"/>
      <w:r w:rsidR="00174B6B" w:rsidRPr="00B549E3">
        <w:rPr>
          <w:rFonts w:ascii="Times New Roman" w:hAnsi="Times New Roman"/>
          <w:szCs w:val="22"/>
        </w:rPr>
        <w:t xml:space="preserve">. Основы метрологии и автоматизации: учебное пособие/ </w:t>
      </w:r>
      <w:proofErr w:type="spellStart"/>
      <w:r w:rsidR="00174B6B" w:rsidRPr="00B549E3">
        <w:rPr>
          <w:rFonts w:ascii="Times New Roman" w:hAnsi="Times New Roman"/>
          <w:szCs w:val="22"/>
        </w:rPr>
        <w:t>Ю.А.Смирнов</w:t>
      </w:r>
      <w:proofErr w:type="spellEnd"/>
      <w:r w:rsidR="00174B6B" w:rsidRPr="00B549E3">
        <w:rPr>
          <w:rFonts w:ascii="Times New Roman" w:hAnsi="Times New Roman"/>
          <w:szCs w:val="22"/>
        </w:rPr>
        <w:t>. – 1-е изд. –Санкт-Петербург: Лань, 2020. – 240 с. – ISBN 978-5-8114-3934-8</w:t>
      </w:r>
    </w:p>
    <w:p w14:paraId="00190B77" w14:textId="77777777" w:rsidR="00174B6B" w:rsidRPr="00B549E3" w:rsidRDefault="00174B6B" w:rsidP="003A6682">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2. Юрасова Н. В., Полякова Т. В., </w:t>
      </w:r>
      <w:proofErr w:type="spellStart"/>
      <w:r w:rsidRPr="00B549E3">
        <w:rPr>
          <w:rFonts w:ascii="Times New Roman" w:hAnsi="Times New Roman"/>
          <w:szCs w:val="22"/>
        </w:rPr>
        <w:t>Кишуров</w:t>
      </w:r>
      <w:proofErr w:type="spellEnd"/>
      <w:r w:rsidRPr="00B549E3">
        <w:rPr>
          <w:rFonts w:ascii="Times New Roman" w:hAnsi="Times New Roman"/>
          <w:szCs w:val="22"/>
        </w:rPr>
        <w:t xml:space="preserve"> В. М. Метрология и технические </w:t>
      </w:r>
      <w:proofErr w:type="spellStart"/>
      <w:r w:rsidRPr="00B549E3">
        <w:rPr>
          <w:rFonts w:ascii="Times New Roman" w:hAnsi="Times New Roman"/>
          <w:szCs w:val="22"/>
        </w:rPr>
        <w:t>измере-ния</w:t>
      </w:r>
      <w:proofErr w:type="spellEnd"/>
      <w:r w:rsidRPr="00B549E3">
        <w:rPr>
          <w:rFonts w:ascii="Times New Roman" w:hAnsi="Times New Roman"/>
          <w:szCs w:val="22"/>
        </w:rPr>
        <w:t xml:space="preserve">. Лабораторный практикум: учебное пособие для СПО/ </w:t>
      </w:r>
      <w:proofErr w:type="spellStart"/>
      <w:r w:rsidRPr="00B549E3">
        <w:rPr>
          <w:rFonts w:ascii="Times New Roman" w:hAnsi="Times New Roman"/>
          <w:szCs w:val="22"/>
        </w:rPr>
        <w:t>Н.В.Юрасова</w:t>
      </w:r>
      <w:proofErr w:type="spellEnd"/>
      <w:r w:rsidRPr="00B549E3">
        <w:rPr>
          <w:rFonts w:ascii="Times New Roman" w:hAnsi="Times New Roman"/>
          <w:szCs w:val="22"/>
        </w:rPr>
        <w:t>. – 2-е изд., стер. – Санкт-Петербург: Лань, 2021. – 188 с. – ISBN 978-5-8114-7394-6.</w:t>
      </w:r>
    </w:p>
    <w:p w14:paraId="5BD9968A" w14:textId="77777777" w:rsidR="008042C9" w:rsidRPr="00B549E3" w:rsidRDefault="008042C9" w:rsidP="003A6682">
      <w:pPr>
        <w:spacing w:after="0"/>
        <w:ind w:hanging="142"/>
        <w:contextualSpacing/>
        <w:jc w:val="both"/>
        <w:rPr>
          <w:rFonts w:ascii="Times New Roman" w:hAnsi="Times New Roman"/>
          <w:b/>
          <w:szCs w:val="22"/>
        </w:rPr>
      </w:pPr>
    </w:p>
    <w:p w14:paraId="457122D2" w14:textId="77777777" w:rsidR="008042C9" w:rsidRPr="00B549E3" w:rsidRDefault="008042C9" w:rsidP="003A6682">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213DCF65" w14:textId="77777777" w:rsidR="0052517D" w:rsidRPr="0052517D" w:rsidRDefault="0052517D"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Коротков, В. С. Метрология, стандартизация и сертификация : учебное пособие для СПО / В. С. Коротков, А. И. </w:t>
      </w:r>
      <w:proofErr w:type="spellStart"/>
      <w:r w:rsidRPr="0052517D">
        <w:rPr>
          <w:bCs/>
          <w:sz w:val="22"/>
          <w:szCs w:val="22"/>
        </w:rPr>
        <w:t>Афонасов</w:t>
      </w:r>
      <w:proofErr w:type="spellEnd"/>
      <w:r w:rsidRPr="0052517D">
        <w:rPr>
          <w:bCs/>
          <w:sz w:val="22"/>
          <w:szCs w:val="22"/>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Pr="0052517D">
        <w:rPr>
          <w:bCs/>
          <w:sz w:val="22"/>
          <w:szCs w:val="22"/>
        </w:rPr>
        <w:t>PROFобразование</w:t>
      </w:r>
      <w:proofErr w:type="spellEnd"/>
      <w:r w:rsidRPr="0052517D">
        <w:rPr>
          <w:bCs/>
          <w:sz w:val="22"/>
          <w:szCs w:val="22"/>
        </w:rPr>
        <w:t xml:space="preserve"> : [сайт]. – URL: </w:t>
      </w:r>
      <w:hyperlink r:id="rId111" w:history="1">
        <w:r w:rsidRPr="0052517D">
          <w:rPr>
            <w:rStyle w:val="afffffff5"/>
            <w:bCs/>
            <w:sz w:val="22"/>
            <w:szCs w:val="22"/>
          </w:rPr>
          <w:t>https://profspo.ru/books/66391</w:t>
        </w:r>
      </w:hyperlink>
    </w:p>
    <w:p w14:paraId="43B8C662" w14:textId="00D27AE0" w:rsidR="0052517D" w:rsidRPr="0052517D" w:rsidRDefault="0052517D"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Кравченко, Е. 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w:t>
      </w:r>
      <w:proofErr w:type="spellStart"/>
      <w:r w:rsidRPr="0052517D">
        <w:rPr>
          <w:bCs/>
          <w:sz w:val="22"/>
          <w:szCs w:val="22"/>
        </w:rPr>
        <w:t>PROFобразование</w:t>
      </w:r>
      <w:proofErr w:type="spellEnd"/>
      <w:r w:rsidRPr="0052517D">
        <w:rPr>
          <w:bCs/>
          <w:sz w:val="22"/>
          <w:szCs w:val="22"/>
        </w:rPr>
        <w:t xml:space="preserve"> : [сайт]. – URL: </w:t>
      </w:r>
      <w:hyperlink r:id="rId112" w:history="1">
        <w:r w:rsidRPr="0052517D">
          <w:rPr>
            <w:rStyle w:val="afffffff5"/>
            <w:bCs/>
            <w:sz w:val="22"/>
            <w:szCs w:val="22"/>
          </w:rPr>
          <w:t>https://profspo.ru/books/105722</w:t>
        </w:r>
      </w:hyperlink>
    </w:p>
    <w:p w14:paraId="229F8408" w14:textId="7C638FF0" w:rsidR="0052517D" w:rsidRPr="0052517D" w:rsidRDefault="0052517D"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Метрология, стандартизация, сертификация: учебно-методическое пособие для СПО / И. А. Фролов, В. А. </w:t>
      </w:r>
      <w:proofErr w:type="spellStart"/>
      <w:r w:rsidRPr="0052517D">
        <w:rPr>
          <w:bCs/>
          <w:sz w:val="22"/>
          <w:szCs w:val="22"/>
        </w:rPr>
        <w:t>Жулай</w:t>
      </w:r>
      <w:proofErr w:type="spellEnd"/>
      <w:r w:rsidRPr="0052517D">
        <w:rPr>
          <w:bCs/>
          <w:sz w:val="22"/>
          <w:szCs w:val="22"/>
        </w:rPr>
        <w:t xml:space="preserve">, Ю. Ф. Устинов, В. А. Муравьев. – Саратов: </w:t>
      </w:r>
      <w:proofErr w:type="spellStart"/>
      <w:r w:rsidRPr="0052517D">
        <w:rPr>
          <w:bCs/>
          <w:sz w:val="22"/>
          <w:szCs w:val="22"/>
        </w:rPr>
        <w:t>Профобразо-вание</w:t>
      </w:r>
      <w:proofErr w:type="spellEnd"/>
      <w:r w:rsidRPr="0052517D">
        <w:rPr>
          <w:bCs/>
          <w:sz w:val="22"/>
          <w:szCs w:val="22"/>
        </w:rPr>
        <w:t xml:space="preserve">, 2019. – 126 c. – ISBN 978-5-4488-0375-8. – Текст: электронный // Электронный ресурс цифровой образовательной среды СПО </w:t>
      </w:r>
      <w:proofErr w:type="spellStart"/>
      <w:r w:rsidRPr="0052517D">
        <w:rPr>
          <w:bCs/>
          <w:sz w:val="22"/>
          <w:szCs w:val="22"/>
        </w:rPr>
        <w:t>PROFобразование</w:t>
      </w:r>
      <w:proofErr w:type="spellEnd"/>
      <w:r w:rsidRPr="0052517D">
        <w:rPr>
          <w:bCs/>
          <w:sz w:val="22"/>
          <w:szCs w:val="22"/>
        </w:rPr>
        <w:t xml:space="preserve"> : [сайт]. – URL: </w:t>
      </w:r>
      <w:hyperlink r:id="rId113" w:history="1">
        <w:r w:rsidRPr="0052517D">
          <w:rPr>
            <w:rStyle w:val="afffffff5"/>
            <w:bCs/>
            <w:sz w:val="22"/>
            <w:szCs w:val="22"/>
          </w:rPr>
          <w:t>https://profspo.ru/books/87271</w:t>
        </w:r>
      </w:hyperlink>
    </w:p>
    <w:p w14:paraId="76F50B44" w14:textId="77777777" w:rsidR="0052517D" w:rsidRPr="0052517D" w:rsidRDefault="0052517D"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Метрология. Теория измерений: учебник для среднего профессионального образования / В. А. Мещеряков, Е. А. </w:t>
      </w:r>
      <w:proofErr w:type="spellStart"/>
      <w:r w:rsidRPr="0052517D">
        <w:rPr>
          <w:bCs/>
          <w:sz w:val="22"/>
          <w:szCs w:val="22"/>
        </w:rPr>
        <w:t>Бадеева</w:t>
      </w:r>
      <w:proofErr w:type="spellEnd"/>
      <w:r w:rsidRPr="0052517D">
        <w:rPr>
          <w:bCs/>
          <w:sz w:val="22"/>
          <w:szCs w:val="22"/>
        </w:rPr>
        <w:t xml:space="preserve">, Е. В. </w:t>
      </w:r>
      <w:proofErr w:type="spellStart"/>
      <w:r w:rsidRPr="0052517D">
        <w:rPr>
          <w:bCs/>
          <w:sz w:val="22"/>
          <w:szCs w:val="22"/>
        </w:rPr>
        <w:t>Шалобаев</w:t>
      </w:r>
      <w:proofErr w:type="spellEnd"/>
      <w:r w:rsidRPr="0052517D">
        <w:rPr>
          <w:bCs/>
          <w:sz w:val="22"/>
          <w:szCs w:val="22"/>
        </w:rPr>
        <w:t xml:space="preserve"> ; под общей редакцией Т. И. Мурашкиной. — 2-е изд., </w:t>
      </w:r>
      <w:proofErr w:type="spellStart"/>
      <w:r w:rsidRPr="0052517D">
        <w:rPr>
          <w:bCs/>
          <w:sz w:val="22"/>
          <w:szCs w:val="22"/>
        </w:rPr>
        <w:t>испр</w:t>
      </w:r>
      <w:proofErr w:type="spellEnd"/>
      <w:r w:rsidRPr="0052517D">
        <w:rPr>
          <w:bCs/>
          <w:sz w:val="22"/>
          <w:szCs w:val="22"/>
        </w:rPr>
        <w:t xml:space="preserve">. и доп. — Москва: Издательство </w:t>
      </w:r>
      <w:proofErr w:type="spellStart"/>
      <w:r w:rsidRPr="0052517D">
        <w:rPr>
          <w:bCs/>
          <w:sz w:val="22"/>
          <w:szCs w:val="22"/>
        </w:rPr>
        <w:t>Юрайт</w:t>
      </w:r>
      <w:proofErr w:type="spellEnd"/>
      <w:r w:rsidRPr="0052517D">
        <w:rPr>
          <w:bCs/>
          <w:sz w:val="22"/>
          <w:szCs w:val="22"/>
        </w:rPr>
        <w:t xml:space="preserve">, 2022. — 167 с. — (Профессиональное образование). — ISBN 978-5-534-08652-2. — Текст: электронный // Образовательная платформа </w:t>
      </w:r>
      <w:proofErr w:type="spellStart"/>
      <w:r w:rsidRPr="0052517D">
        <w:rPr>
          <w:bCs/>
          <w:sz w:val="22"/>
          <w:szCs w:val="22"/>
        </w:rPr>
        <w:t>Юрайт</w:t>
      </w:r>
      <w:proofErr w:type="spellEnd"/>
      <w:r w:rsidRPr="0052517D">
        <w:rPr>
          <w:bCs/>
          <w:sz w:val="22"/>
          <w:szCs w:val="22"/>
        </w:rPr>
        <w:t xml:space="preserve"> [сайт]. — URL: </w:t>
      </w:r>
      <w:hyperlink r:id="rId114" w:history="1">
        <w:r w:rsidRPr="0052517D">
          <w:rPr>
            <w:rStyle w:val="afffffff5"/>
            <w:bCs/>
            <w:sz w:val="22"/>
            <w:szCs w:val="22"/>
          </w:rPr>
          <w:t>https://urait.ru/bcode/491650</w:t>
        </w:r>
      </w:hyperlink>
    </w:p>
    <w:p w14:paraId="555019AB" w14:textId="77777777" w:rsidR="0052517D" w:rsidRPr="0052517D" w:rsidRDefault="0052517D" w:rsidP="00BD209B">
      <w:pPr>
        <w:pStyle w:val="affffffff5"/>
        <w:numPr>
          <w:ilvl w:val="0"/>
          <w:numId w:val="42"/>
        </w:numPr>
        <w:spacing w:before="0" w:after="0"/>
        <w:ind w:left="0"/>
        <w:contextualSpacing/>
        <w:jc w:val="both"/>
        <w:rPr>
          <w:bCs/>
          <w:sz w:val="22"/>
          <w:szCs w:val="22"/>
        </w:rPr>
      </w:pPr>
      <w:r w:rsidRPr="0052517D">
        <w:rPr>
          <w:bCs/>
          <w:sz w:val="22"/>
          <w:szCs w:val="22"/>
        </w:rPr>
        <w:t xml:space="preserve">Профессиональная разработка технической документации - </w:t>
      </w:r>
      <w:hyperlink r:id="rId115" w:history="1">
        <w:r w:rsidRPr="0052517D">
          <w:rPr>
            <w:rStyle w:val="afffffff5"/>
            <w:bCs/>
            <w:sz w:val="22"/>
            <w:szCs w:val="22"/>
          </w:rPr>
          <w:t>http://www.swrit.ru/gost-eskd.html</w:t>
        </w:r>
      </w:hyperlink>
      <w:r w:rsidRPr="0052517D">
        <w:rPr>
          <w:bCs/>
          <w:sz w:val="22"/>
          <w:szCs w:val="22"/>
        </w:rPr>
        <w:t xml:space="preserve"> - стандарты ЕСКД</w:t>
      </w:r>
    </w:p>
    <w:p w14:paraId="2051AEFA" w14:textId="6AB0CB26" w:rsidR="008042C9" w:rsidRPr="0052517D" w:rsidRDefault="00174B6B"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Сергеев, А. Г.  Метрология: учебник и практикум для среднего профессионального образования / А. Г. Сергеев. — 3-е изд., </w:t>
      </w:r>
      <w:proofErr w:type="spellStart"/>
      <w:r w:rsidRPr="0052517D">
        <w:rPr>
          <w:bCs/>
          <w:sz w:val="22"/>
          <w:szCs w:val="22"/>
        </w:rPr>
        <w:t>перераб</w:t>
      </w:r>
      <w:proofErr w:type="spellEnd"/>
      <w:r w:rsidRPr="0052517D">
        <w:rPr>
          <w:bCs/>
          <w:sz w:val="22"/>
          <w:szCs w:val="22"/>
        </w:rPr>
        <w:t xml:space="preserve">. и доп. — Москва: Издательство </w:t>
      </w:r>
      <w:proofErr w:type="spellStart"/>
      <w:r w:rsidRPr="0052517D">
        <w:rPr>
          <w:bCs/>
          <w:sz w:val="22"/>
          <w:szCs w:val="22"/>
        </w:rPr>
        <w:t>Юрайт</w:t>
      </w:r>
      <w:proofErr w:type="spellEnd"/>
      <w:r w:rsidRPr="0052517D">
        <w:rPr>
          <w:bCs/>
          <w:sz w:val="22"/>
          <w:szCs w:val="22"/>
        </w:rPr>
        <w:t xml:space="preserve">, 2022. — 322 с. — (Профессиональное образование). — ISBN 978-5-534-04313-6. — Текст: электронный // Образовательная платформа </w:t>
      </w:r>
      <w:proofErr w:type="spellStart"/>
      <w:r w:rsidRPr="0052517D">
        <w:rPr>
          <w:bCs/>
          <w:sz w:val="22"/>
          <w:szCs w:val="22"/>
        </w:rPr>
        <w:t>Юрайт</w:t>
      </w:r>
      <w:proofErr w:type="spellEnd"/>
      <w:r w:rsidRPr="0052517D">
        <w:rPr>
          <w:bCs/>
          <w:sz w:val="22"/>
          <w:szCs w:val="22"/>
        </w:rPr>
        <w:t xml:space="preserve"> [сайт]. — URL: </w:t>
      </w:r>
      <w:hyperlink r:id="rId116" w:history="1">
        <w:r w:rsidRPr="0052517D">
          <w:rPr>
            <w:rStyle w:val="afffffff5"/>
            <w:bCs/>
            <w:sz w:val="22"/>
            <w:szCs w:val="22"/>
          </w:rPr>
          <w:t>https://urait.ru/bcode/489965</w:t>
        </w:r>
      </w:hyperlink>
    </w:p>
    <w:p w14:paraId="6728379E" w14:textId="77777777" w:rsidR="0052517D" w:rsidRPr="0052517D" w:rsidRDefault="00174B6B" w:rsidP="00BD209B">
      <w:pPr>
        <w:pStyle w:val="affffffff5"/>
        <w:numPr>
          <w:ilvl w:val="0"/>
          <w:numId w:val="42"/>
        </w:numPr>
        <w:spacing w:before="0" w:after="0"/>
        <w:ind w:left="0" w:hanging="357"/>
        <w:contextualSpacing/>
        <w:jc w:val="both"/>
        <w:rPr>
          <w:rStyle w:val="afffffff5"/>
          <w:bCs/>
          <w:color w:val="000000"/>
          <w:sz w:val="22"/>
          <w:szCs w:val="22"/>
          <w:u w:val="none"/>
        </w:rPr>
      </w:pPr>
      <w:r w:rsidRPr="0052517D">
        <w:rPr>
          <w:bCs/>
          <w:sz w:val="22"/>
          <w:szCs w:val="22"/>
        </w:rPr>
        <w:t xml:space="preserve">Справочная правовая система КонсультантПлюс </w:t>
      </w:r>
      <w:hyperlink r:id="rId117" w:history="1">
        <w:r w:rsidRPr="0052517D">
          <w:rPr>
            <w:rStyle w:val="afffffff5"/>
            <w:bCs/>
            <w:sz w:val="22"/>
            <w:szCs w:val="22"/>
          </w:rPr>
          <w:t>http://www.consultant.ru/</w:t>
        </w:r>
      </w:hyperlink>
      <w:r w:rsidR="0052517D" w:rsidRPr="0052517D">
        <w:rPr>
          <w:rStyle w:val="afffffff5"/>
          <w:bCs/>
          <w:sz w:val="22"/>
          <w:szCs w:val="22"/>
        </w:rPr>
        <w:t xml:space="preserve"> </w:t>
      </w:r>
    </w:p>
    <w:p w14:paraId="501259F5" w14:textId="2E2F499F" w:rsidR="0052517D" w:rsidRPr="0052517D" w:rsidRDefault="00174B6B" w:rsidP="00BD209B">
      <w:pPr>
        <w:pStyle w:val="affffffff5"/>
        <w:numPr>
          <w:ilvl w:val="0"/>
          <w:numId w:val="42"/>
        </w:numPr>
        <w:spacing w:before="0" w:after="0"/>
        <w:ind w:left="0" w:hanging="357"/>
        <w:contextualSpacing/>
        <w:jc w:val="both"/>
        <w:rPr>
          <w:bCs/>
          <w:sz w:val="22"/>
          <w:szCs w:val="22"/>
        </w:rPr>
      </w:pPr>
      <w:r w:rsidRPr="0052517D">
        <w:rPr>
          <w:bCs/>
          <w:sz w:val="22"/>
          <w:szCs w:val="22"/>
        </w:rPr>
        <w:t xml:space="preserve">Электронный фонд правовой и нормативно-технической документации -  </w:t>
      </w:r>
      <w:hyperlink r:id="rId118" w:history="1">
        <w:r w:rsidRPr="0052517D">
          <w:rPr>
            <w:rStyle w:val="afffffff5"/>
            <w:bCs/>
            <w:sz w:val="22"/>
            <w:szCs w:val="22"/>
          </w:rPr>
          <w:t>http://docs.cntd.ru/document/1200031406</w:t>
        </w:r>
      </w:hyperlink>
      <w:r w:rsidRPr="0052517D">
        <w:rPr>
          <w:bCs/>
          <w:sz w:val="22"/>
          <w:szCs w:val="22"/>
        </w:rPr>
        <w:t xml:space="preserve"> - система СИ</w:t>
      </w:r>
    </w:p>
    <w:p w14:paraId="07C5F49C" w14:textId="0539B4D2" w:rsidR="00174B6B" w:rsidRPr="0052517D" w:rsidRDefault="00174B6B" w:rsidP="00BD209B">
      <w:pPr>
        <w:pStyle w:val="affffffff5"/>
        <w:numPr>
          <w:ilvl w:val="0"/>
          <w:numId w:val="42"/>
        </w:numPr>
        <w:spacing w:before="0" w:after="0"/>
        <w:ind w:left="0" w:hanging="357"/>
        <w:contextualSpacing/>
        <w:rPr>
          <w:bCs/>
          <w:sz w:val="22"/>
          <w:szCs w:val="22"/>
        </w:rPr>
      </w:pPr>
      <w:r w:rsidRPr="0052517D">
        <w:rPr>
          <w:bCs/>
          <w:sz w:val="22"/>
          <w:szCs w:val="22"/>
        </w:rPr>
        <w:t>ГОСТ 25346-2013 МЕЖГОСУДАРСТВЕННЫЙ СТАНДАРТ</w:t>
      </w:r>
      <w:r w:rsidR="0052517D" w:rsidRPr="0052517D">
        <w:rPr>
          <w:bCs/>
          <w:sz w:val="22"/>
          <w:szCs w:val="22"/>
        </w:rPr>
        <w:t xml:space="preserve">: электронный ресурс. </w:t>
      </w:r>
      <w:r w:rsidR="0052517D" w:rsidRPr="0052517D">
        <w:rPr>
          <w:bCs/>
          <w:sz w:val="22"/>
          <w:szCs w:val="22"/>
        </w:rPr>
        <w:t>http://files.stroyinf.ru/Data2/1/4293773/4293773435.pdf</w:t>
      </w:r>
    </w:p>
    <w:p w14:paraId="5045C3C3" w14:textId="2113B077" w:rsidR="00174B6B" w:rsidRPr="0052517D" w:rsidRDefault="00174B6B" w:rsidP="00BD209B">
      <w:pPr>
        <w:pStyle w:val="affffffff5"/>
        <w:numPr>
          <w:ilvl w:val="0"/>
          <w:numId w:val="42"/>
        </w:numPr>
        <w:spacing w:before="0" w:after="0"/>
        <w:ind w:left="0" w:hanging="357"/>
        <w:contextualSpacing/>
        <w:jc w:val="both"/>
        <w:rPr>
          <w:bCs/>
          <w:sz w:val="22"/>
          <w:szCs w:val="22"/>
        </w:rPr>
      </w:pPr>
      <w:r w:rsidRPr="0052517D">
        <w:rPr>
          <w:bCs/>
          <w:sz w:val="22"/>
          <w:szCs w:val="22"/>
        </w:rPr>
        <w:lastRenderedPageBreak/>
        <w:t xml:space="preserve">Электронный фонд правовой и нормативно-технической документации - </w:t>
      </w:r>
      <w:hyperlink r:id="rId119" w:history="1">
        <w:r w:rsidRPr="0052517D">
          <w:rPr>
            <w:rStyle w:val="afffffff5"/>
            <w:bCs/>
            <w:sz w:val="22"/>
            <w:szCs w:val="22"/>
          </w:rPr>
          <w:t>http://docs.cntd.ru/document/1200108842</w:t>
        </w:r>
      </w:hyperlink>
      <w:r w:rsidRPr="0052517D">
        <w:rPr>
          <w:bCs/>
          <w:sz w:val="22"/>
          <w:szCs w:val="22"/>
        </w:rPr>
        <w:t xml:space="preserve"> - ГОСТ 25347-2013</w:t>
      </w:r>
    </w:p>
    <w:p w14:paraId="06E1DAD6" w14:textId="22905239" w:rsidR="00174B6B" w:rsidRPr="00B549E3" w:rsidRDefault="00174B6B" w:rsidP="0052517D">
      <w:pPr>
        <w:spacing w:after="0"/>
        <w:ind w:firstLine="709"/>
        <w:contextualSpacing/>
        <w:jc w:val="both"/>
        <w:rPr>
          <w:rFonts w:ascii="Times New Roman" w:hAnsi="Times New Roman"/>
          <w:bCs/>
          <w:szCs w:val="22"/>
        </w:rPr>
      </w:pPr>
    </w:p>
    <w:p w14:paraId="2194FBA4" w14:textId="77777777" w:rsidR="00174B6B" w:rsidRPr="00B549E3" w:rsidRDefault="00174B6B" w:rsidP="003A6682">
      <w:pPr>
        <w:spacing w:after="0"/>
        <w:ind w:firstLine="709"/>
        <w:contextualSpacing/>
        <w:jc w:val="both"/>
        <w:rPr>
          <w:rFonts w:ascii="Times New Roman" w:hAnsi="Times New Roman"/>
          <w:bCs/>
          <w:szCs w:val="22"/>
        </w:rPr>
      </w:pPr>
    </w:p>
    <w:p w14:paraId="6B868962" w14:textId="77777777" w:rsidR="008042C9" w:rsidRPr="00B549E3" w:rsidRDefault="008042C9" w:rsidP="003A6682">
      <w:pPr>
        <w:spacing w:after="0"/>
        <w:ind w:firstLine="709"/>
        <w:contextualSpacing/>
        <w:jc w:val="both"/>
        <w:rPr>
          <w:rFonts w:ascii="Times New Roman" w:hAnsi="Times New Roman"/>
          <w:i/>
          <w:szCs w:val="22"/>
        </w:rPr>
      </w:pPr>
      <w:r w:rsidRPr="00B549E3">
        <w:rPr>
          <w:rFonts w:ascii="Times New Roman" w:hAnsi="Times New Roman"/>
          <w:b/>
          <w:szCs w:val="22"/>
        </w:rPr>
        <w:t xml:space="preserve">3.2.3. Дополнительные источники </w:t>
      </w:r>
    </w:p>
    <w:p w14:paraId="1F32FA78" w14:textId="77777777" w:rsidR="00861A4B" w:rsidRDefault="00861A4B" w:rsidP="00861A4B">
      <w:pPr>
        <w:spacing w:after="0"/>
        <w:contextualSpacing/>
        <w:jc w:val="both"/>
        <w:rPr>
          <w:bCs/>
          <w:szCs w:val="22"/>
        </w:rPr>
      </w:pPr>
    </w:p>
    <w:p w14:paraId="2ED01DB3" w14:textId="13C171D4" w:rsidR="00861A4B" w:rsidRPr="00861A4B" w:rsidRDefault="00861A4B" w:rsidP="00861A4B">
      <w:pPr>
        <w:spacing w:after="0"/>
        <w:contextualSpacing/>
        <w:jc w:val="both"/>
        <w:rPr>
          <w:rFonts w:ascii="Times New Roman" w:hAnsi="Times New Roman"/>
          <w:bCs/>
          <w:szCs w:val="22"/>
        </w:rPr>
      </w:pPr>
      <w:r>
        <w:rPr>
          <w:rFonts w:ascii="Times New Roman" w:hAnsi="Times New Roman"/>
          <w:bCs/>
          <w:szCs w:val="22"/>
        </w:rPr>
        <w:t>1.</w:t>
      </w:r>
      <w:r w:rsidRPr="00861A4B">
        <w:rPr>
          <w:rFonts w:ascii="Times New Roman" w:hAnsi="Times New Roman"/>
          <w:bCs/>
          <w:szCs w:val="22"/>
        </w:rPr>
        <w:t>Димов</w:t>
      </w:r>
      <w:r>
        <w:rPr>
          <w:rFonts w:ascii="Times New Roman" w:hAnsi="Times New Roman"/>
          <w:bCs/>
          <w:szCs w:val="22"/>
        </w:rPr>
        <w:t>,</w:t>
      </w:r>
      <w:r w:rsidRPr="00861A4B">
        <w:rPr>
          <w:rFonts w:ascii="Times New Roman" w:hAnsi="Times New Roman"/>
          <w:bCs/>
          <w:szCs w:val="22"/>
        </w:rPr>
        <w:t xml:space="preserve"> Ю.В. Метрология, стандартизация и сертификация: учебник для вузов. – 2-е изд. – Санкт-Петербург: Питер, 2021.</w:t>
      </w:r>
    </w:p>
    <w:p w14:paraId="04F84BA9" w14:textId="7F38972C" w:rsidR="008042C9" w:rsidRPr="00861A4B" w:rsidRDefault="00861A4B" w:rsidP="00861A4B">
      <w:pPr>
        <w:spacing w:after="0"/>
        <w:contextualSpacing/>
        <w:jc w:val="both"/>
        <w:rPr>
          <w:rFonts w:ascii="Times New Roman" w:hAnsi="Times New Roman"/>
          <w:szCs w:val="22"/>
        </w:rPr>
      </w:pPr>
      <w:r>
        <w:rPr>
          <w:rFonts w:ascii="Times New Roman" w:hAnsi="Times New Roman"/>
          <w:szCs w:val="22"/>
        </w:rPr>
        <w:t>2.</w:t>
      </w:r>
      <w:r w:rsidR="00174B6B" w:rsidRPr="00861A4B">
        <w:rPr>
          <w:rFonts w:ascii="Times New Roman" w:hAnsi="Times New Roman"/>
          <w:szCs w:val="22"/>
        </w:rPr>
        <w:t>Зайцев</w:t>
      </w:r>
      <w:r>
        <w:rPr>
          <w:rFonts w:ascii="Times New Roman" w:hAnsi="Times New Roman"/>
          <w:szCs w:val="22"/>
        </w:rPr>
        <w:t>,</w:t>
      </w:r>
      <w:r w:rsidR="00174B6B" w:rsidRPr="00861A4B">
        <w:rPr>
          <w:rFonts w:ascii="Times New Roman" w:hAnsi="Times New Roman"/>
          <w:szCs w:val="22"/>
        </w:rPr>
        <w:t xml:space="preserve"> С.А., Метрология, стандартизация и сертификация в энергетике, Академия, 2014</w:t>
      </w:r>
    </w:p>
    <w:p w14:paraId="447B4E30" w14:textId="72C25B6D" w:rsidR="00BB79A5" w:rsidRPr="00861A4B" w:rsidRDefault="00861A4B" w:rsidP="00861A4B">
      <w:pPr>
        <w:spacing w:after="0"/>
        <w:contextualSpacing/>
        <w:jc w:val="both"/>
        <w:rPr>
          <w:rFonts w:ascii="Times New Roman" w:hAnsi="Times New Roman"/>
          <w:szCs w:val="22"/>
        </w:rPr>
      </w:pPr>
      <w:r>
        <w:rPr>
          <w:rFonts w:ascii="Times New Roman" w:hAnsi="Times New Roman"/>
          <w:szCs w:val="22"/>
        </w:rPr>
        <w:t>3.</w:t>
      </w:r>
      <w:r w:rsidR="00BB79A5" w:rsidRPr="00861A4B">
        <w:rPr>
          <w:rFonts w:ascii="Times New Roman" w:hAnsi="Times New Roman"/>
          <w:szCs w:val="22"/>
        </w:rPr>
        <w:t>Кузнецов</w:t>
      </w:r>
      <w:r>
        <w:rPr>
          <w:rFonts w:ascii="Times New Roman" w:hAnsi="Times New Roman"/>
          <w:szCs w:val="22"/>
        </w:rPr>
        <w:t>,</w:t>
      </w:r>
      <w:r w:rsidR="00BB79A5" w:rsidRPr="00861A4B">
        <w:rPr>
          <w:rFonts w:ascii="Times New Roman" w:hAnsi="Times New Roman"/>
          <w:szCs w:val="22"/>
        </w:rPr>
        <w:t xml:space="preserve"> В.А., </w:t>
      </w:r>
      <w:proofErr w:type="spellStart"/>
      <w:r w:rsidR="00BB79A5" w:rsidRPr="00861A4B">
        <w:rPr>
          <w:rFonts w:ascii="Times New Roman" w:hAnsi="Times New Roman"/>
          <w:szCs w:val="22"/>
        </w:rPr>
        <w:t>Ялунина</w:t>
      </w:r>
      <w:proofErr w:type="spellEnd"/>
      <w:r>
        <w:rPr>
          <w:rFonts w:ascii="Times New Roman" w:hAnsi="Times New Roman"/>
          <w:szCs w:val="22"/>
        </w:rPr>
        <w:t>,</w:t>
      </w:r>
      <w:r w:rsidR="00BB79A5" w:rsidRPr="00861A4B">
        <w:rPr>
          <w:rFonts w:ascii="Times New Roman" w:hAnsi="Times New Roman"/>
          <w:szCs w:val="22"/>
        </w:rPr>
        <w:t xml:space="preserve"> Г.В. Основы метрологии: учебное пособие. – Москва: Изд-во стандартов, 1995.</w:t>
      </w:r>
    </w:p>
    <w:p w14:paraId="3CB840B5" w14:textId="253A610E" w:rsidR="00861A4B" w:rsidRPr="00861A4B" w:rsidRDefault="00861A4B" w:rsidP="00861A4B">
      <w:pPr>
        <w:spacing w:after="0"/>
        <w:contextualSpacing/>
        <w:jc w:val="both"/>
        <w:rPr>
          <w:rFonts w:ascii="Times New Roman" w:hAnsi="Times New Roman"/>
          <w:szCs w:val="22"/>
        </w:rPr>
      </w:pPr>
      <w:r>
        <w:rPr>
          <w:rFonts w:ascii="Times New Roman" w:hAnsi="Times New Roman"/>
          <w:szCs w:val="22"/>
        </w:rPr>
        <w:t>4.</w:t>
      </w:r>
      <w:r w:rsidRPr="00861A4B">
        <w:rPr>
          <w:rFonts w:ascii="Times New Roman" w:hAnsi="Times New Roman"/>
          <w:szCs w:val="22"/>
        </w:rPr>
        <w:t>Шишмарев</w:t>
      </w:r>
      <w:r>
        <w:rPr>
          <w:rFonts w:ascii="Times New Roman" w:hAnsi="Times New Roman"/>
          <w:szCs w:val="22"/>
        </w:rPr>
        <w:t>,</w:t>
      </w:r>
      <w:r w:rsidRPr="00861A4B">
        <w:rPr>
          <w:rFonts w:ascii="Times New Roman" w:hAnsi="Times New Roman"/>
          <w:szCs w:val="22"/>
        </w:rPr>
        <w:t xml:space="preserve"> В.Ю., Метрология, стандартизация, сертификация и техническое регулирование, Академия, 2013 </w:t>
      </w:r>
    </w:p>
    <w:p w14:paraId="6A1CF5D3" w14:textId="77777777" w:rsidR="00BB79A5" w:rsidRPr="00B549E3" w:rsidRDefault="00BB79A5" w:rsidP="003A6682">
      <w:pPr>
        <w:contextualSpacing/>
        <w:jc w:val="both"/>
        <w:rPr>
          <w:rFonts w:ascii="Times New Roman" w:hAnsi="Times New Roman"/>
          <w:bCs/>
          <w:szCs w:val="22"/>
        </w:rPr>
      </w:pPr>
    </w:p>
    <w:p w14:paraId="740F9776" w14:textId="77777777" w:rsidR="008042C9" w:rsidRPr="00B549E3" w:rsidRDefault="008042C9" w:rsidP="003A6682">
      <w:pPr>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r w:rsidRPr="00B549E3">
        <w:rPr>
          <w:rFonts w:ascii="Times New Roman" w:hAnsi="Times New Roman"/>
          <w:b/>
          <w:szCs w:val="22"/>
        </w:rPr>
        <w:br/>
        <w:t>УЧЕБНОЙ ДИСЦИПЛИНЫ</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9"/>
        <w:gridCol w:w="3260"/>
        <w:gridCol w:w="2723"/>
      </w:tblGrid>
      <w:tr w:rsidR="008042C9" w:rsidRPr="00B549E3" w14:paraId="117587F3" w14:textId="77777777" w:rsidTr="00CF51DF">
        <w:tc>
          <w:tcPr>
            <w:tcW w:w="3799" w:type="dxa"/>
            <w:tcBorders>
              <w:top w:val="single" w:sz="4" w:space="0" w:color="000000"/>
              <w:left w:val="single" w:sz="4" w:space="0" w:color="000000"/>
              <w:bottom w:val="single" w:sz="4" w:space="0" w:color="000000"/>
              <w:right w:val="single" w:sz="4" w:space="0" w:color="000000"/>
            </w:tcBorders>
          </w:tcPr>
          <w:p w14:paraId="153274B8" w14:textId="77777777" w:rsidR="008042C9" w:rsidRPr="00B549E3" w:rsidRDefault="008042C9" w:rsidP="003A6682">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48"/>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BB46B38" w14:textId="77777777" w:rsidR="008042C9" w:rsidRPr="00B549E3" w:rsidRDefault="008042C9" w:rsidP="003A6682">
            <w:pPr>
              <w:jc w:val="center"/>
              <w:rPr>
                <w:rFonts w:ascii="Times New Roman" w:hAnsi="Times New Roman"/>
                <w:b/>
                <w:i/>
                <w:szCs w:val="22"/>
              </w:rPr>
            </w:pPr>
            <w:r w:rsidRPr="00B549E3">
              <w:rPr>
                <w:rFonts w:ascii="Times New Roman" w:hAnsi="Times New Roman"/>
                <w:b/>
                <w:i/>
                <w:szCs w:val="22"/>
              </w:rPr>
              <w:t>Критерии оценки</w:t>
            </w:r>
          </w:p>
        </w:tc>
        <w:tc>
          <w:tcPr>
            <w:tcW w:w="2723" w:type="dxa"/>
            <w:tcBorders>
              <w:top w:val="single" w:sz="4" w:space="0" w:color="000000"/>
              <w:left w:val="single" w:sz="4" w:space="0" w:color="000000"/>
              <w:bottom w:val="single" w:sz="4" w:space="0" w:color="000000"/>
              <w:right w:val="single" w:sz="4" w:space="0" w:color="000000"/>
            </w:tcBorders>
          </w:tcPr>
          <w:p w14:paraId="63821BE8" w14:textId="77777777" w:rsidR="008042C9" w:rsidRPr="00B549E3" w:rsidRDefault="008042C9" w:rsidP="003A6682">
            <w:pPr>
              <w:jc w:val="center"/>
              <w:rPr>
                <w:rFonts w:ascii="Times New Roman" w:hAnsi="Times New Roman"/>
                <w:b/>
                <w:i/>
                <w:szCs w:val="22"/>
              </w:rPr>
            </w:pPr>
            <w:r w:rsidRPr="00B549E3">
              <w:rPr>
                <w:rFonts w:ascii="Times New Roman" w:hAnsi="Times New Roman"/>
                <w:b/>
                <w:i/>
                <w:szCs w:val="22"/>
              </w:rPr>
              <w:t>Методы оценки</w:t>
            </w:r>
          </w:p>
        </w:tc>
      </w:tr>
      <w:tr w:rsidR="00174B6B" w:rsidRPr="00B549E3" w14:paraId="7408BB44" w14:textId="77777777" w:rsidTr="00CF51DF">
        <w:tc>
          <w:tcPr>
            <w:tcW w:w="3799" w:type="dxa"/>
            <w:tcBorders>
              <w:top w:val="single" w:sz="4" w:space="0" w:color="000000"/>
              <w:left w:val="single" w:sz="4" w:space="0" w:color="000000"/>
              <w:bottom w:val="single" w:sz="4" w:space="0" w:color="000000"/>
              <w:right w:val="single" w:sz="4" w:space="0" w:color="000000"/>
            </w:tcBorders>
            <w:vAlign w:val="center"/>
          </w:tcPr>
          <w:p w14:paraId="64ED21A2" w14:textId="77777777" w:rsidR="00174B6B" w:rsidRPr="00B549E3" w:rsidRDefault="00174B6B" w:rsidP="003A6682">
            <w:pPr>
              <w:spacing w:after="0"/>
              <w:rPr>
                <w:rFonts w:ascii="Times New Roman" w:hAnsi="Times New Roman"/>
                <w:b/>
                <w:szCs w:val="22"/>
              </w:rPr>
            </w:pPr>
            <w:r w:rsidRPr="00B549E3">
              <w:rPr>
                <w:rFonts w:ascii="Times New Roman" w:hAnsi="Times New Roman"/>
                <w:b/>
                <w:szCs w:val="22"/>
              </w:rPr>
              <w:t>Перечень знаний, осваиваемых в рамках дисциплины:</w:t>
            </w:r>
          </w:p>
          <w:p w14:paraId="78303211"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задачи стандартизации, ее экономическую эффективность;</w:t>
            </w:r>
          </w:p>
          <w:p w14:paraId="6BFDBDCB"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основные положения систем (комплексов) общетехнических и организационно-методических стандартов;</w:t>
            </w:r>
          </w:p>
          <w:p w14:paraId="00670C43"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основные понятия и определения метрологии, стандартизации, сертификации и документации систем качества;</w:t>
            </w:r>
          </w:p>
          <w:p w14:paraId="0C4E0F08"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терминологию и единицы измерения величин в соответствии с действующими стандартами и международной системой единиц СИ;</w:t>
            </w:r>
          </w:p>
          <w:p w14:paraId="29A34B39"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формы подтверждения качества;</w:t>
            </w:r>
          </w:p>
        </w:tc>
        <w:tc>
          <w:tcPr>
            <w:tcW w:w="3260" w:type="dxa"/>
            <w:vMerge w:val="restart"/>
            <w:tcBorders>
              <w:top w:val="single" w:sz="4" w:space="0" w:color="000000"/>
              <w:left w:val="single" w:sz="4" w:space="0" w:color="000000"/>
              <w:right w:val="single" w:sz="4" w:space="0" w:color="000000"/>
            </w:tcBorders>
          </w:tcPr>
          <w:p w14:paraId="78899D17" w14:textId="77777777" w:rsidR="00174B6B" w:rsidRPr="00B549E3" w:rsidRDefault="00174B6B" w:rsidP="003A6682">
            <w:pPr>
              <w:spacing w:after="0"/>
              <w:rPr>
                <w:rFonts w:ascii="Times New Roman" w:hAnsi="Times New Roman"/>
                <w:szCs w:val="22"/>
              </w:rPr>
            </w:pPr>
            <w:r w:rsidRPr="00B549E3">
              <w:rPr>
                <w:rFonts w:ascii="Times New Roman" w:hAnsi="Times New Roman"/>
                <w:szCs w:val="22"/>
              </w:rPr>
              <w:t xml:space="preserve">- использует в профессиональной деятельности документацию систем качества; </w:t>
            </w:r>
          </w:p>
          <w:p w14:paraId="525C72AE" w14:textId="77777777" w:rsidR="00174B6B" w:rsidRPr="00B549E3" w:rsidRDefault="00174B6B" w:rsidP="003A6682">
            <w:pPr>
              <w:spacing w:after="0"/>
              <w:rPr>
                <w:rFonts w:ascii="Times New Roman" w:hAnsi="Times New Roman"/>
                <w:szCs w:val="22"/>
              </w:rPr>
            </w:pPr>
            <w:r w:rsidRPr="00B549E3">
              <w:rPr>
                <w:rFonts w:ascii="Times New Roman" w:hAnsi="Times New Roman"/>
                <w:szCs w:val="22"/>
              </w:rPr>
              <w:t xml:space="preserve">- оформляет технологическую и техническую документацию в соответствии с действующей нормативной базой; </w:t>
            </w:r>
          </w:p>
          <w:p w14:paraId="3FA84E0F" w14:textId="77777777" w:rsidR="00174B6B" w:rsidRPr="00B549E3" w:rsidRDefault="00174B6B" w:rsidP="003A6682">
            <w:pPr>
              <w:spacing w:after="0"/>
              <w:rPr>
                <w:rFonts w:ascii="Times New Roman" w:hAnsi="Times New Roman"/>
                <w:szCs w:val="22"/>
              </w:rPr>
            </w:pPr>
            <w:r w:rsidRPr="00B549E3">
              <w:rPr>
                <w:rFonts w:ascii="Times New Roman" w:hAnsi="Times New Roman"/>
                <w:szCs w:val="22"/>
              </w:rPr>
              <w:t xml:space="preserve">- приводит несистемные величины измерений в соответствие с действующими стандартами и международной системой единиц СИ; </w:t>
            </w:r>
          </w:p>
          <w:p w14:paraId="36C76EEA" w14:textId="77777777" w:rsidR="00174B6B" w:rsidRPr="00B549E3" w:rsidRDefault="00174B6B" w:rsidP="003A6682">
            <w:pPr>
              <w:spacing w:after="0"/>
              <w:rPr>
                <w:rFonts w:ascii="Times New Roman" w:hAnsi="Times New Roman"/>
                <w:szCs w:val="22"/>
              </w:rPr>
            </w:pPr>
            <w:r w:rsidRPr="00B549E3">
              <w:rPr>
                <w:rFonts w:ascii="Times New Roman" w:hAnsi="Times New Roman"/>
                <w:szCs w:val="22"/>
              </w:rPr>
              <w:t>- применяет требования нормативных документов к основным видам продукции (услуг) и процессов</w:t>
            </w:r>
          </w:p>
          <w:p w14:paraId="1BF6DC34" w14:textId="77777777" w:rsidR="00174B6B" w:rsidRPr="00B549E3" w:rsidRDefault="00174B6B" w:rsidP="003A6682">
            <w:pPr>
              <w:widowControl w:val="0"/>
              <w:spacing w:after="0"/>
              <w:rPr>
                <w:rFonts w:ascii="Times New Roman" w:hAnsi="Times New Roman"/>
                <w:szCs w:val="22"/>
              </w:rPr>
            </w:pPr>
          </w:p>
        </w:tc>
        <w:tc>
          <w:tcPr>
            <w:tcW w:w="2723" w:type="dxa"/>
            <w:vMerge w:val="restart"/>
            <w:tcBorders>
              <w:top w:val="single" w:sz="4" w:space="0" w:color="000000"/>
              <w:left w:val="single" w:sz="4" w:space="0" w:color="000000"/>
              <w:right w:val="single" w:sz="4" w:space="0" w:color="000000"/>
            </w:tcBorders>
          </w:tcPr>
          <w:p w14:paraId="686A7E85"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Текущий контроль; выполнение практических работ;</w:t>
            </w:r>
          </w:p>
          <w:p w14:paraId="5884A708"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устный опрос; тестирование.</w:t>
            </w:r>
          </w:p>
        </w:tc>
      </w:tr>
      <w:tr w:rsidR="00174B6B" w:rsidRPr="00B549E3" w14:paraId="3C65BC67" w14:textId="77777777" w:rsidTr="00CF51DF">
        <w:tc>
          <w:tcPr>
            <w:tcW w:w="3799" w:type="dxa"/>
            <w:tcBorders>
              <w:top w:val="single" w:sz="4" w:space="0" w:color="000000"/>
              <w:left w:val="single" w:sz="4" w:space="0" w:color="000000"/>
              <w:bottom w:val="single" w:sz="4" w:space="0" w:color="000000"/>
              <w:right w:val="single" w:sz="4" w:space="0" w:color="000000"/>
            </w:tcBorders>
            <w:vAlign w:val="center"/>
          </w:tcPr>
          <w:p w14:paraId="0E0505FC" w14:textId="77777777" w:rsidR="00174B6B" w:rsidRPr="00B549E3" w:rsidRDefault="00174B6B" w:rsidP="003A6682">
            <w:pPr>
              <w:spacing w:after="0"/>
              <w:rPr>
                <w:rFonts w:ascii="Times New Roman" w:hAnsi="Times New Roman"/>
                <w:b/>
                <w:szCs w:val="22"/>
              </w:rPr>
            </w:pPr>
            <w:r w:rsidRPr="00B549E3">
              <w:rPr>
                <w:rFonts w:ascii="Times New Roman" w:hAnsi="Times New Roman"/>
                <w:b/>
                <w:szCs w:val="22"/>
              </w:rPr>
              <w:t>Перечень умений, осваиваемых в рамках дисциплины:</w:t>
            </w:r>
          </w:p>
          <w:p w14:paraId="71C345C6"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xml:space="preserve">- использовать в профессиональной деятельности документацию систем качества; </w:t>
            </w:r>
          </w:p>
          <w:p w14:paraId="6B58A3BB"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оформлять технологическую и техническую документацию в соответствии с действующей нормативной базой;</w:t>
            </w:r>
          </w:p>
          <w:p w14:paraId="428E1EDD"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xml:space="preserve">- приводить несистемные величины </w:t>
            </w:r>
            <w:r w:rsidRPr="00B549E3">
              <w:rPr>
                <w:rFonts w:ascii="Times New Roman" w:hAnsi="Times New Roman"/>
                <w:szCs w:val="22"/>
              </w:rPr>
              <w:lastRenderedPageBreak/>
              <w:t>измерений в соответствие с действующими стандартами и международной системой единиц СИ;</w:t>
            </w:r>
          </w:p>
          <w:p w14:paraId="6142EDB5" w14:textId="77777777" w:rsidR="00174B6B" w:rsidRPr="00B549E3" w:rsidRDefault="00174B6B" w:rsidP="003A6682">
            <w:pPr>
              <w:widowControl w:val="0"/>
              <w:spacing w:after="0"/>
              <w:rPr>
                <w:rFonts w:ascii="Times New Roman" w:hAnsi="Times New Roman"/>
                <w:szCs w:val="22"/>
              </w:rPr>
            </w:pPr>
            <w:r w:rsidRPr="00B549E3">
              <w:rPr>
                <w:rFonts w:ascii="Times New Roman" w:hAnsi="Times New Roman"/>
                <w:szCs w:val="22"/>
              </w:rPr>
              <w:t>- применять требования нормативных документов к основным видам продукции (услуг) и процессов.</w:t>
            </w:r>
          </w:p>
        </w:tc>
        <w:tc>
          <w:tcPr>
            <w:tcW w:w="3260" w:type="dxa"/>
            <w:vMerge/>
            <w:tcBorders>
              <w:left w:val="single" w:sz="4" w:space="0" w:color="000000"/>
              <w:bottom w:val="single" w:sz="4" w:space="0" w:color="000000"/>
              <w:right w:val="single" w:sz="4" w:space="0" w:color="000000"/>
            </w:tcBorders>
          </w:tcPr>
          <w:p w14:paraId="5FA62865" w14:textId="77777777" w:rsidR="00174B6B" w:rsidRPr="00B549E3" w:rsidRDefault="00174B6B" w:rsidP="003A6682">
            <w:pPr>
              <w:pStyle w:val="affffffffff6"/>
              <w:spacing w:line="276" w:lineRule="auto"/>
              <w:rPr>
                <w:rFonts w:ascii="Times New Roman" w:hAnsi="Times New Roman"/>
                <w:szCs w:val="22"/>
              </w:rPr>
            </w:pPr>
          </w:p>
        </w:tc>
        <w:tc>
          <w:tcPr>
            <w:tcW w:w="2723" w:type="dxa"/>
            <w:vMerge/>
            <w:tcBorders>
              <w:left w:val="single" w:sz="4" w:space="0" w:color="000000"/>
              <w:bottom w:val="single" w:sz="4" w:space="0" w:color="000000"/>
              <w:right w:val="single" w:sz="4" w:space="0" w:color="000000"/>
            </w:tcBorders>
          </w:tcPr>
          <w:p w14:paraId="04689D43" w14:textId="77777777" w:rsidR="00174B6B" w:rsidRPr="00B549E3" w:rsidRDefault="00174B6B" w:rsidP="003A6682">
            <w:pPr>
              <w:pStyle w:val="affffffffff6"/>
              <w:spacing w:line="276" w:lineRule="auto"/>
              <w:rPr>
                <w:rFonts w:ascii="Times New Roman" w:hAnsi="Times New Roman"/>
                <w:szCs w:val="22"/>
              </w:rPr>
            </w:pPr>
          </w:p>
        </w:tc>
      </w:tr>
    </w:tbl>
    <w:p w14:paraId="25F98393" w14:textId="77777777" w:rsidR="008042C9" w:rsidRPr="00B549E3" w:rsidRDefault="008042C9" w:rsidP="003A6682">
      <w:pPr>
        <w:ind w:left="1353"/>
        <w:rPr>
          <w:rFonts w:ascii="Times New Roman" w:hAnsi="Times New Roman"/>
          <w:b/>
          <w:szCs w:val="22"/>
        </w:rPr>
      </w:pPr>
    </w:p>
    <w:p w14:paraId="407A466F" w14:textId="77777777" w:rsidR="008042C9" w:rsidRPr="00B549E3" w:rsidRDefault="008042C9">
      <w:pPr>
        <w:ind w:left="1353"/>
        <w:rPr>
          <w:rFonts w:ascii="Times New Roman" w:hAnsi="Times New Roman"/>
          <w:b/>
          <w:szCs w:val="22"/>
        </w:rPr>
      </w:pPr>
    </w:p>
    <w:p w14:paraId="2DECD9C1" w14:textId="77777777" w:rsidR="008042C9" w:rsidRPr="00B549E3" w:rsidRDefault="008042C9">
      <w:pPr>
        <w:ind w:left="1353"/>
        <w:rPr>
          <w:rFonts w:ascii="Times New Roman" w:hAnsi="Times New Roman"/>
          <w:b/>
          <w:szCs w:val="22"/>
        </w:rPr>
      </w:pPr>
    </w:p>
    <w:p w14:paraId="726A9B40" w14:textId="77777777" w:rsidR="008042C9" w:rsidRPr="00B549E3" w:rsidRDefault="008042C9">
      <w:pPr>
        <w:ind w:left="1353"/>
        <w:rPr>
          <w:rFonts w:ascii="Times New Roman" w:hAnsi="Times New Roman"/>
          <w:b/>
          <w:szCs w:val="22"/>
        </w:rPr>
      </w:pPr>
    </w:p>
    <w:p w14:paraId="7ED2D3CB" w14:textId="77777777" w:rsidR="008042C9" w:rsidRPr="00B549E3" w:rsidRDefault="008042C9">
      <w:pPr>
        <w:ind w:left="1353"/>
        <w:rPr>
          <w:rFonts w:ascii="Times New Roman" w:hAnsi="Times New Roman"/>
          <w:b/>
          <w:szCs w:val="22"/>
        </w:rPr>
      </w:pPr>
    </w:p>
    <w:p w14:paraId="79140229" w14:textId="77777777" w:rsidR="008042C9" w:rsidRPr="00B549E3" w:rsidRDefault="008042C9">
      <w:pPr>
        <w:ind w:left="1353"/>
        <w:rPr>
          <w:rFonts w:ascii="Times New Roman" w:hAnsi="Times New Roman"/>
          <w:b/>
          <w:szCs w:val="22"/>
        </w:rPr>
      </w:pPr>
    </w:p>
    <w:p w14:paraId="0FA3E2FF" w14:textId="77777777" w:rsidR="008042C9" w:rsidRPr="00B549E3" w:rsidRDefault="008042C9">
      <w:pPr>
        <w:ind w:left="1353"/>
        <w:rPr>
          <w:rFonts w:ascii="Times New Roman" w:hAnsi="Times New Roman"/>
          <w:b/>
          <w:szCs w:val="22"/>
        </w:rPr>
      </w:pPr>
    </w:p>
    <w:p w14:paraId="1D480D1B" w14:textId="77777777" w:rsidR="008042C9" w:rsidRPr="00B549E3" w:rsidRDefault="008042C9">
      <w:pPr>
        <w:ind w:left="1353"/>
        <w:rPr>
          <w:rFonts w:ascii="Times New Roman" w:hAnsi="Times New Roman"/>
          <w:b/>
          <w:szCs w:val="22"/>
        </w:rPr>
      </w:pPr>
    </w:p>
    <w:p w14:paraId="702B8EAF" w14:textId="77777777" w:rsidR="008042C9" w:rsidRPr="00B549E3" w:rsidRDefault="008042C9">
      <w:pPr>
        <w:ind w:left="1353"/>
        <w:rPr>
          <w:rFonts w:ascii="Times New Roman" w:hAnsi="Times New Roman"/>
          <w:b/>
          <w:szCs w:val="22"/>
        </w:rPr>
      </w:pPr>
    </w:p>
    <w:p w14:paraId="520DD386" w14:textId="77777777" w:rsidR="008042C9" w:rsidRPr="00B549E3" w:rsidRDefault="008042C9">
      <w:pPr>
        <w:ind w:left="1353"/>
        <w:rPr>
          <w:rFonts w:ascii="Times New Roman" w:hAnsi="Times New Roman"/>
          <w:b/>
          <w:szCs w:val="22"/>
        </w:rPr>
      </w:pPr>
    </w:p>
    <w:p w14:paraId="77789092" w14:textId="77777777" w:rsidR="009B7BAE" w:rsidRPr="00B549E3" w:rsidRDefault="009B7BA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outlineLvl w:val="0"/>
        <w:rPr>
          <w:rFonts w:ascii="Times New Roman" w:hAnsi="Times New Roman"/>
          <w:b/>
          <w:caps/>
          <w:szCs w:val="22"/>
        </w:rPr>
      </w:pPr>
    </w:p>
    <w:p w14:paraId="674F2986" w14:textId="77777777" w:rsidR="009B7BAE" w:rsidRPr="00B549E3" w:rsidRDefault="009B7BAE">
      <w:pPr>
        <w:spacing w:after="0" w:line="240" w:lineRule="auto"/>
        <w:rPr>
          <w:rFonts w:ascii="Times New Roman" w:hAnsi="Times New Roman"/>
          <w:color w:val="FF0000"/>
          <w:szCs w:val="22"/>
        </w:rPr>
      </w:pPr>
    </w:p>
    <w:p w14:paraId="62F8D684" w14:textId="77777777" w:rsidR="009B7BAE" w:rsidRPr="00B549E3" w:rsidRDefault="009B7BAE">
      <w:pPr>
        <w:spacing w:after="0" w:line="240" w:lineRule="auto"/>
        <w:rPr>
          <w:rFonts w:ascii="Times New Roman" w:hAnsi="Times New Roman"/>
          <w:color w:val="FF0000"/>
          <w:szCs w:val="22"/>
        </w:rPr>
      </w:pPr>
    </w:p>
    <w:p w14:paraId="751360CB" w14:textId="77777777" w:rsidR="003A6682" w:rsidRDefault="003A6682" w:rsidP="00BB79A5">
      <w:pPr>
        <w:spacing w:after="60"/>
        <w:jc w:val="right"/>
        <w:outlineLvl w:val="1"/>
        <w:rPr>
          <w:rFonts w:ascii="Times New Roman" w:hAnsi="Times New Roman"/>
          <w:b/>
          <w:szCs w:val="22"/>
        </w:rPr>
      </w:pPr>
      <w:bookmarkStart w:id="17" w:name="_Hlk125627183"/>
    </w:p>
    <w:p w14:paraId="435D38B7" w14:textId="77777777" w:rsidR="003A6682" w:rsidRDefault="003A6682" w:rsidP="00BB79A5">
      <w:pPr>
        <w:spacing w:after="60"/>
        <w:jc w:val="right"/>
        <w:outlineLvl w:val="1"/>
        <w:rPr>
          <w:rFonts w:ascii="Times New Roman" w:hAnsi="Times New Roman"/>
          <w:b/>
          <w:szCs w:val="22"/>
        </w:rPr>
      </w:pPr>
    </w:p>
    <w:p w14:paraId="715FA4B1" w14:textId="77777777" w:rsidR="003A6682" w:rsidRDefault="003A6682" w:rsidP="00BB79A5">
      <w:pPr>
        <w:spacing w:after="60"/>
        <w:jc w:val="right"/>
        <w:outlineLvl w:val="1"/>
        <w:rPr>
          <w:rFonts w:ascii="Times New Roman" w:hAnsi="Times New Roman"/>
          <w:b/>
          <w:szCs w:val="22"/>
        </w:rPr>
      </w:pPr>
    </w:p>
    <w:p w14:paraId="50AB8E22" w14:textId="77777777" w:rsidR="003A6682" w:rsidRDefault="003A6682" w:rsidP="00BB79A5">
      <w:pPr>
        <w:spacing w:after="60"/>
        <w:jc w:val="right"/>
        <w:outlineLvl w:val="1"/>
        <w:rPr>
          <w:rFonts w:ascii="Times New Roman" w:hAnsi="Times New Roman"/>
          <w:b/>
          <w:szCs w:val="22"/>
        </w:rPr>
      </w:pPr>
    </w:p>
    <w:p w14:paraId="0AA61622" w14:textId="77777777" w:rsidR="003A6682" w:rsidRDefault="003A6682" w:rsidP="00BB79A5">
      <w:pPr>
        <w:spacing w:after="60"/>
        <w:jc w:val="right"/>
        <w:outlineLvl w:val="1"/>
        <w:rPr>
          <w:rFonts w:ascii="Times New Roman" w:hAnsi="Times New Roman"/>
          <w:b/>
          <w:szCs w:val="22"/>
        </w:rPr>
      </w:pPr>
    </w:p>
    <w:p w14:paraId="7895E541" w14:textId="77777777" w:rsidR="003A6682" w:rsidRDefault="003A6682" w:rsidP="00BB79A5">
      <w:pPr>
        <w:spacing w:after="60"/>
        <w:jc w:val="right"/>
        <w:outlineLvl w:val="1"/>
        <w:rPr>
          <w:rFonts w:ascii="Times New Roman" w:hAnsi="Times New Roman"/>
          <w:b/>
          <w:szCs w:val="22"/>
        </w:rPr>
      </w:pPr>
    </w:p>
    <w:p w14:paraId="04E29DD1" w14:textId="77777777" w:rsidR="003A6682" w:rsidRDefault="003A6682" w:rsidP="00BB79A5">
      <w:pPr>
        <w:spacing w:after="60"/>
        <w:jc w:val="right"/>
        <w:outlineLvl w:val="1"/>
        <w:rPr>
          <w:rFonts w:ascii="Times New Roman" w:hAnsi="Times New Roman"/>
          <w:b/>
          <w:szCs w:val="22"/>
        </w:rPr>
      </w:pPr>
    </w:p>
    <w:p w14:paraId="476C9116" w14:textId="77777777" w:rsidR="003A6682" w:rsidRDefault="003A6682" w:rsidP="00BB79A5">
      <w:pPr>
        <w:spacing w:after="60"/>
        <w:jc w:val="right"/>
        <w:outlineLvl w:val="1"/>
        <w:rPr>
          <w:rFonts w:ascii="Times New Roman" w:hAnsi="Times New Roman"/>
          <w:b/>
          <w:szCs w:val="22"/>
        </w:rPr>
      </w:pPr>
    </w:p>
    <w:p w14:paraId="3D6902DB" w14:textId="77777777" w:rsidR="003A6682" w:rsidRDefault="003A6682" w:rsidP="00BB79A5">
      <w:pPr>
        <w:spacing w:after="60"/>
        <w:jc w:val="right"/>
        <w:outlineLvl w:val="1"/>
        <w:rPr>
          <w:rFonts w:ascii="Times New Roman" w:hAnsi="Times New Roman"/>
          <w:b/>
          <w:szCs w:val="22"/>
        </w:rPr>
      </w:pPr>
    </w:p>
    <w:p w14:paraId="7E7D6629" w14:textId="77777777" w:rsidR="003A6682" w:rsidRDefault="003A6682" w:rsidP="00BB79A5">
      <w:pPr>
        <w:spacing w:after="60"/>
        <w:jc w:val="right"/>
        <w:outlineLvl w:val="1"/>
        <w:rPr>
          <w:rFonts w:ascii="Times New Roman" w:hAnsi="Times New Roman"/>
          <w:b/>
          <w:szCs w:val="22"/>
        </w:rPr>
      </w:pPr>
    </w:p>
    <w:p w14:paraId="49656ADA" w14:textId="77777777" w:rsidR="003A6682" w:rsidRDefault="003A6682" w:rsidP="00BB79A5">
      <w:pPr>
        <w:spacing w:after="60"/>
        <w:jc w:val="right"/>
        <w:outlineLvl w:val="1"/>
        <w:rPr>
          <w:rFonts w:ascii="Times New Roman" w:hAnsi="Times New Roman"/>
          <w:b/>
          <w:szCs w:val="22"/>
        </w:rPr>
      </w:pPr>
    </w:p>
    <w:p w14:paraId="5040AC93" w14:textId="4BAA24AF" w:rsidR="003A6682" w:rsidRDefault="003A6682" w:rsidP="00BB79A5">
      <w:pPr>
        <w:spacing w:after="60"/>
        <w:jc w:val="right"/>
        <w:outlineLvl w:val="1"/>
        <w:rPr>
          <w:rFonts w:ascii="Times New Roman" w:hAnsi="Times New Roman"/>
          <w:b/>
          <w:szCs w:val="22"/>
        </w:rPr>
      </w:pPr>
    </w:p>
    <w:p w14:paraId="594E3C2B" w14:textId="29671B5C" w:rsidR="00861A4B" w:rsidRDefault="00861A4B" w:rsidP="00BB79A5">
      <w:pPr>
        <w:spacing w:after="60"/>
        <w:jc w:val="right"/>
        <w:outlineLvl w:val="1"/>
        <w:rPr>
          <w:rFonts w:ascii="Times New Roman" w:hAnsi="Times New Roman"/>
          <w:b/>
          <w:szCs w:val="22"/>
        </w:rPr>
      </w:pPr>
    </w:p>
    <w:p w14:paraId="739154D0" w14:textId="77777777" w:rsidR="00861A4B" w:rsidRDefault="00861A4B" w:rsidP="00BB79A5">
      <w:pPr>
        <w:spacing w:after="60"/>
        <w:jc w:val="right"/>
        <w:outlineLvl w:val="1"/>
        <w:rPr>
          <w:rFonts w:ascii="Times New Roman" w:hAnsi="Times New Roman"/>
          <w:b/>
          <w:szCs w:val="22"/>
        </w:rPr>
      </w:pPr>
    </w:p>
    <w:p w14:paraId="38B1934B" w14:textId="77777777" w:rsidR="003A6682" w:rsidRDefault="003A6682" w:rsidP="00BB79A5">
      <w:pPr>
        <w:spacing w:after="60"/>
        <w:jc w:val="right"/>
        <w:outlineLvl w:val="1"/>
        <w:rPr>
          <w:rFonts w:ascii="Times New Roman" w:hAnsi="Times New Roman"/>
          <w:b/>
          <w:szCs w:val="22"/>
        </w:rPr>
      </w:pPr>
    </w:p>
    <w:p w14:paraId="4E7057B5" w14:textId="77777777" w:rsidR="003A6682" w:rsidRDefault="003A6682" w:rsidP="00BB79A5">
      <w:pPr>
        <w:spacing w:after="60"/>
        <w:jc w:val="right"/>
        <w:outlineLvl w:val="1"/>
        <w:rPr>
          <w:rFonts w:ascii="Times New Roman" w:hAnsi="Times New Roman"/>
          <w:b/>
          <w:szCs w:val="22"/>
        </w:rPr>
      </w:pPr>
    </w:p>
    <w:p w14:paraId="5ABA529A" w14:textId="77777777" w:rsidR="003A6682" w:rsidRDefault="003A6682" w:rsidP="00BB79A5">
      <w:pPr>
        <w:spacing w:after="60"/>
        <w:jc w:val="right"/>
        <w:outlineLvl w:val="1"/>
        <w:rPr>
          <w:rFonts w:ascii="Times New Roman" w:hAnsi="Times New Roman"/>
          <w:b/>
          <w:szCs w:val="22"/>
        </w:rPr>
      </w:pPr>
    </w:p>
    <w:p w14:paraId="446E54E0" w14:textId="77777777" w:rsidR="003A6682" w:rsidRDefault="003A6682" w:rsidP="00BB79A5">
      <w:pPr>
        <w:spacing w:after="60"/>
        <w:jc w:val="right"/>
        <w:outlineLvl w:val="1"/>
        <w:rPr>
          <w:rFonts w:ascii="Times New Roman" w:hAnsi="Times New Roman"/>
          <w:b/>
          <w:szCs w:val="22"/>
        </w:rPr>
      </w:pPr>
    </w:p>
    <w:p w14:paraId="37419C21" w14:textId="77777777" w:rsidR="003A6682" w:rsidRDefault="003A6682" w:rsidP="00BB79A5">
      <w:pPr>
        <w:spacing w:after="60"/>
        <w:jc w:val="right"/>
        <w:outlineLvl w:val="1"/>
        <w:rPr>
          <w:rFonts w:ascii="Times New Roman" w:hAnsi="Times New Roman"/>
          <w:b/>
          <w:szCs w:val="22"/>
        </w:rPr>
      </w:pPr>
    </w:p>
    <w:p w14:paraId="7F4A61D0" w14:textId="57BAE074" w:rsidR="00BB79A5" w:rsidRPr="003A6682" w:rsidRDefault="00BB79A5" w:rsidP="00BB79A5">
      <w:pPr>
        <w:spacing w:after="60"/>
        <w:jc w:val="right"/>
        <w:outlineLvl w:val="1"/>
        <w:rPr>
          <w:rFonts w:ascii="Times New Roman" w:hAnsi="Times New Roman"/>
          <w:bCs/>
          <w:szCs w:val="22"/>
        </w:rPr>
      </w:pPr>
      <w:r w:rsidRPr="003A6682">
        <w:rPr>
          <w:rFonts w:ascii="Times New Roman" w:hAnsi="Times New Roman"/>
          <w:bCs/>
          <w:szCs w:val="22"/>
        </w:rPr>
        <w:lastRenderedPageBreak/>
        <w:t>Приложение 3.17</w:t>
      </w:r>
    </w:p>
    <w:p w14:paraId="63975CED" w14:textId="77777777" w:rsidR="00BB79A5" w:rsidRPr="003A6682" w:rsidRDefault="00BB79A5" w:rsidP="00BB79A5">
      <w:pPr>
        <w:spacing w:after="0"/>
        <w:jc w:val="right"/>
        <w:rPr>
          <w:rFonts w:ascii="Times New Roman" w:hAnsi="Times New Roman"/>
          <w:bCs/>
          <w:i/>
          <w:szCs w:val="22"/>
        </w:rPr>
      </w:pPr>
      <w:r w:rsidRPr="003A6682">
        <w:rPr>
          <w:rFonts w:ascii="Times New Roman" w:hAnsi="Times New Roman"/>
          <w:bCs/>
          <w:szCs w:val="22"/>
        </w:rPr>
        <w:t>к ПООП-П по специальности</w:t>
      </w:r>
      <w:r w:rsidRPr="003A6682">
        <w:rPr>
          <w:rFonts w:ascii="Times New Roman" w:hAnsi="Times New Roman"/>
          <w:bCs/>
          <w:i/>
          <w:szCs w:val="22"/>
        </w:rPr>
        <w:t xml:space="preserve"> </w:t>
      </w:r>
      <w:r w:rsidRPr="003A6682">
        <w:rPr>
          <w:rFonts w:ascii="Times New Roman" w:hAnsi="Times New Roman"/>
          <w:bCs/>
          <w:i/>
          <w:szCs w:val="22"/>
        </w:rPr>
        <w:br/>
      </w:r>
      <w:r w:rsidRPr="003A6682">
        <w:rPr>
          <w:rFonts w:ascii="Times New Roman" w:hAnsi="Times New Roman"/>
          <w:bCs/>
          <w:szCs w:val="22"/>
        </w:rPr>
        <w:t>13.02.03 Электрические станции, сети и системы</w:t>
      </w:r>
    </w:p>
    <w:p w14:paraId="40D4CD62" w14:textId="77777777" w:rsidR="00BB79A5" w:rsidRPr="003A6682" w:rsidRDefault="00BB79A5" w:rsidP="00BB79A5">
      <w:pPr>
        <w:spacing w:after="0"/>
        <w:jc w:val="right"/>
        <w:rPr>
          <w:rFonts w:ascii="Times New Roman" w:hAnsi="Times New Roman"/>
          <w:bCs/>
          <w:i/>
          <w:szCs w:val="22"/>
        </w:rPr>
      </w:pPr>
    </w:p>
    <w:p w14:paraId="3ED807E9" w14:textId="77777777" w:rsidR="00BB79A5" w:rsidRPr="00B549E3" w:rsidRDefault="00BB79A5" w:rsidP="00BB79A5">
      <w:pPr>
        <w:jc w:val="center"/>
        <w:rPr>
          <w:rFonts w:ascii="Times New Roman" w:hAnsi="Times New Roman"/>
          <w:b/>
          <w:i/>
          <w:szCs w:val="22"/>
        </w:rPr>
      </w:pPr>
    </w:p>
    <w:p w14:paraId="00B45149" w14:textId="77777777" w:rsidR="00BB79A5" w:rsidRPr="00B549E3" w:rsidRDefault="00BB79A5" w:rsidP="00BB79A5">
      <w:pPr>
        <w:jc w:val="center"/>
        <w:rPr>
          <w:rFonts w:ascii="Times New Roman" w:hAnsi="Times New Roman"/>
          <w:b/>
          <w:i/>
          <w:szCs w:val="22"/>
        </w:rPr>
      </w:pPr>
    </w:p>
    <w:p w14:paraId="209F169E" w14:textId="77777777" w:rsidR="00BB79A5" w:rsidRPr="00B549E3" w:rsidRDefault="00BB79A5" w:rsidP="00BB79A5">
      <w:pPr>
        <w:jc w:val="center"/>
        <w:rPr>
          <w:rFonts w:ascii="Times New Roman" w:hAnsi="Times New Roman"/>
          <w:b/>
          <w:i/>
          <w:szCs w:val="22"/>
        </w:rPr>
      </w:pPr>
    </w:p>
    <w:p w14:paraId="12336E9D" w14:textId="77777777" w:rsidR="00BB79A5" w:rsidRPr="00B549E3" w:rsidRDefault="00BB79A5" w:rsidP="00BB79A5">
      <w:pPr>
        <w:jc w:val="center"/>
        <w:rPr>
          <w:rFonts w:ascii="Times New Roman" w:hAnsi="Times New Roman"/>
          <w:b/>
          <w:i/>
          <w:szCs w:val="22"/>
        </w:rPr>
      </w:pPr>
    </w:p>
    <w:p w14:paraId="5A273963" w14:textId="77777777" w:rsidR="00BB79A5" w:rsidRPr="00B549E3" w:rsidRDefault="00BB79A5" w:rsidP="00BB79A5">
      <w:pPr>
        <w:jc w:val="center"/>
        <w:rPr>
          <w:rFonts w:ascii="Times New Roman" w:hAnsi="Times New Roman"/>
          <w:b/>
          <w:i/>
          <w:szCs w:val="22"/>
        </w:rPr>
      </w:pPr>
    </w:p>
    <w:p w14:paraId="2DD183F0" w14:textId="77777777" w:rsidR="00BB79A5" w:rsidRPr="00B549E3" w:rsidRDefault="00BB79A5" w:rsidP="00BB79A5">
      <w:pPr>
        <w:jc w:val="center"/>
        <w:rPr>
          <w:rFonts w:ascii="Times New Roman" w:hAnsi="Times New Roman"/>
          <w:b/>
          <w:i/>
          <w:szCs w:val="22"/>
        </w:rPr>
      </w:pPr>
    </w:p>
    <w:p w14:paraId="59BF5ECF" w14:textId="77777777" w:rsidR="00BB79A5" w:rsidRPr="00B549E3" w:rsidRDefault="00BB79A5" w:rsidP="00BB79A5">
      <w:pPr>
        <w:jc w:val="center"/>
        <w:rPr>
          <w:rFonts w:ascii="Times New Roman" w:hAnsi="Times New Roman"/>
          <w:b/>
          <w:i/>
          <w:szCs w:val="22"/>
        </w:rPr>
      </w:pPr>
    </w:p>
    <w:p w14:paraId="1DA51620" w14:textId="7DF9EFDE" w:rsidR="00BB79A5" w:rsidRPr="00B549E3" w:rsidRDefault="003A6682" w:rsidP="00BB79A5">
      <w:pPr>
        <w:jc w:val="center"/>
        <w:rPr>
          <w:rFonts w:ascii="Times New Roman" w:hAnsi="Times New Roman"/>
          <w:b/>
          <w:bCs/>
          <w:szCs w:val="22"/>
        </w:rPr>
      </w:pPr>
      <w:r>
        <w:rPr>
          <w:rFonts w:ascii="Times New Roman" w:hAnsi="Times New Roman"/>
          <w:b/>
          <w:bCs/>
          <w:szCs w:val="22"/>
        </w:rPr>
        <w:t xml:space="preserve">РАБОЧАЯ </w:t>
      </w:r>
      <w:r w:rsidR="00BB79A5" w:rsidRPr="00B549E3">
        <w:rPr>
          <w:rFonts w:ascii="Times New Roman" w:hAnsi="Times New Roman"/>
          <w:b/>
          <w:bCs/>
          <w:szCs w:val="22"/>
        </w:rPr>
        <w:t>ПРОГРАММА МЕЖДИСЦИПЛИНАРНОГО МОДУЛЯ</w:t>
      </w:r>
    </w:p>
    <w:p w14:paraId="614E84D1" w14:textId="296F98D7" w:rsidR="00BB79A5" w:rsidRPr="00B549E3" w:rsidRDefault="00BB79A5" w:rsidP="00BB79A5">
      <w:pPr>
        <w:jc w:val="center"/>
        <w:rPr>
          <w:rFonts w:ascii="Times New Roman" w:hAnsi="Times New Roman"/>
          <w:b/>
          <w:bCs/>
          <w:szCs w:val="22"/>
        </w:rPr>
      </w:pPr>
      <w:r w:rsidRPr="00B549E3">
        <w:rPr>
          <w:rFonts w:ascii="Times New Roman" w:hAnsi="Times New Roman"/>
          <w:b/>
          <w:bCs/>
          <w:szCs w:val="22"/>
        </w:rPr>
        <w:t>МДМ.04 ПРАВОВЫЕ ОСНОВЫ ДЕЯТЕЛЬНОСТИ, СТАНДАРТИЗАЦИЯ</w:t>
      </w:r>
      <w:r w:rsidR="00861A4B">
        <w:rPr>
          <w:rFonts w:ascii="Times New Roman" w:hAnsi="Times New Roman"/>
          <w:b/>
          <w:bCs/>
          <w:szCs w:val="22"/>
        </w:rPr>
        <w:br/>
      </w:r>
      <w:r w:rsidRPr="00B549E3">
        <w:rPr>
          <w:rFonts w:ascii="Times New Roman" w:hAnsi="Times New Roman"/>
          <w:b/>
          <w:bCs/>
          <w:szCs w:val="22"/>
        </w:rPr>
        <w:t xml:space="preserve"> И ОХРАНА ТРУДА</w:t>
      </w:r>
    </w:p>
    <w:p w14:paraId="1C4A32CD" w14:textId="2E48FA07" w:rsidR="00BB79A5" w:rsidRPr="00B549E3" w:rsidRDefault="00BB79A5" w:rsidP="00BB79A5">
      <w:pPr>
        <w:jc w:val="center"/>
        <w:rPr>
          <w:rFonts w:ascii="Times New Roman" w:hAnsi="Times New Roman"/>
          <w:b/>
          <w:bCs/>
          <w:szCs w:val="22"/>
        </w:rPr>
      </w:pPr>
      <w:r w:rsidRPr="00B549E3">
        <w:rPr>
          <w:rFonts w:ascii="Times New Roman" w:hAnsi="Times New Roman"/>
          <w:b/>
          <w:bCs/>
          <w:szCs w:val="22"/>
        </w:rPr>
        <w:t xml:space="preserve">ОП </w:t>
      </w:r>
      <w:r w:rsidR="003A6682">
        <w:rPr>
          <w:rFonts w:ascii="Times New Roman" w:hAnsi="Times New Roman"/>
          <w:b/>
          <w:bCs/>
          <w:szCs w:val="22"/>
        </w:rPr>
        <w:t>04.</w:t>
      </w:r>
      <w:r w:rsidRPr="00B549E3">
        <w:rPr>
          <w:rFonts w:ascii="Times New Roman" w:hAnsi="Times New Roman"/>
          <w:b/>
          <w:bCs/>
          <w:szCs w:val="22"/>
        </w:rPr>
        <w:t>10 ТЕХНИЧЕСКАЯ МЕХАНИКА</w:t>
      </w:r>
    </w:p>
    <w:p w14:paraId="658B9306" w14:textId="77777777" w:rsidR="00BB79A5" w:rsidRPr="00B549E3" w:rsidRDefault="00BB79A5" w:rsidP="00BB79A5">
      <w:pPr>
        <w:rPr>
          <w:rFonts w:ascii="Times New Roman" w:hAnsi="Times New Roman"/>
          <w:b/>
          <w:i/>
          <w:szCs w:val="22"/>
        </w:rPr>
      </w:pPr>
    </w:p>
    <w:p w14:paraId="369441FE" w14:textId="77777777" w:rsidR="00BB79A5" w:rsidRPr="00B549E3" w:rsidRDefault="00BB79A5" w:rsidP="00BB79A5">
      <w:pPr>
        <w:jc w:val="center"/>
        <w:rPr>
          <w:rFonts w:ascii="Times New Roman" w:hAnsi="Times New Roman"/>
          <w:b/>
          <w:i/>
          <w:szCs w:val="22"/>
        </w:rPr>
      </w:pPr>
    </w:p>
    <w:p w14:paraId="70B48DEE" w14:textId="77777777" w:rsidR="00BB79A5" w:rsidRPr="00B549E3" w:rsidRDefault="00BB79A5" w:rsidP="00BB79A5">
      <w:pPr>
        <w:rPr>
          <w:rFonts w:ascii="Times New Roman" w:hAnsi="Times New Roman"/>
          <w:b/>
          <w:i/>
          <w:szCs w:val="22"/>
        </w:rPr>
      </w:pPr>
    </w:p>
    <w:p w14:paraId="59B5C970" w14:textId="77777777" w:rsidR="00BB79A5" w:rsidRPr="00B549E3" w:rsidRDefault="00BB79A5" w:rsidP="00BB79A5">
      <w:pPr>
        <w:rPr>
          <w:rFonts w:ascii="Times New Roman" w:hAnsi="Times New Roman"/>
          <w:b/>
          <w:i/>
          <w:szCs w:val="22"/>
        </w:rPr>
      </w:pPr>
    </w:p>
    <w:p w14:paraId="2DFDAFC5" w14:textId="77777777" w:rsidR="00BB79A5" w:rsidRPr="00B549E3" w:rsidRDefault="00BB79A5" w:rsidP="00BB79A5">
      <w:pPr>
        <w:rPr>
          <w:rFonts w:ascii="Times New Roman" w:hAnsi="Times New Roman"/>
          <w:b/>
          <w:i/>
          <w:szCs w:val="22"/>
        </w:rPr>
      </w:pPr>
    </w:p>
    <w:p w14:paraId="784CE97C" w14:textId="77777777" w:rsidR="00BB79A5" w:rsidRPr="00B549E3" w:rsidRDefault="00BB79A5" w:rsidP="00BB79A5">
      <w:pPr>
        <w:rPr>
          <w:rFonts w:ascii="Times New Roman" w:hAnsi="Times New Roman"/>
          <w:b/>
          <w:i/>
          <w:szCs w:val="22"/>
        </w:rPr>
      </w:pPr>
    </w:p>
    <w:p w14:paraId="39A640D8" w14:textId="77777777" w:rsidR="00BB79A5" w:rsidRPr="00B549E3" w:rsidRDefault="00BB79A5" w:rsidP="00BB79A5">
      <w:pPr>
        <w:rPr>
          <w:rFonts w:ascii="Times New Roman" w:hAnsi="Times New Roman"/>
          <w:b/>
          <w:i/>
          <w:szCs w:val="22"/>
        </w:rPr>
      </w:pPr>
    </w:p>
    <w:p w14:paraId="3A126F9E" w14:textId="77777777" w:rsidR="00BB79A5" w:rsidRPr="00B549E3" w:rsidRDefault="00BB79A5" w:rsidP="00BB79A5">
      <w:pPr>
        <w:rPr>
          <w:rFonts w:ascii="Times New Roman" w:hAnsi="Times New Roman"/>
          <w:b/>
          <w:i/>
          <w:szCs w:val="22"/>
        </w:rPr>
      </w:pPr>
    </w:p>
    <w:p w14:paraId="7050CF5F" w14:textId="77777777" w:rsidR="00BB79A5" w:rsidRPr="00B549E3" w:rsidRDefault="00BB79A5" w:rsidP="00BB79A5">
      <w:pPr>
        <w:rPr>
          <w:rFonts w:ascii="Times New Roman" w:hAnsi="Times New Roman"/>
          <w:b/>
          <w:i/>
          <w:szCs w:val="22"/>
        </w:rPr>
      </w:pPr>
    </w:p>
    <w:p w14:paraId="67305A95" w14:textId="77777777" w:rsidR="00BB79A5" w:rsidRPr="00B549E3" w:rsidRDefault="00BB79A5" w:rsidP="00BB79A5">
      <w:pPr>
        <w:rPr>
          <w:rFonts w:ascii="Times New Roman" w:hAnsi="Times New Roman"/>
          <w:b/>
          <w:i/>
          <w:szCs w:val="22"/>
        </w:rPr>
      </w:pPr>
    </w:p>
    <w:p w14:paraId="450FF5B2" w14:textId="77777777" w:rsidR="00BB79A5" w:rsidRPr="00B549E3" w:rsidRDefault="00BB79A5" w:rsidP="00BB79A5">
      <w:pPr>
        <w:rPr>
          <w:rFonts w:ascii="Times New Roman" w:hAnsi="Times New Roman"/>
          <w:b/>
          <w:i/>
          <w:szCs w:val="22"/>
        </w:rPr>
      </w:pPr>
    </w:p>
    <w:p w14:paraId="10519944" w14:textId="77777777" w:rsidR="00BB79A5" w:rsidRPr="00B549E3" w:rsidRDefault="00BB79A5" w:rsidP="00BB79A5">
      <w:pPr>
        <w:rPr>
          <w:rFonts w:ascii="Times New Roman" w:hAnsi="Times New Roman"/>
          <w:b/>
          <w:i/>
          <w:szCs w:val="22"/>
        </w:rPr>
      </w:pPr>
    </w:p>
    <w:p w14:paraId="257172E3" w14:textId="77777777" w:rsidR="00BB79A5" w:rsidRPr="00B549E3" w:rsidRDefault="00BB79A5" w:rsidP="00BB79A5">
      <w:pPr>
        <w:rPr>
          <w:rFonts w:ascii="Times New Roman" w:hAnsi="Times New Roman"/>
          <w:b/>
          <w:i/>
          <w:szCs w:val="22"/>
        </w:rPr>
      </w:pPr>
    </w:p>
    <w:p w14:paraId="0C513640" w14:textId="77777777" w:rsidR="00BB79A5" w:rsidRPr="00B549E3" w:rsidRDefault="00BB79A5" w:rsidP="00BB79A5">
      <w:pPr>
        <w:rPr>
          <w:rFonts w:ascii="Times New Roman" w:hAnsi="Times New Roman"/>
          <w:b/>
          <w:i/>
          <w:szCs w:val="22"/>
        </w:rPr>
      </w:pPr>
    </w:p>
    <w:p w14:paraId="229AE92D" w14:textId="77777777" w:rsidR="00BB79A5" w:rsidRPr="00B549E3" w:rsidRDefault="00BB79A5" w:rsidP="00BB79A5">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BB79A5" w:rsidRPr="00B549E3" w14:paraId="261CF874" w14:textId="77777777" w:rsidTr="00CF51DF">
        <w:tc>
          <w:tcPr>
            <w:tcW w:w="7501" w:type="dxa"/>
          </w:tcPr>
          <w:p w14:paraId="2BF03878" w14:textId="01B0F7AA" w:rsidR="00BB79A5" w:rsidRPr="00B549E3" w:rsidRDefault="00BB79A5" w:rsidP="00CF51DF">
            <w:pPr>
              <w:tabs>
                <w:tab w:val="left" w:pos="644"/>
              </w:tabs>
              <w:ind w:left="284"/>
              <w:rPr>
                <w:rFonts w:ascii="Times New Roman" w:hAnsi="Times New Roman"/>
                <w:b/>
                <w:szCs w:val="22"/>
              </w:rPr>
            </w:pPr>
            <w:r w:rsidRPr="00B549E3">
              <w:rPr>
                <w:rFonts w:ascii="Times New Roman" w:hAnsi="Times New Roman"/>
                <w:b/>
                <w:szCs w:val="22"/>
              </w:rPr>
              <w:t>1. ОБЩАЯ ХАРАКТЕРИСТИКА ПРОГРАММЫ УЧЕБНОЙ ДИСЦИПЛИНЫ</w:t>
            </w:r>
          </w:p>
        </w:tc>
        <w:tc>
          <w:tcPr>
            <w:tcW w:w="1854" w:type="dxa"/>
          </w:tcPr>
          <w:p w14:paraId="39B31442" w14:textId="77777777" w:rsidR="00BB79A5" w:rsidRPr="00B549E3" w:rsidRDefault="00BB79A5" w:rsidP="00CF51DF">
            <w:pPr>
              <w:rPr>
                <w:rFonts w:ascii="Times New Roman" w:hAnsi="Times New Roman"/>
                <w:b/>
                <w:szCs w:val="22"/>
              </w:rPr>
            </w:pPr>
          </w:p>
        </w:tc>
      </w:tr>
      <w:tr w:rsidR="00BB79A5" w:rsidRPr="00B549E3" w14:paraId="67D4B833" w14:textId="77777777" w:rsidTr="00CF51DF">
        <w:tc>
          <w:tcPr>
            <w:tcW w:w="7501" w:type="dxa"/>
          </w:tcPr>
          <w:p w14:paraId="407430C3" w14:textId="77777777" w:rsidR="00BB79A5" w:rsidRPr="00B549E3" w:rsidRDefault="00BB79A5" w:rsidP="00CF51DF">
            <w:pPr>
              <w:tabs>
                <w:tab w:val="left" w:pos="644"/>
              </w:tabs>
              <w:ind w:left="284"/>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447F92A3" w14:textId="77777777" w:rsidR="00BB79A5" w:rsidRPr="00B549E3" w:rsidRDefault="00BB79A5" w:rsidP="00CF51DF">
            <w:pPr>
              <w:tabs>
                <w:tab w:val="left" w:pos="644"/>
              </w:tabs>
              <w:ind w:left="284"/>
              <w:rPr>
                <w:rFonts w:ascii="Times New Roman" w:hAnsi="Times New Roman"/>
                <w:b/>
                <w:szCs w:val="22"/>
              </w:rPr>
            </w:pPr>
            <w:r w:rsidRPr="00B549E3">
              <w:rPr>
                <w:rFonts w:ascii="Times New Roman" w:hAnsi="Times New Roman"/>
                <w:b/>
                <w:szCs w:val="22"/>
              </w:rPr>
              <w:t>3. УСЛОВИЯ РЕАЛИЗАЦИИ УЧЕБНОЙ ДИСЦИПЛИНЫ</w:t>
            </w:r>
          </w:p>
        </w:tc>
        <w:tc>
          <w:tcPr>
            <w:tcW w:w="1854" w:type="dxa"/>
          </w:tcPr>
          <w:p w14:paraId="6D296355" w14:textId="77777777" w:rsidR="00BB79A5" w:rsidRPr="00B549E3" w:rsidRDefault="00BB79A5" w:rsidP="00CF51DF">
            <w:pPr>
              <w:ind w:left="644"/>
              <w:rPr>
                <w:rFonts w:ascii="Times New Roman" w:hAnsi="Times New Roman"/>
                <w:b/>
                <w:szCs w:val="22"/>
              </w:rPr>
            </w:pPr>
          </w:p>
        </w:tc>
      </w:tr>
      <w:tr w:rsidR="00BB79A5" w:rsidRPr="00B549E3" w14:paraId="71B6AC8A" w14:textId="77777777" w:rsidTr="00CF51DF">
        <w:tc>
          <w:tcPr>
            <w:tcW w:w="7501" w:type="dxa"/>
          </w:tcPr>
          <w:p w14:paraId="66AB7456" w14:textId="77777777" w:rsidR="00BB79A5" w:rsidRPr="00B549E3" w:rsidRDefault="00BB79A5" w:rsidP="00CF51DF">
            <w:pPr>
              <w:tabs>
                <w:tab w:val="left" w:pos="644"/>
              </w:tabs>
              <w:ind w:left="284"/>
              <w:rPr>
                <w:rFonts w:ascii="Times New Roman" w:hAnsi="Times New Roman"/>
                <w:b/>
                <w:szCs w:val="22"/>
              </w:rPr>
            </w:pPr>
            <w:r w:rsidRPr="00B549E3">
              <w:rPr>
                <w:rFonts w:ascii="Times New Roman" w:hAnsi="Times New Roman"/>
                <w:b/>
                <w:szCs w:val="22"/>
              </w:rPr>
              <w:t>4. КОНТРОЛЬ И ОЦЕНКА РЕЗУЛЬТАТОВ ОСВОЕНИЯ УЧЕБНОЙ ДИСЦИПЛИНЫ</w:t>
            </w:r>
          </w:p>
          <w:p w14:paraId="5A9AF217" w14:textId="77777777" w:rsidR="00BB79A5" w:rsidRPr="00B549E3" w:rsidRDefault="00BB79A5" w:rsidP="00CF51DF">
            <w:pPr>
              <w:rPr>
                <w:rFonts w:ascii="Times New Roman" w:hAnsi="Times New Roman"/>
                <w:b/>
                <w:szCs w:val="22"/>
              </w:rPr>
            </w:pPr>
          </w:p>
        </w:tc>
        <w:tc>
          <w:tcPr>
            <w:tcW w:w="1854" w:type="dxa"/>
          </w:tcPr>
          <w:p w14:paraId="054636F3" w14:textId="77777777" w:rsidR="00BB79A5" w:rsidRPr="00B549E3" w:rsidRDefault="00BB79A5" w:rsidP="00CF51DF">
            <w:pPr>
              <w:rPr>
                <w:rFonts w:ascii="Times New Roman" w:hAnsi="Times New Roman"/>
                <w:b/>
                <w:szCs w:val="22"/>
              </w:rPr>
            </w:pPr>
          </w:p>
        </w:tc>
      </w:tr>
    </w:tbl>
    <w:p w14:paraId="0806270B" w14:textId="388D37EE" w:rsidR="00BB79A5" w:rsidRPr="00B549E3" w:rsidRDefault="00BB79A5" w:rsidP="00BB79A5">
      <w:pPr>
        <w:spacing w:after="0"/>
        <w:ind w:left="36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iCs/>
          <w:szCs w:val="22"/>
        </w:rPr>
        <w:lastRenderedPageBreak/>
        <w:t>1.</w:t>
      </w:r>
      <w:r w:rsidRPr="00B549E3">
        <w:rPr>
          <w:rFonts w:ascii="Times New Roman" w:hAnsi="Times New Roman"/>
          <w:b/>
          <w:szCs w:val="22"/>
        </w:rPr>
        <w:t>ОБЩАЯ ХАРАКТЕРИСТИКА ПРОГРАММЫ УЧЕБНОЙ ДИСЦИПЛИНЫ</w:t>
      </w:r>
    </w:p>
    <w:p w14:paraId="6F147CAD" w14:textId="35243C47" w:rsidR="00BB79A5" w:rsidRPr="00B549E3" w:rsidRDefault="00BB79A5" w:rsidP="00BB79A5">
      <w:pPr>
        <w:spacing w:after="0" w:line="240" w:lineRule="auto"/>
        <w:ind w:left="720"/>
        <w:jc w:val="center"/>
        <w:rPr>
          <w:rFonts w:ascii="Times New Roman" w:hAnsi="Times New Roman"/>
          <w:szCs w:val="22"/>
          <w:vertAlign w:val="superscript"/>
        </w:rPr>
      </w:pPr>
      <w:r w:rsidRPr="00B549E3">
        <w:rPr>
          <w:rFonts w:ascii="Times New Roman" w:hAnsi="Times New Roman"/>
          <w:b/>
          <w:szCs w:val="22"/>
        </w:rPr>
        <w:t xml:space="preserve">ОП </w:t>
      </w:r>
      <w:r w:rsidR="00E95342">
        <w:rPr>
          <w:rFonts w:ascii="Times New Roman" w:hAnsi="Times New Roman"/>
          <w:b/>
          <w:szCs w:val="22"/>
        </w:rPr>
        <w:t>04.</w:t>
      </w:r>
      <w:r w:rsidRPr="00B549E3">
        <w:rPr>
          <w:rFonts w:ascii="Times New Roman" w:hAnsi="Times New Roman"/>
          <w:b/>
          <w:szCs w:val="22"/>
        </w:rPr>
        <w:t>10 ТЕХНИЧЕСКАЯ МЕХАНИКА</w:t>
      </w:r>
    </w:p>
    <w:p w14:paraId="7FFFF513" w14:textId="77777777" w:rsidR="00BB79A5" w:rsidRPr="00B549E3" w:rsidRDefault="00BB79A5" w:rsidP="00BB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082A9915" w14:textId="580B8DBE" w:rsidR="00E95342" w:rsidRDefault="00E95342" w:rsidP="00BB79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E95342">
        <w:rPr>
          <w:rFonts w:ascii="Times New Roman" w:hAnsi="Times New Roman"/>
          <w:szCs w:val="22"/>
        </w:rPr>
        <w:t>Учебная дисциплина ОП.04.</w:t>
      </w:r>
      <w:r>
        <w:rPr>
          <w:rFonts w:ascii="Times New Roman" w:hAnsi="Times New Roman"/>
          <w:szCs w:val="22"/>
        </w:rPr>
        <w:t>10 Техническая механика</w:t>
      </w:r>
      <w:r w:rsidRPr="00E95342">
        <w:rPr>
          <w:rFonts w:ascii="Times New Roman" w:hAnsi="Times New Roman"/>
          <w:szCs w:val="22"/>
        </w:rPr>
        <w:t xml:space="preserve"> является обязательной частью общепрофессионального цикла ПООП-П в соответствии с ФГОС СПО по специальности 13.02.03 Электрические станции, сети и системы.</w:t>
      </w:r>
    </w:p>
    <w:p w14:paraId="0DD284B2" w14:textId="1191244F" w:rsidR="00BB79A5" w:rsidRPr="00B549E3" w:rsidRDefault="00BB79A5" w:rsidP="00BB79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ПК 1.</w:t>
      </w:r>
      <w:r w:rsidR="00A56BEB" w:rsidRPr="00B549E3">
        <w:rPr>
          <w:rFonts w:ascii="Times New Roman" w:hAnsi="Times New Roman"/>
          <w:szCs w:val="22"/>
        </w:rPr>
        <w:t>1</w:t>
      </w:r>
      <w:r w:rsidRPr="00B549E3">
        <w:rPr>
          <w:rFonts w:ascii="Times New Roman" w:hAnsi="Times New Roman"/>
          <w:szCs w:val="22"/>
        </w:rPr>
        <w:t>,</w:t>
      </w:r>
      <w:r w:rsidR="00A56BEB" w:rsidRPr="00B549E3">
        <w:rPr>
          <w:rFonts w:ascii="Times New Roman" w:hAnsi="Times New Roman"/>
          <w:szCs w:val="22"/>
        </w:rPr>
        <w:t xml:space="preserve"> ПК 1.2, ПК 2.1, ПК 2.2, ПК 3.1- ПК 3.5, ПК 4.1- ПК 4.3, </w:t>
      </w:r>
      <w:r w:rsidRPr="00B549E3">
        <w:rPr>
          <w:rFonts w:ascii="Times New Roman" w:hAnsi="Times New Roman"/>
          <w:szCs w:val="22"/>
        </w:rPr>
        <w:t>ОК 01, ОК 04</w:t>
      </w:r>
    </w:p>
    <w:p w14:paraId="603959C2" w14:textId="77777777" w:rsidR="00BB79A5" w:rsidRPr="00B549E3" w:rsidRDefault="00BB79A5" w:rsidP="00BB79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1335510E" w14:textId="77777777" w:rsidR="00BB79A5" w:rsidRPr="00B549E3" w:rsidRDefault="00BB79A5" w:rsidP="00BB79A5">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7F7336F0" w14:textId="77777777" w:rsidR="00BB79A5" w:rsidRPr="00B549E3" w:rsidRDefault="00BB79A5" w:rsidP="00BB79A5">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2835"/>
        <w:gridCol w:w="1134"/>
        <w:gridCol w:w="2693"/>
      </w:tblGrid>
      <w:tr w:rsidR="00BB79A5" w:rsidRPr="00B549E3" w14:paraId="2EED2311" w14:textId="77777777" w:rsidTr="00CF51DF">
        <w:trPr>
          <w:trHeight w:val="649"/>
        </w:trPr>
        <w:tc>
          <w:tcPr>
            <w:tcW w:w="1271" w:type="dxa"/>
            <w:hideMark/>
          </w:tcPr>
          <w:p w14:paraId="020F7F84"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w:t>
            </w:r>
          </w:p>
          <w:p w14:paraId="279B94D7"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ОК</w:t>
            </w:r>
          </w:p>
        </w:tc>
        <w:tc>
          <w:tcPr>
            <w:tcW w:w="1276" w:type="dxa"/>
          </w:tcPr>
          <w:p w14:paraId="16A9C431"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умений</w:t>
            </w:r>
          </w:p>
        </w:tc>
        <w:tc>
          <w:tcPr>
            <w:tcW w:w="2835" w:type="dxa"/>
            <w:hideMark/>
          </w:tcPr>
          <w:p w14:paraId="09D84C3E"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49F1A217"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55E435B4" w14:textId="77777777" w:rsidR="00BB79A5" w:rsidRPr="00B549E3" w:rsidRDefault="00BB79A5" w:rsidP="00CF51DF">
            <w:pPr>
              <w:suppressAutoHyphens/>
              <w:spacing w:after="0" w:line="240" w:lineRule="auto"/>
              <w:rPr>
                <w:rFonts w:ascii="Times New Roman" w:eastAsia="Batang" w:hAnsi="Times New Roman"/>
                <w:szCs w:val="22"/>
              </w:rPr>
            </w:pPr>
            <w:r w:rsidRPr="00B549E3">
              <w:rPr>
                <w:rFonts w:ascii="Times New Roman" w:eastAsia="Batang" w:hAnsi="Times New Roman"/>
                <w:szCs w:val="22"/>
              </w:rPr>
              <w:t>Знания</w:t>
            </w:r>
          </w:p>
        </w:tc>
      </w:tr>
      <w:tr w:rsidR="00BB79A5" w:rsidRPr="00B549E3" w14:paraId="1A207077" w14:textId="77777777" w:rsidTr="00CF51DF">
        <w:trPr>
          <w:trHeight w:val="649"/>
        </w:trPr>
        <w:tc>
          <w:tcPr>
            <w:tcW w:w="1271" w:type="dxa"/>
            <w:vMerge w:val="restart"/>
          </w:tcPr>
          <w:p w14:paraId="5A67137F" w14:textId="77777777" w:rsidR="00BB79A5" w:rsidRPr="00B549E3" w:rsidRDefault="00BB79A5" w:rsidP="00BB79A5">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1.1</w:t>
            </w:r>
          </w:p>
        </w:tc>
        <w:tc>
          <w:tcPr>
            <w:tcW w:w="1276" w:type="dxa"/>
            <w:tcBorders>
              <w:left w:val="single" w:sz="4" w:space="0" w:color="000000"/>
            </w:tcBorders>
          </w:tcPr>
          <w:p w14:paraId="3F63E48D"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1.1.01</w:t>
            </w:r>
          </w:p>
        </w:tc>
        <w:tc>
          <w:tcPr>
            <w:tcW w:w="2835" w:type="dxa"/>
          </w:tcPr>
          <w:p w14:paraId="7643C0E6"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Borders>
              <w:left w:val="single" w:sz="4" w:space="0" w:color="000000"/>
            </w:tcBorders>
          </w:tcPr>
          <w:p w14:paraId="204C22EE"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1.1.01</w:t>
            </w:r>
          </w:p>
        </w:tc>
        <w:tc>
          <w:tcPr>
            <w:tcW w:w="2693" w:type="dxa"/>
          </w:tcPr>
          <w:p w14:paraId="23E4C32E"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назначение, конструкцию, технические параметры и принцип работы электрооборудования;</w:t>
            </w:r>
          </w:p>
        </w:tc>
      </w:tr>
      <w:tr w:rsidR="00BB79A5" w:rsidRPr="00B549E3" w14:paraId="47181F01" w14:textId="77777777" w:rsidTr="00CF51DF">
        <w:trPr>
          <w:trHeight w:val="649"/>
        </w:trPr>
        <w:tc>
          <w:tcPr>
            <w:tcW w:w="1271" w:type="dxa"/>
            <w:vMerge/>
          </w:tcPr>
          <w:p w14:paraId="698733E9"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02DF51B5"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1.1.02</w:t>
            </w:r>
          </w:p>
        </w:tc>
        <w:tc>
          <w:tcPr>
            <w:tcW w:w="2835" w:type="dxa"/>
          </w:tcPr>
          <w:p w14:paraId="4C4E3AFC"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обеспечивать бесперебойную работу электрооборудования станций, сетей;</w:t>
            </w:r>
          </w:p>
        </w:tc>
        <w:tc>
          <w:tcPr>
            <w:tcW w:w="1134" w:type="dxa"/>
            <w:tcBorders>
              <w:left w:val="single" w:sz="4" w:space="0" w:color="000000"/>
            </w:tcBorders>
          </w:tcPr>
          <w:p w14:paraId="7039B228"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1.1.01</w:t>
            </w:r>
          </w:p>
        </w:tc>
        <w:tc>
          <w:tcPr>
            <w:tcW w:w="2693" w:type="dxa"/>
          </w:tcPr>
          <w:p w14:paraId="7074ACDA"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BB79A5" w:rsidRPr="00B549E3" w14:paraId="6C81F2D0" w14:textId="77777777" w:rsidTr="00CF51DF">
        <w:trPr>
          <w:trHeight w:val="649"/>
        </w:trPr>
        <w:tc>
          <w:tcPr>
            <w:tcW w:w="1271" w:type="dxa"/>
            <w:vMerge/>
          </w:tcPr>
          <w:p w14:paraId="036A544A"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2130561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1.1.03</w:t>
            </w:r>
          </w:p>
        </w:tc>
        <w:tc>
          <w:tcPr>
            <w:tcW w:w="2835" w:type="dxa"/>
          </w:tcPr>
          <w:p w14:paraId="566303C6"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восстанавливать электроснабжение потребителей;</w:t>
            </w:r>
          </w:p>
        </w:tc>
        <w:tc>
          <w:tcPr>
            <w:tcW w:w="1134" w:type="dxa"/>
            <w:tcBorders>
              <w:left w:val="single" w:sz="4" w:space="0" w:color="000000"/>
            </w:tcBorders>
          </w:tcPr>
          <w:p w14:paraId="2F9499D9"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1.1.02</w:t>
            </w:r>
          </w:p>
        </w:tc>
        <w:tc>
          <w:tcPr>
            <w:tcW w:w="2693" w:type="dxa"/>
          </w:tcPr>
          <w:p w14:paraId="72DEE847"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безопасные методы работ на электрооборудовании;</w:t>
            </w:r>
          </w:p>
        </w:tc>
      </w:tr>
      <w:tr w:rsidR="00BB79A5" w:rsidRPr="00B549E3" w14:paraId="7B8DCF41" w14:textId="77777777" w:rsidTr="00CF51DF">
        <w:trPr>
          <w:trHeight w:val="649"/>
        </w:trPr>
        <w:tc>
          <w:tcPr>
            <w:tcW w:w="1271" w:type="dxa"/>
            <w:vMerge/>
          </w:tcPr>
          <w:p w14:paraId="504CFBB0"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34607EF5"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1.1.04</w:t>
            </w:r>
          </w:p>
        </w:tc>
        <w:tc>
          <w:tcPr>
            <w:tcW w:w="2835" w:type="dxa"/>
          </w:tcPr>
          <w:p w14:paraId="74F345AE"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проводить контроль качества ремонтных работ</w:t>
            </w:r>
          </w:p>
        </w:tc>
        <w:tc>
          <w:tcPr>
            <w:tcW w:w="1134" w:type="dxa"/>
            <w:tcBorders>
              <w:left w:val="single" w:sz="4" w:space="0" w:color="000000"/>
            </w:tcBorders>
          </w:tcPr>
          <w:p w14:paraId="33C52BC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1.1.03</w:t>
            </w:r>
          </w:p>
        </w:tc>
        <w:tc>
          <w:tcPr>
            <w:tcW w:w="2693" w:type="dxa"/>
          </w:tcPr>
          <w:p w14:paraId="2E2C7B95"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особенности принципов работы нового оборудования</w:t>
            </w:r>
          </w:p>
        </w:tc>
      </w:tr>
      <w:tr w:rsidR="00BB79A5" w:rsidRPr="00B549E3" w14:paraId="546A4B38" w14:textId="77777777" w:rsidTr="00CF51DF">
        <w:trPr>
          <w:trHeight w:val="649"/>
        </w:trPr>
        <w:tc>
          <w:tcPr>
            <w:tcW w:w="1271" w:type="dxa"/>
            <w:vMerge/>
          </w:tcPr>
          <w:p w14:paraId="0A54DF70"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750C71AC"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1.1.05</w:t>
            </w:r>
          </w:p>
        </w:tc>
        <w:tc>
          <w:tcPr>
            <w:tcW w:w="2835" w:type="dxa"/>
          </w:tcPr>
          <w:p w14:paraId="7971D735"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проводить испытания электрооборудования из ремонта определять состав и последовательность необходимых действий при выполнении работ;</w:t>
            </w:r>
          </w:p>
        </w:tc>
        <w:tc>
          <w:tcPr>
            <w:tcW w:w="1134" w:type="dxa"/>
            <w:tcBorders>
              <w:left w:val="single" w:sz="4" w:space="0" w:color="000000"/>
            </w:tcBorders>
          </w:tcPr>
          <w:p w14:paraId="1F59F2AF"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1.1.04</w:t>
            </w:r>
          </w:p>
        </w:tc>
        <w:tc>
          <w:tcPr>
            <w:tcW w:w="2693" w:type="dxa"/>
          </w:tcPr>
          <w:p w14:paraId="58BFE2BD"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BB79A5" w:rsidRPr="00B549E3" w14:paraId="2E1CF44B" w14:textId="77777777" w:rsidTr="00CF51DF">
        <w:trPr>
          <w:trHeight w:val="649"/>
        </w:trPr>
        <w:tc>
          <w:tcPr>
            <w:tcW w:w="1271" w:type="dxa"/>
            <w:vMerge/>
          </w:tcPr>
          <w:p w14:paraId="0CD48607"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5026767C" w14:textId="77777777" w:rsidR="00BB79A5" w:rsidRPr="00B549E3" w:rsidRDefault="00BB79A5" w:rsidP="00BB79A5">
            <w:pPr>
              <w:spacing w:after="0" w:line="240" w:lineRule="auto"/>
              <w:rPr>
                <w:rFonts w:ascii="Times New Roman" w:hAnsi="Times New Roman"/>
                <w:szCs w:val="22"/>
              </w:rPr>
            </w:pPr>
          </w:p>
        </w:tc>
        <w:tc>
          <w:tcPr>
            <w:tcW w:w="2835" w:type="dxa"/>
          </w:tcPr>
          <w:p w14:paraId="6E9C58DF" w14:textId="77777777" w:rsidR="00BB79A5" w:rsidRPr="00B549E3" w:rsidRDefault="00BB79A5" w:rsidP="00BB79A5">
            <w:pPr>
              <w:spacing w:after="0" w:line="240" w:lineRule="auto"/>
              <w:rPr>
                <w:rFonts w:ascii="Times New Roman" w:hAnsi="Times New Roman"/>
                <w:szCs w:val="22"/>
              </w:rPr>
            </w:pPr>
          </w:p>
        </w:tc>
        <w:tc>
          <w:tcPr>
            <w:tcW w:w="1134" w:type="dxa"/>
            <w:tcBorders>
              <w:left w:val="single" w:sz="4" w:space="0" w:color="000000"/>
            </w:tcBorders>
          </w:tcPr>
          <w:p w14:paraId="7F0A5D71"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1.1.05</w:t>
            </w:r>
          </w:p>
        </w:tc>
        <w:tc>
          <w:tcPr>
            <w:tcW w:w="2693" w:type="dxa"/>
          </w:tcPr>
          <w:p w14:paraId="4BAFB0C3"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причины возникновения и способы устранения опасности для персонала, выполняющего ремонтные работы;</w:t>
            </w:r>
          </w:p>
        </w:tc>
      </w:tr>
      <w:tr w:rsidR="00BB79A5" w:rsidRPr="00B549E3" w14:paraId="7BAB8DBB" w14:textId="77777777" w:rsidTr="00CF51DF">
        <w:trPr>
          <w:trHeight w:val="649"/>
        </w:trPr>
        <w:tc>
          <w:tcPr>
            <w:tcW w:w="1271" w:type="dxa"/>
            <w:vMerge/>
          </w:tcPr>
          <w:p w14:paraId="27D4B7B7"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2698B27C" w14:textId="77777777" w:rsidR="00BB79A5" w:rsidRPr="00B549E3" w:rsidRDefault="00BB79A5" w:rsidP="00BB79A5">
            <w:pPr>
              <w:spacing w:after="0" w:line="240" w:lineRule="auto"/>
              <w:rPr>
                <w:rFonts w:ascii="Times New Roman" w:hAnsi="Times New Roman"/>
                <w:szCs w:val="22"/>
              </w:rPr>
            </w:pPr>
          </w:p>
        </w:tc>
        <w:tc>
          <w:tcPr>
            <w:tcW w:w="2835" w:type="dxa"/>
          </w:tcPr>
          <w:p w14:paraId="4B041211" w14:textId="77777777" w:rsidR="00BB79A5" w:rsidRPr="00B549E3" w:rsidRDefault="00BB79A5" w:rsidP="00BB79A5">
            <w:pPr>
              <w:spacing w:after="0" w:line="240" w:lineRule="auto"/>
              <w:rPr>
                <w:rFonts w:ascii="Times New Roman" w:hAnsi="Times New Roman"/>
                <w:szCs w:val="22"/>
              </w:rPr>
            </w:pPr>
          </w:p>
        </w:tc>
        <w:tc>
          <w:tcPr>
            <w:tcW w:w="1134" w:type="dxa"/>
            <w:tcBorders>
              <w:left w:val="single" w:sz="4" w:space="0" w:color="000000"/>
            </w:tcBorders>
          </w:tcPr>
          <w:p w14:paraId="7635F9E7"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1.1.06</w:t>
            </w:r>
          </w:p>
        </w:tc>
        <w:tc>
          <w:tcPr>
            <w:tcW w:w="2693" w:type="dxa"/>
          </w:tcPr>
          <w:p w14:paraId="0FC10A0F"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мероприятия по восстановлению электроснабжения потребителей электроэнергии;</w:t>
            </w:r>
          </w:p>
        </w:tc>
      </w:tr>
      <w:tr w:rsidR="00BB79A5" w:rsidRPr="00B549E3" w14:paraId="3AC55D44" w14:textId="77777777" w:rsidTr="00CF51DF">
        <w:trPr>
          <w:trHeight w:val="649"/>
        </w:trPr>
        <w:tc>
          <w:tcPr>
            <w:tcW w:w="1271" w:type="dxa"/>
            <w:vMerge/>
          </w:tcPr>
          <w:p w14:paraId="7F69262E"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Borders>
              <w:left w:val="single" w:sz="4" w:space="0" w:color="000000"/>
            </w:tcBorders>
          </w:tcPr>
          <w:p w14:paraId="7FEABE99" w14:textId="77777777" w:rsidR="00BB79A5" w:rsidRPr="00B549E3" w:rsidRDefault="00BB79A5" w:rsidP="00BB79A5">
            <w:pPr>
              <w:spacing w:after="0" w:line="240" w:lineRule="auto"/>
              <w:rPr>
                <w:rFonts w:ascii="Times New Roman" w:hAnsi="Times New Roman"/>
                <w:szCs w:val="22"/>
              </w:rPr>
            </w:pPr>
          </w:p>
        </w:tc>
        <w:tc>
          <w:tcPr>
            <w:tcW w:w="2835" w:type="dxa"/>
          </w:tcPr>
          <w:p w14:paraId="6B9EF894" w14:textId="77777777" w:rsidR="00BB79A5" w:rsidRPr="00B549E3" w:rsidRDefault="00BB79A5" w:rsidP="00BB79A5">
            <w:pPr>
              <w:spacing w:after="0" w:line="240" w:lineRule="auto"/>
              <w:rPr>
                <w:rFonts w:ascii="Times New Roman" w:hAnsi="Times New Roman"/>
                <w:szCs w:val="22"/>
              </w:rPr>
            </w:pPr>
          </w:p>
        </w:tc>
        <w:tc>
          <w:tcPr>
            <w:tcW w:w="1134" w:type="dxa"/>
            <w:tcBorders>
              <w:left w:val="single" w:sz="4" w:space="0" w:color="000000"/>
            </w:tcBorders>
          </w:tcPr>
          <w:p w14:paraId="4CB32F7D"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1.1.07</w:t>
            </w:r>
          </w:p>
        </w:tc>
        <w:tc>
          <w:tcPr>
            <w:tcW w:w="2693" w:type="dxa"/>
          </w:tcPr>
          <w:p w14:paraId="1131B3A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оборудование и оснастка для проведения мероприятий по восстановлению электроснабжения;</w:t>
            </w:r>
          </w:p>
        </w:tc>
      </w:tr>
      <w:tr w:rsidR="00BB79A5" w:rsidRPr="00B549E3" w14:paraId="073D66F9" w14:textId="77777777" w:rsidTr="00CF51DF">
        <w:trPr>
          <w:trHeight w:val="649"/>
        </w:trPr>
        <w:tc>
          <w:tcPr>
            <w:tcW w:w="1271" w:type="dxa"/>
            <w:vMerge w:val="restart"/>
          </w:tcPr>
          <w:p w14:paraId="4097C681" w14:textId="77777777" w:rsidR="00BB79A5" w:rsidRPr="00B549E3" w:rsidRDefault="00BB79A5" w:rsidP="00BB79A5">
            <w:pPr>
              <w:suppressAutoHyphens/>
              <w:spacing w:after="0" w:line="240" w:lineRule="auto"/>
              <w:rPr>
                <w:rFonts w:ascii="Times New Roman" w:eastAsia="Batang" w:hAnsi="Times New Roman"/>
                <w:szCs w:val="22"/>
              </w:rPr>
            </w:pPr>
            <w:r w:rsidRPr="00B549E3">
              <w:rPr>
                <w:rFonts w:ascii="Times New Roman" w:eastAsia="Batang" w:hAnsi="Times New Roman"/>
                <w:szCs w:val="22"/>
              </w:rPr>
              <w:lastRenderedPageBreak/>
              <w:t>ПК 1.2</w:t>
            </w:r>
          </w:p>
        </w:tc>
        <w:tc>
          <w:tcPr>
            <w:tcW w:w="1276" w:type="dxa"/>
          </w:tcPr>
          <w:p w14:paraId="19A723AC"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1.2.01</w:t>
            </w:r>
          </w:p>
        </w:tc>
        <w:tc>
          <w:tcPr>
            <w:tcW w:w="2835" w:type="dxa"/>
          </w:tcPr>
          <w:p w14:paraId="3C104B09"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 xml:space="preserve">выполнять осмотр, </w:t>
            </w:r>
          </w:p>
        </w:tc>
        <w:tc>
          <w:tcPr>
            <w:tcW w:w="1134" w:type="dxa"/>
          </w:tcPr>
          <w:p w14:paraId="581B7208"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1.2.01</w:t>
            </w:r>
          </w:p>
        </w:tc>
        <w:tc>
          <w:tcPr>
            <w:tcW w:w="2693" w:type="dxa"/>
          </w:tcPr>
          <w:p w14:paraId="2FF28DF9"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 xml:space="preserve">назначение, конструкцию, технические параметры и принцип работы электрооборудования; </w:t>
            </w:r>
          </w:p>
        </w:tc>
      </w:tr>
      <w:tr w:rsidR="00BB79A5" w:rsidRPr="00B549E3" w14:paraId="76F4423C" w14:textId="77777777" w:rsidTr="00CF51DF">
        <w:trPr>
          <w:trHeight w:val="649"/>
        </w:trPr>
        <w:tc>
          <w:tcPr>
            <w:tcW w:w="1271" w:type="dxa"/>
            <w:vMerge/>
          </w:tcPr>
          <w:p w14:paraId="59A405F1"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0484E431"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1.2.02</w:t>
            </w:r>
          </w:p>
        </w:tc>
        <w:tc>
          <w:tcPr>
            <w:tcW w:w="2835" w:type="dxa"/>
          </w:tcPr>
          <w:p w14:paraId="7932E60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проверять работоспособность,</w:t>
            </w:r>
          </w:p>
        </w:tc>
        <w:tc>
          <w:tcPr>
            <w:tcW w:w="1134" w:type="dxa"/>
          </w:tcPr>
          <w:p w14:paraId="30AF2CD4" w14:textId="77777777" w:rsidR="00BB79A5" w:rsidRPr="00B549E3" w:rsidRDefault="00BB79A5" w:rsidP="00BB79A5">
            <w:pPr>
              <w:spacing w:after="160" w:line="259" w:lineRule="auto"/>
              <w:rPr>
                <w:rFonts w:ascii="Times New Roman" w:eastAsia="Calibri" w:hAnsi="Times New Roman"/>
                <w:szCs w:val="22"/>
                <w:lang w:eastAsia="en-US"/>
              </w:rPr>
            </w:pPr>
            <w:r w:rsidRPr="00B549E3">
              <w:rPr>
                <w:rFonts w:ascii="Times New Roman" w:hAnsi="Times New Roman"/>
                <w:szCs w:val="22"/>
              </w:rPr>
              <w:t>З 1.2.02</w:t>
            </w:r>
          </w:p>
        </w:tc>
        <w:tc>
          <w:tcPr>
            <w:tcW w:w="2693" w:type="dxa"/>
          </w:tcPr>
          <w:p w14:paraId="4B5780C7"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оборудования;</w:t>
            </w:r>
          </w:p>
        </w:tc>
      </w:tr>
      <w:tr w:rsidR="00BB79A5" w:rsidRPr="00B549E3" w14:paraId="0EBB3C81" w14:textId="77777777" w:rsidTr="00CF51DF">
        <w:trPr>
          <w:trHeight w:val="649"/>
        </w:trPr>
        <w:tc>
          <w:tcPr>
            <w:tcW w:w="1271" w:type="dxa"/>
            <w:vMerge/>
          </w:tcPr>
          <w:p w14:paraId="139DDFE0"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2AA2536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1.2.03</w:t>
            </w:r>
          </w:p>
        </w:tc>
        <w:tc>
          <w:tcPr>
            <w:tcW w:w="2835" w:type="dxa"/>
          </w:tcPr>
          <w:p w14:paraId="3065F3F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определять повреждения,</w:t>
            </w:r>
          </w:p>
        </w:tc>
        <w:tc>
          <w:tcPr>
            <w:tcW w:w="1134" w:type="dxa"/>
          </w:tcPr>
          <w:p w14:paraId="524C9C33" w14:textId="77777777" w:rsidR="00BB79A5" w:rsidRPr="00B549E3" w:rsidRDefault="00BB79A5" w:rsidP="00BB79A5">
            <w:pPr>
              <w:spacing w:after="160" w:line="259" w:lineRule="auto"/>
              <w:rPr>
                <w:rFonts w:ascii="Times New Roman" w:eastAsia="Calibri" w:hAnsi="Times New Roman"/>
                <w:szCs w:val="22"/>
                <w:lang w:eastAsia="en-US"/>
              </w:rPr>
            </w:pPr>
            <w:r w:rsidRPr="00B549E3">
              <w:rPr>
                <w:rFonts w:ascii="Times New Roman" w:hAnsi="Times New Roman"/>
                <w:szCs w:val="22"/>
              </w:rPr>
              <w:t>З 1.2.03</w:t>
            </w:r>
          </w:p>
        </w:tc>
        <w:tc>
          <w:tcPr>
            <w:tcW w:w="2693" w:type="dxa"/>
          </w:tcPr>
          <w:p w14:paraId="60113215"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основные виды неисправностей электрооборудования;</w:t>
            </w:r>
          </w:p>
        </w:tc>
      </w:tr>
      <w:tr w:rsidR="00BB79A5" w:rsidRPr="00B549E3" w14:paraId="77BD1C10" w14:textId="77777777" w:rsidTr="00CF51DF">
        <w:trPr>
          <w:trHeight w:val="649"/>
        </w:trPr>
        <w:tc>
          <w:tcPr>
            <w:tcW w:w="1271" w:type="dxa"/>
            <w:vMerge/>
          </w:tcPr>
          <w:p w14:paraId="400CD16B"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46CAC45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1.2.04</w:t>
            </w:r>
          </w:p>
        </w:tc>
        <w:tc>
          <w:tcPr>
            <w:tcW w:w="2835" w:type="dxa"/>
          </w:tcPr>
          <w:p w14:paraId="6BDA5E7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оценивать техническое состояние, отклонения и возможные факторы, приводящие к отклонению от нормальной работы электрооборудования;</w:t>
            </w:r>
          </w:p>
        </w:tc>
        <w:tc>
          <w:tcPr>
            <w:tcW w:w="1134" w:type="dxa"/>
          </w:tcPr>
          <w:p w14:paraId="33662164" w14:textId="77777777" w:rsidR="00BB79A5" w:rsidRPr="00B549E3" w:rsidRDefault="00BB79A5" w:rsidP="00BB79A5">
            <w:pPr>
              <w:spacing w:after="160" w:line="259" w:lineRule="auto"/>
              <w:rPr>
                <w:rFonts w:ascii="Times New Roman" w:eastAsia="Calibri" w:hAnsi="Times New Roman"/>
                <w:szCs w:val="22"/>
                <w:lang w:eastAsia="en-US"/>
              </w:rPr>
            </w:pPr>
            <w:r w:rsidRPr="00B549E3">
              <w:rPr>
                <w:rFonts w:ascii="Times New Roman" w:hAnsi="Times New Roman"/>
                <w:szCs w:val="22"/>
              </w:rPr>
              <w:t>З 1.2.04</w:t>
            </w:r>
          </w:p>
        </w:tc>
        <w:tc>
          <w:tcPr>
            <w:tcW w:w="2693" w:type="dxa"/>
          </w:tcPr>
          <w:p w14:paraId="701BDB68"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способы определения работоспособности и ремонтопригодности оборудования, выведенного из работы;</w:t>
            </w:r>
          </w:p>
        </w:tc>
      </w:tr>
      <w:tr w:rsidR="00BB79A5" w:rsidRPr="00B549E3" w14:paraId="623FE9D7" w14:textId="77777777" w:rsidTr="00CF51DF">
        <w:trPr>
          <w:trHeight w:val="649"/>
        </w:trPr>
        <w:tc>
          <w:tcPr>
            <w:tcW w:w="1271" w:type="dxa"/>
            <w:vMerge w:val="restart"/>
          </w:tcPr>
          <w:p w14:paraId="2CEA989C" w14:textId="77777777" w:rsidR="00BB79A5" w:rsidRPr="00B549E3" w:rsidRDefault="00BB79A5" w:rsidP="00BB79A5">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2.1</w:t>
            </w:r>
          </w:p>
        </w:tc>
        <w:tc>
          <w:tcPr>
            <w:tcW w:w="1276" w:type="dxa"/>
          </w:tcPr>
          <w:p w14:paraId="3EED69D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2.1.01</w:t>
            </w:r>
          </w:p>
        </w:tc>
        <w:tc>
          <w:tcPr>
            <w:tcW w:w="2835" w:type="dxa"/>
          </w:tcPr>
          <w:p w14:paraId="35016C4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контролировать и управлять режимами работы основного и вспомогательного оборудования;</w:t>
            </w:r>
          </w:p>
        </w:tc>
        <w:tc>
          <w:tcPr>
            <w:tcW w:w="1134" w:type="dxa"/>
          </w:tcPr>
          <w:p w14:paraId="12A3316A"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2.1.01</w:t>
            </w:r>
          </w:p>
        </w:tc>
        <w:tc>
          <w:tcPr>
            <w:tcW w:w="2693" w:type="dxa"/>
          </w:tcPr>
          <w:p w14:paraId="19AB78A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назначение, принцип работы основного и вспомогательного оборудования;</w:t>
            </w:r>
          </w:p>
        </w:tc>
      </w:tr>
      <w:tr w:rsidR="00BB79A5" w:rsidRPr="00B549E3" w14:paraId="6F3D5DEE" w14:textId="77777777" w:rsidTr="00CF51DF">
        <w:trPr>
          <w:trHeight w:val="649"/>
        </w:trPr>
        <w:tc>
          <w:tcPr>
            <w:tcW w:w="1271" w:type="dxa"/>
            <w:vMerge/>
          </w:tcPr>
          <w:p w14:paraId="48FADB22"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5AB5951F"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2.1.02</w:t>
            </w:r>
          </w:p>
        </w:tc>
        <w:tc>
          <w:tcPr>
            <w:tcW w:w="2835" w:type="dxa"/>
          </w:tcPr>
          <w:p w14:paraId="0326A413"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определять причины сбоев и отказов в работе оборудования;</w:t>
            </w:r>
          </w:p>
        </w:tc>
        <w:tc>
          <w:tcPr>
            <w:tcW w:w="1134" w:type="dxa"/>
          </w:tcPr>
          <w:p w14:paraId="7C71304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2.1.02</w:t>
            </w:r>
          </w:p>
        </w:tc>
        <w:tc>
          <w:tcPr>
            <w:tcW w:w="2693" w:type="dxa"/>
          </w:tcPr>
          <w:p w14:paraId="1D555F7F"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допустимые параметры и технические условия эксплуатации оборудования;</w:t>
            </w:r>
          </w:p>
        </w:tc>
      </w:tr>
      <w:tr w:rsidR="00BB79A5" w:rsidRPr="00B549E3" w14:paraId="67207623" w14:textId="77777777" w:rsidTr="00CF51DF">
        <w:trPr>
          <w:trHeight w:val="649"/>
        </w:trPr>
        <w:tc>
          <w:tcPr>
            <w:tcW w:w="1271" w:type="dxa"/>
            <w:vMerge/>
          </w:tcPr>
          <w:p w14:paraId="204968A7"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3B408571"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2.1.03</w:t>
            </w:r>
          </w:p>
        </w:tc>
        <w:tc>
          <w:tcPr>
            <w:tcW w:w="2835" w:type="dxa"/>
          </w:tcPr>
          <w:p w14:paraId="354C116D"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применять справочные материалы по техническому обслуживанию и ремонту оборудования подстанций;</w:t>
            </w:r>
          </w:p>
        </w:tc>
        <w:tc>
          <w:tcPr>
            <w:tcW w:w="1134" w:type="dxa"/>
          </w:tcPr>
          <w:p w14:paraId="4245401D"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2.1.03</w:t>
            </w:r>
          </w:p>
        </w:tc>
        <w:tc>
          <w:tcPr>
            <w:tcW w:w="2693" w:type="dxa"/>
          </w:tcPr>
          <w:p w14:paraId="75B9773E"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инструкции по эксплуатации оборудования;</w:t>
            </w:r>
          </w:p>
        </w:tc>
      </w:tr>
      <w:tr w:rsidR="00BB79A5" w:rsidRPr="00B549E3" w14:paraId="23D35A31" w14:textId="77777777" w:rsidTr="00CF51DF">
        <w:trPr>
          <w:trHeight w:val="649"/>
        </w:trPr>
        <w:tc>
          <w:tcPr>
            <w:tcW w:w="1271" w:type="dxa"/>
            <w:vMerge/>
          </w:tcPr>
          <w:p w14:paraId="63611D37"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1FAAB487" w14:textId="77777777" w:rsidR="00BB79A5" w:rsidRPr="00B549E3" w:rsidRDefault="00BB79A5" w:rsidP="00BB79A5">
            <w:pPr>
              <w:spacing w:after="0" w:line="240" w:lineRule="auto"/>
              <w:rPr>
                <w:rFonts w:ascii="Times New Roman" w:hAnsi="Times New Roman"/>
                <w:szCs w:val="22"/>
              </w:rPr>
            </w:pPr>
          </w:p>
        </w:tc>
        <w:tc>
          <w:tcPr>
            <w:tcW w:w="2835" w:type="dxa"/>
          </w:tcPr>
          <w:p w14:paraId="72DC67F2" w14:textId="77777777" w:rsidR="00BB79A5" w:rsidRPr="00B549E3" w:rsidRDefault="00BB79A5" w:rsidP="00BB79A5">
            <w:pPr>
              <w:spacing w:after="0" w:line="240" w:lineRule="auto"/>
              <w:rPr>
                <w:rFonts w:ascii="Times New Roman" w:hAnsi="Times New Roman"/>
                <w:szCs w:val="22"/>
              </w:rPr>
            </w:pPr>
          </w:p>
        </w:tc>
        <w:tc>
          <w:tcPr>
            <w:tcW w:w="1134" w:type="dxa"/>
          </w:tcPr>
          <w:p w14:paraId="0C8CA501"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2.1.04</w:t>
            </w:r>
          </w:p>
        </w:tc>
        <w:tc>
          <w:tcPr>
            <w:tcW w:w="2693" w:type="dxa"/>
          </w:tcPr>
          <w:p w14:paraId="0AA2D508"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порядок действий по ликвидации аварий;</w:t>
            </w:r>
          </w:p>
        </w:tc>
      </w:tr>
      <w:tr w:rsidR="00BB79A5" w:rsidRPr="00B549E3" w14:paraId="30B70796" w14:textId="77777777" w:rsidTr="00CF51DF">
        <w:trPr>
          <w:trHeight w:val="649"/>
        </w:trPr>
        <w:tc>
          <w:tcPr>
            <w:tcW w:w="1271" w:type="dxa"/>
            <w:vMerge/>
          </w:tcPr>
          <w:p w14:paraId="7E37CBCF"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3D92C560" w14:textId="77777777" w:rsidR="00BB79A5" w:rsidRPr="00B549E3" w:rsidRDefault="00BB79A5" w:rsidP="00BB79A5">
            <w:pPr>
              <w:spacing w:after="0" w:line="240" w:lineRule="auto"/>
              <w:rPr>
                <w:rFonts w:ascii="Times New Roman" w:hAnsi="Times New Roman"/>
                <w:szCs w:val="22"/>
              </w:rPr>
            </w:pPr>
          </w:p>
        </w:tc>
        <w:tc>
          <w:tcPr>
            <w:tcW w:w="2835" w:type="dxa"/>
          </w:tcPr>
          <w:p w14:paraId="42AAD369" w14:textId="77777777" w:rsidR="00BB79A5" w:rsidRPr="00B549E3" w:rsidRDefault="00BB79A5" w:rsidP="00BB79A5">
            <w:pPr>
              <w:spacing w:after="0" w:line="240" w:lineRule="auto"/>
              <w:rPr>
                <w:rFonts w:ascii="Times New Roman" w:hAnsi="Times New Roman"/>
                <w:szCs w:val="22"/>
              </w:rPr>
            </w:pPr>
          </w:p>
        </w:tc>
        <w:tc>
          <w:tcPr>
            <w:tcW w:w="1134" w:type="dxa"/>
          </w:tcPr>
          <w:p w14:paraId="2E7D2D53"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2.1.05</w:t>
            </w:r>
          </w:p>
        </w:tc>
        <w:tc>
          <w:tcPr>
            <w:tcW w:w="2693" w:type="dxa"/>
          </w:tcPr>
          <w:p w14:paraId="13409C40"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схемы автоматики, сигнализации и блокировок электротехнического оборудования ТЭС;</w:t>
            </w:r>
          </w:p>
        </w:tc>
      </w:tr>
      <w:tr w:rsidR="00BB79A5" w:rsidRPr="00B549E3" w14:paraId="309FC3A5" w14:textId="77777777" w:rsidTr="00CF51DF">
        <w:trPr>
          <w:trHeight w:val="649"/>
        </w:trPr>
        <w:tc>
          <w:tcPr>
            <w:tcW w:w="1271" w:type="dxa"/>
            <w:vMerge/>
          </w:tcPr>
          <w:p w14:paraId="78AAD224"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4C4CA850" w14:textId="77777777" w:rsidR="00BB79A5" w:rsidRPr="00B549E3" w:rsidRDefault="00BB79A5" w:rsidP="00BB79A5">
            <w:pPr>
              <w:spacing w:after="0" w:line="240" w:lineRule="auto"/>
              <w:rPr>
                <w:rFonts w:ascii="Times New Roman" w:hAnsi="Times New Roman"/>
                <w:szCs w:val="22"/>
              </w:rPr>
            </w:pPr>
          </w:p>
        </w:tc>
        <w:tc>
          <w:tcPr>
            <w:tcW w:w="2835" w:type="dxa"/>
          </w:tcPr>
          <w:p w14:paraId="33E1DB02" w14:textId="77777777" w:rsidR="00BB79A5" w:rsidRPr="00B549E3" w:rsidRDefault="00BB79A5" w:rsidP="00BB79A5">
            <w:pPr>
              <w:spacing w:after="0" w:line="240" w:lineRule="auto"/>
              <w:rPr>
                <w:rFonts w:ascii="Times New Roman" w:hAnsi="Times New Roman"/>
                <w:szCs w:val="22"/>
              </w:rPr>
            </w:pPr>
          </w:p>
        </w:tc>
        <w:tc>
          <w:tcPr>
            <w:tcW w:w="1134" w:type="dxa"/>
          </w:tcPr>
          <w:p w14:paraId="7A9B9C50"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2.1.06</w:t>
            </w:r>
          </w:p>
        </w:tc>
        <w:tc>
          <w:tcPr>
            <w:tcW w:w="2693" w:type="dxa"/>
          </w:tcPr>
          <w:p w14:paraId="3EC898EE"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способы определения характерных неисправностей и повреждений электрооборудования и устройств;</w:t>
            </w:r>
          </w:p>
        </w:tc>
      </w:tr>
      <w:tr w:rsidR="00BB79A5" w:rsidRPr="00B549E3" w14:paraId="05A9DB1C" w14:textId="77777777" w:rsidTr="00CF51DF">
        <w:trPr>
          <w:trHeight w:val="649"/>
        </w:trPr>
        <w:tc>
          <w:tcPr>
            <w:tcW w:w="1271" w:type="dxa"/>
            <w:vMerge/>
          </w:tcPr>
          <w:p w14:paraId="7C215AF8"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26ABC79E" w14:textId="77777777" w:rsidR="00BB79A5" w:rsidRPr="00B549E3" w:rsidRDefault="00BB79A5" w:rsidP="00BB79A5">
            <w:pPr>
              <w:spacing w:after="0" w:line="240" w:lineRule="auto"/>
              <w:rPr>
                <w:rFonts w:ascii="Times New Roman" w:hAnsi="Times New Roman"/>
                <w:szCs w:val="22"/>
              </w:rPr>
            </w:pPr>
          </w:p>
        </w:tc>
        <w:tc>
          <w:tcPr>
            <w:tcW w:w="2835" w:type="dxa"/>
          </w:tcPr>
          <w:p w14:paraId="2715C50D" w14:textId="77777777" w:rsidR="00BB79A5" w:rsidRPr="00B549E3" w:rsidRDefault="00BB79A5" w:rsidP="00BB79A5">
            <w:pPr>
              <w:spacing w:after="0" w:line="240" w:lineRule="auto"/>
              <w:rPr>
                <w:rFonts w:ascii="Times New Roman" w:hAnsi="Times New Roman"/>
                <w:szCs w:val="22"/>
              </w:rPr>
            </w:pPr>
          </w:p>
        </w:tc>
        <w:tc>
          <w:tcPr>
            <w:tcW w:w="1134" w:type="dxa"/>
          </w:tcPr>
          <w:p w14:paraId="09355699"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2.1.07</w:t>
            </w:r>
          </w:p>
        </w:tc>
        <w:tc>
          <w:tcPr>
            <w:tcW w:w="2693" w:type="dxa"/>
          </w:tcPr>
          <w:p w14:paraId="5E47DB03"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нормы испытаний силовых трансформаторов;</w:t>
            </w:r>
          </w:p>
        </w:tc>
      </w:tr>
      <w:tr w:rsidR="00BB79A5" w:rsidRPr="00B549E3" w14:paraId="5CDCA0CA" w14:textId="77777777" w:rsidTr="00CF51DF">
        <w:trPr>
          <w:trHeight w:val="649"/>
        </w:trPr>
        <w:tc>
          <w:tcPr>
            <w:tcW w:w="1271" w:type="dxa"/>
            <w:vMerge w:val="restart"/>
          </w:tcPr>
          <w:p w14:paraId="60476C8E" w14:textId="77777777" w:rsidR="00BB79A5" w:rsidRPr="00B549E3" w:rsidRDefault="00BB79A5" w:rsidP="00BB79A5">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2.2</w:t>
            </w:r>
          </w:p>
        </w:tc>
        <w:tc>
          <w:tcPr>
            <w:tcW w:w="1276" w:type="dxa"/>
          </w:tcPr>
          <w:p w14:paraId="2F1C63F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У 2.2.01</w:t>
            </w:r>
          </w:p>
        </w:tc>
        <w:tc>
          <w:tcPr>
            <w:tcW w:w="2835" w:type="dxa"/>
          </w:tcPr>
          <w:p w14:paraId="6F330504"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проводить режимные оперативные переключения на электрических станциях, сетях и системах;</w:t>
            </w:r>
          </w:p>
        </w:tc>
        <w:tc>
          <w:tcPr>
            <w:tcW w:w="1134" w:type="dxa"/>
          </w:tcPr>
          <w:p w14:paraId="13545CF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2.2.01</w:t>
            </w:r>
          </w:p>
        </w:tc>
        <w:tc>
          <w:tcPr>
            <w:tcW w:w="2693" w:type="dxa"/>
          </w:tcPr>
          <w:p w14:paraId="267E785F"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схемы электроустановок;</w:t>
            </w:r>
          </w:p>
        </w:tc>
      </w:tr>
      <w:tr w:rsidR="00BB79A5" w:rsidRPr="00B549E3" w14:paraId="521F5327" w14:textId="77777777" w:rsidTr="00CF51DF">
        <w:trPr>
          <w:trHeight w:val="649"/>
        </w:trPr>
        <w:tc>
          <w:tcPr>
            <w:tcW w:w="1271" w:type="dxa"/>
            <w:vMerge/>
          </w:tcPr>
          <w:p w14:paraId="17113BC7" w14:textId="77777777" w:rsidR="00BB79A5" w:rsidRPr="00B549E3" w:rsidRDefault="00BB79A5" w:rsidP="00BB79A5">
            <w:pPr>
              <w:suppressAutoHyphens/>
              <w:spacing w:after="0" w:line="240" w:lineRule="auto"/>
              <w:rPr>
                <w:rFonts w:ascii="Times New Roman" w:eastAsia="Batang" w:hAnsi="Times New Roman"/>
                <w:szCs w:val="22"/>
              </w:rPr>
            </w:pPr>
          </w:p>
        </w:tc>
        <w:tc>
          <w:tcPr>
            <w:tcW w:w="1276" w:type="dxa"/>
          </w:tcPr>
          <w:p w14:paraId="0B2F0555" w14:textId="77777777" w:rsidR="00BB79A5" w:rsidRPr="00B549E3" w:rsidRDefault="00BB79A5" w:rsidP="00BB79A5">
            <w:pPr>
              <w:spacing w:after="0" w:line="240" w:lineRule="auto"/>
              <w:rPr>
                <w:rFonts w:ascii="Times New Roman" w:hAnsi="Times New Roman"/>
                <w:szCs w:val="22"/>
              </w:rPr>
            </w:pPr>
          </w:p>
        </w:tc>
        <w:tc>
          <w:tcPr>
            <w:tcW w:w="2835" w:type="dxa"/>
          </w:tcPr>
          <w:p w14:paraId="25EC3EA9" w14:textId="77777777" w:rsidR="00BB79A5" w:rsidRPr="00B549E3" w:rsidRDefault="00BB79A5" w:rsidP="00BB79A5">
            <w:pPr>
              <w:spacing w:after="0" w:line="240" w:lineRule="auto"/>
              <w:rPr>
                <w:rFonts w:ascii="Times New Roman" w:hAnsi="Times New Roman"/>
                <w:szCs w:val="22"/>
              </w:rPr>
            </w:pPr>
          </w:p>
        </w:tc>
        <w:tc>
          <w:tcPr>
            <w:tcW w:w="1134" w:type="dxa"/>
          </w:tcPr>
          <w:p w14:paraId="732C9662"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З 2.2.02</w:t>
            </w:r>
          </w:p>
        </w:tc>
        <w:tc>
          <w:tcPr>
            <w:tcW w:w="2693" w:type="dxa"/>
          </w:tcPr>
          <w:p w14:paraId="10922843" w14:textId="77777777" w:rsidR="00BB79A5" w:rsidRPr="00B549E3" w:rsidRDefault="00BB79A5" w:rsidP="00BB79A5">
            <w:pPr>
              <w:spacing w:after="0" w:line="240" w:lineRule="auto"/>
              <w:rPr>
                <w:rFonts w:ascii="Times New Roman" w:hAnsi="Times New Roman"/>
                <w:szCs w:val="22"/>
              </w:rPr>
            </w:pPr>
            <w:r w:rsidRPr="00B549E3">
              <w:rPr>
                <w:rFonts w:ascii="Times New Roman" w:hAnsi="Times New Roman"/>
                <w:szCs w:val="22"/>
              </w:rPr>
              <w:t>назначение и принцип действия устройств релейной защиты и автоматики;</w:t>
            </w:r>
          </w:p>
        </w:tc>
      </w:tr>
      <w:tr w:rsidR="000F22F4" w:rsidRPr="00B549E3" w14:paraId="7F9D50A6" w14:textId="77777777" w:rsidTr="00CF51DF">
        <w:trPr>
          <w:trHeight w:val="649"/>
        </w:trPr>
        <w:tc>
          <w:tcPr>
            <w:tcW w:w="1271" w:type="dxa"/>
            <w:vMerge w:val="restart"/>
          </w:tcPr>
          <w:p w14:paraId="16C5DD95" w14:textId="77777777" w:rsidR="000F22F4" w:rsidRPr="00B549E3" w:rsidRDefault="000F22F4" w:rsidP="000F22F4">
            <w:pPr>
              <w:suppressAutoHyphens/>
              <w:spacing w:after="0" w:line="240" w:lineRule="auto"/>
              <w:rPr>
                <w:rFonts w:ascii="Times New Roman" w:eastAsia="Batang" w:hAnsi="Times New Roman"/>
                <w:szCs w:val="22"/>
              </w:rPr>
            </w:pPr>
            <w:r w:rsidRPr="00B549E3">
              <w:rPr>
                <w:rFonts w:ascii="Times New Roman" w:eastAsia="Batang" w:hAnsi="Times New Roman"/>
                <w:szCs w:val="22"/>
              </w:rPr>
              <w:lastRenderedPageBreak/>
              <w:t xml:space="preserve">ПК 3.1 </w:t>
            </w:r>
          </w:p>
        </w:tc>
        <w:tc>
          <w:tcPr>
            <w:tcW w:w="1276" w:type="dxa"/>
          </w:tcPr>
          <w:p w14:paraId="3FD24B83"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У 3.1.01</w:t>
            </w:r>
          </w:p>
        </w:tc>
        <w:tc>
          <w:tcPr>
            <w:tcW w:w="2835" w:type="dxa"/>
          </w:tcPr>
          <w:p w14:paraId="01A7A4C7"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17692503"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З 3.1.01</w:t>
            </w:r>
          </w:p>
        </w:tc>
        <w:tc>
          <w:tcPr>
            <w:tcW w:w="2693" w:type="dxa"/>
          </w:tcPr>
          <w:p w14:paraId="37BD98D7"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принцип работы автоматических устройств управления и контроля;</w:t>
            </w:r>
          </w:p>
        </w:tc>
      </w:tr>
      <w:tr w:rsidR="000F22F4" w:rsidRPr="00B549E3" w14:paraId="6A33DEE4" w14:textId="77777777" w:rsidTr="00CF51DF">
        <w:trPr>
          <w:trHeight w:val="649"/>
        </w:trPr>
        <w:tc>
          <w:tcPr>
            <w:tcW w:w="1271" w:type="dxa"/>
            <w:vMerge/>
          </w:tcPr>
          <w:p w14:paraId="512BDF0C" w14:textId="77777777" w:rsidR="000F22F4" w:rsidRPr="00B549E3" w:rsidRDefault="000F22F4" w:rsidP="000F22F4">
            <w:pPr>
              <w:suppressAutoHyphens/>
              <w:spacing w:after="0" w:line="240" w:lineRule="auto"/>
              <w:rPr>
                <w:rFonts w:ascii="Times New Roman" w:eastAsia="Batang" w:hAnsi="Times New Roman"/>
                <w:szCs w:val="22"/>
              </w:rPr>
            </w:pPr>
          </w:p>
        </w:tc>
        <w:tc>
          <w:tcPr>
            <w:tcW w:w="1276" w:type="dxa"/>
          </w:tcPr>
          <w:p w14:paraId="1B18BB2F"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У 3.1.02</w:t>
            </w:r>
          </w:p>
        </w:tc>
        <w:tc>
          <w:tcPr>
            <w:tcW w:w="2835" w:type="dxa"/>
          </w:tcPr>
          <w:p w14:paraId="1ED1BC2A"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определять выработку электроэнергии;</w:t>
            </w:r>
          </w:p>
        </w:tc>
        <w:tc>
          <w:tcPr>
            <w:tcW w:w="1134" w:type="dxa"/>
          </w:tcPr>
          <w:p w14:paraId="6F2C52AC"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З 3.1.02</w:t>
            </w:r>
          </w:p>
        </w:tc>
        <w:tc>
          <w:tcPr>
            <w:tcW w:w="2693" w:type="dxa"/>
          </w:tcPr>
          <w:p w14:paraId="126C9243"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категории потребителей электроэнергии;</w:t>
            </w:r>
          </w:p>
        </w:tc>
      </w:tr>
      <w:tr w:rsidR="000F22F4" w:rsidRPr="00B549E3" w14:paraId="0DC78B3B" w14:textId="77777777" w:rsidTr="00CF51DF">
        <w:trPr>
          <w:trHeight w:val="649"/>
        </w:trPr>
        <w:tc>
          <w:tcPr>
            <w:tcW w:w="1271" w:type="dxa"/>
            <w:vMerge/>
          </w:tcPr>
          <w:p w14:paraId="62FAC6C3" w14:textId="77777777" w:rsidR="000F22F4" w:rsidRPr="00B549E3" w:rsidRDefault="000F22F4" w:rsidP="000F22F4">
            <w:pPr>
              <w:suppressAutoHyphens/>
              <w:spacing w:after="0" w:line="240" w:lineRule="auto"/>
              <w:rPr>
                <w:rFonts w:ascii="Times New Roman" w:eastAsia="Batang" w:hAnsi="Times New Roman"/>
                <w:szCs w:val="22"/>
              </w:rPr>
            </w:pPr>
          </w:p>
        </w:tc>
        <w:tc>
          <w:tcPr>
            <w:tcW w:w="1276" w:type="dxa"/>
          </w:tcPr>
          <w:p w14:paraId="49A8234C"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У 3.1.03</w:t>
            </w:r>
          </w:p>
        </w:tc>
        <w:tc>
          <w:tcPr>
            <w:tcW w:w="2835" w:type="dxa"/>
          </w:tcPr>
          <w:p w14:paraId="525EE922"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1E22A4FB"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З 3.1.03</w:t>
            </w:r>
          </w:p>
        </w:tc>
        <w:tc>
          <w:tcPr>
            <w:tcW w:w="2693" w:type="dxa"/>
          </w:tcPr>
          <w:p w14:paraId="321FECAE"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технологический процесс производства электроэнергии;</w:t>
            </w:r>
          </w:p>
        </w:tc>
      </w:tr>
      <w:tr w:rsidR="000F22F4" w:rsidRPr="00B549E3" w14:paraId="6FB830D2" w14:textId="77777777" w:rsidTr="00CF51DF">
        <w:trPr>
          <w:trHeight w:val="649"/>
        </w:trPr>
        <w:tc>
          <w:tcPr>
            <w:tcW w:w="1271" w:type="dxa"/>
            <w:vMerge/>
          </w:tcPr>
          <w:p w14:paraId="3B351CDE" w14:textId="77777777" w:rsidR="000F22F4" w:rsidRPr="00B549E3" w:rsidRDefault="000F22F4" w:rsidP="000F22F4">
            <w:pPr>
              <w:suppressAutoHyphens/>
              <w:spacing w:after="0" w:line="240" w:lineRule="auto"/>
              <w:rPr>
                <w:rFonts w:ascii="Times New Roman" w:eastAsia="Batang" w:hAnsi="Times New Roman"/>
                <w:szCs w:val="22"/>
              </w:rPr>
            </w:pPr>
          </w:p>
        </w:tc>
        <w:tc>
          <w:tcPr>
            <w:tcW w:w="1276" w:type="dxa"/>
          </w:tcPr>
          <w:p w14:paraId="7FA14098"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У 3.1.04</w:t>
            </w:r>
          </w:p>
        </w:tc>
        <w:tc>
          <w:tcPr>
            <w:tcW w:w="2835" w:type="dxa"/>
          </w:tcPr>
          <w:p w14:paraId="68380027"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476AB89A" w14:textId="77777777" w:rsidR="000F22F4" w:rsidRPr="00B549E3" w:rsidRDefault="000F22F4" w:rsidP="000F22F4">
            <w:pPr>
              <w:spacing w:after="160" w:line="259" w:lineRule="auto"/>
              <w:rPr>
                <w:rFonts w:ascii="Times New Roman" w:eastAsia="Calibri" w:hAnsi="Times New Roman"/>
                <w:szCs w:val="22"/>
                <w:lang w:eastAsia="en-US"/>
              </w:rPr>
            </w:pPr>
            <w:r w:rsidRPr="00B549E3">
              <w:rPr>
                <w:rFonts w:ascii="Times New Roman" w:hAnsi="Times New Roman"/>
                <w:szCs w:val="22"/>
              </w:rPr>
              <w:t>З 3.1.04</w:t>
            </w:r>
          </w:p>
        </w:tc>
        <w:tc>
          <w:tcPr>
            <w:tcW w:w="2693" w:type="dxa"/>
          </w:tcPr>
          <w:p w14:paraId="6438BD04" w14:textId="77777777" w:rsidR="000F22F4" w:rsidRPr="00B549E3" w:rsidRDefault="000F22F4" w:rsidP="000F22F4">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4C7EBA" w:rsidRPr="00B549E3" w14:paraId="5EF765E4" w14:textId="77777777" w:rsidTr="00CF51DF">
        <w:trPr>
          <w:trHeight w:val="649"/>
        </w:trPr>
        <w:tc>
          <w:tcPr>
            <w:tcW w:w="1271" w:type="dxa"/>
            <w:vMerge w:val="restart"/>
          </w:tcPr>
          <w:p w14:paraId="0835D77D" w14:textId="77777777" w:rsidR="004C7EBA" w:rsidRPr="00B549E3" w:rsidRDefault="004C7EBA" w:rsidP="00797E10">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3.2</w:t>
            </w:r>
          </w:p>
        </w:tc>
        <w:tc>
          <w:tcPr>
            <w:tcW w:w="1276" w:type="dxa"/>
          </w:tcPr>
          <w:p w14:paraId="149878CE"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У 3.2.01</w:t>
            </w:r>
          </w:p>
        </w:tc>
        <w:tc>
          <w:tcPr>
            <w:tcW w:w="2835" w:type="dxa"/>
          </w:tcPr>
          <w:p w14:paraId="385F38A0"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контролировать и корректировать параметры качества передаваемой электроэнергии;</w:t>
            </w:r>
          </w:p>
        </w:tc>
        <w:tc>
          <w:tcPr>
            <w:tcW w:w="1134" w:type="dxa"/>
          </w:tcPr>
          <w:p w14:paraId="380C1809"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З 3.2.01</w:t>
            </w:r>
          </w:p>
        </w:tc>
        <w:tc>
          <w:tcPr>
            <w:tcW w:w="2693" w:type="dxa"/>
          </w:tcPr>
          <w:p w14:paraId="4302D6CE"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способы уменьшения потерь передаваемой электроэнергии;</w:t>
            </w:r>
          </w:p>
        </w:tc>
      </w:tr>
      <w:tr w:rsidR="004C7EBA" w:rsidRPr="00B549E3" w14:paraId="54230C8A" w14:textId="77777777" w:rsidTr="00CF51DF">
        <w:trPr>
          <w:trHeight w:val="649"/>
        </w:trPr>
        <w:tc>
          <w:tcPr>
            <w:tcW w:w="1271" w:type="dxa"/>
            <w:vMerge/>
          </w:tcPr>
          <w:p w14:paraId="540CB97D" w14:textId="77777777" w:rsidR="004C7EBA" w:rsidRPr="00B549E3" w:rsidRDefault="004C7EBA" w:rsidP="00797E10">
            <w:pPr>
              <w:suppressAutoHyphens/>
              <w:spacing w:after="0" w:line="240" w:lineRule="auto"/>
              <w:rPr>
                <w:rFonts w:ascii="Times New Roman" w:eastAsia="Batang" w:hAnsi="Times New Roman"/>
                <w:szCs w:val="22"/>
              </w:rPr>
            </w:pPr>
          </w:p>
        </w:tc>
        <w:tc>
          <w:tcPr>
            <w:tcW w:w="1276" w:type="dxa"/>
          </w:tcPr>
          <w:p w14:paraId="0734CC33" w14:textId="77777777" w:rsidR="004C7EBA" w:rsidRPr="00B549E3" w:rsidRDefault="004C7EBA" w:rsidP="00797E10">
            <w:pPr>
              <w:spacing w:after="160" w:line="259" w:lineRule="auto"/>
              <w:rPr>
                <w:rFonts w:ascii="Times New Roman" w:eastAsia="Calibri" w:hAnsi="Times New Roman"/>
                <w:szCs w:val="22"/>
                <w:lang w:eastAsia="en-US"/>
              </w:rPr>
            </w:pPr>
            <w:r w:rsidRPr="00B549E3">
              <w:rPr>
                <w:rFonts w:ascii="Times New Roman" w:hAnsi="Times New Roman"/>
                <w:szCs w:val="22"/>
              </w:rPr>
              <w:t>У 3.2.02</w:t>
            </w:r>
          </w:p>
        </w:tc>
        <w:tc>
          <w:tcPr>
            <w:tcW w:w="2835" w:type="dxa"/>
          </w:tcPr>
          <w:p w14:paraId="0F8A8790"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осуществлять оперативное управление режимами передачи</w:t>
            </w:r>
          </w:p>
        </w:tc>
        <w:tc>
          <w:tcPr>
            <w:tcW w:w="1134" w:type="dxa"/>
          </w:tcPr>
          <w:p w14:paraId="507F5A48"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З 3.2.02</w:t>
            </w:r>
          </w:p>
        </w:tc>
        <w:tc>
          <w:tcPr>
            <w:tcW w:w="2693" w:type="dxa"/>
          </w:tcPr>
          <w:p w14:paraId="40B7541F"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методы регулирования напряжения в узлах сети</w:t>
            </w:r>
          </w:p>
        </w:tc>
      </w:tr>
      <w:tr w:rsidR="004C7EBA" w:rsidRPr="00B549E3" w14:paraId="3E7C093F" w14:textId="77777777" w:rsidTr="00CF51DF">
        <w:trPr>
          <w:trHeight w:val="649"/>
        </w:trPr>
        <w:tc>
          <w:tcPr>
            <w:tcW w:w="1271" w:type="dxa"/>
            <w:vMerge/>
          </w:tcPr>
          <w:p w14:paraId="5FA4FDD2" w14:textId="77777777" w:rsidR="004C7EBA" w:rsidRPr="00B549E3" w:rsidRDefault="004C7EBA" w:rsidP="00797E10">
            <w:pPr>
              <w:suppressAutoHyphens/>
              <w:spacing w:after="0" w:line="240" w:lineRule="auto"/>
              <w:rPr>
                <w:rFonts w:ascii="Times New Roman" w:eastAsia="Batang" w:hAnsi="Times New Roman"/>
                <w:szCs w:val="22"/>
              </w:rPr>
            </w:pPr>
          </w:p>
        </w:tc>
        <w:tc>
          <w:tcPr>
            <w:tcW w:w="1276" w:type="dxa"/>
          </w:tcPr>
          <w:p w14:paraId="57AA4C83" w14:textId="77777777" w:rsidR="004C7EBA" w:rsidRPr="00B549E3" w:rsidRDefault="004C7EBA" w:rsidP="00797E10">
            <w:pPr>
              <w:spacing w:after="160" w:line="259" w:lineRule="auto"/>
              <w:rPr>
                <w:rFonts w:ascii="Times New Roman" w:eastAsia="Calibri" w:hAnsi="Times New Roman"/>
                <w:szCs w:val="22"/>
                <w:lang w:eastAsia="en-US"/>
              </w:rPr>
            </w:pPr>
            <w:r w:rsidRPr="00B549E3">
              <w:rPr>
                <w:rFonts w:ascii="Times New Roman" w:hAnsi="Times New Roman"/>
                <w:szCs w:val="22"/>
              </w:rPr>
              <w:t>У 3.2.03</w:t>
            </w:r>
          </w:p>
        </w:tc>
        <w:tc>
          <w:tcPr>
            <w:tcW w:w="2835" w:type="dxa"/>
          </w:tcPr>
          <w:p w14:paraId="3B4614A8"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измерять нагрузки и напряжения в различных точках сети;</w:t>
            </w:r>
          </w:p>
        </w:tc>
        <w:tc>
          <w:tcPr>
            <w:tcW w:w="1134" w:type="dxa"/>
          </w:tcPr>
          <w:p w14:paraId="0A934D6C"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З 3.2.03</w:t>
            </w:r>
          </w:p>
        </w:tc>
        <w:tc>
          <w:tcPr>
            <w:tcW w:w="2693" w:type="dxa"/>
          </w:tcPr>
          <w:p w14:paraId="500DDA49"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допустимые пределы отклонения частоты и напряжения;</w:t>
            </w:r>
          </w:p>
        </w:tc>
      </w:tr>
      <w:tr w:rsidR="004C7EBA" w:rsidRPr="00B549E3" w14:paraId="20B967AB" w14:textId="77777777" w:rsidTr="00CF51DF">
        <w:trPr>
          <w:trHeight w:val="649"/>
        </w:trPr>
        <w:tc>
          <w:tcPr>
            <w:tcW w:w="1271" w:type="dxa"/>
            <w:vMerge/>
          </w:tcPr>
          <w:p w14:paraId="377B90DA" w14:textId="77777777" w:rsidR="004C7EBA" w:rsidRPr="00B549E3" w:rsidRDefault="004C7EBA" w:rsidP="00797E10">
            <w:pPr>
              <w:suppressAutoHyphens/>
              <w:spacing w:after="0" w:line="240" w:lineRule="auto"/>
              <w:rPr>
                <w:rFonts w:ascii="Times New Roman" w:eastAsia="Batang" w:hAnsi="Times New Roman"/>
                <w:szCs w:val="22"/>
              </w:rPr>
            </w:pPr>
          </w:p>
        </w:tc>
        <w:tc>
          <w:tcPr>
            <w:tcW w:w="1276" w:type="dxa"/>
          </w:tcPr>
          <w:p w14:paraId="1A70C24E" w14:textId="77777777" w:rsidR="004C7EBA" w:rsidRPr="00B549E3" w:rsidRDefault="004C7EBA" w:rsidP="00797E10">
            <w:pPr>
              <w:spacing w:after="160" w:line="259" w:lineRule="auto"/>
              <w:rPr>
                <w:rFonts w:ascii="Times New Roman" w:eastAsia="Calibri" w:hAnsi="Times New Roman"/>
                <w:szCs w:val="22"/>
                <w:lang w:eastAsia="en-US"/>
              </w:rPr>
            </w:pPr>
            <w:r w:rsidRPr="00B549E3">
              <w:rPr>
                <w:rFonts w:ascii="Times New Roman" w:hAnsi="Times New Roman"/>
                <w:szCs w:val="22"/>
              </w:rPr>
              <w:t>У 3.2.04</w:t>
            </w:r>
          </w:p>
        </w:tc>
        <w:tc>
          <w:tcPr>
            <w:tcW w:w="2835" w:type="dxa"/>
          </w:tcPr>
          <w:p w14:paraId="72DAEC45"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53A70D46"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З 3.2.04</w:t>
            </w:r>
          </w:p>
        </w:tc>
        <w:tc>
          <w:tcPr>
            <w:tcW w:w="2693" w:type="dxa"/>
          </w:tcPr>
          <w:p w14:paraId="4AB51A29" w14:textId="77777777" w:rsidR="004C7EBA" w:rsidRPr="00B549E3" w:rsidRDefault="004C7EBA" w:rsidP="00797E10">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4C7EBA" w:rsidRPr="00B549E3" w14:paraId="3E64F7EB" w14:textId="77777777" w:rsidTr="00CF51DF">
        <w:trPr>
          <w:trHeight w:val="649"/>
        </w:trPr>
        <w:tc>
          <w:tcPr>
            <w:tcW w:w="1271" w:type="dxa"/>
            <w:vMerge/>
          </w:tcPr>
          <w:p w14:paraId="03CADD9F" w14:textId="77777777" w:rsidR="004C7EBA" w:rsidRPr="00B549E3" w:rsidRDefault="004C7EBA" w:rsidP="000F22F4">
            <w:pPr>
              <w:suppressAutoHyphens/>
              <w:spacing w:after="0" w:line="240" w:lineRule="auto"/>
              <w:rPr>
                <w:rFonts w:ascii="Times New Roman" w:eastAsia="Batang" w:hAnsi="Times New Roman"/>
                <w:szCs w:val="22"/>
              </w:rPr>
            </w:pPr>
          </w:p>
        </w:tc>
        <w:tc>
          <w:tcPr>
            <w:tcW w:w="1276" w:type="dxa"/>
          </w:tcPr>
          <w:p w14:paraId="18A4CFB7" w14:textId="77777777" w:rsidR="004C7EBA" w:rsidRPr="00B549E3" w:rsidRDefault="004C7EBA" w:rsidP="000F22F4">
            <w:pPr>
              <w:spacing w:after="160" w:line="259" w:lineRule="auto"/>
              <w:rPr>
                <w:rFonts w:ascii="Times New Roman" w:eastAsia="Calibri" w:hAnsi="Times New Roman"/>
                <w:szCs w:val="22"/>
                <w:lang w:eastAsia="en-US"/>
              </w:rPr>
            </w:pPr>
            <w:r w:rsidRPr="00B549E3">
              <w:rPr>
                <w:rFonts w:ascii="Times New Roman" w:hAnsi="Times New Roman"/>
                <w:szCs w:val="22"/>
              </w:rPr>
              <w:t>У 3.2.05</w:t>
            </w:r>
          </w:p>
        </w:tc>
        <w:tc>
          <w:tcPr>
            <w:tcW w:w="2835" w:type="dxa"/>
          </w:tcPr>
          <w:p w14:paraId="05C166BE" w14:textId="77777777" w:rsidR="004C7EBA" w:rsidRPr="00B549E3" w:rsidRDefault="004C7EBA" w:rsidP="000F22F4">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678F3088" w14:textId="77777777" w:rsidR="004C7EBA" w:rsidRPr="00B549E3" w:rsidRDefault="004C7EBA" w:rsidP="000F22F4">
            <w:pPr>
              <w:spacing w:after="0" w:line="240" w:lineRule="auto"/>
              <w:rPr>
                <w:rFonts w:ascii="Times New Roman" w:hAnsi="Times New Roman"/>
                <w:szCs w:val="22"/>
              </w:rPr>
            </w:pPr>
          </w:p>
        </w:tc>
        <w:tc>
          <w:tcPr>
            <w:tcW w:w="2693" w:type="dxa"/>
          </w:tcPr>
          <w:p w14:paraId="7B45C35E" w14:textId="77777777" w:rsidR="004C7EBA" w:rsidRPr="00B549E3" w:rsidRDefault="004C7EBA" w:rsidP="000F22F4">
            <w:pPr>
              <w:spacing w:after="0" w:line="240" w:lineRule="auto"/>
              <w:rPr>
                <w:rFonts w:ascii="Times New Roman" w:hAnsi="Times New Roman"/>
                <w:szCs w:val="22"/>
              </w:rPr>
            </w:pPr>
          </w:p>
        </w:tc>
      </w:tr>
      <w:tr w:rsidR="004C7EBA" w:rsidRPr="00B549E3" w14:paraId="04FD95B5" w14:textId="77777777" w:rsidTr="00CF51DF">
        <w:trPr>
          <w:trHeight w:val="649"/>
        </w:trPr>
        <w:tc>
          <w:tcPr>
            <w:tcW w:w="1271" w:type="dxa"/>
            <w:vMerge/>
          </w:tcPr>
          <w:p w14:paraId="4287B522" w14:textId="77777777" w:rsidR="004C7EBA" w:rsidRPr="00B549E3" w:rsidRDefault="004C7EBA" w:rsidP="000F22F4">
            <w:pPr>
              <w:suppressAutoHyphens/>
              <w:spacing w:after="0" w:line="240" w:lineRule="auto"/>
              <w:rPr>
                <w:rFonts w:ascii="Times New Roman" w:eastAsia="Batang" w:hAnsi="Times New Roman"/>
                <w:szCs w:val="22"/>
              </w:rPr>
            </w:pPr>
          </w:p>
        </w:tc>
        <w:tc>
          <w:tcPr>
            <w:tcW w:w="1276" w:type="dxa"/>
          </w:tcPr>
          <w:p w14:paraId="6B3CAD1E" w14:textId="77777777" w:rsidR="004C7EBA" w:rsidRPr="00B549E3" w:rsidRDefault="004C7EBA" w:rsidP="000F22F4">
            <w:pPr>
              <w:spacing w:after="160" w:line="259" w:lineRule="auto"/>
              <w:rPr>
                <w:rFonts w:ascii="Times New Roman" w:eastAsia="Calibri" w:hAnsi="Times New Roman"/>
                <w:szCs w:val="22"/>
                <w:lang w:eastAsia="en-US"/>
              </w:rPr>
            </w:pPr>
            <w:r w:rsidRPr="00B549E3">
              <w:rPr>
                <w:rFonts w:ascii="Times New Roman" w:hAnsi="Times New Roman"/>
                <w:szCs w:val="22"/>
              </w:rPr>
              <w:t>У 3.2.06</w:t>
            </w:r>
          </w:p>
        </w:tc>
        <w:tc>
          <w:tcPr>
            <w:tcW w:w="2835" w:type="dxa"/>
          </w:tcPr>
          <w:p w14:paraId="11CA5AF3" w14:textId="77777777" w:rsidR="004C7EBA" w:rsidRPr="00B549E3" w:rsidRDefault="004C7EBA" w:rsidP="000F22F4">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1B0FEA48" w14:textId="77777777" w:rsidR="004C7EBA" w:rsidRPr="00B549E3" w:rsidRDefault="004C7EBA" w:rsidP="000F22F4">
            <w:pPr>
              <w:spacing w:after="0" w:line="240" w:lineRule="auto"/>
              <w:rPr>
                <w:rFonts w:ascii="Times New Roman" w:hAnsi="Times New Roman"/>
                <w:szCs w:val="22"/>
              </w:rPr>
            </w:pPr>
          </w:p>
        </w:tc>
        <w:tc>
          <w:tcPr>
            <w:tcW w:w="2693" w:type="dxa"/>
          </w:tcPr>
          <w:p w14:paraId="4C9B8301" w14:textId="77777777" w:rsidR="004C7EBA" w:rsidRPr="00B549E3" w:rsidRDefault="004C7EBA" w:rsidP="000F22F4">
            <w:pPr>
              <w:spacing w:after="0" w:line="240" w:lineRule="auto"/>
              <w:rPr>
                <w:rFonts w:ascii="Times New Roman" w:hAnsi="Times New Roman"/>
                <w:szCs w:val="22"/>
              </w:rPr>
            </w:pPr>
          </w:p>
        </w:tc>
      </w:tr>
      <w:tr w:rsidR="003C411E" w:rsidRPr="00B549E3" w14:paraId="13D6093D" w14:textId="77777777" w:rsidTr="00CF51DF">
        <w:trPr>
          <w:trHeight w:val="649"/>
        </w:trPr>
        <w:tc>
          <w:tcPr>
            <w:tcW w:w="1271" w:type="dxa"/>
            <w:vMerge w:val="restart"/>
          </w:tcPr>
          <w:p w14:paraId="0F64FA27" w14:textId="77777777" w:rsidR="003C411E" w:rsidRPr="00B549E3" w:rsidRDefault="003C411E" w:rsidP="003C411E">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3.3</w:t>
            </w:r>
          </w:p>
        </w:tc>
        <w:tc>
          <w:tcPr>
            <w:tcW w:w="1276" w:type="dxa"/>
          </w:tcPr>
          <w:p w14:paraId="2FDD62E4"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У 3.3.01</w:t>
            </w:r>
          </w:p>
        </w:tc>
        <w:tc>
          <w:tcPr>
            <w:tcW w:w="2835" w:type="dxa"/>
          </w:tcPr>
          <w:p w14:paraId="5B278B8F"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 xml:space="preserve">включать и отключать системы контроля управления; </w:t>
            </w:r>
          </w:p>
        </w:tc>
        <w:tc>
          <w:tcPr>
            <w:tcW w:w="1134" w:type="dxa"/>
          </w:tcPr>
          <w:p w14:paraId="1721D8C6"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З 3.3.01</w:t>
            </w:r>
          </w:p>
        </w:tc>
        <w:tc>
          <w:tcPr>
            <w:tcW w:w="2693" w:type="dxa"/>
          </w:tcPr>
          <w:p w14:paraId="0885E605"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 xml:space="preserve">инструкции по диспетчерскому управлению, ведению оперативных переговоров и записей; </w:t>
            </w:r>
          </w:p>
        </w:tc>
      </w:tr>
      <w:tr w:rsidR="003C411E" w:rsidRPr="00B549E3" w14:paraId="3FE17CBA" w14:textId="77777777" w:rsidTr="00CF51DF">
        <w:trPr>
          <w:trHeight w:val="649"/>
        </w:trPr>
        <w:tc>
          <w:tcPr>
            <w:tcW w:w="1271" w:type="dxa"/>
            <w:vMerge/>
          </w:tcPr>
          <w:p w14:paraId="152D1E36" w14:textId="77777777" w:rsidR="003C411E" w:rsidRPr="00B549E3" w:rsidRDefault="003C411E" w:rsidP="003C411E">
            <w:pPr>
              <w:suppressAutoHyphens/>
              <w:spacing w:after="0" w:line="240" w:lineRule="auto"/>
              <w:rPr>
                <w:rFonts w:ascii="Times New Roman" w:eastAsia="Batang" w:hAnsi="Times New Roman"/>
                <w:szCs w:val="22"/>
              </w:rPr>
            </w:pPr>
          </w:p>
        </w:tc>
        <w:tc>
          <w:tcPr>
            <w:tcW w:w="1276" w:type="dxa"/>
          </w:tcPr>
          <w:p w14:paraId="7EECC82B" w14:textId="77777777" w:rsidR="003C411E" w:rsidRPr="00B549E3" w:rsidRDefault="003C411E" w:rsidP="003C411E">
            <w:pPr>
              <w:spacing w:after="160" w:line="259" w:lineRule="auto"/>
              <w:rPr>
                <w:rFonts w:ascii="Times New Roman" w:eastAsia="Calibri" w:hAnsi="Times New Roman"/>
                <w:szCs w:val="22"/>
                <w:lang w:eastAsia="en-US"/>
              </w:rPr>
            </w:pPr>
            <w:r w:rsidRPr="00B549E3">
              <w:rPr>
                <w:rFonts w:ascii="Times New Roman" w:hAnsi="Times New Roman"/>
                <w:szCs w:val="22"/>
              </w:rPr>
              <w:t>У 3.3.02</w:t>
            </w:r>
          </w:p>
        </w:tc>
        <w:tc>
          <w:tcPr>
            <w:tcW w:w="2835" w:type="dxa"/>
          </w:tcPr>
          <w:p w14:paraId="5CC80F8F"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обслуживать и обеспечивать бесперебойную работу элементов систем контроля и управления, автоматических устройств регуляторов;</w:t>
            </w:r>
          </w:p>
        </w:tc>
        <w:tc>
          <w:tcPr>
            <w:tcW w:w="1134" w:type="dxa"/>
          </w:tcPr>
          <w:p w14:paraId="0209B732" w14:textId="77777777" w:rsidR="003C411E" w:rsidRPr="00B549E3" w:rsidRDefault="003C411E" w:rsidP="003C411E">
            <w:pPr>
              <w:spacing w:after="160" w:line="259" w:lineRule="auto"/>
              <w:rPr>
                <w:rFonts w:ascii="Times New Roman" w:eastAsia="Calibri" w:hAnsi="Times New Roman"/>
                <w:szCs w:val="22"/>
                <w:lang w:eastAsia="en-US"/>
              </w:rPr>
            </w:pPr>
            <w:r w:rsidRPr="00B549E3">
              <w:rPr>
                <w:rFonts w:ascii="Times New Roman" w:hAnsi="Times New Roman"/>
                <w:szCs w:val="22"/>
              </w:rPr>
              <w:t>З 3.3.02</w:t>
            </w:r>
          </w:p>
        </w:tc>
        <w:tc>
          <w:tcPr>
            <w:tcW w:w="2693" w:type="dxa"/>
          </w:tcPr>
          <w:p w14:paraId="49C5AF43"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оперативные схемы сетей;</w:t>
            </w:r>
          </w:p>
        </w:tc>
      </w:tr>
      <w:tr w:rsidR="003C411E" w:rsidRPr="00B549E3" w14:paraId="1334D373" w14:textId="77777777" w:rsidTr="00CF51DF">
        <w:trPr>
          <w:trHeight w:val="649"/>
        </w:trPr>
        <w:tc>
          <w:tcPr>
            <w:tcW w:w="1271" w:type="dxa"/>
            <w:vMerge/>
          </w:tcPr>
          <w:p w14:paraId="487ABED1" w14:textId="77777777" w:rsidR="003C411E" w:rsidRPr="00B549E3" w:rsidRDefault="003C411E" w:rsidP="003C411E">
            <w:pPr>
              <w:suppressAutoHyphens/>
              <w:spacing w:after="0" w:line="240" w:lineRule="auto"/>
              <w:rPr>
                <w:rFonts w:ascii="Times New Roman" w:eastAsia="Batang" w:hAnsi="Times New Roman"/>
                <w:szCs w:val="22"/>
              </w:rPr>
            </w:pPr>
          </w:p>
        </w:tc>
        <w:tc>
          <w:tcPr>
            <w:tcW w:w="1276" w:type="dxa"/>
          </w:tcPr>
          <w:p w14:paraId="27F72A33" w14:textId="77777777" w:rsidR="003C411E" w:rsidRPr="00B549E3" w:rsidRDefault="003C411E" w:rsidP="003C411E">
            <w:pPr>
              <w:spacing w:after="160" w:line="259" w:lineRule="auto"/>
              <w:rPr>
                <w:rFonts w:ascii="Times New Roman" w:eastAsia="Calibri" w:hAnsi="Times New Roman"/>
                <w:szCs w:val="22"/>
                <w:lang w:eastAsia="en-US"/>
              </w:rPr>
            </w:pPr>
            <w:r w:rsidRPr="00B549E3">
              <w:rPr>
                <w:rFonts w:ascii="Times New Roman" w:hAnsi="Times New Roman"/>
                <w:szCs w:val="22"/>
              </w:rPr>
              <w:t>У 3.3.03</w:t>
            </w:r>
          </w:p>
        </w:tc>
        <w:tc>
          <w:tcPr>
            <w:tcW w:w="2835" w:type="dxa"/>
          </w:tcPr>
          <w:p w14:paraId="501AAAF0"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измерять нагрузки и напряжения в различных точках сети;</w:t>
            </w:r>
          </w:p>
        </w:tc>
        <w:tc>
          <w:tcPr>
            <w:tcW w:w="1134" w:type="dxa"/>
          </w:tcPr>
          <w:p w14:paraId="2A1C8CCF" w14:textId="77777777" w:rsidR="003C411E" w:rsidRPr="00B549E3" w:rsidRDefault="003C411E" w:rsidP="003C411E">
            <w:pPr>
              <w:spacing w:after="160" w:line="259" w:lineRule="auto"/>
              <w:rPr>
                <w:rFonts w:ascii="Times New Roman" w:eastAsia="Calibri" w:hAnsi="Times New Roman"/>
                <w:szCs w:val="22"/>
                <w:lang w:eastAsia="en-US"/>
              </w:rPr>
            </w:pPr>
            <w:r w:rsidRPr="00B549E3">
              <w:rPr>
                <w:rFonts w:ascii="Times New Roman" w:hAnsi="Times New Roman"/>
                <w:szCs w:val="22"/>
              </w:rPr>
              <w:t>З 3.3.03</w:t>
            </w:r>
          </w:p>
        </w:tc>
        <w:tc>
          <w:tcPr>
            <w:tcW w:w="2693" w:type="dxa"/>
          </w:tcPr>
          <w:p w14:paraId="2452AFF3" w14:textId="77777777" w:rsidR="003C411E" w:rsidRPr="00B549E3" w:rsidRDefault="003C411E" w:rsidP="003C411E">
            <w:pPr>
              <w:spacing w:after="0" w:line="240" w:lineRule="auto"/>
              <w:rPr>
                <w:rFonts w:ascii="Times New Roman" w:hAnsi="Times New Roman"/>
                <w:szCs w:val="22"/>
              </w:rPr>
            </w:pPr>
            <w:r w:rsidRPr="00B549E3">
              <w:rPr>
                <w:rFonts w:ascii="Times New Roman" w:hAnsi="Times New Roman"/>
                <w:szCs w:val="22"/>
              </w:rPr>
              <w:t>параметры режимов работы электрооборудования;</w:t>
            </w:r>
          </w:p>
        </w:tc>
      </w:tr>
      <w:tr w:rsidR="004C7EBA" w:rsidRPr="00B549E3" w14:paraId="1661A29C" w14:textId="77777777" w:rsidTr="00CF51DF">
        <w:trPr>
          <w:trHeight w:val="649"/>
        </w:trPr>
        <w:tc>
          <w:tcPr>
            <w:tcW w:w="1271" w:type="dxa"/>
            <w:vMerge/>
          </w:tcPr>
          <w:p w14:paraId="6CA091E8" w14:textId="77777777" w:rsidR="004C7EBA" w:rsidRPr="00B549E3" w:rsidRDefault="004C7EBA" w:rsidP="004C7EBA">
            <w:pPr>
              <w:suppressAutoHyphens/>
              <w:spacing w:after="0" w:line="240" w:lineRule="auto"/>
              <w:rPr>
                <w:rFonts w:ascii="Times New Roman" w:eastAsia="Batang" w:hAnsi="Times New Roman"/>
                <w:szCs w:val="22"/>
              </w:rPr>
            </w:pPr>
          </w:p>
        </w:tc>
        <w:tc>
          <w:tcPr>
            <w:tcW w:w="1276" w:type="dxa"/>
          </w:tcPr>
          <w:p w14:paraId="670A54C9" w14:textId="77777777" w:rsidR="004C7EBA" w:rsidRPr="00B549E3" w:rsidRDefault="004C7EBA" w:rsidP="004C7EBA">
            <w:pPr>
              <w:spacing w:after="160" w:line="259" w:lineRule="auto"/>
              <w:rPr>
                <w:rFonts w:ascii="Times New Roman" w:eastAsia="Calibri" w:hAnsi="Times New Roman"/>
                <w:szCs w:val="22"/>
                <w:lang w:eastAsia="en-US"/>
              </w:rPr>
            </w:pPr>
            <w:r w:rsidRPr="00B549E3">
              <w:rPr>
                <w:rFonts w:ascii="Times New Roman" w:hAnsi="Times New Roman"/>
                <w:szCs w:val="22"/>
              </w:rPr>
              <w:t>У 3.3.04</w:t>
            </w:r>
          </w:p>
        </w:tc>
        <w:tc>
          <w:tcPr>
            <w:tcW w:w="2835" w:type="dxa"/>
          </w:tcPr>
          <w:p w14:paraId="12638541" w14:textId="77777777" w:rsidR="004C7EBA" w:rsidRPr="00B549E3" w:rsidRDefault="004C7EBA" w:rsidP="004C7EBA">
            <w:pPr>
              <w:spacing w:after="0" w:line="240" w:lineRule="auto"/>
              <w:rPr>
                <w:rFonts w:ascii="Times New Roman" w:hAnsi="Times New Roman"/>
                <w:szCs w:val="22"/>
              </w:rPr>
            </w:pPr>
            <w:r w:rsidRPr="00B549E3">
              <w:rPr>
                <w:rFonts w:ascii="Times New Roman" w:hAnsi="Times New Roman"/>
                <w:szCs w:val="22"/>
              </w:rPr>
              <w:t>пользоваться средствами диспетчерского и технологического управления и системами контроля;</w:t>
            </w:r>
          </w:p>
        </w:tc>
        <w:tc>
          <w:tcPr>
            <w:tcW w:w="1134" w:type="dxa"/>
          </w:tcPr>
          <w:p w14:paraId="0EFBC71D" w14:textId="77777777" w:rsidR="004C7EBA" w:rsidRPr="00B549E3" w:rsidRDefault="004C7EBA" w:rsidP="004C7EBA">
            <w:pPr>
              <w:spacing w:after="0" w:line="240" w:lineRule="auto"/>
              <w:rPr>
                <w:rFonts w:ascii="Times New Roman" w:hAnsi="Times New Roman"/>
                <w:szCs w:val="22"/>
              </w:rPr>
            </w:pPr>
          </w:p>
        </w:tc>
        <w:tc>
          <w:tcPr>
            <w:tcW w:w="2693" w:type="dxa"/>
          </w:tcPr>
          <w:p w14:paraId="6C12555C" w14:textId="77777777" w:rsidR="004C7EBA" w:rsidRPr="00B549E3" w:rsidRDefault="004C7EBA" w:rsidP="004C7EBA">
            <w:pPr>
              <w:spacing w:after="0" w:line="240" w:lineRule="auto"/>
              <w:rPr>
                <w:rFonts w:ascii="Times New Roman" w:hAnsi="Times New Roman"/>
                <w:szCs w:val="22"/>
              </w:rPr>
            </w:pPr>
          </w:p>
        </w:tc>
      </w:tr>
      <w:tr w:rsidR="004C7EBA" w:rsidRPr="00B549E3" w14:paraId="69726157" w14:textId="77777777" w:rsidTr="00CF51DF">
        <w:trPr>
          <w:trHeight w:val="649"/>
        </w:trPr>
        <w:tc>
          <w:tcPr>
            <w:tcW w:w="1271" w:type="dxa"/>
            <w:vMerge/>
          </w:tcPr>
          <w:p w14:paraId="3AA7FBA3" w14:textId="77777777" w:rsidR="004C7EBA" w:rsidRPr="00B549E3" w:rsidRDefault="004C7EBA" w:rsidP="004C7EBA">
            <w:pPr>
              <w:suppressAutoHyphens/>
              <w:spacing w:after="0" w:line="240" w:lineRule="auto"/>
              <w:rPr>
                <w:rFonts w:ascii="Times New Roman" w:eastAsia="Batang" w:hAnsi="Times New Roman"/>
                <w:szCs w:val="22"/>
              </w:rPr>
            </w:pPr>
          </w:p>
        </w:tc>
        <w:tc>
          <w:tcPr>
            <w:tcW w:w="1276" w:type="dxa"/>
          </w:tcPr>
          <w:p w14:paraId="596D6232" w14:textId="77777777" w:rsidR="004C7EBA" w:rsidRPr="00B549E3" w:rsidRDefault="004C7EBA" w:rsidP="004C7EBA">
            <w:pPr>
              <w:spacing w:after="160" w:line="259" w:lineRule="auto"/>
              <w:rPr>
                <w:rFonts w:ascii="Times New Roman" w:eastAsia="Calibri" w:hAnsi="Times New Roman"/>
                <w:szCs w:val="22"/>
                <w:lang w:eastAsia="en-US"/>
              </w:rPr>
            </w:pPr>
            <w:r w:rsidRPr="00B549E3">
              <w:rPr>
                <w:rFonts w:ascii="Times New Roman" w:hAnsi="Times New Roman"/>
                <w:szCs w:val="22"/>
              </w:rPr>
              <w:t>У 3.3.05</w:t>
            </w:r>
          </w:p>
        </w:tc>
        <w:tc>
          <w:tcPr>
            <w:tcW w:w="2835" w:type="dxa"/>
          </w:tcPr>
          <w:p w14:paraId="545D0B07" w14:textId="77777777" w:rsidR="004C7EBA" w:rsidRPr="00B549E3" w:rsidRDefault="004C7EBA" w:rsidP="004C7EBA">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107CF6D8" w14:textId="77777777" w:rsidR="004C7EBA" w:rsidRPr="00B549E3" w:rsidRDefault="004C7EBA" w:rsidP="004C7EBA">
            <w:pPr>
              <w:spacing w:after="0" w:line="240" w:lineRule="auto"/>
              <w:rPr>
                <w:rFonts w:ascii="Times New Roman" w:hAnsi="Times New Roman"/>
                <w:szCs w:val="22"/>
              </w:rPr>
            </w:pPr>
          </w:p>
        </w:tc>
        <w:tc>
          <w:tcPr>
            <w:tcW w:w="2693" w:type="dxa"/>
          </w:tcPr>
          <w:p w14:paraId="25167424" w14:textId="77777777" w:rsidR="004C7EBA" w:rsidRPr="00B549E3" w:rsidRDefault="004C7EBA" w:rsidP="004C7EBA">
            <w:pPr>
              <w:spacing w:after="0" w:line="240" w:lineRule="auto"/>
              <w:rPr>
                <w:rFonts w:ascii="Times New Roman" w:hAnsi="Times New Roman"/>
                <w:szCs w:val="22"/>
              </w:rPr>
            </w:pPr>
          </w:p>
        </w:tc>
      </w:tr>
      <w:tr w:rsidR="004C7EBA" w:rsidRPr="00B549E3" w14:paraId="660747D7" w14:textId="77777777" w:rsidTr="00CF51DF">
        <w:trPr>
          <w:trHeight w:val="649"/>
        </w:trPr>
        <w:tc>
          <w:tcPr>
            <w:tcW w:w="1271" w:type="dxa"/>
            <w:vMerge/>
          </w:tcPr>
          <w:p w14:paraId="640D45C2" w14:textId="77777777" w:rsidR="004C7EBA" w:rsidRPr="00B549E3" w:rsidRDefault="004C7EBA" w:rsidP="004C7EBA">
            <w:pPr>
              <w:suppressAutoHyphens/>
              <w:spacing w:after="0" w:line="240" w:lineRule="auto"/>
              <w:rPr>
                <w:rFonts w:ascii="Times New Roman" w:eastAsia="Batang" w:hAnsi="Times New Roman"/>
                <w:szCs w:val="22"/>
              </w:rPr>
            </w:pPr>
          </w:p>
        </w:tc>
        <w:tc>
          <w:tcPr>
            <w:tcW w:w="1276" w:type="dxa"/>
          </w:tcPr>
          <w:p w14:paraId="6C3A06AE" w14:textId="77777777" w:rsidR="004C7EBA" w:rsidRPr="00B549E3" w:rsidRDefault="004C7EBA" w:rsidP="004C7EBA">
            <w:pPr>
              <w:spacing w:after="160" w:line="259" w:lineRule="auto"/>
              <w:rPr>
                <w:rFonts w:ascii="Times New Roman" w:eastAsia="Calibri" w:hAnsi="Times New Roman"/>
                <w:szCs w:val="22"/>
                <w:lang w:eastAsia="en-US"/>
              </w:rPr>
            </w:pPr>
            <w:r w:rsidRPr="00B549E3">
              <w:rPr>
                <w:rFonts w:ascii="Times New Roman" w:hAnsi="Times New Roman"/>
                <w:szCs w:val="22"/>
              </w:rPr>
              <w:t>У 3.3.06</w:t>
            </w:r>
          </w:p>
        </w:tc>
        <w:tc>
          <w:tcPr>
            <w:tcW w:w="2835" w:type="dxa"/>
          </w:tcPr>
          <w:p w14:paraId="091F2DF0" w14:textId="77777777" w:rsidR="004C7EBA" w:rsidRPr="00B549E3" w:rsidRDefault="004C7EBA" w:rsidP="004C7EBA">
            <w:pPr>
              <w:spacing w:after="0" w:line="240" w:lineRule="auto"/>
              <w:rPr>
                <w:rFonts w:ascii="Times New Roman" w:hAnsi="Times New Roman"/>
                <w:szCs w:val="22"/>
              </w:rPr>
            </w:pPr>
            <w:r w:rsidRPr="00B549E3">
              <w:rPr>
                <w:rFonts w:ascii="Times New Roman" w:hAnsi="Times New Roman"/>
                <w:szCs w:val="22"/>
              </w:rPr>
              <w:t>контролировать состояние релейной защиты, электроавтоматики и сигнализации;</w:t>
            </w:r>
          </w:p>
        </w:tc>
        <w:tc>
          <w:tcPr>
            <w:tcW w:w="1134" w:type="dxa"/>
          </w:tcPr>
          <w:p w14:paraId="0C31F2E2" w14:textId="77777777" w:rsidR="004C7EBA" w:rsidRPr="00B549E3" w:rsidRDefault="004C7EBA" w:rsidP="004C7EBA">
            <w:pPr>
              <w:spacing w:after="0" w:line="240" w:lineRule="auto"/>
              <w:rPr>
                <w:rFonts w:ascii="Times New Roman" w:hAnsi="Times New Roman"/>
                <w:szCs w:val="22"/>
              </w:rPr>
            </w:pPr>
          </w:p>
        </w:tc>
        <w:tc>
          <w:tcPr>
            <w:tcW w:w="2693" w:type="dxa"/>
          </w:tcPr>
          <w:p w14:paraId="733F7F65" w14:textId="77777777" w:rsidR="004C7EBA" w:rsidRPr="00B549E3" w:rsidRDefault="004C7EBA" w:rsidP="004C7EBA">
            <w:pPr>
              <w:spacing w:after="0" w:line="240" w:lineRule="auto"/>
              <w:rPr>
                <w:rFonts w:ascii="Times New Roman" w:hAnsi="Times New Roman"/>
                <w:szCs w:val="22"/>
              </w:rPr>
            </w:pPr>
          </w:p>
        </w:tc>
      </w:tr>
      <w:tr w:rsidR="009A6AE2" w:rsidRPr="00B549E3" w14:paraId="1FCDB289" w14:textId="77777777" w:rsidTr="00CF51DF">
        <w:trPr>
          <w:trHeight w:val="649"/>
        </w:trPr>
        <w:tc>
          <w:tcPr>
            <w:tcW w:w="1271" w:type="dxa"/>
            <w:vMerge w:val="restart"/>
          </w:tcPr>
          <w:p w14:paraId="405BF093" w14:textId="77777777" w:rsidR="009A6AE2" w:rsidRPr="00B549E3" w:rsidRDefault="009A6AE2" w:rsidP="009A6AE2">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3.4</w:t>
            </w:r>
          </w:p>
        </w:tc>
        <w:tc>
          <w:tcPr>
            <w:tcW w:w="1276" w:type="dxa"/>
          </w:tcPr>
          <w:p w14:paraId="22291FB4"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У 3.4.01</w:t>
            </w:r>
          </w:p>
        </w:tc>
        <w:tc>
          <w:tcPr>
            <w:tcW w:w="2835" w:type="dxa"/>
          </w:tcPr>
          <w:p w14:paraId="1EB2103D"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обеспечивать экономичный режим работы электрооборудования;</w:t>
            </w:r>
          </w:p>
        </w:tc>
        <w:tc>
          <w:tcPr>
            <w:tcW w:w="1134" w:type="dxa"/>
          </w:tcPr>
          <w:p w14:paraId="3025B174"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З 3.4.01</w:t>
            </w:r>
          </w:p>
        </w:tc>
        <w:tc>
          <w:tcPr>
            <w:tcW w:w="2693" w:type="dxa"/>
          </w:tcPr>
          <w:p w14:paraId="311578F2"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оптимальное распределение заданных нагрузок между агрегатами;</w:t>
            </w:r>
          </w:p>
        </w:tc>
      </w:tr>
      <w:tr w:rsidR="009A6AE2" w:rsidRPr="00B549E3" w14:paraId="775F5186" w14:textId="77777777" w:rsidTr="00CF51DF">
        <w:trPr>
          <w:trHeight w:val="649"/>
        </w:trPr>
        <w:tc>
          <w:tcPr>
            <w:tcW w:w="1271" w:type="dxa"/>
            <w:vMerge/>
          </w:tcPr>
          <w:p w14:paraId="3146E459" w14:textId="77777777" w:rsidR="009A6AE2" w:rsidRPr="00B549E3" w:rsidRDefault="009A6AE2" w:rsidP="009A6AE2">
            <w:pPr>
              <w:suppressAutoHyphens/>
              <w:spacing w:after="0" w:line="240" w:lineRule="auto"/>
              <w:rPr>
                <w:rFonts w:ascii="Times New Roman" w:eastAsia="Batang" w:hAnsi="Times New Roman"/>
                <w:szCs w:val="22"/>
              </w:rPr>
            </w:pPr>
          </w:p>
        </w:tc>
        <w:tc>
          <w:tcPr>
            <w:tcW w:w="1276" w:type="dxa"/>
          </w:tcPr>
          <w:p w14:paraId="07B2F51D"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У 3.4.02</w:t>
            </w:r>
          </w:p>
        </w:tc>
        <w:tc>
          <w:tcPr>
            <w:tcW w:w="2835" w:type="dxa"/>
          </w:tcPr>
          <w:p w14:paraId="777217A6"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определять экономичность работы электрооборудования применять современные средства связи;</w:t>
            </w:r>
          </w:p>
        </w:tc>
        <w:tc>
          <w:tcPr>
            <w:tcW w:w="1134" w:type="dxa"/>
          </w:tcPr>
          <w:p w14:paraId="6F022B65"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З 3.4.01</w:t>
            </w:r>
          </w:p>
        </w:tc>
        <w:tc>
          <w:tcPr>
            <w:tcW w:w="2693" w:type="dxa"/>
          </w:tcPr>
          <w:p w14:paraId="4147B7B4" w14:textId="77777777" w:rsidR="009A6AE2" w:rsidRPr="00B549E3" w:rsidRDefault="009A6AE2" w:rsidP="009A6AE2">
            <w:pPr>
              <w:spacing w:after="0" w:line="240" w:lineRule="auto"/>
              <w:rPr>
                <w:rFonts w:ascii="Times New Roman" w:hAnsi="Times New Roman"/>
                <w:szCs w:val="22"/>
              </w:rPr>
            </w:pPr>
            <w:r w:rsidRPr="00B549E3">
              <w:rPr>
                <w:rFonts w:ascii="Times New Roman" w:hAnsi="Times New Roman"/>
                <w:szCs w:val="22"/>
              </w:rPr>
              <w:t>оптимальное распределение заданных нагрузок между агрегатами;</w:t>
            </w:r>
          </w:p>
        </w:tc>
      </w:tr>
      <w:tr w:rsidR="000424EF" w:rsidRPr="00B549E3" w14:paraId="212E316A" w14:textId="77777777" w:rsidTr="00CF51DF">
        <w:trPr>
          <w:trHeight w:val="649"/>
        </w:trPr>
        <w:tc>
          <w:tcPr>
            <w:tcW w:w="1271" w:type="dxa"/>
          </w:tcPr>
          <w:p w14:paraId="1EC7796B" w14:textId="77777777" w:rsidR="000424EF" w:rsidRPr="00B549E3" w:rsidRDefault="000424EF" w:rsidP="000424EF">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3.5</w:t>
            </w:r>
          </w:p>
        </w:tc>
        <w:tc>
          <w:tcPr>
            <w:tcW w:w="1276" w:type="dxa"/>
          </w:tcPr>
          <w:p w14:paraId="6589BB89"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У 3.5.01</w:t>
            </w:r>
          </w:p>
        </w:tc>
        <w:tc>
          <w:tcPr>
            <w:tcW w:w="2835" w:type="dxa"/>
          </w:tcPr>
          <w:p w14:paraId="6FEC636A"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определять показатели использования электрооборудования;</w:t>
            </w:r>
          </w:p>
        </w:tc>
        <w:tc>
          <w:tcPr>
            <w:tcW w:w="1134" w:type="dxa"/>
          </w:tcPr>
          <w:p w14:paraId="5AAEC1E2"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3.5.01</w:t>
            </w:r>
          </w:p>
        </w:tc>
        <w:tc>
          <w:tcPr>
            <w:tcW w:w="2693" w:type="dxa"/>
          </w:tcPr>
          <w:p w14:paraId="7D50D5FC"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методы расчета технических и экономических показателей работы;</w:t>
            </w:r>
          </w:p>
        </w:tc>
      </w:tr>
      <w:tr w:rsidR="000424EF" w:rsidRPr="00B549E3" w14:paraId="2DE9EE7E" w14:textId="77777777" w:rsidTr="00CF51DF">
        <w:trPr>
          <w:trHeight w:val="649"/>
        </w:trPr>
        <w:tc>
          <w:tcPr>
            <w:tcW w:w="1271" w:type="dxa"/>
            <w:vMerge w:val="restart"/>
          </w:tcPr>
          <w:p w14:paraId="042A7592" w14:textId="77777777" w:rsidR="000424EF" w:rsidRPr="00B549E3" w:rsidRDefault="000424EF" w:rsidP="000424EF">
            <w:pPr>
              <w:suppressAutoHyphens/>
              <w:spacing w:after="0" w:line="240" w:lineRule="auto"/>
              <w:rPr>
                <w:rFonts w:ascii="Times New Roman" w:eastAsia="Batang" w:hAnsi="Times New Roman"/>
                <w:szCs w:val="22"/>
              </w:rPr>
            </w:pPr>
            <w:r w:rsidRPr="00B549E3">
              <w:rPr>
                <w:rFonts w:ascii="Times New Roman" w:eastAsia="Batang" w:hAnsi="Times New Roman"/>
                <w:szCs w:val="22"/>
              </w:rPr>
              <w:t xml:space="preserve">ПК 4.1 </w:t>
            </w:r>
          </w:p>
        </w:tc>
        <w:tc>
          <w:tcPr>
            <w:tcW w:w="1276" w:type="dxa"/>
          </w:tcPr>
          <w:p w14:paraId="6BED0F25"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У 4.1.01</w:t>
            </w:r>
          </w:p>
        </w:tc>
        <w:tc>
          <w:tcPr>
            <w:tcW w:w="2835" w:type="dxa"/>
          </w:tcPr>
          <w:p w14:paraId="006AE59F"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 xml:space="preserve">пользоваться средствами и устройствами диагностирования; </w:t>
            </w:r>
          </w:p>
        </w:tc>
        <w:tc>
          <w:tcPr>
            <w:tcW w:w="1134" w:type="dxa"/>
          </w:tcPr>
          <w:p w14:paraId="1FF7BCE3"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4.1.01</w:t>
            </w:r>
          </w:p>
        </w:tc>
        <w:tc>
          <w:tcPr>
            <w:tcW w:w="2693" w:type="dxa"/>
          </w:tcPr>
          <w:p w14:paraId="7E1605D0"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 xml:space="preserve">основные неисправности и дефекты оборудования; </w:t>
            </w:r>
          </w:p>
        </w:tc>
      </w:tr>
      <w:tr w:rsidR="000424EF" w:rsidRPr="00B549E3" w14:paraId="5AFC3AB3" w14:textId="77777777" w:rsidTr="00CF51DF">
        <w:trPr>
          <w:trHeight w:val="649"/>
        </w:trPr>
        <w:tc>
          <w:tcPr>
            <w:tcW w:w="1271" w:type="dxa"/>
            <w:vMerge/>
          </w:tcPr>
          <w:p w14:paraId="026F25A1" w14:textId="77777777" w:rsidR="000424EF" w:rsidRPr="00B549E3" w:rsidRDefault="000424EF" w:rsidP="000424EF">
            <w:pPr>
              <w:suppressAutoHyphens/>
              <w:spacing w:after="0" w:line="240" w:lineRule="auto"/>
              <w:rPr>
                <w:rFonts w:ascii="Times New Roman" w:eastAsia="Batang" w:hAnsi="Times New Roman"/>
                <w:szCs w:val="22"/>
              </w:rPr>
            </w:pPr>
          </w:p>
        </w:tc>
        <w:tc>
          <w:tcPr>
            <w:tcW w:w="1276" w:type="dxa"/>
          </w:tcPr>
          <w:p w14:paraId="7D033A65"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У 4.1.02</w:t>
            </w:r>
          </w:p>
        </w:tc>
        <w:tc>
          <w:tcPr>
            <w:tcW w:w="2835" w:type="dxa"/>
          </w:tcPr>
          <w:p w14:paraId="7FE43BA3"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составлять документацию по результатам диагностики;</w:t>
            </w:r>
          </w:p>
        </w:tc>
        <w:tc>
          <w:tcPr>
            <w:tcW w:w="1134" w:type="dxa"/>
          </w:tcPr>
          <w:p w14:paraId="71D0D239"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4.1.02</w:t>
            </w:r>
          </w:p>
        </w:tc>
        <w:tc>
          <w:tcPr>
            <w:tcW w:w="2693" w:type="dxa"/>
          </w:tcPr>
          <w:p w14:paraId="731DD834"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методы и средства, применяемые при диагностировании;</w:t>
            </w:r>
          </w:p>
        </w:tc>
      </w:tr>
      <w:tr w:rsidR="000424EF" w:rsidRPr="00B549E3" w14:paraId="6FC34732" w14:textId="77777777" w:rsidTr="00CF51DF">
        <w:trPr>
          <w:trHeight w:val="649"/>
        </w:trPr>
        <w:tc>
          <w:tcPr>
            <w:tcW w:w="1271" w:type="dxa"/>
            <w:vMerge/>
          </w:tcPr>
          <w:p w14:paraId="1964CFF4" w14:textId="77777777" w:rsidR="000424EF" w:rsidRPr="00B549E3" w:rsidRDefault="000424EF" w:rsidP="000424EF">
            <w:pPr>
              <w:suppressAutoHyphens/>
              <w:spacing w:after="0" w:line="240" w:lineRule="auto"/>
              <w:rPr>
                <w:rFonts w:ascii="Times New Roman" w:eastAsia="Batang" w:hAnsi="Times New Roman"/>
                <w:szCs w:val="22"/>
              </w:rPr>
            </w:pPr>
          </w:p>
        </w:tc>
        <w:tc>
          <w:tcPr>
            <w:tcW w:w="1276" w:type="dxa"/>
          </w:tcPr>
          <w:p w14:paraId="4B8A7ED5" w14:textId="77777777" w:rsidR="000424EF" w:rsidRPr="00B549E3" w:rsidRDefault="000424EF" w:rsidP="000424EF">
            <w:pPr>
              <w:spacing w:after="160" w:line="259" w:lineRule="auto"/>
              <w:rPr>
                <w:rFonts w:ascii="Times New Roman" w:hAnsi="Times New Roman"/>
                <w:szCs w:val="22"/>
              </w:rPr>
            </w:pPr>
          </w:p>
        </w:tc>
        <w:tc>
          <w:tcPr>
            <w:tcW w:w="2835" w:type="dxa"/>
          </w:tcPr>
          <w:p w14:paraId="1B309E41" w14:textId="77777777" w:rsidR="000424EF" w:rsidRPr="00B549E3" w:rsidRDefault="000424EF" w:rsidP="000424EF">
            <w:pPr>
              <w:spacing w:after="0" w:line="240" w:lineRule="auto"/>
              <w:rPr>
                <w:rFonts w:ascii="Times New Roman" w:hAnsi="Times New Roman"/>
                <w:szCs w:val="22"/>
              </w:rPr>
            </w:pPr>
          </w:p>
        </w:tc>
        <w:tc>
          <w:tcPr>
            <w:tcW w:w="1134" w:type="dxa"/>
          </w:tcPr>
          <w:p w14:paraId="3333D42B"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4.1.03</w:t>
            </w:r>
          </w:p>
        </w:tc>
        <w:tc>
          <w:tcPr>
            <w:tcW w:w="2693" w:type="dxa"/>
          </w:tcPr>
          <w:p w14:paraId="665F4412"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сведения по сопротивлению материалов;</w:t>
            </w:r>
          </w:p>
        </w:tc>
      </w:tr>
      <w:tr w:rsidR="000424EF" w:rsidRPr="00B549E3" w14:paraId="3F994725" w14:textId="77777777" w:rsidTr="00CF51DF">
        <w:trPr>
          <w:trHeight w:val="649"/>
        </w:trPr>
        <w:tc>
          <w:tcPr>
            <w:tcW w:w="1271" w:type="dxa"/>
            <w:vMerge/>
          </w:tcPr>
          <w:p w14:paraId="318F2F25" w14:textId="77777777" w:rsidR="000424EF" w:rsidRPr="00B549E3" w:rsidRDefault="000424EF" w:rsidP="000424EF">
            <w:pPr>
              <w:suppressAutoHyphens/>
              <w:spacing w:after="0" w:line="240" w:lineRule="auto"/>
              <w:rPr>
                <w:rFonts w:ascii="Times New Roman" w:eastAsia="Batang" w:hAnsi="Times New Roman"/>
                <w:szCs w:val="22"/>
              </w:rPr>
            </w:pPr>
          </w:p>
        </w:tc>
        <w:tc>
          <w:tcPr>
            <w:tcW w:w="1276" w:type="dxa"/>
          </w:tcPr>
          <w:p w14:paraId="5D105A28" w14:textId="77777777" w:rsidR="000424EF" w:rsidRPr="00B549E3" w:rsidRDefault="000424EF" w:rsidP="000424EF">
            <w:pPr>
              <w:spacing w:after="160" w:line="259" w:lineRule="auto"/>
              <w:rPr>
                <w:rFonts w:ascii="Times New Roman" w:hAnsi="Times New Roman"/>
                <w:szCs w:val="22"/>
              </w:rPr>
            </w:pPr>
          </w:p>
        </w:tc>
        <w:tc>
          <w:tcPr>
            <w:tcW w:w="2835" w:type="dxa"/>
          </w:tcPr>
          <w:p w14:paraId="575FA7D1" w14:textId="77777777" w:rsidR="000424EF" w:rsidRPr="00B549E3" w:rsidRDefault="000424EF" w:rsidP="000424EF">
            <w:pPr>
              <w:spacing w:after="0" w:line="240" w:lineRule="auto"/>
              <w:rPr>
                <w:rFonts w:ascii="Times New Roman" w:hAnsi="Times New Roman"/>
                <w:szCs w:val="22"/>
              </w:rPr>
            </w:pPr>
          </w:p>
        </w:tc>
        <w:tc>
          <w:tcPr>
            <w:tcW w:w="1134" w:type="dxa"/>
          </w:tcPr>
          <w:p w14:paraId="0BB5DD5D"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4.1.04</w:t>
            </w:r>
          </w:p>
        </w:tc>
        <w:tc>
          <w:tcPr>
            <w:tcW w:w="2693" w:type="dxa"/>
          </w:tcPr>
          <w:p w14:paraId="5AF9E37E"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 xml:space="preserve">признаки и причины повреждений электрооборудования. правила и нормы испытания изоляции электротехнического оборудования;  </w:t>
            </w:r>
          </w:p>
        </w:tc>
      </w:tr>
      <w:tr w:rsidR="000424EF" w:rsidRPr="00B549E3" w14:paraId="01FB841B" w14:textId="77777777" w:rsidTr="00CF51DF">
        <w:trPr>
          <w:trHeight w:val="649"/>
        </w:trPr>
        <w:tc>
          <w:tcPr>
            <w:tcW w:w="1271" w:type="dxa"/>
            <w:vMerge/>
          </w:tcPr>
          <w:p w14:paraId="764B1F45" w14:textId="77777777" w:rsidR="000424EF" w:rsidRPr="00B549E3" w:rsidRDefault="000424EF" w:rsidP="000424EF">
            <w:pPr>
              <w:suppressAutoHyphens/>
              <w:spacing w:after="0" w:line="240" w:lineRule="auto"/>
              <w:rPr>
                <w:rFonts w:ascii="Times New Roman" w:eastAsia="Batang" w:hAnsi="Times New Roman"/>
                <w:szCs w:val="22"/>
              </w:rPr>
            </w:pPr>
          </w:p>
        </w:tc>
        <w:tc>
          <w:tcPr>
            <w:tcW w:w="1276" w:type="dxa"/>
          </w:tcPr>
          <w:p w14:paraId="3AFB8930" w14:textId="77777777" w:rsidR="000424EF" w:rsidRPr="00B549E3" w:rsidRDefault="000424EF" w:rsidP="000424EF">
            <w:pPr>
              <w:spacing w:after="160" w:line="259" w:lineRule="auto"/>
              <w:rPr>
                <w:rFonts w:ascii="Times New Roman" w:hAnsi="Times New Roman"/>
                <w:szCs w:val="22"/>
              </w:rPr>
            </w:pPr>
          </w:p>
        </w:tc>
        <w:tc>
          <w:tcPr>
            <w:tcW w:w="2835" w:type="dxa"/>
          </w:tcPr>
          <w:p w14:paraId="5ECAB84C" w14:textId="77777777" w:rsidR="000424EF" w:rsidRPr="00B549E3" w:rsidRDefault="000424EF" w:rsidP="000424EF">
            <w:pPr>
              <w:spacing w:after="0" w:line="240" w:lineRule="auto"/>
              <w:rPr>
                <w:rFonts w:ascii="Times New Roman" w:hAnsi="Times New Roman"/>
                <w:szCs w:val="22"/>
              </w:rPr>
            </w:pPr>
          </w:p>
        </w:tc>
        <w:tc>
          <w:tcPr>
            <w:tcW w:w="1134" w:type="dxa"/>
          </w:tcPr>
          <w:p w14:paraId="220D2EDA"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З 4.1.05</w:t>
            </w:r>
          </w:p>
        </w:tc>
        <w:tc>
          <w:tcPr>
            <w:tcW w:w="2693" w:type="dxa"/>
          </w:tcPr>
          <w:p w14:paraId="6ECB229B" w14:textId="77777777" w:rsidR="000424EF" w:rsidRPr="00B549E3" w:rsidRDefault="000424EF" w:rsidP="000424EF">
            <w:pPr>
              <w:spacing w:after="0" w:line="240" w:lineRule="auto"/>
              <w:rPr>
                <w:rFonts w:ascii="Times New Roman" w:hAnsi="Times New Roman"/>
                <w:szCs w:val="22"/>
              </w:rPr>
            </w:pPr>
            <w:r w:rsidRPr="00B549E3">
              <w:rPr>
                <w:rFonts w:ascii="Times New Roman" w:hAnsi="Times New Roman"/>
                <w:szCs w:val="22"/>
              </w:rPr>
              <w:t>способы определения и устранения характерных неисправностей электротехнического оборудования и устройств;</w:t>
            </w:r>
          </w:p>
        </w:tc>
      </w:tr>
      <w:tr w:rsidR="00814ECD" w:rsidRPr="00B549E3" w14:paraId="7BE1C575" w14:textId="77777777" w:rsidTr="00CF51DF">
        <w:trPr>
          <w:trHeight w:val="649"/>
        </w:trPr>
        <w:tc>
          <w:tcPr>
            <w:tcW w:w="1271" w:type="dxa"/>
            <w:vMerge w:val="restart"/>
          </w:tcPr>
          <w:p w14:paraId="2907B396" w14:textId="77777777" w:rsidR="00814ECD" w:rsidRPr="00B549E3" w:rsidRDefault="00814ECD" w:rsidP="00814ECD">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4.2</w:t>
            </w:r>
          </w:p>
        </w:tc>
        <w:tc>
          <w:tcPr>
            <w:tcW w:w="1276" w:type="dxa"/>
          </w:tcPr>
          <w:p w14:paraId="278148AE"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У 4.2.01</w:t>
            </w:r>
          </w:p>
        </w:tc>
        <w:tc>
          <w:tcPr>
            <w:tcW w:w="2835" w:type="dxa"/>
          </w:tcPr>
          <w:p w14:paraId="25CDF4C2"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определять объемы и сроки проведения ремонтных работ;</w:t>
            </w:r>
          </w:p>
        </w:tc>
        <w:tc>
          <w:tcPr>
            <w:tcW w:w="1134" w:type="dxa"/>
          </w:tcPr>
          <w:p w14:paraId="69337D22"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З 4.2.01</w:t>
            </w:r>
          </w:p>
        </w:tc>
        <w:tc>
          <w:tcPr>
            <w:tcW w:w="2693" w:type="dxa"/>
          </w:tcPr>
          <w:p w14:paraId="7754663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методы и средства, применяемые при диагностировании;</w:t>
            </w:r>
          </w:p>
        </w:tc>
      </w:tr>
      <w:tr w:rsidR="00814ECD" w:rsidRPr="00B549E3" w14:paraId="06872D67" w14:textId="77777777" w:rsidTr="00CF51DF">
        <w:trPr>
          <w:trHeight w:val="649"/>
        </w:trPr>
        <w:tc>
          <w:tcPr>
            <w:tcW w:w="1271" w:type="dxa"/>
            <w:vMerge/>
          </w:tcPr>
          <w:p w14:paraId="1F61215A"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Pr>
          <w:p w14:paraId="6C49394F"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У 4.2.02</w:t>
            </w:r>
          </w:p>
        </w:tc>
        <w:tc>
          <w:tcPr>
            <w:tcW w:w="2835" w:type="dxa"/>
          </w:tcPr>
          <w:p w14:paraId="50286DB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 xml:space="preserve">составлять перспективные, годовые и месячные планы ремонтных работ и соответствующие графики </w:t>
            </w:r>
            <w:r w:rsidRPr="00B549E3">
              <w:rPr>
                <w:rFonts w:ascii="Times New Roman" w:hAnsi="Times New Roman"/>
                <w:szCs w:val="22"/>
              </w:rPr>
              <w:lastRenderedPageBreak/>
              <w:t>движения ремонтного персонала;</w:t>
            </w:r>
          </w:p>
        </w:tc>
        <w:tc>
          <w:tcPr>
            <w:tcW w:w="1134" w:type="dxa"/>
          </w:tcPr>
          <w:p w14:paraId="3A0582B5"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lastRenderedPageBreak/>
              <w:t>З 4.2.02</w:t>
            </w:r>
          </w:p>
        </w:tc>
        <w:tc>
          <w:tcPr>
            <w:tcW w:w="2693" w:type="dxa"/>
          </w:tcPr>
          <w:p w14:paraId="00743E50"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годовые и месячные графики ремонта электрооборудования;</w:t>
            </w:r>
          </w:p>
        </w:tc>
      </w:tr>
      <w:tr w:rsidR="00814ECD" w:rsidRPr="00B549E3" w14:paraId="1DF35E0C" w14:textId="77777777" w:rsidTr="00CF51DF">
        <w:trPr>
          <w:trHeight w:val="649"/>
        </w:trPr>
        <w:tc>
          <w:tcPr>
            <w:tcW w:w="1271" w:type="dxa"/>
            <w:vMerge/>
          </w:tcPr>
          <w:p w14:paraId="0AE56D96"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Pr>
          <w:p w14:paraId="1EA9D610"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У 4.2.03</w:t>
            </w:r>
          </w:p>
        </w:tc>
        <w:tc>
          <w:tcPr>
            <w:tcW w:w="2835" w:type="dxa"/>
          </w:tcPr>
          <w:p w14:paraId="7485F1B7"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 xml:space="preserve">рассчитывать режимные и экономические показатели </w:t>
            </w:r>
            <w:proofErr w:type="spellStart"/>
            <w:r w:rsidRPr="00B549E3">
              <w:rPr>
                <w:rFonts w:ascii="Times New Roman" w:hAnsi="Times New Roman"/>
                <w:szCs w:val="22"/>
              </w:rPr>
              <w:t>энергоремонтного</w:t>
            </w:r>
            <w:proofErr w:type="spellEnd"/>
            <w:r w:rsidRPr="00B549E3">
              <w:rPr>
                <w:rFonts w:ascii="Times New Roman" w:hAnsi="Times New Roman"/>
                <w:szCs w:val="22"/>
              </w:rPr>
              <w:t xml:space="preserve"> производства;</w:t>
            </w:r>
          </w:p>
        </w:tc>
        <w:tc>
          <w:tcPr>
            <w:tcW w:w="1134" w:type="dxa"/>
          </w:tcPr>
          <w:p w14:paraId="5196FDF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З 4.2.03</w:t>
            </w:r>
          </w:p>
        </w:tc>
        <w:tc>
          <w:tcPr>
            <w:tcW w:w="2693" w:type="dxa"/>
          </w:tcPr>
          <w:p w14:paraId="289958E0"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периодичность проведения ремонтных работ всех видов электрооборудования;</w:t>
            </w:r>
          </w:p>
        </w:tc>
      </w:tr>
      <w:tr w:rsidR="00814ECD" w:rsidRPr="00B549E3" w14:paraId="0C2F9DF6" w14:textId="77777777" w:rsidTr="00CF51DF">
        <w:trPr>
          <w:trHeight w:val="649"/>
        </w:trPr>
        <w:tc>
          <w:tcPr>
            <w:tcW w:w="1271" w:type="dxa"/>
            <w:vMerge/>
          </w:tcPr>
          <w:p w14:paraId="1C6BAF94"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Pr>
          <w:p w14:paraId="6A3B8399" w14:textId="77777777" w:rsidR="00814ECD" w:rsidRPr="00B549E3" w:rsidRDefault="00814ECD" w:rsidP="00814ECD">
            <w:pPr>
              <w:spacing w:after="160" w:line="259" w:lineRule="auto"/>
              <w:rPr>
                <w:rFonts w:ascii="Times New Roman" w:hAnsi="Times New Roman"/>
                <w:szCs w:val="22"/>
              </w:rPr>
            </w:pPr>
          </w:p>
        </w:tc>
        <w:tc>
          <w:tcPr>
            <w:tcW w:w="2835" w:type="dxa"/>
          </w:tcPr>
          <w:p w14:paraId="083485B0" w14:textId="77777777" w:rsidR="00814ECD" w:rsidRPr="00B549E3" w:rsidRDefault="00814ECD" w:rsidP="00814ECD">
            <w:pPr>
              <w:spacing w:after="0" w:line="240" w:lineRule="auto"/>
              <w:rPr>
                <w:rFonts w:ascii="Times New Roman" w:hAnsi="Times New Roman"/>
                <w:szCs w:val="22"/>
              </w:rPr>
            </w:pPr>
          </w:p>
        </w:tc>
        <w:tc>
          <w:tcPr>
            <w:tcW w:w="1134" w:type="dxa"/>
          </w:tcPr>
          <w:p w14:paraId="61F96323"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З 4.2.04</w:t>
            </w:r>
          </w:p>
        </w:tc>
        <w:tc>
          <w:tcPr>
            <w:tcW w:w="2693" w:type="dxa"/>
          </w:tcPr>
          <w:p w14:paraId="375D2A61"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нормативы длительности простоя агрегатов в ремонте, трудоемкости ремонта любого вида, численности ремонтных рабочих и т.п.</w:t>
            </w:r>
          </w:p>
        </w:tc>
      </w:tr>
      <w:tr w:rsidR="00814ECD" w:rsidRPr="00B549E3" w14:paraId="194B1887" w14:textId="77777777" w:rsidTr="00CF51DF">
        <w:trPr>
          <w:trHeight w:val="649"/>
        </w:trPr>
        <w:tc>
          <w:tcPr>
            <w:tcW w:w="1271" w:type="dxa"/>
            <w:vMerge/>
          </w:tcPr>
          <w:p w14:paraId="19CBAE3A"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Pr>
          <w:p w14:paraId="35E7A1F7" w14:textId="77777777" w:rsidR="00814ECD" w:rsidRPr="00B549E3" w:rsidRDefault="00814ECD" w:rsidP="00814ECD">
            <w:pPr>
              <w:spacing w:after="160" w:line="259" w:lineRule="auto"/>
              <w:rPr>
                <w:rFonts w:ascii="Times New Roman" w:hAnsi="Times New Roman"/>
                <w:szCs w:val="22"/>
              </w:rPr>
            </w:pPr>
          </w:p>
        </w:tc>
        <w:tc>
          <w:tcPr>
            <w:tcW w:w="2835" w:type="dxa"/>
          </w:tcPr>
          <w:p w14:paraId="123D51BB" w14:textId="77777777" w:rsidR="00814ECD" w:rsidRPr="00B549E3" w:rsidRDefault="00814ECD" w:rsidP="00814ECD">
            <w:pPr>
              <w:spacing w:after="0" w:line="240" w:lineRule="auto"/>
              <w:rPr>
                <w:rFonts w:ascii="Times New Roman" w:hAnsi="Times New Roman"/>
                <w:szCs w:val="22"/>
              </w:rPr>
            </w:pPr>
          </w:p>
        </w:tc>
        <w:tc>
          <w:tcPr>
            <w:tcW w:w="1134" w:type="dxa"/>
          </w:tcPr>
          <w:p w14:paraId="557533F8"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З 4.2.05</w:t>
            </w:r>
          </w:p>
        </w:tc>
        <w:tc>
          <w:tcPr>
            <w:tcW w:w="2693" w:type="dxa"/>
          </w:tcPr>
          <w:p w14:paraId="0C57A469"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особенности конструкции, принцип работы, основные параметры и технические характеристики ремонтируемого оборудования;</w:t>
            </w:r>
          </w:p>
        </w:tc>
      </w:tr>
      <w:tr w:rsidR="00814ECD" w:rsidRPr="00B549E3" w14:paraId="5055BD9B" w14:textId="77777777" w:rsidTr="00CF51DF">
        <w:trPr>
          <w:trHeight w:val="649"/>
        </w:trPr>
        <w:tc>
          <w:tcPr>
            <w:tcW w:w="1271" w:type="dxa"/>
            <w:vMerge/>
          </w:tcPr>
          <w:p w14:paraId="70F8B859"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Pr>
          <w:p w14:paraId="10C52F36" w14:textId="77777777" w:rsidR="00814ECD" w:rsidRPr="00B549E3" w:rsidRDefault="00814ECD" w:rsidP="00814ECD">
            <w:pPr>
              <w:spacing w:after="160" w:line="259" w:lineRule="auto"/>
              <w:rPr>
                <w:rFonts w:ascii="Times New Roman" w:hAnsi="Times New Roman"/>
                <w:szCs w:val="22"/>
              </w:rPr>
            </w:pPr>
          </w:p>
        </w:tc>
        <w:tc>
          <w:tcPr>
            <w:tcW w:w="2835" w:type="dxa"/>
          </w:tcPr>
          <w:p w14:paraId="77B0EE46" w14:textId="77777777" w:rsidR="00814ECD" w:rsidRPr="00B549E3" w:rsidRDefault="00814ECD" w:rsidP="00814ECD">
            <w:pPr>
              <w:spacing w:after="0" w:line="240" w:lineRule="auto"/>
              <w:rPr>
                <w:rFonts w:ascii="Times New Roman" w:hAnsi="Times New Roman"/>
                <w:szCs w:val="22"/>
              </w:rPr>
            </w:pPr>
          </w:p>
        </w:tc>
        <w:tc>
          <w:tcPr>
            <w:tcW w:w="1134" w:type="dxa"/>
          </w:tcPr>
          <w:p w14:paraId="59B1F47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З 4.2.06</w:t>
            </w:r>
          </w:p>
        </w:tc>
        <w:tc>
          <w:tcPr>
            <w:tcW w:w="2693" w:type="dxa"/>
          </w:tcPr>
          <w:p w14:paraId="1AFBFE41"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порядок организации производства ремонтных работ;</w:t>
            </w:r>
          </w:p>
        </w:tc>
      </w:tr>
      <w:tr w:rsidR="005E48B3" w:rsidRPr="00B549E3" w14:paraId="6FFAA6AB" w14:textId="77777777" w:rsidTr="00CF51DF">
        <w:trPr>
          <w:trHeight w:val="649"/>
        </w:trPr>
        <w:tc>
          <w:tcPr>
            <w:tcW w:w="1271" w:type="dxa"/>
            <w:vMerge w:val="restart"/>
          </w:tcPr>
          <w:p w14:paraId="0457D3C8" w14:textId="77777777" w:rsidR="005E48B3" w:rsidRPr="00B549E3" w:rsidRDefault="005E48B3" w:rsidP="00814ECD">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4.3</w:t>
            </w:r>
          </w:p>
        </w:tc>
        <w:tc>
          <w:tcPr>
            <w:tcW w:w="1276" w:type="dxa"/>
          </w:tcPr>
          <w:p w14:paraId="3864456C"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4.3.01</w:t>
            </w:r>
          </w:p>
        </w:tc>
        <w:tc>
          <w:tcPr>
            <w:tcW w:w="2835" w:type="dxa"/>
          </w:tcPr>
          <w:p w14:paraId="79C808B0"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проводить измерения и испытания электрооборудования и оценивать его состояние по результатам оценок;</w:t>
            </w:r>
          </w:p>
        </w:tc>
        <w:tc>
          <w:tcPr>
            <w:tcW w:w="1134" w:type="dxa"/>
          </w:tcPr>
          <w:p w14:paraId="0A023A95"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З 4.3.01</w:t>
            </w:r>
          </w:p>
        </w:tc>
        <w:tc>
          <w:tcPr>
            <w:tcW w:w="2693" w:type="dxa"/>
          </w:tcPr>
          <w:p w14:paraId="128E1650"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периодичность проведения ремонтных работ всех видов электрооборудования;</w:t>
            </w:r>
          </w:p>
        </w:tc>
      </w:tr>
      <w:tr w:rsidR="005E48B3" w:rsidRPr="00B549E3" w14:paraId="7D3A8B13" w14:textId="77777777" w:rsidTr="00CF51DF">
        <w:trPr>
          <w:trHeight w:val="649"/>
        </w:trPr>
        <w:tc>
          <w:tcPr>
            <w:tcW w:w="1271" w:type="dxa"/>
            <w:vMerge/>
          </w:tcPr>
          <w:p w14:paraId="7DD8E361" w14:textId="77777777" w:rsidR="005E48B3" w:rsidRPr="00B549E3" w:rsidRDefault="005E48B3" w:rsidP="00814ECD">
            <w:pPr>
              <w:suppressAutoHyphens/>
              <w:spacing w:after="0" w:line="240" w:lineRule="auto"/>
              <w:rPr>
                <w:rFonts w:ascii="Times New Roman" w:eastAsia="Batang" w:hAnsi="Times New Roman"/>
                <w:szCs w:val="22"/>
              </w:rPr>
            </w:pPr>
          </w:p>
        </w:tc>
        <w:tc>
          <w:tcPr>
            <w:tcW w:w="1276" w:type="dxa"/>
          </w:tcPr>
          <w:p w14:paraId="04980AC9"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4.3.02</w:t>
            </w:r>
          </w:p>
        </w:tc>
        <w:tc>
          <w:tcPr>
            <w:tcW w:w="2835" w:type="dxa"/>
          </w:tcPr>
          <w:p w14:paraId="57E26EF3"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применять методы устранения дефектов оборудования;</w:t>
            </w:r>
          </w:p>
        </w:tc>
        <w:tc>
          <w:tcPr>
            <w:tcW w:w="1134" w:type="dxa"/>
          </w:tcPr>
          <w:p w14:paraId="24C74761" w14:textId="77777777" w:rsidR="005E48B3" w:rsidRPr="00B549E3" w:rsidRDefault="005E48B3" w:rsidP="00814ECD">
            <w:pPr>
              <w:spacing w:after="160" w:line="259" w:lineRule="auto"/>
              <w:rPr>
                <w:rFonts w:ascii="Times New Roman" w:eastAsia="Calibri" w:hAnsi="Times New Roman"/>
                <w:szCs w:val="22"/>
                <w:lang w:eastAsia="en-US"/>
              </w:rPr>
            </w:pPr>
            <w:r w:rsidRPr="00B549E3">
              <w:rPr>
                <w:rFonts w:ascii="Times New Roman" w:hAnsi="Times New Roman"/>
                <w:szCs w:val="22"/>
              </w:rPr>
              <w:t>З 4.3.02</w:t>
            </w:r>
          </w:p>
        </w:tc>
        <w:tc>
          <w:tcPr>
            <w:tcW w:w="2693" w:type="dxa"/>
          </w:tcPr>
          <w:p w14:paraId="0C0A2BAF"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нормативы длительности простоя агрегатов в ремонте, трудоемкости ремонта любого вида, численности ремонтных рабочих и т.п.</w:t>
            </w:r>
          </w:p>
        </w:tc>
      </w:tr>
      <w:tr w:rsidR="005E48B3" w:rsidRPr="00B549E3" w14:paraId="5DA95AE0" w14:textId="77777777" w:rsidTr="00CF51DF">
        <w:trPr>
          <w:trHeight w:val="649"/>
        </w:trPr>
        <w:tc>
          <w:tcPr>
            <w:tcW w:w="1271" w:type="dxa"/>
            <w:vMerge/>
          </w:tcPr>
          <w:p w14:paraId="49F64213" w14:textId="77777777" w:rsidR="005E48B3" w:rsidRPr="00B549E3" w:rsidRDefault="005E48B3" w:rsidP="00814ECD">
            <w:pPr>
              <w:suppressAutoHyphens/>
              <w:spacing w:after="0" w:line="240" w:lineRule="auto"/>
              <w:rPr>
                <w:rFonts w:ascii="Times New Roman" w:eastAsia="Batang" w:hAnsi="Times New Roman"/>
                <w:szCs w:val="22"/>
              </w:rPr>
            </w:pPr>
          </w:p>
        </w:tc>
        <w:tc>
          <w:tcPr>
            <w:tcW w:w="1276" w:type="dxa"/>
          </w:tcPr>
          <w:p w14:paraId="0751BB95"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4.3.03</w:t>
            </w:r>
          </w:p>
        </w:tc>
        <w:tc>
          <w:tcPr>
            <w:tcW w:w="2835" w:type="dxa"/>
          </w:tcPr>
          <w:p w14:paraId="6595ED16"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проводить текущие и капитальные ремонты по типовой номенклатуре</w:t>
            </w:r>
          </w:p>
        </w:tc>
        <w:tc>
          <w:tcPr>
            <w:tcW w:w="1134" w:type="dxa"/>
          </w:tcPr>
          <w:p w14:paraId="43B55A68" w14:textId="77777777" w:rsidR="005E48B3" w:rsidRPr="00B549E3" w:rsidRDefault="005E48B3" w:rsidP="00814ECD">
            <w:pPr>
              <w:spacing w:after="160" w:line="259" w:lineRule="auto"/>
              <w:rPr>
                <w:rFonts w:ascii="Times New Roman" w:eastAsia="Calibri" w:hAnsi="Times New Roman"/>
                <w:szCs w:val="22"/>
                <w:lang w:eastAsia="en-US"/>
              </w:rPr>
            </w:pPr>
            <w:r w:rsidRPr="00B549E3">
              <w:rPr>
                <w:rFonts w:ascii="Times New Roman" w:hAnsi="Times New Roman"/>
                <w:szCs w:val="22"/>
              </w:rPr>
              <w:t>З 4.3.03</w:t>
            </w:r>
          </w:p>
        </w:tc>
        <w:tc>
          <w:tcPr>
            <w:tcW w:w="2693" w:type="dxa"/>
          </w:tcPr>
          <w:p w14:paraId="1F5A1376"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особенности конструкции, принцип работы, основные параметры и технические характеристики ремонтируемого оборудования;</w:t>
            </w:r>
          </w:p>
        </w:tc>
      </w:tr>
      <w:tr w:rsidR="005E48B3" w:rsidRPr="00B549E3" w14:paraId="18A26CFD" w14:textId="77777777" w:rsidTr="00CF51DF">
        <w:trPr>
          <w:trHeight w:val="649"/>
        </w:trPr>
        <w:tc>
          <w:tcPr>
            <w:tcW w:w="1271" w:type="dxa"/>
            <w:vMerge/>
          </w:tcPr>
          <w:p w14:paraId="45102861" w14:textId="77777777" w:rsidR="005E48B3" w:rsidRPr="00B549E3" w:rsidRDefault="005E48B3" w:rsidP="00814ECD">
            <w:pPr>
              <w:suppressAutoHyphens/>
              <w:spacing w:after="0" w:line="240" w:lineRule="auto"/>
              <w:rPr>
                <w:rFonts w:ascii="Times New Roman" w:eastAsia="Batang" w:hAnsi="Times New Roman"/>
                <w:szCs w:val="22"/>
              </w:rPr>
            </w:pPr>
          </w:p>
        </w:tc>
        <w:tc>
          <w:tcPr>
            <w:tcW w:w="1276" w:type="dxa"/>
          </w:tcPr>
          <w:p w14:paraId="17E9E563"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4.3.04</w:t>
            </w:r>
          </w:p>
        </w:tc>
        <w:tc>
          <w:tcPr>
            <w:tcW w:w="2835" w:type="dxa"/>
          </w:tcPr>
          <w:p w14:paraId="0311B9C5"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проводить послеремонтные испытания</w:t>
            </w:r>
          </w:p>
        </w:tc>
        <w:tc>
          <w:tcPr>
            <w:tcW w:w="1134" w:type="dxa"/>
          </w:tcPr>
          <w:p w14:paraId="5A1073E3" w14:textId="77777777" w:rsidR="005E48B3" w:rsidRPr="00B549E3" w:rsidRDefault="005E48B3" w:rsidP="00814ECD">
            <w:pPr>
              <w:spacing w:after="160" w:line="259" w:lineRule="auto"/>
              <w:rPr>
                <w:rFonts w:ascii="Times New Roman" w:eastAsia="Calibri" w:hAnsi="Times New Roman"/>
                <w:szCs w:val="22"/>
                <w:lang w:eastAsia="en-US"/>
              </w:rPr>
            </w:pPr>
            <w:r w:rsidRPr="00B549E3">
              <w:rPr>
                <w:rFonts w:ascii="Times New Roman" w:hAnsi="Times New Roman"/>
                <w:szCs w:val="22"/>
              </w:rPr>
              <w:t>З 4.3.04</w:t>
            </w:r>
          </w:p>
        </w:tc>
        <w:tc>
          <w:tcPr>
            <w:tcW w:w="2693" w:type="dxa"/>
          </w:tcPr>
          <w:p w14:paraId="443AA395"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порядок организации производства ремонтных работ;</w:t>
            </w:r>
          </w:p>
        </w:tc>
      </w:tr>
      <w:tr w:rsidR="005E48B3" w:rsidRPr="00B549E3" w14:paraId="0C3CB4FF" w14:textId="77777777" w:rsidTr="00CF51DF">
        <w:trPr>
          <w:trHeight w:val="649"/>
        </w:trPr>
        <w:tc>
          <w:tcPr>
            <w:tcW w:w="1271" w:type="dxa"/>
            <w:vMerge/>
          </w:tcPr>
          <w:p w14:paraId="2A3BE1EE" w14:textId="77777777" w:rsidR="005E48B3" w:rsidRPr="00B549E3" w:rsidRDefault="005E48B3" w:rsidP="00814ECD">
            <w:pPr>
              <w:suppressAutoHyphens/>
              <w:spacing w:after="0" w:line="240" w:lineRule="auto"/>
              <w:rPr>
                <w:rFonts w:ascii="Times New Roman" w:eastAsia="Batang" w:hAnsi="Times New Roman"/>
                <w:szCs w:val="22"/>
              </w:rPr>
            </w:pPr>
          </w:p>
        </w:tc>
        <w:tc>
          <w:tcPr>
            <w:tcW w:w="1276" w:type="dxa"/>
          </w:tcPr>
          <w:p w14:paraId="56572DE4"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4.3.05</w:t>
            </w:r>
          </w:p>
        </w:tc>
        <w:tc>
          <w:tcPr>
            <w:tcW w:w="2835" w:type="dxa"/>
          </w:tcPr>
          <w:p w14:paraId="69887A23"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контролировать технологию ремонта;</w:t>
            </w:r>
          </w:p>
        </w:tc>
        <w:tc>
          <w:tcPr>
            <w:tcW w:w="1134" w:type="dxa"/>
          </w:tcPr>
          <w:p w14:paraId="33C289A6" w14:textId="77777777" w:rsidR="005E48B3" w:rsidRPr="00B549E3" w:rsidRDefault="005E48B3" w:rsidP="00814ECD">
            <w:pPr>
              <w:spacing w:after="0" w:line="240" w:lineRule="auto"/>
              <w:rPr>
                <w:rFonts w:ascii="Times New Roman" w:hAnsi="Times New Roman"/>
                <w:szCs w:val="22"/>
              </w:rPr>
            </w:pPr>
          </w:p>
        </w:tc>
        <w:tc>
          <w:tcPr>
            <w:tcW w:w="2693" w:type="dxa"/>
          </w:tcPr>
          <w:p w14:paraId="49278596" w14:textId="77777777" w:rsidR="005E48B3" w:rsidRPr="00B549E3" w:rsidRDefault="005E48B3" w:rsidP="00814ECD">
            <w:pPr>
              <w:spacing w:after="0" w:line="240" w:lineRule="auto"/>
              <w:rPr>
                <w:rFonts w:ascii="Times New Roman" w:hAnsi="Times New Roman"/>
                <w:szCs w:val="22"/>
              </w:rPr>
            </w:pPr>
          </w:p>
        </w:tc>
      </w:tr>
      <w:tr w:rsidR="005E48B3" w:rsidRPr="00B549E3" w14:paraId="412E1DD4" w14:textId="77777777" w:rsidTr="00CF51DF">
        <w:trPr>
          <w:trHeight w:val="649"/>
        </w:trPr>
        <w:tc>
          <w:tcPr>
            <w:tcW w:w="1271" w:type="dxa"/>
            <w:vMerge/>
          </w:tcPr>
          <w:p w14:paraId="0FF84486" w14:textId="77777777" w:rsidR="005E48B3" w:rsidRPr="00B549E3" w:rsidRDefault="005E48B3" w:rsidP="00814ECD">
            <w:pPr>
              <w:suppressAutoHyphens/>
              <w:spacing w:after="0" w:line="240" w:lineRule="auto"/>
              <w:rPr>
                <w:rFonts w:ascii="Times New Roman" w:eastAsia="Batang" w:hAnsi="Times New Roman"/>
                <w:szCs w:val="22"/>
              </w:rPr>
            </w:pPr>
          </w:p>
        </w:tc>
        <w:tc>
          <w:tcPr>
            <w:tcW w:w="1276" w:type="dxa"/>
          </w:tcPr>
          <w:p w14:paraId="426990C3"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У 4.3.06</w:t>
            </w:r>
          </w:p>
        </w:tc>
        <w:tc>
          <w:tcPr>
            <w:tcW w:w="2835" w:type="dxa"/>
          </w:tcPr>
          <w:p w14:paraId="66E358A3" w14:textId="77777777" w:rsidR="005E48B3" w:rsidRPr="00B549E3" w:rsidRDefault="005E48B3" w:rsidP="00814ECD">
            <w:pPr>
              <w:spacing w:after="0" w:line="240" w:lineRule="auto"/>
              <w:rPr>
                <w:rFonts w:ascii="Times New Roman" w:hAnsi="Times New Roman"/>
                <w:szCs w:val="22"/>
              </w:rPr>
            </w:pPr>
            <w:r w:rsidRPr="00B549E3">
              <w:rPr>
                <w:rFonts w:ascii="Times New Roman" w:hAnsi="Times New Roman"/>
                <w:szCs w:val="22"/>
              </w:rPr>
              <w:t>выполнять сложные чертежи, схемы и эскизы, связанные с ремонтом оборудования;</w:t>
            </w:r>
          </w:p>
        </w:tc>
        <w:tc>
          <w:tcPr>
            <w:tcW w:w="1134" w:type="dxa"/>
          </w:tcPr>
          <w:p w14:paraId="3ACC5037" w14:textId="77777777" w:rsidR="005E48B3" w:rsidRPr="00B549E3" w:rsidRDefault="005E48B3" w:rsidP="00814ECD">
            <w:pPr>
              <w:spacing w:after="0" w:line="240" w:lineRule="auto"/>
              <w:rPr>
                <w:rFonts w:ascii="Times New Roman" w:hAnsi="Times New Roman"/>
                <w:szCs w:val="22"/>
              </w:rPr>
            </w:pPr>
          </w:p>
        </w:tc>
        <w:tc>
          <w:tcPr>
            <w:tcW w:w="2693" w:type="dxa"/>
          </w:tcPr>
          <w:p w14:paraId="4B2E1024" w14:textId="77777777" w:rsidR="005E48B3" w:rsidRPr="00B549E3" w:rsidRDefault="005E48B3" w:rsidP="00814ECD">
            <w:pPr>
              <w:spacing w:after="0" w:line="240" w:lineRule="auto"/>
              <w:rPr>
                <w:rFonts w:ascii="Times New Roman" w:hAnsi="Times New Roman"/>
                <w:szCs w:val="22"/>
              </w:rPr>
            </w:pPr>
          </w:p>
        </w:tc>
      </w:tr>
      <w:tr w:rsidR="00814ECD" w:rsidRPr="00B549E3" w14:paraId="14F315B2" w14:textId="77777777" w:rsidTr="00CF51DF">
        <w:trPr>
          <w:trHeight w:val="649"/>
        </w:trPr>
        <w:tc>
          <w:tcPr>
            <w:tcW w:w="1271" w:type="dxa"/>
            <w:vMerge w:val="restart"/>
          </w:tcPr>
          <w:p w14:paraId="213B254F" w14:textId="77777777" w:rsidR="00814ECD" w:rsidRPr="00B549E3" w:rsidRDefault="00814ECD" w:rsidP="00814ECD">
            <w:pPr>
              <w:suppressAutoHyphens/>
              <w:spacing w:after="0" w:line="240" w:lineRule="auto"/>
              <w:rPr>
                <w:rFonts w:ascii="Times New Roman" w:eastAsia="Batang" w:hAnsi="Times New Roman"/>
                <w:szCs w:val="22"/>
              </w:rPr>
            </w:pPr>
            <w:r w:rsidRPr="00B549E3">
              <w:rPr>
                <w:rFonts w:ascii="Times New Roman" w:eastAsia="Batang" w:hAnsi="Times New Roman"/>
                <w:szCs w:val="22"/>
              </w:rPr>
              <w:t xml:space="preserve">ОК 01 </w:t>
            </w:r>
          </w:p>
        </w:tc>
        <w:tc>
          <w:tcPr>
            <w:tcW w:w="1276" w:type="dxa"/>
            <w:tcBorders>
              <w:top w:val="single" w:sz="4" w:space="0" w:color="000000"/>
              <w:left w:val="single" w:sz="4" w:space="0" w:color="000000"/>
              <w:bottom w:val="single" w:sz="4" w:space="0" w:color="000000"/>
              <w:right w:val="single" w:sz="4" w:space="0" w:color="000000"/>
            </w:tcBorders>
          </w:tcPr>
          <w:p w14:paraId="751312A0"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77BE768A" w14:textId="77777777" w:rsidR="00814ECD" w:rsidRPr="00B549E3" w:rsidRDefault="00814ECD" w:rsidP="00814ECD">
            <w:pPr>
              <w:spacing w:after="0" w:line="240" w:lineRule="auto"/>
              <w:rPr>
                <w:rFonts w:ascii="Times New Roman" w:hAnsi="Times New Roman"/>
                <w:b/>
                <w:szCs w:val="22"/>
              </w:rPr>
            </w:pPr>
            <w:r w:rsidRPr="00B549E3">
              <w:rPr>
                <w:rFonts w:ascii="Times New Roman" w:hAnsi="Times New Roman"/>
                <w:szCs w:val="22"/>
              </w:rPr>
              <w:t xml:space="preserve">распознавать задачу и/или проблему </w:t>
            </w:r>
            <w:r w:rsidRPr="00B549E3">
              <w:rPr>
                <w:rFonts w:ascii="Times New Roman" w:hAnsi="Times New Roman"/>
                <w:szCs w:val="22"/>
              </w:rPr>
              <w:br/>
              <w:t>в профессиональном и/или социальном контексте</w:t>
            </w:r>
          </w:p>
        </w:tc>
        <w:tc>
          <w:tcPr>
            <w:tcW w:w="1134" w:type="dxa"/>
            <w:tcBorders>
              <w:top w:val="single" w:sz="4" w:space="0" w:color="000000"/>
              <w:left w:val="single" w:sz="4" w:space="0" w:color="000000"/>
              <w:bottom w:val="single" w:sz="4" w:space="0" w:color="000000"/>
              <w:right w:val="single" w:sz="4" w:space="0" w:color="000000"/>
            </w:tcBorders>
          </w:tcPr>
          <w:p w14:paraId="60D6740F"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1E2F3AE5"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 xml:space="preserve">актуальный профессиональный </w:t>
            </w:r>
            <w:r w:rsidRPr="00B549E3">
              <w:rPr>
                <w:rFonts w:ascii="Times New Roman" w:hAnsi="Times New Roman"/>
                <w:szCs w:val="22"/>
              </w:rPr>
              <w:br/>
              <w:t>и социальный контекст, в котором приходится работать и жить</w:t>
            </w:r>
          </w:p>
        </w:tc>
      </w:tr>
      <w:tr w:rsidR="00814ECD" w:rsidRPr="00B549E3" w14:paraId="04C46CF1" w14:textId="77777777" w:rsidTr="00CF51DF">
        <w:trPr>
          <w:trHeight w:val="649"/>
        </w:trPr>
        <w:tc>
          <w:tcPr>
            <w:tcW w:w="1271" w:type="dxa"/>
            <w:vMerge/>
          </w:tcPr>
          <w:p w14:paraId="4C941179"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76F378E"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30B3324E"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анализировать задачу и/или проблему и выделять её составные части</w:t>
            </w:r>
          </w:p>
        </w:tc>
        <w:tc>
          <w:tcPr>
            <w:tcW w:w="1134" w:type="dxa"/>
            <w:tcBorders>
              <w:top w:val="single" w:sz="4" w:space="0" w:color="000000"/>
              <w:left w:val="single" w:sz="4" w:space="0" w:color="000000"/>
              <w:bottom w:val="single" w:sz="4" w:space="0" w:color="000000"/>
              <w:right w:val="single" w:sz="4" w:space="0" w:color="000000"/>
            </w:tcBorders>
          </w:tcPr>
          <w:p w14:paraId="659DAD81"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6D161F87" w14:textId="77777777" w:rsidR="00814ECD" w:rsidRPr="00B549E3" w:rsidRDefault="00814ECD" w:rsidP="00814ECD">
            <w:pPr>
              <w:spacing w:after="0" w:line="240" w:lineRule="auto"/>
              <w:rPr>
                <w:rFonts w:ascii="Times New Roman" w:hAnsi="Times New Roman"/>
                <w:b/>
                <w:szCs w:val="22"/>
              </w:rPr>
            </w:pPr>
            <w:r w:rsidRPr="00B549E3">
              <w:rPr>
                <w:rFonts w:ascii="Times New Roman" w:hAnsi="Times New Roman"/>
                <w:szCs w:val="22"/>
              </w:rPr>
              <w:t xml:space="preserve">основные источники информации </w:t>
            </w:r>
            <w:r w:rsidRPr="00B549E3">
              <w:rPr>
                <w:rFonts w:ascii="Times New Roman" w:hAnsi="Times New Roman"/>
                <w:szCs w:val="22"/>
              </w:rPr>
              <w:br/>
              <w:t xml:space="preserve">и ресурсы для решения задач и проблем </w:t>
            </w:r>
            <w:r w:rsidRPr="00B549E3">
              <w:rPr>
                <w:rFonts w:ascii="Times New Roman" w:hAnsi="Times New Roman"/>
                <w:szCs w:val="22"/>
              </w:rPr>
              <w:br/>
              <w:t>в профессиональном и/или социальном контексте</w:t>
            </w:r>
          </w:p>
        </w:tc>
      </w:tr>
      <w:tr w:rsidR="00814ECD" w:rsidRPr="00B549E3" w14:paraId="0B3688DE" w14:textId="77777777" w:rsidTr="00CF51DF">
        <w:trPr>
          <w:trHeight w:val="649"/>
        </w:trPr>
        <w:tc>
          <w:tcPr>
            <w:tcW w:w="1271" w:type="dxa"/>
            <w:vMerge/>
          </w:tcPr>
          <w:p w14:paraId="7E94066E"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FC7A299"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78B58C23"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определять этапы решения задачи</w:t>
            </w:r>
          </w:p>
        </w:tc>
        <w:tc>
          <w:tcPr>
            <w:tcW w:w="1134" w:type="dxa"/>
            <w:tcBorders>
              <w:top w:val="single" w:sz="4" w:space="0" w:color="000000"/>
              <w:left w:val="single" w:sz="4" w:space="0" w:color="000000"/>
              <w:bottom w:val="single" w:sz="4" w:space="0" w:color="000000"/>
              <w:right w:val="single" w:sz="4" w:space="0" w:color="000000"/>
            </w:tcBorders>
          </w:tcPr>
          <w:p w14:paraId="67CE22A2"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6A138DDF" w14:textId="77777777" w:rsidR="00814ECD" w:rsidRPr="00B549E3" w:rsidRDefault="00814ECD" w:rsidP="00814ECD">
            <w:pPr>
              <w:spacing w:after="0" w:line="240" w:lineRule="auto"/>
              <w:rPr>
                <w:rFonts w:ascii="Times New Roman" w:hAnsi="Times New Roman"/>
                <w:b/>
                <w:szCs w:val="22"/>
              </w:rPr>
            </w:pPr>
            <w:r w:rsidRPr="00B549E3">
              <w:rPr>
                <w:rFonts w:ascii="Times New Roman" w:hAnsi="Times New Roman"/>
                <w:szCs w:val="22"/>
              </w:rPr>
              <w:t>алгоритмы выполнения работ в профессиональной и смежных областях</w:t>
            </w:r>
          </w:p>
        </w:tc>
      </w:tr>
      <w:tr w:rsidR="00814ECD" w:rsidRPr="00B549E3" w14:paraId="519888FB" w14:textId="77777777" w:rsidTr="00CF51DF">
        <w:trPr>
          <w:trHeight w:val="649"/>
        </w:trPr>
        <w:tc>
          <w:tcPr>
            <w:tcW w:w="1271" w:type="dxa"/>
            <w:vMerge/>
          </w:tcPr>
          <w:p w14:paraId="462D72DB"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589C1CF7"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78100EA9"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выявлять и эффективно искать информацию, необходимую для решения задачи и/или проблемы</w:t>
            </w:r>
          </w:p>
        </w:tc>
        <w:tc>
          <w:tcPr>
            <w:tcW w:w="1134" w:type="dxa"/>
            <w:tcBorders>
              <w:top w:val="single" w:sz="4" w:space="0" w:color="000000"/>
              <w:left w:val="single" w:sz="4" w:space="0" w:color="000000"/>
              <w:bottom w:val="single" w:sz="4" w:space="0" w:color="000000"/>
              <w:right w:val="single" w:sz="4" w:space="0" w:color="000000"/>
            </w:tcBorders>
          </w:tcPr>
          <w:p w14:paraId="1B0F6EEB"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3A1EFB39"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методы работы в профессиональной и смежных сферах</w:t>
            </w:r>
          </w:p>
        </w:tc>
      </w:tr>
      <w:tr w:rsidR="00814ECD" w:rsidRPr="00B549E3" w14:paraId="08EF1AE2" w14:textId="77777777" w:rsidTr="00CF51DF">
        <w:trPr>
          <w:trHeight w:val="649"/>
        </w:trPr>
        <w:tc>
          <w:tcPr>
            <w:tcW w:w="1271" w:type="dxa"/>
            <w:vMerge/>
          </w:tcPr>
          <w:p w14:paraId="63CBE5C4"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203A6F37"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7CC950BE"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составлять план действия</w:t>
            </w:r>
          </w:p>
        </w:tc>
        <w:tc>
          <w:tcPr>
            <w:tcW w:w="1134" w:type="dxa"/>
            <w:tcBorders>
              <w:top w:val="single" w:sz="4" w:space="0" w:color="000000"/>
              <w:left w:val="single" w:sz="4" w:space="0" w:color="000000"/>
              <w:bottom w:val="single" w:sz="4" w:space="0" w:color="000000"/>
              <w:right w:val="single" w:sz="4" w:space="0" w:color="000000"/>
            </w:tcBorders>
          </w:tcPr>
          <w:p w14:paraId="522B78F7"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68CC83F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структуру плана для решения задач</w:t>
            </w:r>
          </w:p>
        </w:tc>
      </w:tr>
      <w:tr w:rsidR="00814ECD" w:rsidRPr="00B549E3" w14:paraId="01BF919F" w14:textId="77777777" w:rsidTr="00CF51DF">
        <w:trPr>
          <w:trHeight w:val="649"/>
        </w:trPr>
        <w:tc>
          <w:tcPr>
            <w:tcW w:w="1271" w:type="dxa"/>
            <w:vMerge/>
          </w:tcPr>
          <w:p w14:paraId="57E71183"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5697BE62"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166F8FBE"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определять необходимые ресурсы</w:t>
            </w:r>
          </w:p>
        </w:tc>
        <w:tc>
          <w:tcPr>
            <w:tcW w:w="1134" w:type="dxa"/>
            <w:tcBorders>
              <w:top w:val="single" w:sz="4" w:space="0" w:color="000000"/>
              <w:left w:val="single" w:sz="4" w:space="0" w:color="000000"/>
              <w:bottom w:val="single" w:sz="4" w:space="0" w:color="000000"/>
              <w:right w:val="single" w:sz="4" w:space="0" w:color="000000"/>
            </w:tcBorders>
          </w:tcPr>
          <w:p w14:paraId="50EA3334"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43BB4129"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порядок оценки результатов решения задач профессиональной деятельности</w:t>
            </w:r>
          </w:p>
        </w:tc>
      </w:tr>
      <w:tr w:rsidR="00814ECD" w:rsidRPr="00B549E3" w14:paraId="4B53B6DF" w14:textId="77777777" w:rsidTr="00CF51DF">
        <w:trPr>
          <w:trHeight w:val="649"/>
        </w:trPr>
        <w:tc>
          <w:tcPr>
            <w:tcW w:w="1271" w:type="dxa"/>
            <w:vMerge/>
          </w:tcPr>
          <w:p w14:paraId="2D423E6E"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161C83F"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7F4BF1E6"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 xml:space="preserve">владеть актуальными методами работы </w:t>
            </w:r>
            <w:r w:rsidRPr="00B549E3">
              <w:rPr>
                <w:rFonts w:ascii="Times New Roman" w:hAnsi="Times New Roman"/>
                <w:szCs w:val="22"/>
              </w:rPr>
              <w:br/>
              <w:t>в профессиональной и смежных сферах</w:t>
            </w:r>
          </w:p>
        </w:tc>
        <w:tc>
          <w:tcPr>
            <w:tcW w:w="1134" w:type="dxa"/>
          </w:tcPr>
          <w:p w14:paraId="1F8BFCAB" w14:textId="77777777" w:rsidR="00814ECD" w:rsidRPr="00B549E3" w:rsidRDefault="00814ECD" w:rsidP="00814ECD">
            <w:pPr>
              <w:spacing w:after="0" w:line="240" w:lineRule="auto"/>
              <w:rPr>
                <w:rFonts w:ascii="Times New Roman" w:hAnsi="Times New Roman"/>
                <w:szCs w:val="22"/>
              </w:rPr>
            </w:pPr>
          </w:p>
        </w:tc>
        <w:tc>
          <w:tcPr>
            <w:tcW w:w="2693" w:type="dxa"/>
          </w:tcPr>
          <w:p w14:paraId="5868E630" w14:textId="77777777" w:rsidR="00814ECD" w:rsidRPr="00B549E3" w:rsidRDefault="00814ECD" w:rsidP="00814ECD">
            <w:pPr>
              <w:spacing w:after="0" w:line="240" w:lineRule="auto"/>
              <w:rPr>
                <w:rFonts w:ascii="Times New Roman" w:hAnsi="Times New Roman"/>
                <w:szCs w:val="22"/>
              </w:rPr>
            </w:pPr>
          </w:p>
        </w:tc>
      </w:tr>
      <w:tr w:rsidR="00814ECD" w:rsidRPr="00B549E3" w14:paraId="126E2D45" w14:textId="77777777" w:rsidTr="00CF51DF">
        <w:trPr>
          <w:trHeight w:val="649"/>
        </w:trPr>
        <w:tc>
          <w:tcPr>
            <w:tcW w:w="1271" w:type="dxa"/>
            <w:vMerge/>
          </w:tcPr>
          <w:p w14:paraId="659B7761"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183FB36F"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5ED37214"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реализовывать составленный план</w:t>
            </w:r>
          </w:p>
        </w:tc>
        <w:tc>
          <w:tcPr>
            <w:tcW w:w="1134" w:type="dxa"/>
          </w:tcPr>
          <w:p w14:paraId="70CC516A" w14:textId="77777777" w:rsidR="00814ECD" w:rsidRPr="00B549E3" w:rsidRDefault="00814ECD" w:rsidP="00814ECD">
            <w:pPr>
              <w:spacing w:after="0" w:line="240" w:lineRule="auto"/>
              <w:rPr>
                <w:rFonts w:ascii="Times New Roman" w:hAnsi="Times New Roman"/>
                <w:szCs w:val="22"/>
              </w:rPr>
            </w:pPr>
          </w:p>
        </w:tc>
        <w:tc>
          <w:tcPr>
            <w:tcW w:w="2693" w:type="dxa"/>
          </w:tcPr>
          <w:p w14:paraId="695C3BC7" w14:textId="77777777" w:rsidR="00814ECD" w:rsidRPr="00B549E3" w:rsidRDefault="00814ECD" w:rsidP="00814ECD">
            <w:pPr>
              <w:spacing w:after="0" w:line="240" w:lineRule="auto"/>
              <w:rPr>
                <w:rFonts w:ascii="Times New Roman" w:hAnsi="Times New Roman"/>
                <w:szCs w:val="22"/>
              </w:rPr>
            </w:pPr>
          </w:p>
        </w:tc>
      </w:tr>
      <w:tr w:rsidR="00814ECD" w:rsidRPr="00B549E3" w14:paraId="78E6F3F1" w14:textId="77777777" w:rsidTr="00CF51DF">
        <w:trPr>
          <w:trHeight w:val="649"/>
        </w:trPr>
        <w:tc>
          <w:tcPr>
            <w:tcW w:w="1271" w:type="dxa"/>
            <w:vMerge/>
          </w:tcPr>
          <w:p w14:paraId="27CB59BA"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3F3E0E1C"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4AB02455"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оценивать результат и последствия своих действий (самостоятельно или с помощью наставника)</w:t>
            </w:r>
          </w:p>
        </w:tc>
        <w:tc>
          <w:tcPr>
            <w:tcW w:w="1134" w:type="dxa"/>
          </w:tcPr>
          <w:p w14:paraId="626EBAC0" w14:textId="77777777" w:rsidR="00814ECD" w:rsidRPr="00B549E3" w:rsidRDefault="00814ECD" w:rsidP="00814ECD">
            <w:pPr>
              <w:spacing w:after="0" w:line="240" w:lineRule="auto"/>
              <w:rPr>
                <w:rFonts w:ascii="Times New Roman" w:hAnsi="Times New Roman"/>
                <w:szCs w:val="22"/>
              </w:rPr>
            </w:pPr>
          </w:p>
        </w:tc>
        <w:tc>
          <w:tcPr>
            <w:tcW w:w="2693" w:type="dxa"/>
          </w:tcPr>
          <w:p w14:paraId="4CFF4AD7" w14:textId="77777777" w:rsidR="00814ECD" w:rsidRPr="00B549E3" w:rsidRDefault="00814ECD" w:rsidP="00814ECD">
            <w:pPr>
              <w:spacing w:after="0" w:line="240" w:lineRule="auto"/>
              <w:rPr>
                <w:rFonts w:ascii="Times New Roman" w:hAnsi="Times New Roman"/>
                <w:szCs w:val="22"/>
              </w:rPr>
            </w:pPr>
          </w:p>
        </w:tc>
      </w:tr>
      <w:tr w:rsidR="00814ECD" w:rsidRPr="00B549E3" w14:paraId="444A65BA" w14:textId="77777777" w:rsidTr="00CF51DF">
        <w:trPr>
          <w:trHeight w:val="649"/>
        </w:trPr>
        <w:tc>
          <w:tcPr>
            <w:tcW w:w="1271" w:type="dxa"/>
            <w:vMerge w:val="restart"/>
          </w:tcPr>
          <w:p w14:paraId="4F295C96"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ОК 04</w:t>
            </w:r>
          </w:p>
        </w:tc>
        <w:tc>
          <w:tcPr>
            <w:tcW w:w="1276" w:type="dxa"/>
            <w:tcBorders>
              <w:top w:val="single" w:sz="4" w:space="0" w:color="000000"/>
              <w:left w:val="single" w:sz="4" w:space="0" w:color="000000"/>
              <w:bottom w:val="single" w:sz="4" w:space="0" w:color="000000"/>
              <w:right w:val="single" w:sz="4" w:space="0" w:color="000000"/>
            </w:tcBorders>
          </w:tcPr>
          <w:p w14:paraId="00D1C009"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09C0CF12" w14:textId="77777777" w:rsidR="00814ECD" w:rsidRPr="00B549E3" w:rsidRDefault="00814ECD" w:rsidP="00814ECD">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44D4A90D" w14:textId="77777777" w:rsidR="00814ECD" w:rsidRPr="00B549E3" w:rsidRDefault="00814ECD" w:rsidP="00814ECD">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2D662FF4" w14:textId="77777777" w:rsidR="00814ECD" w:rsidRPr="00B549E3" w:rsidRDefault="00814ECD" w:rsidP="00814ECD">
            <w:pPr>
              <w:spacing w:after="0" w:line="240" w:lineRule="auto"/>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814ECD" w:rsidRPr="00B549E3" w14:paraId="178B920F" w14:textId="77777777" w:rsidTr="00CF51DF">
        <w:trPr>
          <w:trHeight w:val="649"/>
        </w:trPr>
        <w:tc>
          <w:tcPr>
            <w:tcW w:w="1271" w:type="dxa"/>
            <w:vMerge/>
          </w:tcPr>
          <w:p w14:paraId="752D7259" w14:textId="77777777" w:rsidR="00814ECD" w:rsidRPr="00B549E3" w:rsidRDefault="00814ECD" w:rsidP="00814ECD">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B88C21B" w14:textId="77777777" w:rsidR="00814ECD" w:rsidRPr="00B549E3" w:rsidRDefault="00814ECD" w:rsidP="00814ECD">
            <w:pPr>
              <w:suppressAutoHyphens/>
              <w:spacing w:after="0" w:line="240" w:lineRule="auto"/>
              <w:rPr>
                <w:rFonts w:ascii="Times New Roman" w:eastAsia="Batang"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788B76B9" w14:textId="77777777" w:rsidR="00814ECD" w:rsidRPr="00B549E3" w:rsidRDefault="00814ECD" w:rsidP="00814ECD">
            <w:pPr>
              <w:suppressAutoHyphens/>
              <w:spacing w:after="0" w:line="240" w:lineRule="auto"/>
              <w:rPr>
                <w:rFonts w:ascii="Times New Roman" w:eastAsia="Batang" w:hAnsi="Times New Roman"/>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19568D39" w14:textId="77777777" w:rsidR="00814ECD" w:rsidRPr="00B549E3" w:rsidRDefault="00814ECD" w:rsidP="00814ECD">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28747A7B" w14:textId="77777777" w:rsidR="00814ECD" w:rsidRPr="00B549E3" w:rsidRDefault="00814ECD" w:rsidP="00814ECD">
            <w:pPr>
              <w:spacing w:after="0" w:line="240" w:lineRule="auto"/>
              <w:rPr>
                <w:rFonts w:ascii="Times New Roman" w:hAnsi="Times New Roman"/>
                <w:szCs w:val="22"/>
              </w:rPr>
            </w:pPr>
            <w:r w:rsidRPr="00B549E3">
              <w:rPr>
                <w:rFonts w:ascii="Times New Roman" w:hAnsi="Times New Roman"/>
                <w:szCs w:val="22"/>
              </w:rPr>
              <w:t>основы проектной деятельности</w:t>
            </w:r>
          </w:p>
        </w:tc>
      </w:tr>
    </w:tbl>
    <w:p w14:paraId="606F06F7" w14:textId="77777777" w:rsidR="00BB79A5" w:rsidRPr="00B549E3" w:rsidRDefault="00BB79A5" w:rsidP="00BB79A5">
      <w:pPr>
        <w:spacing w:after="0" w:line="240" w:lineRule="auto"/>
        <w:ind w:firstLine="709"/>
        <w:jc w:val="both"/>
        <w:rPr>
          <w:rFonts w:ascii="Times New Roman" w:hAnsi="Times New Roman"/>
          <w:szCs w:val="22"/>
        </w:rPr>
      </w:pPr>
    </w:p>
    <w:p w14:paraId="1E6B1071" w14:textId="77777777" w:rsidR="002543B8" w:rsidRPr="00B549E3" w:rsidRDefault="002543B8" w:rsidP="00BB79A5">
      <w:pPr>
        <w:spacing w:after="0" w:line="240" w:lineRule="auto"/>
        <w:ind w:firstLine="709"/>
        <w:jc w:val="both"/>
        <w:rPr>
          <w:rFonts w:ascii="Times New Roman" w:hAnsi="Times New Roman"/>
          <w:szCs w:val="22"/>
        </w:rPr>
      </w:pPr>
    </w:p>
    <w:p w14:paraId="0C62894F" w14:textId="77777777" w:rsidR="002543B8" w:rsidRPr="00B549E3" w:rsidRDefault="002543B8" w:rsidP="00BB79A5">
      <w:pPr>
        <w:spacing w:after="0" w:line="240" w:lineRule="auto"/>
        <w:ind w:firstLine="709"/>
        <w:jc w:val="both"/>
        <w:rPr>
          <w:rFonts w:ascii="Times New Roman" w:hAnsi="Times New Roman"/>
          <w:szCs w:val="22"/>
        </w:rPr>
      </w:pPr>
    </w:p>
    <w:p w14:paraId="3B3A4F66" w14:textId="77777777" w:rsidR="002543B8" w:rsidRPr="00B549E3" w:rsidRDefault="002543B8" w:rsidP="00BB79A5">
      <w:pPr>
        <w:spacing w:after="0" w:line="240" w:lineRule="auto"/>
        <w:ind w:firstLine="709"/>
        <w:jc w:val="both"/>
        <w:rPr>
          <w:rFonts w:ascii="Times New Roman" w:hAnsi="Times New Roman"/>
          <w:szCs w:val="22"/>
        </w:rPr>
      </w:pPr>
    </w:p>
    <w:p w14:paraId="4704E2A2" w14:textId="77777777" w:rsidR="002543B8" w:rsidRPr="00B549E3" w:rsidRDefault="002543B8" w:rsidP="00BB79A5">
      <w:pPr>
        <w:spacing w:after="0" w:line="240" w:lineRule="auto"/>
        <w:ind w:firstLine="709"/>
        <w:jc w:val="both"/>
        <w:rPr>
          <w:rFonts w:ascii="Times New Roman" w:hAnsi="Times New Roman"/>
          <w:szCs w:val="22"/>
        </w:rPr>
      </w:pPr>
    </w:p>
    <w:p w14:paraId="21772DE1" w14:textId="77777777" w:rsidR="002543B8" w:rsidRPr="00B549E3" w:rsidRDefault="002543B8" w:rsidP="00BB79A5">
      <w:pPr>
        <w:spacing w:after="0" w:line="240" w:lineRule="auto"/>
        <w:ind w:firstLine="709"/>
        <w:jc w:val="both"/>
        <w:rPr>
          <w:rFonts w:ascii="Times New Roman" w:hAnsi="Times New Roman"/>
          <w:szCs w:val="22"/>
        </w:rPr>
      </w:pPr>
    </w:p>
    <w:p w14:paraId="7427E016" w14:textId="77777777" w:rsidR="002543B8" w:rsidRPr="00B549E3" w:rsidRDefault="002543B8" w:rsidP="00BB79A5">
      <w:pPr>
        <w:spacing w:after="0" w:line="240" w:lineRule="auto"/>
        <w:ind w:firstLine="709"/>
        <w:jc w:val="both"/>
        <w:rPr>
          <w:rFonts w:ascii="Times New Roman" w:hAnsi="Times New Roman"/>
          <w:szCs w:val="22"/>
        </w:rPr>
      </w:pPr>
    </w:p>
    <w:p w14:paraId="38CC938B" w14:textId="77777777" w:rsidR="002543B8" w:rsidRPr="00B549E3" w:rsidRDefault="002543B8" w:rsidP="00BB79A5">
      <w:pPr>
        <w:spacing w:after="0" w:line="240" w:lineRule="auto"/>
        <w:ind w:firstLine="709"/>
        <w:jc w:val="both"/>
        <w:rPr>
          <w:rFonts w:ascii="Times New Roman" w:hAnsi="Times New Roman"/>
          <w:szCs w:val="22"/>
        </w:rPr>
      </w:pPr>
    </w:p>
    <w:p w14:paraId="1B451689" w14:textId="77777777" w:rsidR="002543B8" w:rsidRPr="00B549E3" w:rsidRDefault="002543B8" w:rsidP="00BB79A5">
      <w:pPr>
        <w:spacing w:after="0" w:line="240" w:lineRule="auto"/>
        <w:ind w:firstLine="709"/>
        <w:jc w:val="both"/>
        <w:rPr>
          <w:rFonts w:ascii="Times New Roman" w:hAnsi="Times New Roman"/>
          <w:szCs w:val="22"/>
        </w:rPr>
      </w:pPr>
    </w:p>
    <w:p w14:paraId="447E53D8" w14:textId="77777777" w:rsidR="002543B8" w:rsidRPr="00B549E3" w:rsidRDefault="002543B8" w:rsidP="00BB79A5">
      <w:pPr>
        <w:spacing w:after="0" w:line="240" w:lineRule="auto"/>
        <w:ind w:firstLine="709"/>
        <w:jc w:val="both"/>
        <w:rPr>
          <w:rFonts w:ascii="Times New Roman" w:hAnsi="Times New Roman"/>
          <w:szCs w:val="22"/>
        </w:rPr>
      </w:pPr>
    </w:p>
    <w:p w14:paraId="3D6369A6" w14:textId="77777777" w:rsidR="002543B8" w:rsidRPr="00B549E3" w:rsidRDefault="002543B8" w:rsidP="00BB79A5">
      <w:pPr>
        <w:spacing w:after="0" w:line="240" w:lineRule="auto"/>
        <w:ind w:firstLine="709"/>
        <w:jc w:val="both"/>
        <w:rPr>
          <w:rFonts w:ascii="Times New Roman" w:hAnsi="Times New Roman"/>
          <w:szCs w:val="22"/>
        </w:rPr>
      </w:pPr>
    </w:p>
    <w:p w14:paraId="7B081B18" w14:textId="77777777" w:rsidR="00E95342" w:rsidRDefault="00E95342" w:rsidP="00BB79A5">
      <w:pPr>
        <w:spacing w:after="240" w:line="240" w:lineRule="auto"/>
        <w:jc w:val="center"/>
        <w:rPr>
          <w:rFonts w:ascii="Times New Roman" w:hAnsi="Times New Roman"/>
          <w:b/>
          <w:szCs w:val="22"/>
        </w:rPr>
      </w:pPr>
    </w:p>
    <w:p w14:paraId="20924061" w14:textId="77777777" w:rsidR="00E95342" w:rsidRDefault="00E95342" w:rsidP="00BB79A5">
      <w:pPr>
        <w:spacing w:after="240" w:line="240" w:lineRule="auto"/>
        <w:jc w:val="center"/>
        <w:rPr>
          <w:rFonts w:ascii="Times New Roman" w:hAnsi="Times New Roman"/>
          <w:b/>
          <w:szCs w:val="22"/>
        </w:rPr>
      </w:pPr>
    </w:p>
    <w:p w14:paraId="29D8D987" w14:textId="0104648E" w:rsidR="00BB79A5" w:rsidRPr="00B549E3" w:rsidRDefault="00BB79A5" w:rsidP="00BB79A5">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7F1DC9CF" w14:textId="77777777" w:rsidR="00BB79A5" w:rsidRPr="00B549E3" w:rsidRDefault="00BB79A5" w:rsidP="00BB79A5">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BB79A5" w:rsidRPr="00B549E3" w14:paraId="0A3105FA"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34D40C20" w14:textId="77777777" w:rsidR="00BB79A5" w:rsidRPr="00B549E3" w:rsidRDefault="00BB79A5" w:rsidP="00CF51DF">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45E20044" w14:textId="77777777" w:rsidR="00BB79A5" w:rsidRPr="00B549E3" w:rsidRDefault="00BB79A5" w:rsidP="00CF51DF">
            <w:pPr>
              <w:rPr>
                <w:rFonts w:ascii="Times New Roman" w:hAnsi="Times New Roman"/>
                <w:b/>
                <w:szCs w:val="22"/>
              </w:rPr>
            </w:pPr>
            <w:r w:rsidRPr="00B549E3">
              <w:rPr>
                <w:rFonts w:ascii="Times New Roman" w:hAnsi="Times New Roman"/>
                <w:b/>
                <w:szCs w:val="22"/>
              </w:rPr>
              <w:t>Объем в часах</w:t>
            </w:r>
          </w:p>
        </w:tc>
      </w:tr>
      <w:tr w:rsidR="00BB79A5" w:rsidRPr="00B549E3" w14:paraId="44C0EBF2"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15BEF00F" w14:textId="77777777" w:rsidR="00BB79A5" w:rsidRPr="00B549E3" w:rsidRDefault="00BB79A5" w:rsidP="00CF51DF">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0C37AE"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36</w:t>
            </w:r>
          </w:p>
        </w:tc>
      </w:tr>
      <w:tr w:rsidR="00BB79A5" w:rsidRPr="00B549E3" w14:paraId="6D733665"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2885AC" w14:textId="77777777" w:rsidR="00BB79A5" w:rsidRPr="00B549E3" w:rsidRDefault="00BB79A5" w:rsidP="00CF51DF">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9CDA66"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1</w:t>
            </w:r>
            <w:r w:rsidR="00A44020" w:rsidRPr="00B549E3">
              <w:rPr>
                <w:rFonts w:ascii="Times New Roman" w:hAnsi="Times New Roman"/>
                <w:szCs w:val="22"/>
              </w:rPr>
              <w:t>6</w:t>
            </w:r>
          </w:p>
        </w:tc>
      </w:tr>
      <w:tr w:rsidR="00BB79A5" w:rsidRPr="00B549E3" w14:paraId="68F7EC3F" w14:textId="77777777" w:rsidTr="00CF51DF">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7FABB7F"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в т. ч.:</w:t>
            </w:r>
          </w:p>
        </w:tc>
      </w:tr>
      <w:tr w:rsidR="00BB79A5" w:rsidRPr="00B549E3" w14:paraId="131E142F"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A2F297F"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57A33C" w14:textId="0B6A7001" w:rsidR="00BB79A5" w:rsidRPr="00B549E3" w:rsidRDefault="00603B7B" w:rsidP="00CF51DF">
            <w:pPr>
              <w:spacing w:after="0"/>
              <w:rPr>
                <w:rFonts w:ascii="Times New Roman" w:hAnsi="Times New Roman"/>
                <w:szCs w:val="22"/>
              </w:rPr>
            </w:pPr>
            <w:r>
              <w:rPr>
                <w:rFonts w:ascii="Times New Roman" w:hAnsi="Times New Roman"/>
                <w:szCs w:val="22"/>
              </w:rPr>
              <w:t>19</w:t>
            </w:r>
          </w:p>
        </w:tc>
      </w:tr>
      <w:tr w:rsidR="00BB79A5" w:rsidRPr="00B549E3" w14:paraId="599B0BCA"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03F90B52"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33FDC4" w14:textId="0D5787BF" w:rsidR="00BB79A5" w:rsidRPr="00B549E3" w:rsidRDefault="00BB79A5" w:rsidP="00CF51DF">
            <w:pPr>
              <w:spacing w:after="0"/>
              <w:rPr>
                <w:rFonts w:ascii="Times New Roman" w:hAnsi="Times New Roman"/>
                <w:szCs w:val="22"/>
              </w:rPr>
            </w:pPr>
          </w:p>
        </w:tc>
      </w:tr>
      <w:tr w:rsidR="00BB79A5" w:rsidRPr="00B549E3" w14:paraId="08557199"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2C201814"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488CFB" w14:textId="77777777" w:rsidR="00BB79A5" w:rsidRPr="00B549E3" w:rsidRDefault="00BB79A5" w:rsidP="00CF51DF">
            <w:pPr>
              <w:spacing w:after="0"/>
              <w:rPr>
                <w:rFonts w:ascii="Times New Roman" w:hAnsi="Times New Roman"/>
                <w:szCs w:val="22"/>
              </w:rPr>
            </w:pPr>
            <w:r w:rsidRPr="00B549E3">
              <w:rPr>
                <w:rFonts w:ascii="Times New Roman" w:hAnsi="Times New Roman"/>
                <w:szCs w:val="22"/>
              </w:rPr>
              <w:t>1</w:t>
            </w:r>
            <w:r w:rsidR="00A44020" w:rsidRPr="00B549E3">
              <w:rPr>
                <w:rFonts w:ascii="Times New Roman" w:hAnsi="Times New Roman"/>
                <w:szCs w:val="22"/>
              </w:rPr>
              <w:t>6</w:t>
            </w:r>
          </w:p>
        </w:tc>
      </w:tr>
      <w:tr w:rsidR="00BB79A5" w:rsidRPr="00B549E3" w14:paraId="20465D73" w14:textId="77777777" w:rsidTr="00CF51D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50F3AA16" w14:textId="77777777" w:rsidR="00BB79A5" w:rsidRPr="00B549E3" w:rsidRDefault="00BB79A5" w:rsidP="00CF51DF">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D0EDFA" w14:textId="71FF5265" w:rsidR="00BB79A5" w:rsidRPr="00B549E3" w:rsidRDefault="00BB79A5" w:rsidP="00CF51DF">
            <w:pPr>
              <w:spacing w:after="0"/>
              <w:rPr>
                <w:rFonts w:ascii="Times New Roman" w:hAnsi="Times New Roman"/>
                <w:szCs w:val="22"/>
              </w:rPr>
            </w:pPr>
          </w:p>
        </w:tc>
      </w:tr>
      <w:tr w:rsidR="00BB79A5" w:rsidRPr="00B549E3" w14:paraId="62CD42D9" w14:textId="77777777" w:rsidTr="00CF51DF">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467BBF25" w14:textId="77777777" w:rsidR="00BB79A5" w:rsidRPr="00B549E3" w:rsidRDefault="00BB79A5" w:rsidP="00CF51DF">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49"/>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60DB64" w14:textId="6B08ECBE" w:rsidR="00BB79A5" w:rsidRPr="00B549E3" w:rsidRDefault="00BB79A5" w:rsidP="00CF51DF">
            <w:pPr>
              <w:spacing w:after="0"/>
              <w:rPr>
                <w:rFonts w:ascii="Times New Roman" w:hAnsi="Times New Roman"/>
                <w:szCs w:val="22"/>
              </w:rPr>
            </w:pPr>
          </w:p>
        </w:tc>
      </w:tr>
      <w:tr w:rsidR="00BB79A5" w:rsidRPr="00B549E3" w14:paraId="3B2350A6" w14:textId="77777777" w:rsidTr="00CF51DF">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778A6F85" w14:textId="7874EE34" w:rsidR="00BB79A5" w:rsidRPr="00B549E3" w:rsidRDefault="00BB79A5" w:rsidP="00CF51DF">
            <w:pPr>
              <w:spacing w:after="0"/>
              <w:rPr>
                <w:rFonts w:ascii="Times New Roman" w:hAnsi="Times New Roman"/>
                <w:i/>
                <w:szCs w:val="22"/>
              </w:rPr>
            </w:pPr>
            <w:r w:rsidRPr="00B549E3">
              <w:rPr>
                <w:rFonts w:ascii="Times New Roman" w:hAnsi="Times New Roman"/>
                <w:b/>
                <w:szCs w:val="22"/>
              </w:rPr>
              <w:t>Промежуточная аттестация</w:t>
            </w:r>
            <w:r w:rsidR="00603B7B">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E548B7" w14:textId="520CA9D7" w:rsidR="00BB79A5" w:rsidRPr="00B549E3" w:rsidRDefault="00603B7B" w:rsidP="00CF51DF">
            <w:pPr>
              <w:spacing w:after="0"/>
              <w:rPr>
                <w:rFonts w:ascii="Times New Roman" w:hAnsi="Times New Roman"/>
                <w:szCs w:val="22"/>
              </w:rPr>
            </w:pPr>
            <w:r>
              <w:rPr>
                <w:rFonts w:ascii="Times New Roman" w:hAnsi="Times New Roman"/>
                <w:szCs w:val="22"/>
              </w:rPr>
              <w:t>1</w:t>
            </w:r>
          </w:p>
        </w:tc>
      </w:tr>
      <w:bookmarkEnd w:id="17"/>
    </w:tbl>
    <w:p w14:paraId="54D9C4AC" w14:textId="77777777" w:rsidR="009B7BAE" w:rsidRPr="00B549E3" w:rsidRDefault="009B7BAE">
      <w:pPr>
        <w:spacing w:after="0" w:line="240" w:lineRule="auto"/>
        <w:rPr>
          <w:rFonts w:ascii="Times New Roman" w:hAnsi="Times New Roman"/>
          <w:color w:val="FF0000"/>
          <w:szCs w:val="22"/>
        </w:rPr>
      </w:pPr>
    </w:p>
    <w:p w14:paraId="415AE88E" w14:textId="77777777" w:rsidR="009B7BAE" w:rsidRPr="00B549E3" w:rsidRDefault="009B7BAE">
      <w:pPr>
        <w:spacing w:after="0" w:line="240" w:lineRule="auto"/>
        <w:jc w:val="both"/>
        <w:rPr>
          <w:rFonts w:ascii="Times New Roman" w:hAnsi="Times New Roman"/>
          <w:szCs w:val="22"/>
        </w:rPr>
      </w:pPr>
    </w:p>
    <w:p w14:paraId="579862E8" w14:textId="77777777" w:rsidR="009B7BAE" w:rsidRPr="00B549E3" w:rsidRDefault="009B7BAE">
      <w:pPr>
        <w:spacing w:after="0" w:line="240" w:lineRule="auto"/>
        <w:jc w:val="both"/>
        <w:rPr>
          <w:rFonts w:ascii="Times New Roman" w:hAnsi="Times New Roman"/>
          <w:szCs w:val="22"/>
        </w:rPr>
      </w:pPr>
    </w:p>
    <w:p w14:paraId="0C173786" w14:textId="77777777" w:rsidR="009B7BAE" w:rsidRPr="00B549E3" w:rsidRDefault="009B7BAE">
      <w:pPr>
        <w:spacing w:after="0" w:line="240" w:lineRule="auto"/>
        <w:jc w:val="both"/>
        <w:rPr>
          <w:rFonts w:ascii="Times New Roman" w:hAnsi="Times New Roman"/>
          <w:szCs w:val="22"/>
        </w:rPr>
      </w:pPr>
    </w:p>
    <w:p w14:paraId="71B9CFF7" w14:textId="77777777" w:rsidR="009B7BAE" w:rsidRPr="00B549E3" w:rsidRDefault="009B7BAE">
      <w:pPr>
        <w:spacing w:after="0" w:line="240" w:lineRule="auto"/>
        <w:jc w:val="both"/>
        <w:rPr>
          <w:rFonts w:ascii="Times New Roman" w:hAnsi="Times New Roman"/>
          <w:szCs w:val="22"/>
        </w:rPr>
      </w:pPr>
    </w:p>
    <w:p w14:paraId="006C3118" w14:textId="77777777" w:rsidR="009B7BAE" w:rsidRPr="00B549E3" w:rsidRDefault="009B7BAE">
      <w:pPr>
        <w:spacing w:after="0" w:line="240" w:lineRule="auto"/>
        <w:jc w:val="both"/>
        <w:rPr>
          <w:rFonts w:ascii="Times New Roman" w:hAnsi="Times New Roman"/>
          <w:szCs w:val="22"/>
        </w:rPr>
      </w:pPr>
    </w:p>
    <w:p w14:paraId="51A40AA8" w14:textId="77777777" w:rsidR="009B7BAE" w:rsidRPr="00B549E3" w:rsidRDefault="009B7BAE">
      <w:pPr>
        <w:spacing w:after="160" w:line="264" w:lineRule="auto"/>
        <w:rPr>
          <w:rFonts w:ascii="Times New Roman" w:hAnsi="Times New Roman"/>
          <w:b/>
          <w:szCs w:val="22"/>
        </w:rPr>
      </w:pPr>
    </w:p>
    <w:p w14:paraId="1D39BDEE" w14:textId="77777777" w:rsidR="009B7BAE" w:rsidRPr="00B549E3" w:rsidRDefault="009B7BAE">
      <w:pPr>
        <w:spacing w:after="160" w:line="264" w:lineRule="auto"/>
        <w:rPr>
          <w:rFonts w:ascii="Times New Roman" w:hAnsi="Times New Roman"/>
          <w:b/>
          <w:szCs w:val="22"/>
        </w:rPr>
      </w:pPr>
    </w:p>
    <w:p w14:paraId="4B380BCF" w14:textId="77777777" w:rsidR="009B7BAE" w:rsidRPr="00B549E3" w:rsidRDefault="009B7BAE">
      <w:pPr>
        <w:jc w:val="right"/>
        <w:rPr>
          <w:rFonts w:ascii="Times New Roman" w:hAnsi="Times New Roman"/>
          <w:b/>
          <w:szCs w:val="22"/>
        </w:rPr>
      </w:pPr>
    </w:p>
    <w:p w14:paraId="4029CE74" w14:textId="77777777" w:rsidR="00BB79A5" w:rsidRPr="00B549E3" w:rsidRDefault="00BB79A5">
      <w:pPr>
        <w:jc w:val="center"/>
        <w:rPr>
          <w:rFonts w:ascii="Times New Roman" w:hAnsi="Times New Roman"/>
          <w:b/>
          <w:i/>
          <w:szCs w:val="22"/>
        </w:rPr>
      </w:pPr>
    </w:p>
    <w:p w14:paraId="1EE21235" w14:textId="77777777" w:rsidR="00BB79A5" w:rsidRPr="00B549E3" w:rsidRDefault="00BB79A5">
      <w:pPr>
        <w:jc w:val="center"/>
        <w:rPr>
          <w:rFonts w:ascii="Times New Roman" w:hAnsi="Times New Roman"/>
          <w:b/>
          <w:i/>
          <w:szCs w:val="22"/>
        </w:rPr>
      </w:pPr>
    </w:p>
    <w:p w14:paraId="61E13B77" w14:textId="77777777" w:rsidR="00BB79A5" w:rsidRPr="00B549E3" w:rsidRDefault="00BB79A5">
      <w:pPr>
        <w:jc w:val="center"/>
        <w:rPr>
          <w:rFonts w:ascii="Times New Roman" w:hAnsi="Times New Roman"/>
          <w:b/>
          <w:i/>
          <w:szCs w:val="22"/>
        </w:rPr>
      </w:pPr>
    </w:p>
    <w:p w14:paraId="18B3379F" w14:textId="77777777" w:rsidR="00BB79A5" w:rsidRPr="00B549E3" w:rsidRDefault="00BB79A5">
      <w:pPr>
        <w:jc w:val="center"/>
        <w:rPr>
          <w:rFonts w:ascii="Times New Roman" w:hAnsi="Times New Roman"/>
          <w:b/>
          <w:i/>
          <w:szCs w:val="22"/>
        </w:rPr>
      </w:pPr>
    </w:p>
    <w:p w14:paraId="2E699E1D" w14:textId="77777777" w:rsidR="00BB79A5" w:rsidRPr="00B549E3" w:rsidRDefault="00BB79A5">
      <w:pPr>
        <w:jc w:val="center"/>
        <w:rPr>
          <w:rFonts w:ascii="Times New Roman" w:hAnsi="Times New Roman"/>
          <w:b/>
          <w:i/>
          <w:szCs w:val="22"/>
        </w:rPr>
      </w:pPr>
    </w:p>
    <w:p w14:paraId="24E37FBA" w14:textId="77777777" w:rsidR="00BB79A5" w:rsidRPr="00B549E3" w:rsidRDefault="00BB79A5">
      <w:pPr>
        <w:jc w:val="center"/>
        <w:rPr>
          <w:rFonts w:ascii="Times New Roman" w:hAnsi="Times New Roman"/>
          <w:b/>
          <w:i/>
          <w:szCs w:val="22"/>
        </w:rPr>
      </w:pPr>
    </w:p>
    <w:p w14:paraId="46A7B718" w14:textId="77777777" w:rsidR="00BB79A5" w:rsidRPr="00B549E3" w:rsidRDefault="00BB79A5">
      <w:pPr>
        <w:jc w:val="center"/>
        <w:rPr>
          <w:rFonts w:ascii="Times New Roman" w:hAnsi="Times New Roman"/>
          <w:b/>
          <w:i/>
          <w:szCs w:val="22"/>
        </w:rPr>
      </w:pPr>
    </w:p>
    <w:p w14:paraId="2B27FA39" w14:textId="77777777" w:rsidR="009B7BAE" w:rsidRPr="00B549E3" w:rsidRDefault="009B7BAE">
      <w:pPr>
        <w:rPr>
          <w:szCs w:val="22"/>
        </w:rPr>
        <w:sectPr w:rsidR="009B7BAE" w:rsidRPr="00B549E3">
          <w:footerReference w:type="default" r:id="rId120"/>
          <w:pgSz w:w="11906" w:h="16838"/>
          <w:pgMar w:top="1134" w:right="850" w:bottom="284" w:left="1701" w:header="708" w:footer="708" w:gutter="0"/>
          <w:cols w:space="720"/>
        </w:sectPr>
      </w:pPr>
    </w:p>
    <w:p w14:paraId="37B722C4" w14:textId="77777777" w:rsidR="009B7BAE" w:rsidRPr="00B549E3" w:rsidRDefault="00377815">
      <w:pPr>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5524"/>
        <w:gridCol w:w="1275"/>
        <w:gridCol w:w="1701"/>
        <w:gridCol w:w="4678"/>
      </w:tblGrid>
      <w:tr w:rsidR="00A44020" w:rsidRPr="00B549E3" w14:paraId="725EF323" w14:textId="77777777" w:rsidTr="00603B7B">
        <w:trPr>
          <w:trHeight w:val="20"/>
        </w:trPr>
        <w:tc>
          <w:tcPr>
            <w:tcW w:w="2268" w:type="dxa"/>
          </w:tcPr>
          <w:p w14:paraId="07BD8CAD" w14:textId="77777777" w:rsidR="00A44020" w:rsidRPr="00B549E3" w:rsidRDefault="00A44020" w:rsidP="00A44020">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524" w:type="dxa"/>
          </w:tcPr>
          <w:p w14:paraId="0DCA89AA" w14:textId="77777777" w:rsidR="00A44020" w:rsidRPr="00B549E3" w:rsidRDefault="00A44020" w:rsidP="00A44020">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275" w:type="dxa"/>
          </w:tcPr>
          <w:p w14:paraId="2E0FF6CE" w14:textId="77777777" w:rsidR="00A44020" w:rsidRPr="00B549E3" w:rsidRDefault="00A44020" w:rsidP="00A44020">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1701" w:type="dxa"/>
            <w:tcBorders>
              <w:top w:val="single" w:sz="4" w:space="0" w:color="000000"/>
              <w:left w:val="single" w:sz="4" w:space="0" w:color="000000"/>
              <w:bottom w:val="single" w:sz="4" w:space="0" w:color="000000"/>
              <w:right w:val="single" w:sz="4" w:space="0" w:color="000000"/>
            </w:tcBorders>
          </w:tcPr>
          <w:p w14:paraId="357C1195" w14:textId="77777777" w:rsidR="00A44020" w:rsidRPr="00B549E3" w:rsidRDefault="00A44020" w:rsidP="00A44020">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50"/>
            </w:r>
            <w:r w:rsidRPr="00B549E3">
              <w:rPr>
                <w:rFonts w:ascii="Times New Roman" w:hAnsi="Times New Roman"/>
                <w:b/>
                <w:bCs/>
                <w:szCs w:val="22"/>
              </w:rPr>
              <w:t>, формированию которых способствует элемент программы</w:t>
            </w:r>
          </w:p>
        </w:tc>
        <w:tc>
          <w:tcPr>
            <w:tcW w:w="4678" w:type="dxa"/>
            <w:tcBorders>
              <w:top w:val="single" w:sz="4" w:space="0" w:color="000000"/>
              <w:left w:val="single" w:sz="4" w:space="0" w:color="000000"/>
              <w:bottom w:val="single" w:sz="4" w:space="0" w:color="000000"/>
              <w:right w:val="single" w:sz="4" w:space="0" w:color="000000"/>
            </w:tcBorders>
          </w:tcPr>
          <w:p w14:paraId="73BB4550" w14:textId="77777777" w:rsidR="00A44020" w:rsidRPr="00B549E3" w:rsidRDefault="00A44020" w:rsidP="00A44020">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9B7BAE" w:rsidRPr="00B549E3" w14:paraId="6FB60F3F" w14:textId="77777777" w:rsidTr="00603B7B">
        <w:trPr>
          <w:trHeight w:val="20"/>
        </w:trPr>
        <w:tc>
          <w:tcPr>
            <w:tcW w:w="2268" w:type="dxa"/>
            <w:tcBorders>
              <w:top w:val="single" w:sz="4" w:space="0" w:color="000000"/>
              <w:left w:val="single" w:sz="4" w:space="0" w:color="000000"/>
              <w:bottom w:val="single" w:sz="4" w:space="0" w:color="000000"/>
              <w:right w:val="single" w:sz="4" w:space="0" w:color="000000"/>
            </w:tcBorders>
          </w:tcPr>
          <w:p w14:paraId="3FA28744" w14:textId="77777777" w:rsidR="009B7BAE" w:rsidRPr="00B549E3" w:rsidRDefault="00377815"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5524" w:type="dxa"/>
            <w:tcBorders>
              <w:top w:val="single" w:sz="4" w:space="0" w:color="000000"/>
              <w:left w:val="single" w:sz="4" w:space="0" w:color="000000"/>
              <w:bottom w:val="single" w:sz="4" w:space="0" w:color="000000"/>
              <w:right w:val="single" w:sz="4" w:space="0" w:color="000000"/>
            </w:tcBorders>
          </w:tcPr>
          <w:p w14:paraId="592C17CA" w14:textId="77777777" w:rsidR="009B7BAE" w:rsidRPr="00B549E3" w:rsidRDefault="00377815" w:rsidP="00A44020">
            <w:pPr>
              <w:spacing w:after="0" w:line="240" w:lineRule="auto"/>
              <w:jc w:val="center"/>
              <w:rPr>
                <w:rFonts w:ascii="Times New Roman" w:hAnsi="Times New Roman"/>
                <w:b/>
                <w:szCs w:val="22"/>
              </w:rPr>
            </w:pPr>
            <w:r w:rsidRPr="00B549E3">
              <w:rPr>
                <w:rFonts w:ascii="Times New Roman" w:hAnsi="Times New Roman"/>
                <w:b/>
                <w:szCs w:val="22"/>
              </w:rPr>
              <w:t>2</w:t>
            </w:r>
          </w:p>
        </w:tc>
        <w:tc>
          <w:tcPr>
            <w:tcW w:w="1275" w:type="dxa"/>
            <w:tcBorders>
              <w:top w:val="single" w:sz="4" w:space="0" w:color="000000"/>
              <w:left w:val="single" w:sz="4" w:space="0" w:color="000000"/>
              <w:bottom w:val="single" w:sz="4" w:space="0" w:color="000000"/>
              <w:right w:val="single" w:sz="4" w:space="0" w:color="000000"/>
            </w:tcBorders>
          </w:tcPr>
          <w:p w14:paraId="0B99834B" w14:textId="77777777" w:rsidR="009B7BAE" w:rsidRPr="00B549E3" w:rsidRDefault="00377815" w:rsidP="00A44020">
            <w:pPr>
              <w:spacing w:after="0" w:line="240" w:lineRule="auto"/>
              <w:jc w:val="center"/>
              <w:rPr>
                <w:rFonts w:ascii="Times New Roman" w:hAnsi="Times New Roman"/>
                <w:b/>
                <w:szCs w:val="22"/>
              </w:rPr>
            </w:pPr>
            <w:r w:rsidRPr="00B549E3">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1B4E7EBC" w14:textId="77777777" w:rsidR="009B7BAE" w:rsidRPr="00B549E3" w:rsidRDefault="00A44020" w:rsidP="00A44020">
            <w:pPr>
              <w:spacing w:after="0" w:line="240" w:lineRule="auto"/>
              <w:jc w:val="center"/>
              <w:rPr>
                <w:rFonts w:ascii="Times New Roman" w:hAnsi="Times New Roman"/>
                <w:b/>
                <w:szCs w:val="22"/>
              </w:rPr>
            </w:pPr>
            <w:r w:rsidRPr="00B549E3">
              <w:rPr>
                <w:rFonts w:ascii="Times New Roman" w:hAnsi="Times New Roman"/>
                <w:b/>
                <w:szCs w:val="22"/>
              </w:rPr>
              <w:t>4</w:t>
            </w:r>
          </w:p>
        </w:tc>
        <w:tc>
          <w:tcPr>
            <w:tcW w:w="4678" w:type="dxa"/>
            <w:tcBorders>
              <w:top w:val="single" w:sz="4" w:space="0" w:color="000000"/>
              <w:left w:val="single" w:sz="4" w:space="0" w:color="000000"/>
              <w:bottom w:val="single" w:sz="4" w:space="0" w:color="000000"/>
              <w:right w:val="single" w:sz="4" w:space="0" w:color="000000"/>
            </w:tcBorders>
          </w:tcPr>
          <w:p w14:paraId="2D60A566" w14:textId="77777777" w:rsidR="009B7BAE" w:rsidRPr="00B549E3" w:rsidRDefault="00A44020" w:rsidP="00A44020">
            <w:pPr>
              <w:spacing w:after="0" w:line="240" w:lineRule="auto"/>
              <w:jc w:val="center"/>
              <w:rPr>
                <w:rFonts w:ascii="Times New Roman" w:hAnsi="Times New Roman"/>
                <w:b/>
                <w:szCs w:val="22"/>
              </w:rPr>
            </w:pPr>
            <w:r w:rsidRPr="00B549E3">
              <w:rPr>
                <w:rFonts w:ascii="Times New Roman" w:hAnsi="Times New Roman"/>
                <w:b/>
                <w:szCs w:val="22"/>
              </w:rPr>
              <w:t>5</w:t>
            </w:r>
          </w:p>
        </w:tc>
      </w:tr>
      <w:tr w:rsidR="00A44020" w:rsidRPr="00B549E3" w14:paraId="216A57D0"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vAlign w:val="center"/>
          </w:tcPr>
          <w:p w14:paraId="3673D1E2" w14:textId="77777777" w:rsidR="00A44020" w:rsidRPr="00B549E3" w:rsidRDefault="00A44020" w:rsidP="00A44020">
            <w:pPr>
              <w:spacing w:after="0" w:line="240" w:lineRule="auto"/>
              <w:rPr>
                <w:rFonts w:ascii="Times New Roman" w:hAnsi="Times New Roman"/>
                <w:b/>
                <w:i/>
                <w:szCs w:val="22"/>
              </w:rPr>
            </w:pPr>
            <w:r w:rsidRPr="00B549E3">
              <w:rPr>
                <w:rFonts w:ascii="Times New Roman" w:hAnsi="Times New Roman"/>
                <w:b/>
                <w:szCs w:val="22"/>
              </w:rPr>
              <w:t>Раздел 1. Статика</w:t>
            </w:r>
          </w:p>
        </w:tc>
        <w:tc>
          <w:tcPr>
            <w:tcW w:w="1275" w:type="dxa"/>
            <w:tcBorders>
              <w:top w:val="single" w:sz="4" w:space="0" w:color="000000"/>
              <w:left w:val="single" w:sz="4" w:space="0" w:color="000000"/>
              <w:bottom w:val="single" w:sz="4" w:space="0" w:color="000000"/>
              <w:right w:val="single" w:sz="4" w:space="0" w:color="000000"/>
            </w:tcBorders>
          </w:tcPr>
          <w:p w14:paraId="14479775" w14:textId="77777777" w:rsidR="00A44020" w:rsidRPr="00B549E3" w:rsidRDefault="00A44020" w:rsidP="00A44020">
            <w:pPr>
              <w:spacing w:after="0" w:line="240" w:lineRule="auto"/>
              <w:jc w:val="center"/>
              <w:rPr>
                <w:rFonts w:ascii="Times New Roman" w:hAnsi="Times New Roman"/>
                <w:b/>
                <w:szCs w:val="22"/>
              </w:rPr>
            </w:pPr>
          </w:p>
        </w:tc>
        <w:tc>
          <w:tcPr>
            <w:tcW w:w="1701" w:type="dxa"/>
            <w:tcBorders>
              <w:top w:val="single" w:sz="4" w:space="0" w:color="000000"/>
              <w:left w:val="single" w:sz="4" w:space="0" w:color="000000"/>
              <w:bottom w:val="single" w:sz="4" w:space="0" w:color="000000"/>
              <w:right w:val="single" w:sz="4" w:space="0" w:color="000000"/>
            </w:tcBorders>
          </w:tcPr>
          <w:p w14:paraId="198A1A81"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622786C6" w14:textId="77777777" w:rsidR="00A44020" w:rsidRPr="00B549E3" w:rsidRDefault="00A44020" w:rsidP="00A44020">
            <w:pPr>
              <w:spacing w:after="0" w:line="240" w:lineRule="auto"/>
              <w:rPr>
                <w:rFonts w:ascii="Times New Roman" w:hAnsi="Times New Roman"/>
                <w:bCs/>
                <w:szCs w:val="22"/>
              </w:rPr>
            </w:pPr>
          </w:p>
        </w:tc>
      </w:tr>
      <w:tr w:rsidR="00A44020" w:rsidRPr="00B549E3" w14:paraId="55941F94"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07B78009"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t>Тема 1.1</w:t>
            </w:r>
          </w:p>
          <w:p w14:paraId="25B798F6"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t>Основные понятия и аксиомы статики.</w:t>
            </w:r>
          </w:p>
        </w:tc>
        <w:tc>
          <w:tcPr>
            <w:tcW w:w="5524" w:type="dxa"/>
            <w:tcBorders>
              <w:top w:val="single" w:sz="4" w:space="0" w:color="000000"/>
              <w:left w:val="single" w:sz="4" w:space="0" w:color="000000"/>
              <w:bottom w:val="single" w:sz="4" w:space="0" w:color="000000"/>
              <w:right w:val="single" w:sz="4" w:space="0" w:color="000000"/>
            </w:tcBorders>
          </w:tcPr>
          <w:p w14:paraId="0F73D7FB" w14:textId="77777777" w:rsidR="00A44020" w:rsidRPr="00B549E3" w:rsidRDefault="00A44020" w:rsidP="00A44020">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6A317E04" w14:textId="77777777" w:rsidR="00A44020" w:rsidRPr="00B549E3" w:rsidRDefault="00A44020"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7BC4463"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5C9830C7" w14:textId="77777777" w:rsidR="00A44020" w:rsidRPr="00B549E3" w:rsidRDefault="00A44020" w:rsidP="00A44020">
            <w:pPr>
              <w:spacing w:after="0" w:line="240" w:lineRule="auto"/>
              <w:rPr>
                <w:rFonts w:ascii="Times New Roman" w:hAnsi="Times New Roman"/>
                <w:bCs/>
                <w:szCs w:val="22"/>
              </w:rPr>
            </w:pPr>
          </w:p>
        </w:tc>
      </w:tr>
      <w:tr w:rsidR="00A44020" w:rsidRPr="00B549E3" w14:paraId="7C6B2B7F" w14:textId="77777777" w:rsidTr="00603B7B">
        <w:trPr>
          <w:trHeight w:val="20"/>
        </w:trPr>
        <w:tc>
          <w:tcPr>
            <w:tcW w:w="2268" w:type="dxa"/>
            <w:vMerge/>
            <w:tcBorders>
              <w:left w:val="single" w:sz="4" w:space="0" w:color="000000"/>
              <w:bottom w:val="single" w:sz="4" w:space="0" w:color="000000"/>
              <w:right w:val="single" w:sz="4" w:space="0" w:color="000000"/>
            </w:tcBorders>
          </w:tcPr>
          <w:p w14:paraId="2E8C5013" w14:textId="77777777" w:rsidR="00A44020" w:rsidRPr="00B549E3" w:rsidRDefault="00A44020" w:rsidP="00A44020">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57E8C48A"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t>Основные разделы технической механики: теоретическая механика, сопротивление материалов, детали машин. Использование основ технической механики при решении ряда прикладных задач специальных дисциплин.</w:t>
            </w:r>
          </w:p>
        </w:tc>
        <w:tc>
          <w:tcPr>
            <w:tcW w:w="1275" w:type="dxa"/>
            <w:tcBorders>
              <w:top w:val="single" w:sz="4" w:space="0" w:color="000000"/>
              <w:left w:val="single" w:sz="4" w:space="0" w:color="000000"/>
              <w:bottom w:val="single" w:sz="4" w:space="0" w:color="000000"/>
              <w:right w:val="single" w:sz="4" w:space="0" w:color="000000"/>
            </w:tcBorders>
          </w:tcPr>
          <w:p w14:paraId="17C8C198" w14:textId="77777777" w:rsidR="00A44020" w:rsidRPr="00B549E3" w:rsidRDefault="00A44020" w:rsidP="00A44020">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BB7A76F" w14:textId="77777777" w:rsidR="00A44020" w:rsidRPr="00B549E3" w:rsidRDefault="00FA5B4A" w:rsidP="00A44020">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F9EFE2E" w14:textId="77777777" w:rsidR="00FA5B4A" w:rsidRPr="00B549E3" w:rsidRDefault="00FA5B4A" w:rsidP="00A44020">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1A811911" w14:textId="507BAE78" w:rsidR="00FA5B4A" w:rsidRPr="00B549E3" w:rsidRDefault="00FA5B4A" w:rsidP="00FA5B4A">
            <w:pPr>
              <w:spacing w:after="0" w:line="240" w:lineRule="auto"/>
              <w:rPr>
                <w:rFonts w:ascii="Times New Roman" w:hAnsi="Times New Roman"/>
                <w:bCs/>
                <w:szCs w:val="22"/>
              </w:rPr>
            </w:pPr>
            <w:r w:rsidRPr="00B549E3">
              <w:rPr>
                <w:rFonts w:ascii="Times New Roman" w:hAnsi="Times New Roman"/>
                <w:bCs/>
                <w:szCs w:val="22"/>
              </w:rPr>
              <w:t>Н 1.1.01, Н 1.1.02, Н 1.1.03,</w:t>
            </w:r>
            <w:r w:rsidR="00603B7B">
              <w:rPr>
                <w:rFonts w:ascii="Times New Roman" w:hAnsi="Times New Roman"/>
                <w:bCs/>
                <w:szCs w:val="22"/>
              </w:rPr>
              <w:t xml:space="preserve"> </w:t>
            </w:r>
            <w:r w:rsidRPr="00B549E3">
              <w:rPr>
                <w:rFonts w:ascii="Times New Roman" w:hAnsi="Times New Roman"/>
                <w:bCs/>
                <w:szCs w:val="22"/>
              </w:rPr>
              <w:t>Н 1.2.01, Н 1.2.02, Н 1.2.03,</w:t>
            </w:r>
            <w:r w:rsidR="00603B7B">
              <w:rPr>
                <w:rFonts w:ascii="Times New Roman" w:hAnsi="Times New Roman"/>
                <w:bCs/>
                <w:szCs w:val="22"/>
              </w:rPr>
              <w:t xml:space="preserve"> </w:t>
            </w:r>
            <w:r w:rsidRPr="00B549E3">
              <w:rPr>
                <w:rFonts w:ascii="Times New Roman" w:hAnsi="Times New Roman"/>
                <w:bCs/>
                <w:szCs w:val="22"/>
              </w:rPr>
              <w:t>Н 2.1.01, Н 2.1.02, Н 2.2.01,</w:t>
            </w:r>
            <w:r w:rsidR="00603B7B">
              <w:rPr>
                <w:rFonts w:ascii="Times New Roman" w:hAnsi="Times New Roman"/>
                <w:bCs/>
                <w:szCs w:val="22"/>
              </w:rPr>
              <w:t xml:space="preserve"> </w:t>
            </w:r>
            <w:r w:rsidRPr="00B549E3">
              <w:rPr>
                <w:rFonts w:ascii="Times New Roman" w:hAnsi="Times New Roman"/>
                <w:bCs/>
                <w:szCs w:val="22"/>
              </w:rPr>
              <w:t>Н 2.2.02, Н 3.1.01, Н 3.2.01,</w:t>
            </w:r>
            <w:r w:rsidR="00603B7B">
              <w:rPr>
                <w:rFonts w:ascii="Times New Roman" w:hAnsi="Times New Roman"/>
                <w:bCs/>
                <w:szCs w:val="22"/>
              </w:rPr>
              <w:t xml:space="preserve"> </w:t>
            </w:r>
            <w:r w:rsidRPr="00B549E3">
              <w:rPr>
                <w:rFonts w:ascii="Times New Roman" w:hAnsi="Times New Roman"/>
                <w:bCs/>
                <w:szCs w:val="22"/>
              </w:rPr>
              <w:t>Н 3.2.02, Н 3.2.03, Н 3.3.01,</w:t>
            </w:r>
          </w:p>
          <w:p w14:paraId="6B500AB4" w14:textId="3B823C2C" w:rsidR="00FA5B4A" w:rsidRPr="00B549E3" w:rsidRDefault="00FA5B4A" w:rsidP="00FA5B4A">
            <w:pPr>
              <w:spacing w:after="0" w:line="240" w:lineRule="auto"/>
              <w:rPr>
                <w:rFonts w:ascii="Times New Roman" w:hAnsi="Times New Roman"/>
                <w:bCs/>
                <w:szCs w:val="22"/>
              </w:rPr>
            </w:pPr>
            <w:r w:rsidRPr="00B549E3">
              <w:rPr>
                <w:rFonts w:ascii="Times New Roman" w:hAnsi="Times New Roman"/>
                <w:bCs/>
                <w:szCs w:val="22"/>
              </w:rPr>
              <w:t>Н 3.4.01, Н 3.4.02, Н 3.5.01,</w:t>
            </w:r>
            <w:r w:rsidR="00603B7B">
              <w:rPr>
                <w:rFonts w:ascii="Times New Roman" w:hAnsi="Times New Roman"/>
                <w:bCs/>
                <w:szCs w:val="22"/>
              </w:rPr>
              <w:t xml:space="preserve"> </w:t>
            </w:r>
            <w:r w:rsidRPr="00B549E3">
              <w:rPr>
                <w:rFonts w:ascii="Times New Roman" w:hAnsi="Times New Roman"/>
                <w:bCs/>
                <w:szCs w:val="22"/>
              </w:rPr>
              <w:t>Н 4.1.01, Н 4.2.01, Н 4.2.02,</w:t>
            </w:r>
            <w:r w:rsidR="00603B7B">
              <w:rPr>
                <w:rFonts w:ascii="Times New Roman" w:hAnsi="Times New Roman"/>
                <w:bCs/>
                <w:szCs w:val="22"/>
              </w:rPr>
              <w:t xml:space="preserve"> </w:t>
            </w:r>
            <w:r w:rsidRPr="00B549E3">
              <w:rPr>
                <w:rFonts w:ascii="Times New Roman" w:hAnsi="Times New Roman"/>
                <w:bCs/>
                <w:szCs w:val="22"/>
              </w:rPr>
              <w:t>Н 4.2.03, Н 4.3.01, Н 4.3.02, У 1.1.01, У 1.1.02, У 1.1.03</w:t>
            </w:r>
            <w:r w:rsidR="00603B7B">
              <w:rPr>
                <w:rFonts w:ascii="Times New Roman" w:hAnsi="Times New Roman"/>
                <w:bCs/>
                <w:szCs w:val="22"/>
              </w:rPr>
              <w:t xml:space="preserve">, </w:t>
            </w:r>
            <w:r w:rsidRPr="00B549E3">
              <w:rPr>
                <w:rFonts w:ascii="Times New Roman" w:hAnsi="Times New Roman"/>
                <w:bCs/>
                <w:szCs w:val="22"/>
              </w:rPr>
              <w:t>У 1.1.04, У 1.1.05, У 1.2.01</w:t>
            </w:r>
          </w:p>
          <w:p w14:paraId="23BE5416" w14:textId="64A44E3A" w:rsidR="00FA5B4A" w:rsidRPr="00B549E3" w:rsidRDefault="00FA5B4A" w:rsidP="00FA5B4A">
            <w:pPr>
              <w:spacing w:after="0" w:line="240" w:lineRule="auto"/>
              <w:rPr>
                <w:rFonts w:ascii="Times New Roman" w:hAnsi="Times New Roman"/>
                <w:bCs/>
                <w:szCs w:val="22"/>
              </w:rPr>
            </w:pPr>
            <w:r w:rsidRPr="00B549E3">
              <w:rPr>
                <w:rFonts w:ascii="Times New Roman" w:hAnsi="Times New Roman"/>
                <w:bCs/>
                <w:szCs w:val="22"/>
              </w:rPr>
              <w:t>У 1.2.02, У 1.2.03, У 1.2.04</w:t>
            </w:r>
            <w:r w:rsidR="00603B7B">
              <w:rPr>
                <w:rFonts w:ascii="Times New Roman" w:hAnsi="Times New Roman"/>
                <w:bCs/>
                <w:szCs w:val="22"/>
              </w:rPr>
              <w:t xml:space="preserve">, </w:t>
            </w:r>
            <w:r w:rsidRPr="00B549E3">
              <w:rPr>
                <w:rFonts w:ascii="Times New Roman" w:hAnsi="Times New Roman"/>
                <w:bCs/>
                <w:szCs w:val="22"/>
              </w:rPr>
              <w:t>У 2.1.01, У 2.1.02, У 2.1.03, У 2.2.01, У 3.1.01, У 3.1.02</w:t>
            </w:r>
            <w:r w:rsidR="00603B7B">
              <w:rPr>
                <w:rFonts w:ascii="Times New Roman" w:hAnsi="Times New Roman"/>
                <w:bCs/>
                <w:szCs w:val="22"/>
              </w:rPr>
              <w:t xml:space="preserve">, </w:t>
            </w:r>
            <w:r w:rsidRPr="00B549E3">
              <w:rPr>
                <w:rFonts w:ascii="Times New Roman" w:hAnsi="Times New Roman"/>
                <w:bCs/>
                <w:szCs w:val="22"/>
              </w:rPr>
              <w:t>У 3.1.03, У 3.1.04, У 3.2.01</w:t>
            </w:r>
            <w:r w:rsidR="00603B7B">
              <w:rPr>
                <w:rFonts w:ascii="Times New Roman" w:hAnsi="Times New Roman"/>
                <w:bCs/>
                <w:szCs w:val="22"/>
              </w:rPr>
              <w:t xml:space="preserve">, </w:t>
            </w:r>
            <w:r w:rsidRPr="00B549E3">
              <w:rPr>
                <w:rFonts w:ascii="Times New Roman" w:hAnsi="Times New Roman"/>
                <w:bCs/>
                <w:szCs w:val="22"/>
              </w:rPr>
              <w:t>У 3.2.02, У 3.2.03, У 3.2.04</w:t>
            </w:r>
          </w:p>
          <w:p w14:paraId="377C5B13" w14:textId="58A61C77" w:rsidR="00FA5B4A" w:rsidRPr="00B549E3" w:rsidRDefault="00FA5B4A" w:rsidP="00FA5B4A">
            <w:pPr>
              <w:spacing w:after="0" w:line="240" w:lineRule="auto"/>
              <w:rPr>
                <w:rFonts w:ascii="Times New Roman" w:hAnsi="Times New Roman"/>
                <w:bCs/>
                <w:szCs w:val="22"/>
              </w:rPr>
            </w:pPr>
            <w:r w:rsidRPr="00B549E3">
              <w:rPr>
                <w:rFonts w:ascii="Times New Roman" w:hAnsi="Times New Roman"/>
                <w:bCs/>
                <w:szCs w:val="22"/>
              </w:rPr>
              <w:t>У 3.2.05, У 3.2.06, У 3.3.01</w:t>
            </w:r>
            <w:r w:rsidR="00603B7B">
              <w:rPr>
                <w:rFonts w:ascii="Times New Roman" w:hAnsi="Times New Roman"/>
                <w:bCs/>
                <w:szCs w:val="22"/>
              </w:rPr>
              <w:t xml:space="preserve">, </w:t>
            </w:r>
            <w:r w:rsidRPr="00B549E3">
              <w:rPr>
                <w:rFonts w:ascii="Times New Roman" w:hAnsi="Times New Roman"/>
                <w:bCs/>
                <w:szCs w:val="22"/>
              </w:rPr>
              <w:t>У 3.3.02, У 3.3.03, У 3.3.04</w:t>
            </w:r>
            <w:r w:rsidR="00603B7B">
              <w:rPr>
                <w:rFonts w:ascii="Times New Roman" w:hAnsi="Times New Roman"/>
                <w:bCs/>
                <w:szCs w:val="22"/>
              </w:rPr>
              <w:t xml:space="preserve">, </w:t>
            </w:r>
            <w:r w:rsidRPr="00B549E3">
              <w:rPr>
                <w:rFonts w:ascii="Times New Roman" w:hAnsi="Times New Roman"/>
                <w:bCs/>
                <w:szCs w:val="22"/>
              </w:rPr>
              <w:t>У 3.3.05, У 3.3.06, У 3.4.01</w:t>
            </w:r>
            <w:r w:rsidR="00603B7B">
              <w:rPr>
                <w:rFonts w:ascii="Times New Roman" w:hAnsi="Times New Roman"/>
                <w:bCs/>
                <w:szCs w:val="22"/>
              </w:rPr>
              <w:t xml:space="preserve">, </w:t>
            </w:r>
            <w:r w:rsidRPr="00B549E3">
              <w:rPr>
                <w:rFonts w:ascii="Times New Roman" w:hAnsi="Times New Roman"/>
                <w:bCs/>
                <w:szCs w:val="22"/>
              </w:rPr>
              <w:t>У 3.4.02, У 3.5.01, У 4.1.01</w:t>
            </w:r>
            <w:r w:rsidR="00603B7B">
              <w:rPr>
                <w:rFonts w:ascii="Times New Roman" w:hAnsi="Times New Roman"/>
                <w:bCs/>
                <w:szCs w:val="22"/>
              </w:rPr>
              <w:t xml:space="preserve">, </w:t>
            </w:r>
            <w:r w:rsidRPr="00B549E3">
              <w:rPr>
                <w:rFonts w:ascii="Times New Roman" w:hAnsi="Times New Roman"/>
                <w:bCs/>
                <w:szCs w:val="22"/>
              </w:rPr>
              <w:t>У 4.1.02, У 4.2.01, У 4.2.02</w:t>
            </w:r>
          </w:p>
          <w:p w14:paraId="6BA58D1B" w14:textId="77777777" w:rsidR="00603B7B" w:rsidRDefault="00FA5B4A" w:rsidP="00FA5B4A">
            <w:pPr>
              <w:spacing w:after="0" w:line="240" w:lineRule="auto"/>
              <w:rPr>
                <w:rFonts w:ascii="Times New Roman" w:hAnsi="Times New Roman"/>
                <w:bCs/>
                <w:szCs w:val="22"/>
              </w:rPr>
            </w:pPr>
            <w:r w:rsidRPr="00B549E3">
              <w:rPr>
                <w:rFonts w:ascii="Times New Roman" w:hAnsi="Times New Roman"/>
                <w:bCs/>
                <w:szCs w:val="22"/>
              </w:rPr>
              <w:t>У 4.2.03, У 4.3.01, У 4.3.02</w:t>
            </w:r>
            <w:r w:rsidR="00603B7B">
              <w:rPr>
                <w:rFonts w:ascii="Times New Roman" w:hAnsi="Times New Roman"/>
                <w:bCs/>
                <w:szCs w:val="22"/>
              </w:rPr>
              <w:t xml:space="preserve">, </w:t>
            </w:r>
            <w:r w:rsidRPr="00B549E3">
              <w:rPr>
                <w:rFonts w:ascii="Times New Roman" w:hAnsi="Times New Roman"/>
                <w:bCs/>
                <w:szCs w:val="22"/>
              </w:rPr>
              <w:t>У 4.3.03, У 4.3.04, У 4.3.05</w:t>
            </w:r>
            <w:r w:rsidR="00603B7B">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sidR="00603B7B">
              <w:rPr>
                <w:rFonts w:ascii="Times New Roman" w:hAnsi="Times New Roman"/>
                <w:bCs/>
                <w:szCs w:val="22"/>
              </w:rPr>
              <w:t xml:space="preserve">, </w:t>
            </w:r>
          </w:p>
          <w:p w14:paraId="4013E890" w14:textId="77777777" w:rsidR="00603B7B" w:rsidRDefault="00FA5B4A" w:rsidP="00FA5B4A">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w:t>
            </w:r>
            <w:r w:rsidR="009E0F6E" w:rsidRPr="00B549E3">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w:t>
            </w:r>
            <w:r w:rsidR="009E0F6E" w:rsidRPr="00B549E3">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sidR="00603B7B">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w:t>
            </w:r>
            <w:r w:rsidR="009E0F6E" w:rsidRPr="00B549E3">
              <w:rPr>
                <w:rFonts w:ascii="Times New Roman" w:hAnsi="Times New Roman"/>
                <w:bCs/>
                <w:szCs w:val="22"/>
              </w:rPr>
              <w:t xml:space="preserve">, </w:t>
            </w:r>
          </w:p>
          <w:p w14:paraId="01F9AE0F" w14:textId="77777777" w:rsidR="00603B7B" w:rsidRDefault="00FA5B4A" w:rsidP="00FA5B4A">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w:t>
            </w:r>
            <w:r w:rsidR="009E0F6E" w:rsidRPr="00B549E3">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sidR="00603B7B">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w:t>
            </w:r>
            <w:r w:rsidR="009E0F6E" w:rsidRPr="00B549E3">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w:t>
            </w:r>
            <w:r w:rsidR="009E0F6E" w:rsidRPr="00B549E3">
              <w:rPr>
                <w:rFonts w:ascii="Times New Roman" w:hAnsi="Times New Roman"/>
                <w:bCs/>
                <w:szCs w:val="22"/>
              </w:rPr>
              <w:t xml:space="preserve">, </w:t>
            </w:r>
          </w:p>
          <w:p w14:paraId="2F1438BC" w14:textId="77777777" w:rsidR="00603B7B" w:rsidRDefault="00FA5B4A" w:rsidP="009E0F6E">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sidR="00603B7B">
              <w:rPr>
                <w:rFonts w:ascii="Times New Roman" w:hAnsi="Times New Roman"/>
                <w:bCs/>
                <w:szCs w:val="22"/>
              </w:rPr>
              <w:t xml:space="preserve">, </w:t>
            </w:r>
            <w:r w:rsidR="009E0F6E" w:rsidRPr="00B549E3">
              <w:rPr>
                <w:rFonts w:ascii="Times New Roman" w:hAnsi="Times New Roman"/>
                <w:bCs/>
                <w:szCs w:val="22"/>
              </w:rPr>
              <w:t>З 1.1.01, З 1.1.01, З 1.1.02</w:t>
            </w:r>
            <w:r w:rsidR="00603B7B">
              <w:rPr>
                <w:rFonts w:ascii="Times New Roman" w:hAnsi="Times New Roman"/>
                <w:bCs/>
                <w:szCs w:val="22"/>
              </w:rPr>
              <w:t xml:space="preserve">, </w:t>
            </w:r>
            <w:r w:rsidR="009E0F6E" w:rsidRPr="00B549E3">
              <w:rPr>
                <w:rFonts w:ascii="Times New Roman" w:hAnsi="Times New Roman"/>
                <w:bCs/>
                <w:szCs w:val="22"/>
              </w:rPr>
              <w:t xml:space="preserve">З 1.1.03, </w:t>
            </w:r>
          </w:p>
          <w:p w14:paraId="54311FF5" w14:textId="20BA7236" w:rsidR="009E0F6E" w:rsidRPr="00B549E3" w:rsidRDefault="009E0F6E" w:rsidP="009E0F6E">
            <w:pPr>
              <w:spacing w:after="0" w:line="240" w:lineRule="auto"/>
              <w:rPr>
                <w:rFonts w:ascii="Times New Roman" w:hAnsi="Times New Roman"/>
                <w:bCs/>
                <w:szCs w:val="22"/>
              </w:rPr>
            </w:pPr>
            <w:r w:rsidRPr="00B549E3">
              <w:rPr>
                <w:rFonts w:ascii="Times New Roman" w:hAnsi="Times New Roman"/>
                <w:bCs/>
                <w:szCs w:val="22"/>
              </w:rPr>
              <w:t>З 1.1.04, З 1.1.05</w:t>
            </w:r>
            <w:r w:rsidR="00FA4BBC">
              <w:rPr>
                <w:rFonts w:ascii="Times New Roman" w:hAnsi="Times New Roman"/>
                <w:bCs/>
                <w:szCs w:val="22"/>
              </w:rPr>
              <w:t xml:space="preserve">, </w:t>
            </w:r>
            <w:r w:rsidRPr="00B549E3">
              <w:rPr>
                <w:rFonts w:ascii="Times New Roman" w:hAnsi="Times New Roman"/>
                <w:bCs/>
                <w:szCs w:val="22"/>
              </w:rPr>
              <w:t>З 1.1.06, З 1.1.07, З 1.2.01</w:t>
            </w:r>
          </w:p>
          <w:p w14:paraId="711C2C73"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1.2.02, З 1.2.03, З 1.2.04</w:t>
            </w:r>
            <w:r w:rsidR="00FA4BBC">
              <w:rPr>
                <w:rFonts w:ascii="Times New Roman" w:hAnsi="Times New Roman"/>
                <w:bCs/>
                <w:szCs w:val="22"/>
              </w:rPr>
              <w:t xml:space="preserve">, </w:t>
            </w:r>
            <w:r w:rsidRPr="00B549E3">
              <w:rPr>
                <w:rFonts w:ascii="Times New Roman" w:hAnsi="Times New Roman"/>
                <w:bCs/>
                <w:szCs w:val="22"/>
              </w:rPr>
              <w:t xml:space="preserve">З 2.1.01, З 2.1.02, </w:t>
            </w:r>
          </w:p>
          <w:p w14:paraId="2EE9AC6D"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2.1.03</w:t>
            </w:r>
            <w:r w:rsidR="00FA4BBC">
              <w:rPr>
                <w:rFonts w:ascii="Times New Roman" w:hAnsi="Times New Roman"/>
                <w:bCs/>
                <w:szCs w:val="22"/>
              </w:rPr>
              <w:t xml:space="preserve">, </w:t>
            </w:r>
            <w:r w:rsidRPr="00B549E3">
              <w:rPr>
                <w:rFonts w:ascii="Times New Roman" w:hAnsi="Times New Roman"/>
                <w:bCs/>
                <w:szCs w:val="22"/>
              </w:rPr>
              <w:t>З 2.1.04, З 2.1.05, З 2.1.06</w:t>
            </w:r>
            <w:r w:rsidR="00FA4BBC">
              <w:rPr>
                <w:rFonts w:ascii="Times New Roman" w:hAnsi="Times New Roman"/>
                <w:bCs/>
                <w:szCs w:val="22"/>
              </w:rPr>
              <w:t xml:space="preserve">, </w:t>
            </w:r>
            <w:r w:rsidRPr="00B549E3">
              <w:rPr>
                <w:rFonts w:ascii="Times New Roman" w:hAnsi="Times New Roman"/>
                <w:bCs/>
                <w:szCs w:val="22"/>
              </w:rPr>
              <w:t xml:space="preserve">З 2.1.07, </w:t>
            </w:r>
          </w:p>
          <w:p w14:paraId="4277C9B8" w14:textId="36FA10E9" w:rsidR="009E0F6E" w:rsidRPr="00B549E3" w:rsidRDefault="009E0F6E" w:rsidP="009E0F6E">
            <w:pPr>
              <w:spacing w:after="0" w:line="240" w:lineRule="auto"/>
              <w:rPr>
                <w:rFonts w:ascii="Times New Roman" w:hAnsi="Times New Roman"/>
                <w:bCs/>
                <w:szCs w:val="22"/>
              </w:rPr>
            </w:pPr>
            <w:r w:rsidRPr="00B549E3">
              <w:rPr>
                <w:rFonts w:ascii="Times New Roman" w:hAnsi="Times New Roman"/>
                <w:bCs/>
                <w:szCs w:val="22"/>
              </w:rPr>
              <w:lastRenderedPageBreak/>
              <w:t>З 2.2.01, З 2.2.02</w:t>
            </w:r>
            <w:r w:rsidR="00FA4BBC">
              <w:rPr>
                <w:rFonts w:ascii="Times New Roman" w:hAnsi="Times New Roman"/>
                <w:bCs/>
                <w:szCs w:val="22"/>
              </w:rPr>
              <w:t xml:space="preserve">, </w:t>
            </w:r>
            <w:r w:rsidRPr="00B549E3">
              <w:rPr>
                <w:rFonts w:ascii="Times New Roman" w:hAnsi="Times New Roman"/>
                <w:bCs/>
                <w:szCs w:val="22"/>
              </w:rPr>
              <w:t>З 3.1.01, З 3.1.02, З 3.1.03</w:t>
            </w:r>
          </w:p>
          <w:p w14:paraId="1465F948"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3.1.04, З 3.2.01, З 3.2.02</w:t>
            </w:r>
            <w:r w:rsidR="00FA4BBC">
              <w:rPr>
                <w:rFonts w:ascii="Times New Roman" w:hAnsi="Times New Roman"/>
                <w:bCs/>
                <w:szCs w:val="22"/>
              </w:rPr>
              <w:t xml:space="preserve">, </w:t>
            </w:r>
            <w:r w:rsidRPr="00B549E3">
              <w:rPr>
                <w:rFonts w:ascii="Times New Roman" w:hAnsi="Times New Roman"/>
                <w:bCs/>
                <w:szCs w:val="22"/>
              </w:rPr>
              <w:t xml:space="preserve">З 3.2.03, З 3.2.04, </w:t>
            </w:r>
          </w:p>
          <w:p w14:paraId="01F0AD07"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3.3.01</w:t>
            </w:r>
            <w:r w:rsidR="00FA4BBC">
              <w:rPr>
                <w:rFonts w:ascii="Times New Roman" w:hAnsi="Times New Roman"/>
                <w:bCs/>
                <w:szCs w:val="22"/>
              </w:rPr>
              <w:t xml:space="preserve">, </w:t>
            </w:r>
            <w:r w:rsidRPr="00B549E3">
              <w:rPr>
                <w:rFonts w:ascii="Times New Roman" w:hAnsi="Times New Roman"/>
                <w:bCs/>
                <w:szCs w:val="22"/>
              </w:rPr>
              <w:t>З 3.3.02, З 3.3.03, З 3.4.01</w:t>
            </w:r>
            <w:r w:rsidR="00FA4BBC">
              <w:rPr>
                <w:rFonts w:ascii="Times New Roman" w:hAnsi="Times New Roman"/>
                <w:bCs/>
                <w:szCs w:val="22"/>
              </w:rPr>
              <w:t xml:space="preserve">, </w:t>
            </w:r>
            <w:r w:rsidRPr="00B549E3">
              <w:rPr>
                <w:rFonts w:ascii="Times New Roman" w:hAnsi="Times New Roman"/>
                <w:bCs/>
                <w:szCs w:val="22"/>
              </w:rPr>
              <w:t xml:space="preserve">З 3.4.01, </w:t>
            </w:r>
          </w:p>
          <w:p w14:paraId="43475677" w14:textId="092AA769" w:rsidR="009E0F6E" w:rsidRPr="00B549E3" w:rsidRDefault="009E0F6E" w:rsidP="009E0F6E">
            <w:pPr>
              <w:spacing w:after="0" w:line="240" w:lineRule="auto"/>
              <w:rPr>
                <w:rFonts w:ascii="Times New Roman" w:hAnsi="Times New Roman"/>
                <w:bCs/>
                <w:szCs w:val="22"/>
              </w:rPr>
            </w:pPr>
            <w:r w:rsidRPr="00B549E3">
              <w:rPr>
                <w:rFonts w:ascii="Times New Roman" w:hAnsi="Times New Roman"/>
                <w:bCs/>
                <w:szCs w:val="22"/>
              </w:rPr>
              <w:t>З3.5.01, З 4.1.01</w:t>
            </w:r>
            <w:r w:rsidR="00FA4BBC">
              <w:rPr>
                <w:rFonts w:ascii="Times New Roman" w:hAnsi="Times New Roman"/>
                <w:bCs/>
                <w:szCs w:val="22"/>
              </w:rPr>
              <w:t xml:space="preserve">, </w:t>
            </w:r>
            <w:r w:rsidRPr="00B549E3">
              <w:rPr>
                <w:rFonts w:ascii="Times New Roman" w:hAnsi="Times New Roman"/>
                <w:bCs/>
                <w:szCs w:val="22"/>
              </w:rPr>
              <w:t>З 4.1.02, З 4.1.03, З 4.1.04</w:t>
            </w:r>
          </w:p>
          <w:p w14:paraId="73C9E4CC"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4.1.05, З 4.2.01, З 4.2.02</w:t>
            </w:r>
            <w:r w:rsidR="00FA4BBC">
              <w:rPr>
                <w:rFonts w:ascii="Times New Roman" w:hAnsi="Times New Roman"/>
                <w:bCs/>
                <w:szCs w:val="22"/>
              </w:rPr>
              <w:t xml:space="preserve">, </w:t>
            </w:r>
            <w:r w:rsidRPr="00B549E3">
              <w:rPr>
                <w:rFonts w:ascii="Times New Roman" w:hAnsi="Times New Roman"/>
                <w:bCs/>
                <w:szCs w:val="22"/>
              </w:rPr>
              <w:t xml:space="preserve">З 4.2.03, З 4.2.04, </w:t>
            </w:r>
          </w:p>
          <w:p w14:paraId="06216496" w14:textId="77777777" w:rsidR="00FA4BBC" w:rsidRDefault="009E0F6E" w:rsidP="009E0F6E">
            <w:pPr>
              <w:spacing w:after="0" w:line="240" w:lineRule="auto"/>
              <w:rPr>
                <w:rFonts w:ascii="Times New Roman" w:hAnsi="Times New Roman"/>
                <w:bCs/>
                <w:szCs w:val="22"/>
              </w:rPr>
            </w:pPr>
            <w:r w:rsidRPr="00B549E3">
              <w:rPr>
                <w:rFonts w:ascii="Times New Roman" w:hAnsi="Times New Roman"/>
                <w:bCs/>
                <w:szCs w:val="22"/>
              </w:rPr>
              <w:t>З 4.2.05</w:t>
            </w:r>
            <w:r w:rsidR="00FA4BBC">
              <w:rPr>
                <w:rFonts w:ascii="Times New Roman" w:hAnsi="Times New Roman"/>
                <w:bCs/>
                <w:szCs w:val="22"/>
              </w:rPr>
              <w:t xml:space="preserve">, </w:t>
            </w:r>
            <w:r w:rsidRPr="00B549E3">
              <w:rPr>
                <w:rFonts w:ascii="Times New Roman" w:hAnsi="Times New Roman"/>
                <w:bCs/>
                <w:szCs w:val="22"/>
              </w:rPr>
              <w:t>З 4.2.06, З 4.3.01, З 4.3.02</w:t>
            </w:r>
            <w:r w:rsidR="00FA4BBC">
              <w:rPr>
                <w:rFonts w:ascii="Times New Roman" w:hAnsi="Times New Roman"/>
                <w:bCs/>
                <w:szCs w:val="22"/>
              </w:rPr>
              <w:t xml:space="preserve">, </w:t>
            </w:r>
            <w:r w:rsidRPr="00B549E3">
              <w:rPr>
                <w:rFonts w:ascii="Times New Roman" w:hAnsi="Times New Roman"/>
                <w:bCs/>
                <w:szCs w:val="22"/>
              </w:rPr>
              <w:t xml:space="preserve">З 4.3.03, </w:t>
            </w:r>
          </w:p>
          <w:p w14:paraId="366241C4" w14:textId="4C2EDDED" w:rsidR="009E0F6E" w:rsidRPr="00B549E3" w:rsidRDefault="009E0F6E" w:rsidP="009E0F6E">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sidR="00FA4BBC">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80BEC0A" w14:textId="2B41CCEB" w:rsidR="00FA5B4A" w:rsidRPr="00B549E3" w:rsidRDefault="009E0F6E" w:rsidP="00FA5B4A">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sidR="00FA4BBC">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44020" w:rsidRPr="00B549E3" w14:paraId="2F54E1C9"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3670AEAF"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lastRenderedPageBreak/>
              <w:t>Тема 1.2</w:t>
            </w:r>
          </w:p>
          <w:p w14:paraId="1BEA39AE"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t>Плоская система сходящихся сил</w:t>
            </w:r>
          </w:p>
        </w:tc>
        <w:tc>
          <w:tcPr>
            <w:tcW w:w="5524" w:type="dxa"/>
            <w:tcBorders>
              <w:top w:val="single" w:sz="4" w:space="0" w:color="000000"/>
              <w:left w:val="single" w:sz="4" w:space="0" w:color="000000"/>
              <w:bottom w:val="single" w:sz="4" w:space="0" w:color="000000"/>
              <w:right w:val="single" w:sz="4" w:space="0" w:color="000000"/>
            </w:tcBorders>
          </w:tcPr>
          <w:p w14:paraId="03B39458" w14:textId="77777777" w:rsidR="00A44020" w:rsidRPr="00B549E3" w:rsidRDefault="00A44020" w:rsidP="00A44020">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1B4E9610" w14:textId="77777777" w:rsidR="00A44020" w:rsidRPr="00B549E3" w:rsidRDefault="00927373"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0DFB017"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07338C0" w14:textId="77777777" w:rsidR="00A44020" w:rsidRPr="00B549E3" w:rsidRDefault="00A44020" w:rsidP="00A44020">
            <w:pPr>
              <w:spacing w:after="0" w:line="240" w:lineRule="auto"/>
              <w:rPr>
                <w:rFonts w:ascii="Times New Roman" w:hAnsi="Times New Roman"/>
                <w:bCs/>
                <w:szCs w:val="22"/>
              </w:rPr>
            </w:pPr>
          </w:p>
        </w:tc>
      </w:tr>
      <w:tr w:rsidR="00FA4BBC" w:rsidRPr="00B549E3" w14:paraId="11E00B52" w14:textId="77777777" w:rsidTr="00603B7B">
        <w:trPr>
          <w:trHeight w:val="20"/>
        </w:trPr>
        <w:tc>
          <w:tcPr>
            <w:tcW w:w="2268" w:type="dxa"/>
            <w:vMerge/>
            <w:tcBorders>
              <w:left w:val="single" w:sz="4" w:space="0" w:color="000000"/>
              <w:right w:val="single" w:sz="4" w:space="0" w:color="000000"/>
            </w:tcBorders>
          </w:tcPr>
          <w:p w14:paraId="6666B329"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0CF40F41"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Система сходящихся сил. Способы сложения двух сил. Разложение силы на две составляющие. Силовой многоугольник. Проекция силы на ось, правило знаков, проекция силы на две взаимно-перпендикулярные оси. Аналитическое определение равнодействующей.</w:t>
            </w:r>
          </w:p>
        </w:tc>
        <w:tc>
          <w:tcPr>
            <w:tcW w:w="1275" w:type="dxa"/>
            <w:tcBorders>
              <w:top w:val="single" w:sz="4" w:space="0" w:color="000000"/>
              <w:left w:val="single" w:sz="4" w:space="0" w:color="000000"/>
              <w:bottom w:val="single" w:sz="4" w:space="0" w:color="000000"/>
              <w:right w:val="single" w:sz="4" w:space="0" w:color="000000"/>
            </w:tcBorders>
          </w:tcPr>
          <w:p w14:paraId="09F9DE8C"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51DDE7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683C0205" w14:textId="15ED0634"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2BDC576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F11FE2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30511CE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32CE9CD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3B64A70C"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1F694C4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59F2BB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665DA822"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3207FC3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776397F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42CA556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673ADC0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5817FEA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2B919ED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0C878B3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46F40F5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1BFDB1C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6E9A276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A61B816" w14:textId="2AE7CF1A"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44020" w:rsidRPr="00B549E3" w14:paraId="579640C1" w14:textId="77777777" w:rsidTr="00603B7B">
        <w:trPr>
          <w:trHeight w:val="20"/>
        </w:trPr>
        <w:tc>
          <w:tcPr>
            <w:tcW w:w="2268" w:type="dxa"/>
            <w:vMerge/>
            <w:tcBorders>
              <w:left w:val="single" w:sz="4" w:space="0" w:color="000000"/>
              <w:right w:val="single" w:sz="4" w:space="0" w:color="000000"/>
            </w:tcBorders>
          </w:tcPr>
          <w:p w14:paraId="5B1F0ED8" w14:textId="77777777" w:rsidR="00A44020" w:rsidRPr="00B549E3" w:rsidRDefault="00A44020" w:rsidP="00A44020">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51896E4D" w14:textId="77777777" w:rsidR="00A44020" w:rsidRPr="00B549E3" w:rsidRDefault="00A44020" w:rsidP="00A44020">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20596727" w14:textId="77777777" w:rsidR="00A44020" w:rsidRPr="00B549E3" w:rsidRDefault="00A44020"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0D6FB37"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727041B9" w14:textId="77777777" w:rsidR="00A44020" w:rsidRPr="00B549E3" w:rsidRDefault="00A44020" w:rsidP="00A44020">
            <w:pPr>
              <w:spacing w:after="0" w:line="240" w:lineRule="auto"/>
              <w:rPr>
                <w:rFonts w:ascii="Times New Roman" w:hAnsi="Times New Roman"/>
                <w:bCs/>
                <w:szCs w:val="22"/>
              </w:rPr>
            </w:pPr>
          </w:p>
        </w:tc>
      </w:tr>
      <w:tr w:rsidR="00FA4BBC" w:rsidRPr="00B549E3" w14:paraId="14CC92C0" w14:textId="77777777" w:rsidTr="00603B7B">
        <w:trPr>
          <w:trHeight w:val="20"/>
        </w:trPr>
        <w:tc>
          <w:tcPr>
            <w:tcW w:w="2268" w:type="dxa"/>
            <w:vMerge/>
            <w:tcBorders>
              <w:left w:val="single" w:sz="4" w:space="0" w:color="000000"/>
              <w:bottom w:val="single" w:sz="4" w:space="0" w:color="000000"/>
              <w:right w:val="single" w:sz="4" w:space="0" w:color="000000"/>
            </w:tcBorders>
          </w:tcPr>
          <w:p w14:paraId="3A3F1158"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20891FA8"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Практическое занятие № 1 Определения реакций в плоской системе сходящихся сил.</w:t>
            </w:r>
          </w:p>
        </w:tc>
        <w:tc>
          <w:tcPr>
            <w:tcW w:w="1275" w:type="dxa"/>
            <w:tcBorders>
              <w:top w:val="single" w:sz="4" w:space="0" w:color="000000"/>
              <w:left w:val="single" w:sz="4" w:space="0" w:color="000000"/>
              <w:bottom w:val="single" w:sz="4" w:space="0" w:color="000000"/>
              <w:right w:val="single" w:sz="4" w:space="0" w:color="000000"/>
            </w:tcBorders>
          </w:tcPr>
          <w:p w14:paraId="47903CD5"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74A8DA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12D36FE" w14:textId="7229E1DD"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3D6A9D9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E2C095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3A6F088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0A6E62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2DD942F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02EA9F7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DF3CE93"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0D48C868"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3C3CF0A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08E943B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77D6649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76DD004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176018A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5C9DAFE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87316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22C585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5A4550C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037C57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2F4F6B1A" w14:textId="669F5FC3"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44020" w:rsidRPr="00B549E3" w14:paraId="51DB4339"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07267C1D"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t>Тема 1.</w:t>
            </w:r>
            <w:r w:rsidR="00DC2A93" w:rsidRPr="00B549E3">
              <w:rPr>
                <w:rFonts w:ascii="Times New Roman" w:hAnsi="Times New Roman"/>
                <w:bCs/>
                <w:szCs w:val="22"/>
              </w:rPr>
              <w:t>3. Пара</w:t>
            </w:r>
            <w:r w:rsidRPr="00B549E3">
              <w:rPr>
                <w:rFonts w:ascii="Times New Roman" w:hAnsi="Times New Roman"/>
                <w:bCs/>
                <w:szCs w:val="22"/>
              </w:rPr>
              <w:t xml:space="preserve"> сил и момент силы относительно точки.</w:t>
            </w:r>
          </w:p>
        </w:tc>
        <w:tc>
          <w:tcPr>
            <w:tcW w:w="5524" w:type="dxa"/>
            <w:tcBorders>
              <w:top w:val="single" w:sz="4" w:space="0" w:color="000000"/>
              <w:left w:val="single" w:sz="4" w:space="0" w:color="000000"/>
              <w:bottom w:val="single" w:sz="4" w:space="0" w:color="000000"/>
              <w:right w:val="single" w:sz="4" w:space="0" w:color="000000"/>
            </w:tcBorders>
          </w:tcPr>
          <w:p w14:paraId="6A740607" w14:textId="77777777" w:rsidR="00A44020" w:rsidRPr="00B549E3" w:rsidRDefault="00A44020" w:rsidP="00A44020">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00181BCE" w14:textId="77777777" w:rsidR="00A44020" w:rsidRPr="00B549E3" w:rsidRDefault="00927373"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7EF5879"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7421DAFE" w14:textId="77777777" w:rsidR="00A44020" w:rsidRPr="00B549E3" w:rsidRDefault="00A44020" w:rsidP="00A44020">
            <w:pPr>
              <w:spacing w:after="0" w:line="240" w:lineRule="auto"/>
              <w:rPr>
                <w:rFonts w:ascii="Times New Roman" w:hAnsi="Times New Roman"/>
                <w:bCs/>
                <w:szCs w:val="22"/>
              </w:rPr>
            </w:pPr>
          </w:p>
        </w:tc>
      </w:tr>
      <w:tr w:rsidR="00FA4BBC" w:rsidRPr="00B549E3" w14:paraId="46A0D1A5" w14:textId="77777777" w:rsidTr="00603B7B">
        <w:trPr>
          <w:trHeight w:val="20"/>
        </w:trPr>
        <w:tc>
          <w:tcPr>
            <w:tcW w:w="2268" w:type="dxa"/>
            <w:vMerge/>
            <w:tcBorders>
              <w:left w:val="single" w:sz="4" w:space="0" w:color="000000"/>
              <w:bottom w:val="single" w:sz="4" w:space="0" w:color="000000"/>
              <w:right w:val="single" w:sz="4" w:space="0" w:color="000000"/>
            </w:tcBorders>
          </w:tcPr>
          <w:p w14:paraId="63AED2C6"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44D8D371"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Пара сил и её характеристики. Момент пары. Эквивалентные пары. Сложение пар. Условие равновесия системы пар сил.</w:t>
            </w:r>
          </w:p>
        </w:tc>
        <w:tc>
          <w:tcPr>
            <w:tcW w:w="1275" w:type="dxa"/>
            <w:tcBorders>
              <w:top w:val="single" w:sz="4" w:space="0" w:color="000000"/>
              <w:left w:val="single" w:sz="4" w:space="0" w:color="000000"/>
              <w:bottom w:val="single" w:sz="4" w:space="0" w:color="000000"/>
              <w:right w:val="single" w:sz="4" w:space="0" w:color="000000"/>
            </w:tcBorders>
          </w:tcPr>
          <w:p w14:paraId="4D3463E7"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6126B5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2DB58C63" w14:textId="5BACB75B"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68602A9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4C4DB9D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5CDE692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B75026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32E98E8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450D5623"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BAE640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5C40BFFA"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3B11CCB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34E640D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0053890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1FBD69A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4089F7E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07F8BD9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6C8E7E8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198189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32F4514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61DE739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20E6859E" w14:textId="2E048806"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44020" w:rsidRPr="00B549E3" w14:paraId="65C8A89C"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22977937" w14:textId="77777777" w:rsidR="00A44020" w:rsidRPr="00B549E3" w:rsidRDefault="00A44020" w:rsidP="00A44020">
            <w:pPr>
              <w:spacing w:after="0" w:line="240" w:lineRule="auto"/>
              <w:rPr>
                <w:rFonts w:ascii="Times New Roman" w:hAnsi="Times New Roman"/>
                <w:bCs/>
                <w:szCs w:val="22"/>
              </w:rPr>
            </w:pPr>
            <w:r w:rsidRPr="00B549E3">
              <w:rPr>
                <w:rFonts w:ascii="Times New Roman" w:hAnsi="Times New Roman"/>
                <w:bCs/>
                <w:szCs w:val="22"/>
              </w:rPr>
              <w:lastRenderedPageBreak/>
              <w:t>Тема 1.4</w:t>
            </w:r>
            <w:r w:rsidR="00DC2A93" w:rsidRPr="00B549E3">
              <w:rPr>
                <w:rFonts w:ascii="Times New Roman" w:hAnsi="Times New Roman"/>
                <w:bCs/>
                <w:szCs w:val="22"/>
              </w:rPr>
              <w:t xml:space="preserve"> </w:t>
            </w:r>
            <w:r w:rsidRPr="00B549E3">
              <w:rPr>
                <w:rFonts w:ascii="Times New Roman" w:hAnsi="Times New Roman"/>
                <w:bCs/>
                <w:szCs w:val="22"/>
              </w:rPr>
              <w:t>Плоская система произвольно расположенных сил.</w:t>
            </w:r>
          </w:p>
        </w:tc>
        <w:tc>
          <w:tcPr>
            <w:tcW w:w="5524" w:type="dxa"/>
            <w:tcBorders>
              <w:top w:val="single" w:sz="4" w:space="0" w:color="000000"/>
              <w:left w:val="single" w:sz="4" w:space="0" w:color="000000"/>
              <w:bottom w:val="single" w:sz="4" w:space="0" w:color="000000"/>
              <w:right w:val="single" w:sz="4" w:space="0" w:color="000000"/>
            </w:tcBorders>
          </w:tcPr>
          <w:p w14:paraId="2811F764" w14:textId="77777777" w:rsidR="00A44020" w:rsidRPr="00B549E3" w:rsidRDefault="00A44020" w:rsidP="00A44020">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544C8AF2" w14:textId="77777777" w:rsidR="00A44020" w:rsidRPr="00B549E3" w:rsidRDefault="00927373" w:rsidP="00A44020">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77B5B08"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725FF1B5" w14:textId="77777777" w:rsidR="00A44020" w:rsidRPr="00B549E3" w:rsidRDefault="00A44020" w:rsidP="00A44020">
            <w:pPr>
              <w:spacing w:after="0" w:line="240" w:lineRule="auto"/>
              <w:rPr>
                <w:rFonts w:ascii="Times New Roman" w:hAnsi="Times New Roman"/>
                <w:bCs/>
                <w:szCs w:val="22"/>
              </w:rPr>
            </w:pPr>
          </w:p>
        </w:tc>
      </w:tr>
      <w:tr w:rsidR="00FA4BBC" w:rsidRPr="00B549E3" w14:paraId="3B51171D" w14:textId="77777777" w:rsidTr="00603B7B">
        <w:trPr>
          <w:trHeight w:val="20"/>
        </w:trPr>
        <w:tc>
          <w:tcPr>
            <w:tcW w:w="2268" w:type="dxa"/>
            <w:vMerge/>
            <w:tcBorders>
              <w:left w:val="single" w:sz="4" w:space="0" w:color="000000"/>
              <w:right w:val="single" w:sz="4" w:space="0" w:color="000000"/>
            </w:tcBorders>
          </w:tcPr>
          <w:p w14:paraId="5DF94C40"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3FEF1C73"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Плоская система произвольно расположенных сил к данной точке. Приведение плоской системы сил к данному центру. Главный вектор и главный момент системы сил. Равнодействующая система сил. Равновесие плоской системы сил. Уравнение равновесия и их различные формы. Балочные системы.</w:t>
            </w:r>
          </w:p>
        </w:tc>
        <w:tc>
          <w:tcPr>
            <w:tcW w:w="1275" w:type="dxa"/>
            <w:tcBorders>
              <w:top w:val="single" w:sz="4" w:space="0" w:color="000000"/>
              <w:left w:val="single" w:sz="4" w:space="0" w:color="000000"/>
              <w:bottom w:val="single" w:sz="4" w:space="0" w:color="000000"/>
              <w:right w:val="single" w:sz="4" w:space="0" w:color="000000"/>
            </w:tcBorders>
          </w:tcPr>
          <w:p w14:paraId="53234284"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9A1641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5A23AE9D" w14:textId="0F897EEE"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615696A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51DF528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7F6EADA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409F0D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1C6908B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047F9565"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D92F96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A773A6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4B08C55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2A880D9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407E82B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506A9CE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2511F04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3C3BD3F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5E40AF4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7292431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7024979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46D7FAE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B3F0288" w14:textId="66C07C27"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A44020" w:rsidRPr="00B549E3" w14:paraId="74C2B41E" w14:textId="77777777" w:rsidTr="00603B7B">
        <w:trPr>
          <w:trHeight w:val="20"/>
        </w:trPr>
        <w:tc>
          <w:tcPr>
            <w:tcW w:w="2268" w:type="dxa"/>
            <w:vMerge/>
            <w:tcBorders>
              <w:left w:val="single" w:sz="4" w:space="0" w:color="000000"/>
              <w:right w:val="single" w:sz="4" w:space="0" w:color="000000"/>
            </w:tcBorders>
          </w:tcPr>
          <w:p w14:paraId="30F0892E" w14:textId="77777777" w:rsidR="00A44020" w:rsidRPr="00B549E3" w:rsidRDefault="00A44020" w:rsidP="00A44020">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16CB74CB" w14:textId="77777777" w:rsidR="00A44020" w:rsidRPr="00B549E3" w:rsidRDefault="00A44020" w:rsidP="00A44020">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164C4360" w14:textId="77777777" w:rsidR="00A44020" w:rsidRPr="00B549E3" w:rsidRDefault="00A44020" w:rsidP="00A44020">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06C17320" w14:textId="77777777" w:rsidR="00A44020" w:rsidRPr="00B549E3" w:rsidRDefault="00A44020" w:rsidP="00A44020">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66A3D69" w14:textId="77777777" w:rsidR="00A44020" w:rsidRPr="00B549E3" w:rsidRDefault="00A44020" w:rsidP="00A44020">
            <w:pPr>
              <w:spacing w:after="0" w:line="240" w:lineRule="auto"/>
              <w:rPr>
                <w:rFonts w:ascii="Times New Roman" w:hAnsi="Times New Roman"/>
                <w:bCs/>
                <w:szCs w:val="22"/>
              </w:rPr>
            </w:pPr>
          </w:p>
        </w:tc>
      </w:tr>
      <w:tr w:rsidR="00FA4BBC" w:rsidRPr="00B549E3" w14:paraId="469C2143" w14:textId="77777777" w:rsidTr="00603B7B">
        <w:trPr>
          <w:trHeight w:val="20"/>
        </w:trPr>
        <w:tc>
          <w:tcPr>
            <w:tcW w:w="2268" w:type="dxa"/>
            <w:vMerge/>
            <w:tcBorders>
              <w:left w:val="single" w:sz="4" w:space="0" w:color="000000"/>
              <w:bottom w:val="single" w:sz="4" w:space="0" w:color="000000"/>
              <w:right w:val="single" w:sz="4" w:space="0" w:color="000000"/>
            </w:tcBorders>
          </w:tcPr>
          <w:p w14:paraId="6C84CDF8"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3DDE92AA"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Практическое занятие № 2 Определение опорных реакций балок, нагруженных плоской системой параллельных сил.</w:t>
            </w:r>
          </w:p>
        </w:tc>
        <w:tc>
          <w:tcPr>
            <w:tcW w:w="1275" w:type="dxa"/>
            <w:tcBorders>
              <w:top w:val="single" w:sz="4" w:space="0" w:color="000000"/>
              <w:left w:val="single" w:sz="4" w:space="0" w:color="000000"/>
              <w:bottom w:val="single" w:sz="4" w:space="0" w:color="000000"/>
              <w:right w:val="single" w:sz="4" w:space="0" w:color="000000"/>
            </w:tcBorders>
          </w:tcPr>
          <w:p w14:paraId="1EAD4912"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7C5431E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34D6A8F6" w14:textId="450BE68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780B8CE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6E285D1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1D8834F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0D64BA1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C435CA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6F45F570"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69E5BF3F"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2DE6D3F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0B5D884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E423A2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6DBDB7A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223B07B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4DA4AC8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417CCE0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6BF9BC5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6BB137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31E7CA7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244F6DE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B54FDDF" w14:textId="163830FB"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3E44D8CA"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6EB4EB97"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lastRenderedPageBreak/>
              <w:t>Тема 1.5. Центр тяжести.</w:t>
            </w:r>
          </w:p>
        </w:tc>
        <w:tc>
          <w:tcPr>
            <w:tcW w:w="5524" w:type="dxa"/>
            <w:tcBorders>
              <w:top w:val="single" w:sz="4" w:space="0" w:color="000000"/>
              <w:left w:val="single" w:sz="4" w:space="0" w:color="000000"/>
              <w:bottom w:val="single" w:sz="4" w:space="0" w:color="000000"/>
              <w:right w:val="single" w:sz="4" w:space="0" w:color="000000"/>
            </w:tcBorders>
          </w:tcPr>
          <w:p w14:paraId="2DBF0168"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13A5CEDF" w14:textId="77777777" w:rsidR="00DC2A93" w:rsidRPr="00B549E3" w:rsidRDefault="0092737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AFDFD8D"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5CF5016F" w14:textId="77777777" w:rsidR="00DC2A93" w:rsidRPr="00B549E3" w:rsidRDefault="00DC2A93" w:rsidP="00DC2A93">
            <w:pPr>
              <w:spacing w:after="0" w:line="240" w:lineRule="auto"/>
              <w:rPr>
                <w:rFonts w:ascii="Times New Roman" w:hAnsi="Times New Roman"/>
                <w:bCs/>
                <w:szCs w:val="22"/>
              </w:rPr>
            </w:pPr>
          </w:p>
        </w:tc>
      </w:tr>
      <w:tr w:rsidR="00FA4BBC" w:rsidRPr="00B549E3" w14:paraId="4234E643" w14:textId="77777777" w:rsidTr="00603B7B">
        <w:trPr>
          <w:trHeight w:val="20"/>
        </w:trPr>
        <w:tc>
          <w:tcPr>
            <w:tcW w:w="2268" w:type="dxa"/>
            <w:vMerge/>
            <w:tcBorders>
              <w:left w:val="single" w:sz="4" w:space="0" w:color="000000"/>
              <w:right w:val="single" w:sz="4" w:space="0" w:color="000000"/>
            </w:tcBorders>
          </w:tcPr>
          <w:p w14:paraId="723D9293"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3F2CFF66"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Центр параллельных сил. Центр тяжести, как центр параллельных сил.</w:t>
            </w:r>
          </w:p>
        </w:tc>
        <w:tc>
          <w:tcPr>
            <w:tcW w:w="1275" w:type="dxa"/>
            <w:tcBorders>
              <w:top w:val="single" w:sz="4" w:space="0" w:color="000000"/>
              <w:left w:val="single" w:sz="4" w:space="0" w:color="000000"/>
              <w:bottom w:val="single" w:sz="4" w:space="0" w:color="000000"/>
              <w:right w:val="single" w:sz="4" w:space="0" w:color="000000"/>
            </w:tcBorders>
          </w:tcPr>
          <w:p w14:paraId="3C4EB868"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E8F0D9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6D208A5A" w14:textId="0109E042"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087EE79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0786B05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5528E84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D64D03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3F951D6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56950A0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EAF5935"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17FE20D8"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0B3EC91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02B59AA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0BF9BE1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06FE93F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6F7FFF4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C71487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40F527E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18080D9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7FD9FA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27E204E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59418916" w14:textId="24E235AF"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48F33A0F" w14:textId="77777777" w:rsidTr="00603B7B">
        <w:trPr>
          <w:trHeight w:val="20"/>
        </w:trPr>
        <w:tc>
          <w:tcPr>
            <w:tcW w:w="2268" w:type="dxa"/>
            <w:vMerge/>
            <w:tcBorders>
              <w:left w:val="single" w:sz="4" w:space="0" w:color="000000"/>
              <w:right w:val="single" w:sz="4" w:space="0" w:color="000000"/>
            </w:tcBorders>
          </w:tcPr>
          <w:p w14:paraId="027266F2" w14:textId="77777777" w:rsidR="00DC2A93" w:rsidRPr="00B549E3" w:rsidRDefault="00DC2A93" w:rsidP="00DC2A93">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79E3F3C7" w14:textId="77777777" w:rsidR="00DC2A93" w:rsidRPr="00B549E3" w:rsidRDefault="00DC2A93" w:rsidP="00DC2A93">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390C1D65"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20D07F17"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79A84F32" w14:textId="77777777" w:rsidR="00DC2A93" w:rsidRPr="00B549E3" w:rsidRDefault="00DC2A93" w:rsidP="00DC2A93">
            <w:pPr>
              <w:spacing w:after="0" w:line="240" w:lineRule="auto"/>
              <w:rPr>
                <w:rFonts w:ascii="Times New Roman" w:hAnsi="Times New Roman"/>
                <w:bCs/>
                <w:szCs w:val="22"/>
              </w:rPr>
            </w:pPr>
          </w:p>
        </w:tc>
      </w:tr>
      <w:tr w:rsidR="00FA4BBC" w:rsidRPr="00B549E3" w14:paraId="4455964E" w14:textId="77777777" w:rsidTr="00603B7B">
        <w:trPr>
          <w:trHeight w:val="20"/>
        </w:trPr>
        <w:tc>
          <w:tcPr>
            <w:tcW w:w="2268" w:type="dxa"/>
            <w:vMerge/>
            <w:tcBorders>
              <w:left w:val="single" w:sz="4" w:space="0" w:color="000000"/>
              <w:bottom w:val="single" w:sz="4" w:space="0" w:color="000000"/>
              <w:right w:val="single" w:sz="4" w:space="0" w:color="000000"/>
            </w:tcBorders>
          </w:tcPr>
          <w:p w14:paraId="360725E5"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4B4590DE"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Лабораторная работа № 1 Определение центра тяжести плоской фигуры.</w:t>
            </w:r>
          </w:p>
        </w:tc>
        <w:tc>
          <w:tcPr>
            <w:tcW w:w="1275" w:type="dxa"/>
            <w:tcBorders>
              <w:top w:val="single" w:sz="4" w:space="0" w:color="000000"/>
              <w:left w:val="single" w:sz="4" w:space="0" w:color="000000"/>
              <w:bottom w:val="single" w:sz="4" w:space="0" w:color="000000"/>
              <w:right w:val="single" w:sz="4" w:space="0" w:color="000000"/>
            </w:tcBorders>
          </w:tcPr>
          <w:p w14:paraId="46D363D9"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A5E96B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3F9CD98B" w14:textId="49C96112"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37FE8E8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BAE896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31D98B9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01CCAD3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241D176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0B16B145"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009B640F"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645A4B92"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7711FBC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07F3E6A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32E3FF0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6FBB035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747BCDA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4C8CC67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4FA7DFB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763E205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486B473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5697662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D9626A6" w14:textId="09363B2A"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522B9093"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tcPr>
          <w:p w14:paraId="22740CAC"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
                <w:szCs w:val="22"/>
              </w:rPr>
              <w:t>Раздел 2. Кинематика</w:t>
            </w:r>
          </w:p>
        </w:tc>
        <w:tc>
          <w:tcPr>
            <w:tcW w:w="1275" w:type="dxa"/>
            <w:tcBorders>
              <w:top w:val="single" w:sz="4" w:space="0" w:color="000000"/>
              <w:left w:val="single" w:sz="4" w:space="0" w:color="000000"/>
              <w:bottom w:val="single" w:sz="4" w:space="0" w:color="000000"/>
              <w:right w:val="single" w:sz="4" w:space="0" w:color="000000"/>
            </w:tcBorders>
          </w:tcPr>
          <w:p w14:paraId="5916F042"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3</w:t>
            </w:r>
          </w:p>
        </w:tc>
        <w:tc>
          <w:tcPr>
            <w:tcW w:w="1701" w:type="dxa"/>
            <w:tcBorders>
              <w:top w:val="single" w:sz="4" w:space="0" w:color="000000"/>
              <w:left w:val="single" w:sz="4" w:space="0" w:color="000000"/>
              <w:bottom w:val="single" w:sz="4" w:space="0" w:color="000000"/>
              <w:right w:val="single" w:sz="4" w:space="0" w:color="000000"/>
            </w:tcBorders>
          </w:tcPr>
          <w:p w14:paraId="600C02A5"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7CE58A5" w14:textId="77777777" w:rsidR="00DC2A93" w:rsidRPr="00B549E3" w:rsidRDefault="00DC2A93" w:rsidP="00DC2A93">
            <w:pPr>
              <w:spacing w:after="0" w:line="240" w:lineRule="auto"/>
              <w:rPr>
                <w:rFonts w:ascii="Times New Roman" w:hAnsi="Times New Roman"/>
                <w:bCs/>
                <w:szCs w:val="22"/>
              </w:rPr>
            </w:pPr>
          </w:p>
        </w:tc>
      </w:tr>
      <w:tr w:rsidR="00DC2A93" w:rsidRPr="00B549E3" w14:paraId="5B0A88DD"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6C56410D"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t>Тема 2.1. Основные понятия кинематики.</w:t>
            </w:r>
          </w:p>
        </w:tc>
        <w:tc>
          <w:tcPr>
            <w:tcW w:w="5524" w:type="dxa"/>
            <w:tcBorders>
              <w:top w:val="single" w:sz="4" w:space="0" w:color="000000"/>
              <w:left w:val="single" w:sz="4" w:space="0" w:color="000000"/>
              <w:bottom w:val="single" w:sz="4" w:space="0" w:color="000000"/>
              <w:right w:val="single" w:sz="4" w:space="0" w:color="000000"/>
            </w:tcBorders>
          </w:tcPr>
          <w:p w14:paraId="440A6DE8"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5F27438F"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0579C78"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3C1A6110" w14:textId="77777777" w:rsidR="00DC2A93" w:rsidRPr="00B549E3" w:rsidRDefault="00DC2A93" w:rsidP="00DC2A93">
            <w:pPr>
              <w:spacing w:after="0" w:line="240" w:lineRule="auto"/>
              <w:rPr>
                <w:rFonts w:ascii="Times New Roman" w:hAnsi="Times New Roman"/>
                <w:bCs/>
                <w:szCs w:val="22"/>
              </w:rPr>
            </w:pPr>
          </w:p>
        </w:tc>
      </w:tr>
      <w:tr w:rsidR="00FA4BBC" w:rsidRPr="00B549E3" w14:paraId="17949EEF" w14:textId="77777777" w:rsidTr="00603B7B">
        <w:trPr>
          <w:trHeight w:val="20"/>
        </w:trPr>
        <w:tc>
          <w:tcPr>
            <w:tcW w:w="2268" w:type="dxa"/>
            <w:vMerge/>
            <w:tcBorders>
              <w:left w:val="single" w:sz="4" w:space="0" w:color="000000"/>
              <w:bottom w:val="single" w:sz="4" w:space="0" w:color="000000"/>
              <w:right w:val="single" w:sz="4" w:space="0" w:color="000000"/>
            </w:tcBorders>
          </w:tcPr>
          <w:p w14:paraId="3E317DA5"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0BAE0A59"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Основные разделы технической механики: теоретическая механика, сопротивление материалов, детали машин.</w:t>
            </w:r>
          </w:p>
        </w:tc>
        <w:tc>
          <w:tcPr>
            <w:tcW w:w="1275" w:type="dxa"/>
            <w:tcBorders>
              <w:top w:val="single" w:sz="4" w:space="0" w:color="000000"/>
              <w:left w:val="single" w:sz="4" w:space="0" w:color="000000"/>
              <w:bottom w:val="single" w:sz="4" w:space="0" w:color="000000"/>
              <w:right w:val="single" w:sz="4" w:space="0" w:color="000000"/>
            </w:tcBorders>
          </w:tcPr>
          <w:p w14:paraId="2ECF9EEC"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7B7A4D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BDC2036" w14:textId="7B3CCD15"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ЛР 1- ЛР 12</w:t>
            </w:r>
          </w:p>
        </w:tc>
        <w:tc>
          <w:tcPr>
            <w:tcW w:w="4678" w:type="dxa"/>
            <w:tcBorders>
              <w:top w:val="single" w:sz="4" w:space="0" w:color="000000"/>
              <w:left w:val="single" w:sz="4" w:space="0" w:color="000000"/>
              <w:bottom w:val="single" w:sz="4" w:space="0" w:color="000000"/>
              <w:right w:val="single" w:sz="4" w:space="0" w:color="000000"/>
            </w:tcBorders>
          </w:tcPr>
          <w:p w14:paraId="702AD14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5AB77E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0E2363A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7EB216B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111E54A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53A27358"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1A2FC74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35FD574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530ACA4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5FFF3DE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5DF638D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49EF178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746648D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305662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512CBE5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C8FA13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6D29AED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7325A72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742C537" w14:textId="068B5C5E"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58E91084"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3BA1E308"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lastRenderedPageBreak/>
              <w:t>Тема 2.2. Кинематика точки.</w:t>
            </w:r>
          </w:p>
        </w:tc>
        <w:tc>
          <w:tcPr>
            <w:tcW w:w="5524" w:type="dxa"/>
            <w:tcBorders>
              <w:top w:val="single" w:sz="4" w:space="0" w:color="000000"/>
              <w:left w:val="single" w:sz="4" w:space="0" w:color="000000"/>
              <w:bottom w:val="single" w:sz="4" w:space="0" w:color="000000"/>
              <w:right w:val="single" w:sz="4" w:space="0" w:color="000000"/>
            </w:tcBorders>
          </w:tcPr>
          <w:p w14:paraId="4C8F8A30"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39B53CF0"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8EF936F"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9F7F7C5" w14:textId="77777777" w:rsidR="00DC2A93" w:rsidRPr="00B549E3" w:rsidRDefault="00DC2A93" w:rsidP="00DC2A93">
            <w:pPr>
              <w:spacing w:after="0" w:line="240" w:lineRule="auto"/>
              <w:rPr>
                <w:rFonts w:ascii="Times New Roman" w:hAnsi="Times New Roman"/>
                <w:bCs/>
                <w:szCs w:val="22"/>
              </w:rPr>
            </w:pPr>
          </w:p>
        </w:tc>
      </w:tr>
      <w:tr w:rsidR="00FA4BBC" w:rsidRPr="00B549E3" w14:paraId="45E6358E" w14:textId="77777777" w:rsidTr="00603B7B">
        <w:trPr>
          <w:trHeight w:val="20"/>
        </w:trPr>
        <w:tc>
          <w:tcPr>
            <w:tcW w:w="2268" w:type="dxa"/>
            <w:vMerge/>
            <w:tcBorders>
              <w:left w:val="single" w:sz="4" w:space="0" w:color="000000"/>
              <w:bottom w:val="single" w:sz="4" w:space="0" w:color="000000"/>
              <w:right w:val="single" w:sz="4" w:space="0" w:color="000000"/>
            </w:tcBorders>
          </w:tcPr>
          <w:p w14:paraId="002B6A87"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1CA276F7"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Кинематика точки. Способы задания движения точки. Скорость, ускорение. Частные случаи движения точки.</w:t>
            </w:r>
          </w:p>
        </w:tc>
        <w:tc>
          <w:tcPr>
            <w:tcW w:w="1275" w:type="dxa"/>
            <w:tcBorders>
              <w:top w:val="single" w:sz="4" w:space="0" w:color="000000"/>
              <w:left w:val="single" w:sz="4" w:space="0" w:color="000000"/>
              <w:bottom w:val="single" w:sz="4" w:space="0" w:color="000000"/>
              <w:right w:val="single" w:sz="4" w:space="0" w:color="000000"/>
            </w:tcBorders>
          </w:tcPr>
          <w:p w14:paraId="1FBAA4DF"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1960EB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64AB2ECE" w14:textId="24C036AA"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2FEEC88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768F71F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78137D1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EB311C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56BEF11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7632DBD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18297A1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0A3D7EE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74392BE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5055C5D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05936DE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03EBCB2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07DD4C4C"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4FC4AAC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46D8130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A5E7D4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45F9248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01FAFBB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398BF0C" w14:textId="1496E5C3"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28EE4656"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2BA16EB7"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lastRenderedPageBreak/>
              <w:t>Тема 2.3. Простейшие движения твердого тела</w:t>
            </w:r>
          </w:p>
        </w:tc>
        <w:tc>
          <w:tcPr>
            <w:tcW w:w="5524" w:type="dxa"/>
            <w:tcBorders>
              <w:top w:val="single" w:sz="4" w:space="0" w:color="000000"/>
              <w:left w:val="single" w:sz="4" w:space="0" w:color="000000"/>
              <w:bottom w:val="single" w:sz="4" w:space="0" w:color="000000"/>
              <w:right w:val="single" w:sz="4" w:space="0" w:color="000000"/>
            </w:tcBorders>
          </w:tcPr>
          <w:p w14:paraId="6B212C0F"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72A42386"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DF3B10F"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28DC5D26" w14:textId="77777777" w:rsidR="00DC2A93" w:rsidRPr="00B549E3" w:rsidRDefault="00DC2A93" w:rsidP="00DC2A93">
            <w:pPr>
              <w:spacing w:after="0" w:line="240" w:lineRule="auto"/>
              <w:rPr>
                <w:rFonts w:ascii="Times New Roman" w:hAnsi="Times New Roman"/>
                <w:bCs/>
                <w:szCs w:val="22"/>
              </w:rPr>
            </w:pPr>
          </w:p>
        </w:tc>
      </w:tr>
      <w:tr w:rsidR="00FA4BBC" w:rsidRPr="00B549E3" w14:paraId="1F29030B" w14:textId="77777777" w:rsidTr="00603B7B">
        <w:trPr>
          <w:trHeight w:val="20"/>
        </w:trPr>
        <w:tc>
          <w:tcPr>
            <w:tcW w:w="2268" w:type="dxa"/>
            <w:vMerge/>
            <w:tcBorders>
              <w:left w:val="single" w:sz="4" w:space="0" w:color="000000"/>
              <w:bottom w:val="single" w:sz="4" w:space="0" w:color="000000"/>
              <w:right w:val="single" w:sz="4" w:space="0" w:color="000000"/>
            </w:tcBorders>
          </w:tcPr>
          <w:p w14:paraId="580D0850"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0704D250" w14:textId="77777777" w:rsidR="00FA4BBC" w:rsidRPr="00B549E3" w:rsidRDefault="00FA4BBC" w:rsidP="00FA4BBC">
            <w:pPr>
              <w:pStyle w:val="affffffffff6"/>
              <w:rPr>
                <w:rFonts w:ascii="Times New Roman" w:hAnsi="Times New Roman"/>
                <w:b/>
                <w:szCs w:val="22"/>
              </w:rPr>
            </w:pPr>
            <w:r w:rsidRPr="00B549E3">
              <w:rPr>
                <w:rFonts w:ascii="Times New Roman" w:hAnsi="Times New Roman"/>
                <w:szCs w:val="22"/>
              </w:rPr>
              <w:t>Простейшие движения твердого тела. Поступательное движение. Вращательное движение вокруг неподвижной оси. Определение параметров вращательного движения твёрдого тела (повторение пройденного материала из курса физики).</w:t>
            </w:r>
          </w:p>
        </w:tc>
        <w:tc>
          <w:tcPr>
            <w:tcW w:w="1275" w:type="dxa"/>
            <w:tcBorders>
              <w:top w:val="single" w:sz="4" w:space="0" w:color="000000"/>
              <w:left w:val="single" w:sz="4" w:space="0" w:color="000000"/>
              <w:bottom w:val="single" w:sz="4" w:space="0" w:color="000000"/>
              <w:right w:val="single" w:sz="4" w:space="0" w:color="000000"/>
            </w:tcBorders>
          </w:tcPr>
          <w:p w14:paraId="5F04F418"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D23FB5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310392A1" w14:textId="786DF286"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23C0FCF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DB5317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6B36D89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321F6A6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A41B39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45931D8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37E02865"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2D7A838F"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5015C8C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1.1.04, З 1.1.05</w:t>
            </w:r>
            <w:r>
              <w:rPr>
                <w:rFonts w:ascii="Times New Roman" w:hAnsi="Times New Roman"/>
                <w:bCs/>
                <w:szCs w:val="22"/>
              </w:rPr>
              <w:t xml:space="preserve">, </w:t>
            </w:r>
            <w:r w:rsidRPr="00B549E3">
              <w:rPr>
                <w:rFonts w:ascii="Times New Roman" w:hAnsi="Times New Roman"/>
                <w:bCs/>
                <w:szCs w:val="22"/>
              </w:rPr>
              <w:t>З 1.1.06, З 1.1.07, З 1.2.01</w:t>
            </w:r>
          </w:p>
          <w:p w14:paraId="6EC3A31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6253FF9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4B824A0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605E00F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159216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3638CC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D1C09F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77B6ABC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5E9F9B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557907B1" w14:textId="6C1CDEE1"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70D1747C"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tcPr>
          <w:p w14:paraId="03668C80"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lastRenderedPageBreak/>
              <w:t>Раздел 3. Динамика</w:t>
            </w:r>
          </w:p>
        </w:tc>
        <w:tc>
          <w:tcPr>
            <w:tcW w:w="1275" w:type="dxa"/>
            <w:tcBorders>
              <w:top w:val="single" w:sz="4" w:space="0" w:color="000000"/>
              <w:left w:val="single" w:sz="4" w:space="0" w:color="000000"/>
              <w:bottom w:val="single" w:sz="4" w:space="0" w:color="000000"/>
              <w:right w:val="single" w:sz="4" w:space="0" w:color="000000"/>
            </w:tcBorders>
          </w:tcPr>
          <w:p w14:paraId="1028B344" w14:textId="77777777" w:rsidR="00DC2A93" w:rsidRPr="00B549E3" w:rsidRDefault="00927373" w:rsidP="00DC2A93">
            <w:pPr>
              <w:spacing w:after="0" w:line="240" w:lineRule="auto"/>
              <w:jc w:val="center"/>
              <w:rPr>
                <w:rFonts w:ascii="Times New Roman" w:hAnsi="Times New Roman"/>
                <w:b/>
                <w:iCs/>
                <w:szCs w:val="22"/>
              </w:rPr>
            </w:pPr>
            <w:r w:rsidRPr="00B549E3">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0471E3FD"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204421CD" w14:textId="77777777" w:rsidR="00DC2A93" w:rsidRPr="00B549E3" w:rsidRDefault="00DC2A93" w:rsidP="00DC2A93">
            <w:pPr>
              <w:spacing w:after="0" w:line="240" w:lineRule="auto"/>
              <w:rPr>
                <w:rFonts w:ascii="Times New Roman" w:hAnsi="Times New Roman"/>
                <w:bCs/>
                <w:szCs w:val="22"/>
              </w:rPr>
            </w:pPr>
          </w:p>
        </w:tc>
      </w:tr>
      <w:tr w:rsidR="00DC2A93" w:rsidRPr="00B549E3" w14:paraId="0A464FC4"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2E6EB009"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t>Тема 3.1. Основные понятия и аксиомы динамики.</w:t>
            </w:r>
          </w:p>
        </w:tc>
        <w:tc>
          <w:tcPr>
            <w:tcW w:w="5524" w:type="dxa"/>
            <w:tcBorders>
              <w:top w:val="single" w:sz="4" w:space="0" w:color="000000"/>
              <w:left w:val="single" w:sz="4" w:space="0" w:color="000000"/>
              <w:bottom w:val="single" w:sz="4" w:space="0" w:color="000000"/>
              <w:right w:val="single" w:sz="4" w:space="0" w:color="000000"/>
            </w:tcBorders>
          </w:tcPr>
          <w:p w14:paraId="67640DD4"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04735F94" w14:textId="77777777" w:rsidR="00DC2A93" w:rsidRPr="00B549E3" w:rsidRDefault="0092737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92650E9"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2DFAD190" w14:textId="77777777" w:rsidR="00DC2A93" w:rsidRPr="00B549E3" w:rsidRDefault="00DC2A93" w:rsidP="00DC2A93">
            <w:pPr>
              <w:spacing w:after="0" w:line="240" w:lineRule="auto"/>
              <w:rPr>
                <w:rFonts w:ascii="Times New Roman" w:hAnsi="Times New Roman"/>
                <w:bCs/>
                <w:szCs w:val="22"/>
              </w:rPr>
            </w:pPr>
          </w:p>
        </w:tc>
      </w:tr>
      <w:tr w:rsidR="00FA4BBC" w:rsidRPr="00B549E3" w14:paraId="41085E83" w14:textId="77777777" w:rsidTr="00603B7B">
        <w:trPr>
          <w:trHeight w:val="20"/>
        </w:trPr>
        <w:tc>
          <w:tcPr>
            <w:tcW w:w="2268" w:type="dxa"/>
            <w:vMerge/>
            <w:tcBorders>
              <w:left w:val="single" w:sz="4" w:space="0" w:color="000000"/>
              <w:bottom w:val="single" w:sz="4" w:space="0" w:color="000000"/>
              <w:right w:val="single" w:sz="4" w:space="0" w:color="000000"/>
            </w:tcBorders>
          </w:tcPr>
          <w:p w14:paraId="466ECC7F"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23A80A1E"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Основные понятия и аксиомы динамики. Две основные задачи динамики. Принцип инерции. Основной закон динамики.</w:t>
            </w:r>
          </w:p>
        </w:tc>
        <w:tc>
          <w:tcPr>
            <w:tcW w:w="1275" w:type="dxa"/>
            <w:tcBorders>
              <w:top w:val="single" w:sz="4" w:space="0" w:color="000000"/>
              <w:left w:val="single" w:sz="4" w:space="0" w:color="000000"/>
              <w:bottom w:val="single" w:sz="4" w:space="0" w:color="000000"/>
              <w:right w:val="single" w:sz="4" w:space="0" w:color="000000"/>
            </w:tcBorders>
          </w:tcPr>
          <w:p w14:paraId="0098DC8C"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40EC3E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6A394254" w14:textId="157EED88"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4BBA1B8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DBE330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44B957F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571255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30B2E07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595AD960"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0D521A0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21BD7CC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7D697A6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528A52A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1F92C82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5D14A1E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7B942E2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7EBB651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7621CB7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09868EC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A207BA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1B3580B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3B9FC13" w14:textId="6E973F99"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DC2A93" w:rsidRPr="00B549E3" w14:paraId="4FC20E62"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tcPr>
          <w:p w14:paraId="791E99EF" w14:textId="77777777" w:rsidR="00DC2A93" w:rsidRPr="00B549E3" w:rsidRDefault="00DC2A93" w:rsidP="00DC2A93">
            <w:pPr>
              <w:spacing w:after="0" w:line="240" w:lineRule="auto"/>
              <w:rPr>
                <w:rFonts w:ascii="Times New Roman" w:hAnsi="Times New Roman"/>
                <w:szCs w:val="22"/>
              </w:rPr>
            </w:pPr>
            <w:r w:rsidRPr="00B549E3">
              <w:rPr>
                <w:rFonts w:ascii="Times New Roman" w:hAnsi="Times New Roman"/>
                <w:b/>
                <w:szCs w:val="22"/>
              </w:rPr>
              <w:lastRenderedPageBreak/>
              <w:t>Раздел 4. Сопротивление материалов.</w:t>
            </w:r>
          </w:p>
        </w:tc>
        <w:tc>
          <w:tcPr>
            <w:tcW w:w="1275" w:type="dxa"/>
            <w:tcBorders>
              <w:top w:val="single" w:sz="4" w:space="0" w:color="000000"/>
              <w:left w:val="single" w:sz="4" w:space="0" w:color="000000"/>
              <w:bottom w:val="single" w:sz="4" w:space="0" w:color="000000"/>
              <w:right w:val="single" w:sz="4" w:space="0" w:color="000000"/>
            </w:tcBorders>
          </w:tcPr>
          <w:p w14:paraId="26045791" w14:textId="77777777" w:rsidR="00DC2A93" w:rsidRPr="00B549E3" w:rsidRDefault="00DC2A93" w:rsidP="00DC2A93">
            <w:pPr>
              <w:spacing w:after="0" w:line="240" w:lineRule="auto"/>
              <w:jc w:val="center"/>
              <w:rPr>
                <w:rFonts w:ascii="Times New Roman" w:hAnsi="Times New Roman"/>
                <w:b/>
                <w:szCs w:val="22"/>
              </w:rPr>
            </w:pPr>
          </w:p>
        </w:tc>
        <w:tc>
          <w:tcPr>
            <w:tcW w:w="1701" w:type="dxa"/>
            <w:tcBorders>
              <w:top w:val="single" w:sz="4" w:space="0" w:color="000000"/>
              <w:left w:val="single" w:sz="4" w:space="0" w:color="000000"/>
              <w:bottom w:val="single" w:sz="4" w:space="0" w:color="000000"/>
              <w:right w:val="single" w:sz="4" w:space="0" w:color="000000"/>
            </w:tcBorders>
          </w:tcPr>
          <w:p w14:paraId="0FA02554"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0DC4BE37" w14:textId="77777777" w:rsidR="00DC2A93" w:rsidRPr="00B549E3" w:rsidRDefault="00DC2A93" w:rsidP="00DC2A93">
            <w:pPr>
              <w:spacing w:after="0" w:line="240" w:lineRule="auto"/>
              <w:rPr>
                <w:rFonts w:ascii="Times New Roman" w:hAnsi="Times New Roman"/>
                <w:bCs/>
                <w:szCs w:val="22"/>
              </w:rPr>
            </w:pPr>
          </w:p>
        </w:tc>
      </w:tr>
      <w:tr w:rsidR="00DC2A93" w:rsidRPr="00B549E3" w14:paraId="7969F1EF"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62AEAD9A" w14:textId="77777777" w:rsidR="00DC2A93" w:rsidRPr="00B549E3" w:rsidRDefault="00DC2A93" w:rsidP="00DC2A93">
            <w:pPr>
              <w:spacing w:after="0" w:line="240" w:lineRule="auto"/>
              <w:rPr>
                <w:rFonts w:ascii="Times New Roman" w:hAnsi="Times New Roman"/>
                <w:bCs/>
                <w:szCs w:val="22"/>
              </w:rPr>
            </w:pPr>
            <w:r w:rsidRPr="00B549E3">
              <w:rPr>
                <w:rFonts w:ascii="Times New Roman" w:hAnsi="Times New Roman"/>
                <w:bCs/>
                <w:szCs w:val="22"/>
              </w:rPr>
              <w:t>Тема 4.1. Основные положения.</w:t>
            </w:r>
          </w:p>
        </w:tc>
        <w:tc>
          <w:tcPr>
            <w:tcW w:w="5524" w:type="dxa"/>
            <w:tcBorders>
              <w:top w:val="single" w:sz="4" w:space="0" w:color="000000"/>
              <w:left w:val="single" w:sz="4" w:space="0" w:color="000000"/>
              <w:bottom w:val="single" w:sz="4" w:space="0" w:color="000000"/>
              <w:right w:val="single" w:sz="4" w:space="0" w:color="000000"/>
            </w:tcBorders>
          </w:tcPr>
          <w:p w14:paraId="6246CB47" w14:textId="77777777" w:rsidR="00DC2A93" w:rsidRPr="00B549E3" w:rsidRDefault="00DC2A93"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50F156EE" w14:textId="77777777" w:rsidR="00DC2A93" w:rsidRPr="00B549E3" w:rsidRDefault="00DC2A9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5A0D721" w14:textId="77777777" w:rsidR="00DC2A93" w:rsidRPr="00B549E3" w:rsidRDefault="00DC2A93"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669F1B2" w14:textId="77777777" w:rsidR="00DC2A93" w:rsidRPr="00B549E3" w:rsidRDefault="00DC2A93" w:rsidP="00DC2A93">
            <w:pPr>
              <w:spacing w:after="0" w:line="240" w:lineRule="auto"/>
              <w:rPr>
                <w:rFonts w:ascii="Times New Roman" w:hAnsi="Times New Roman"/>
                <w:bCs/>
                <w:szCs w:val="22"/>
              </w:rPr>
            </w:pPr>
          </w:p>
        </w:tc>
      </w:tr>
      <w:tr w:rsidR="00FA4BBC" w:rsidRPr="00B549E3" w14:paraId="7655EAD6" w14:textId="77777777" w:rsidTr="00603B7B">
        <w:trPr>
          <w:trHeight w:val="20"/>
        </w:trPr>
        <w:tc>
          <w:tcPr>
            <w:tcW w:w="2268" w:type="dxa"/>
            <w:vMerge/>
            <w:tcBorders>
              <w:left w:val="single" w:sz="4" w:space="0" w:color="000000"/>
              <w:bottom w:val="single" w:sz="4" w:space="0" w:color="000000"/>
              <w:right w:val="single" w:sz="4" w:space="0" w:color="000000"/>
            </w:tcBorders>
          </w:tcPr>
          <w:p w14:paraId="70734778"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1189CB4B"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Основные задачи сопротивления материалов. Деформации. Гипотезы и допущения. Классификация нагрузок. Силы внешние и внутренние. Метод сечений. Механические напряжения.</w:t>
            </w:r>
          </w:p>
        </w:tc>
        <w:tc>
          <w:tcPr>
            <w:tcW w:w="1275" w:type="dxa"/>
            <w:tcBorders>
              <w:top w:val="single" w:sz="4" w:space="0" w:color="000000"/>
              <w:left w:val="single" w:sz="4" w:space="0" w:color="000000"/>
              <w:bottom w:val="single" w:sz="4" w:space="0" w:color="000000"/>
              <w:right w:val="single" w:sz="4" w:space="0" w:color="000000"/>
            </w:tcBorders>
          </w:tcPr>
          <w:p w14:paraId="6E48CA18"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6A4708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6F7AB3CA" w14:textId="5D7E3C64"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7742BBE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5630576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1796D2D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022EDE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270C829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25F9C680"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A40DD76"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257CE43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434BDEA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50A8BFB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74CFF1F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6883C30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21DD423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40417EE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BAD949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D29712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79E7471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89E968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6027EA57" w14:textId="3702290A"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3BF4CA3D"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591F0EC6" w14:textId="77777777" w:rsidR="00816A35" w:rsidRPr="00B549E3" w:rsidRDefault="00816A35" w:rsidP="00DC2A93">
            <w:pPr>
              <w:spacing w:after="0" w:line="240" w:lineRule="auto"/>
              <w:rPr>
                <w:rFonts w:ascii="Times New Roman" w:hAnsi="Times New Roman"/>
                <w:bCs/>
                <w:szCs w:val="22"/>
              </w:rPr>
            </w:pPr>
            <w:r w:rsidRPr="00B549E3">
              <w:rPr>
                <w:rFonts w:ascii="Times New Roman" w:hAnsi="Times New Roman"/>
                <w:bCs/>
                <w:szCs w:val="22"/>
              </w:rPr>
              <w:t>Тема 4.2. Растяжение и сжатие.</w:t>
            </w:r>
          </w:p>
        </w:tc>
        <w:tc>
          <w:tcPr>
            <w:tcW w:w="5524" w:type="dxa"/>
            <w:tcBorders>
              <w:top w:val="single" w:sz="4" w:space="0" w:color="000000"/>
              <w:left w:val="single" w:sz="4" w:space="0" w:color="000000"/>
              <w:bottom w:val="single" w:sz="4" w:space="0" w:color="000000"/>
              <w:right w:val="single" w:sz="4" w:space="0" w:color="000000"/>
            </w:tcBorders>
          </w:tcPr>
          <w:p w14:paraId="1786A5A9" w14:textId="77777777" w:rsidR="00816A35" w:rsidRPr="00B549E3" w:rsidRDefault="00816A35" w:rsidP="00DC2A93">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238E152B" w14:textId="77777777" w:rsidR="00816A35" w:rsidRPr="00B549E3" w:rsidRDefault="00927373" w:rsidP="00DC2A93">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CCEE51F" w14:textId="77777777" w:rsidR="00816A35" w:rsidRPr="00B549E3" w:rsidRDefault="00816A35"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8388936" w14:textId="77777777" w:rsidR="00816A35" w:rsidRPr="00B549E3" w:rsidRDefault="00816A35" w:rsidP="00DC2A93">
            <w:pPr>
              <w:spacing w:after="0" w:line="240" w:lineRule="auto"/>
              <w:rPr>
                <w:rFonts w:ascii="Times New Roman" w:hAnsi="Times New Roman"/>
                <w:bCs/>
                <w:szCs w:val="22"/>
              </w:rPr>
            </w:pPr>
          </w:p>
        </w:tc>
      </w:tr>
      <w:tr w:rsidR="00FA4BBC" w:rsidRPr="00B549E3" w14:paraId="0154DBD0" w14:textId="77777777" w:rsidTr="00603B7B">
        <w:trPr>
          <w:trHeight w:val="1265"/>
        </w:trPr>
        <w:tc>
          <w:tcPr>
            <w:tcW w:w="2268" w:type="dxa"/>
            <w:vMerge/>
            <w:tcBorders>
              <w:left w:val="single" w:sz="4" w:space="0" w:color="000000"/>
              <w:right w:val="single" w:sz="4" w:space="0" w:color="000000"/>
            </w:tcBorders>
          </w:tcPr>
          <w:p w14:paraId="38FF5609"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right w:val="single" w:sz="4" w:space="0" w:color="000000"/>
            </w:tcBorders>
          </w:tcPr>
          <w:p w14:paraId="369462E0"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Растяжение и сжатие. Внутренние силовые факторы при растяжении и сжатии. Нормальное напряжение. Эпюры продольных сил и нормальных напряжений. Продольные и поперечные деформации. Закон Гука. Коэффициент Пуассона. Определение деформации при растяжении. Испытания материалов при растяжении и сжатии.</w:t>
            </w:r>
          </w:p>
        </w:tc>
        <w:tc>
          <w:tcPr>
            <w:tcW w:w="1275" w:type="dxa"/>
            <w:tcBorders>
              <w:top w:val="single" w:sz="4" w:space="0" w:color="000000"/>
              <w:left w:val="single" w:sz="4" w:space="0" w:color="000000"/>
              <w:right w:val="single" w:sz="4" w:space="0" w:color="000000"/>
            </w:tcBorders>
          </w:tcPr>
          <w:p w14:paraId="75A1E96A"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right w:val="single" w:sz="4" w:space="0" w:color="000000"/>
            </w:tcBorders>
          </w:tcPr>
          <w:p w14:paraId="382C35D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76E1CAB1" w14:textId="131AA1D9"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right w:val="single" w:sz="4" w:space="0" w:color="000000"/>
            </w:tcBorders>
          </w:tcPr>
          <w:p w14:paraId="78EBE5B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0CD9CFF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1B0D03A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D515F2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15BD2ED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15B9F03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1941B4E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08C658AB"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3C443B9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20ADD9E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488E586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17E2323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5BAC8CA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059C5FA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5B0F192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D440A6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66504EE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1F028B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2A11A0DC" w14:textId="65570025"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2B5CCE39" w14:textId="77777777" w:rsidTr="00603B7B">
        <w:trPr>
          <w:trHeight w:val="20"/>
        </w:trPr>
        <w:tc>
          <w:tcPr>
            <w:tcW w:w="2268" w:type="dxa"/>
            <w:vMerge/>
            <w:tcBorders>
              <w:left w:val="single" w:sz="4" w:space="0" w:color="000000"/>
              <w:right w:val="single" w:sz="4" w:space="0" w:color="000000"/>
            </w:tcBorders>
          </w:tcPr>
          <w:p w14:paraId="2F815D68" w14:textId="77777777" w:rsidR="00816A35" w:rsidRPr="00B549E3" w:rsidRDefault="00816A35" w:rsidP="00DC2A93">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10E92405" w14:textId="77777777" w:rsidR="00816A35" w:rsidRPr="00B549E3" w:rsidRDefault="00816A35" w:rsidP="00DC2A93">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5B178C80" w14:textId="77777777" w:rsidR="00816A35" w:rsidRPr="00B549E3" w:rsidRDefault="00816A35" w:rsidP="00DC2A93">
            <w:pPr>
              <w:spacing w:after="0" w:line="240" w:lineRule="auto"/>
              <w:jc w:val="center"/>
              <w:rPr>
                <w:rFonts w:ascii="Times New Roman" w:hAnsi="Times New Roman"/>
                <w:b/>
                <w:szCs w:val="22"/>
              </w:rPr>
            </w:pPr>
            <w:r w:rsidRPr="00B549E3">
              <w:rPr>
                <w:rFonts w:ascii="Times New Roman" w:hAnsi="Times New Roman"/>
                <w:b/>
                <w:szCs w:val="22"/>
              </w:rPr>
              <w:t>4</w:t>
            </w:r>
          </w:p>
        </w:tc>
        <w:tc>
          <w:tcPr>
            <w:tcW w:w="1701" w:type="dxa"/>
            <w:tcBorders>
              <w:top w:val="single" w:sz="4" w:space="0" w:color="000000"/>
              <w:left w:val="single" w:sz="4" w:space="0" w:color="000000"/>
              <w:bottom w:val="single" w:sz="4" w:space="0" w:color="000000"/>
              <w:right w:val="single" w:sz="4" w:space="0" w:color="000000"/>
            </w:tcBorders>
          </w:tcPr>
          <w:p w14:paraId="3175E0EE" w14:textId="77777777" w:rsidR="00816A35" w:rsidRPr="00B549E3" w:rsidRDefault="00816A35" w:rsidP="00DC2A93">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242E521" w14:textId="77777777" w:rsidR="00816A35" w:rsidRPr="00B549E3" w:rsidRDefault="00816A35" w:rsidP="00DC2A93">
            <w:pPr>
              <w:spacing w:after="0" w:line="240" w:lineRule="auto"/>
              <w:rPr>
                <w:rFonts w:ascii="Times New Roman" w:hAnsi="Times New Roman"/>
                <w:bCs/>
                <w:szCs w:val="22"/>
              </w:rPr>
            </w:pPr>
          </w:p>
        </w:tc>
      </w:tr>
      <w:tr w:rsidR="00FA4BBC" w:rsidRPr="00B549E3" w14:paraId="2CD51A77" w14:textId="77777777" w:rsidTr="00603B7B">
        <w:trPr>
          <w:trHeight w:val="20"/>
        </w:trPr>
        <w:tc>
          <w:tcPr>
            <w:tcW w:w="2268" w:type="dxa"/>
            <w:vMerge/>
            <w:tcBorders>
              <w:left w:val="single" w:sz="4" w:space="0" w:color="000000"/>
              <w:right w:val="single" w:sz="4" w:space="0" w:color="000000"/>
            </w:tcBorders>
          </w:tcPr>
          <w:p w14:paraId="22603321"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5F964B55" w14:textId="77777777" w:rsidR="00FA4BBC" w:rsidRPr="00B549E3" w:rsidRDefault="00FA4BBC" w:rsidP="00FA4BBC">
            <w:pPr>
              <w:spacing w:after="0" w:line="240" w:lineRule="auto"/>
              <w:rPr>
                <w:rFonts w:ascii="Times New Roman" w:hAnsi="Times New Roman"/>
                <w:szCs w:val="22"/>
              </w:rPr>
            </w:pPr>
            <w:r w:rsidRPr="00B549E3">
              <w:rPr>
                <w:rFonts w:ascii="Times New Roman" w:hAnsi="Times New Roman"/>
                <w:szCs w:val="22"/>
              </w:rPr>
              <w:t>Лабораторная работа № 2 Определение модуля упругости при растяжении</w:t>
            </w:r>
          </w:p>
        </w:tc>
        <w:tc>
          <w:tcPr>
            <w:tcW w:w="1275" w:type="dxa"/>
            <w:tcBorders>
              <w:top w:val="single" w:sz="4" w:space="0" w:color="000000"/>
              <w:left w:val="single" w:sz="4" w:space="0" w:color="000000"/>
              <w:bottom w:val="single" w:sz="4" w:space="0" w:color="000000"/>
              <w:right w:val="single" w:sz="4" w:space="0" w:color="000000"/>
            </w:tcBorders>
          </w:tcPr>
          <w:p w14:paraId="23D4ED9F"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8B75ED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FBF2578" w14:textId="3DBEEA33"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7F642DC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413CB5B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5113C42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7E5A1A5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1B1383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66C6BA9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0F15BE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65F31A3"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3D00252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499D915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3CDDD0C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24A067F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8C2707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6613C0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B47C3B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7B2CE72C"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4AD881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104971B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426B6381" w14:textId="6C9BE074"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FA4BBC" w:rsidRPr="00B549E3" w14:paraId="0D66BD0C" w14:textId="77777777" w:rsidTr="00603B7B">
        <w:trPr>
          <w:trHeight w:val="20"/>
        </w:trPr>
        <w:tc>
          <w:tcPr>
            <w:tcW w:w="2268" w:type="dxa"/>
            <w:vMerge/>
            <w:tcBorders>
              <w:left w:val="single" w:sz="4" w:space="0" w:color="000000"/>
              <w:right w:val="single" w:sz="4" w:space="0" w:color="000000"/>
            </w:tcBorders>
          </w:tcPr>
          <w:p w14:paraId="06650F77"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6E0EFF9A" w14:textId="77777777" w:rsidR="00FA4BBC" w:rsidRPr="00B549E3" w:rsidRDefault="00FA4BBC" w:rsidP="00FA4BBC">
            <w:pPr>
              <w:spacing w:after="0" w:line="240" w:lineRule="auto"/>
              <w:rPr>
                <w:rFonts w:ascii="Times New Roman" w:hAnsi="Times New Roman"/>
                <w:szCs w:val="22"/>
              </w:rPr>
            </w:pPr>
            <w:r w:rsidRPr="00B549E3">
              <w:rPr>
                <w:rFonts w:ascii="Times New Roman" w:hAnsi="Times New Roman"/>
                <w:szCs w:val="22"/>
              </w:rPr>
              <w:t>Лабораторная работа № 3 Испытание стали на растяжение. Испытания на сжатие</w:t>
            </w:r>
          </w:p>
        </w:tc>
        <w:tc>
          <w:tcPr>
            <w:tcW w:w="1275" w:type="dxa"/>
            <w:tcBorders>
              <w:top w:val="single" w:sz="4" w:space="0" w:color="000000"/>
              <w:left w:val="single" w:sz="4" w:space="0" w:color="000000"/>
              <w:bottom w:val="single" w:sz="4" w:space="0" w:color="000000"/>
              <w:right w:val="single" w:sz="4" w:space="0" w:color="000000"/>
            </w:tcBorders>
          </w:tcPr>
          <w:p w14:paraId="507099B3"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7C1F5D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4ED2986B" w14:textId="170110ED"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6BC9EBD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3C6934D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2B1D6D6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22FA087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D22A79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65847C8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6AA799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507B6A6"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43F6F6D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7469602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099B09F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1BDA395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1DD6E56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582B3A4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0D67361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4B93061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625CA1B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16B5377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50CE1775" w14:textId="411D6A02"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FA4BBC" w:rsidRPr="00B549E3" w14:paraId="39D35AFF" w14:textId="77777777" w:rsidTr="00603B7B">
        <w:trPr>
          <w:trHeight w:val="20"/>
        </w:trPr>
        <w:tc>
          <w:tcPr>
            <w:tcW w:w="2268" w:type="dxa"/>
            <w:vMerge/>
            <w:tcBorders>
              <w:left w:val="single" w:sz="4" w:space="0" w:color="000000"/>
              <w:bottom w:val="single" w:sz="4" w:space="0" w:color="000000"/>
              <w:right w:val="single" w:sz="4" w:space="0" w:color="000000"/>
            </w:tcBorders>
          </w:tcPr>
          <w:p w14:paraId="396F2B29"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78D78767" w14:textId="77777777" w:rsidR="00FA4BBC" w:rsidRPr="00B549E3" w:rsidRDefault="00FA4BBC" w:rsidP="00FA4BBC">
            <w:pPr>
              <w:spacing w:after="0" w:line="240" w:lineRule="auto"/>
              <w:rPr>
                <w:rFonts w:ascii="Times New Roman" w:hAnsi="Times New Roman"/>
                <w:szCs w:val="22"/>
              </w:rPr>
            </w:pPr>
            <w:r w:rsidRPr="00B549E3">
              <w:rPr>
                <w:rFonts w:ascii="Times New Roman" w:hAnsi="Times New Roman"/>
                <w:szCs w:val="22"/>
              </w:rPr>
              <w:t>Практическое занятие № 4 Построение эпюр продольных сил и нормальных напряжений. Определение удлинения бруса.</w:t>
            </w:r>
          </w:p>
        </w:tc>
        <w:tc>
          <w:tcPr>
            <w:tcW w:w="1275" w:type="dxa"/>
            <w:tcBorders>
              <w:top w:val="single" w:sz="4" w:space="0" w:color="000000"/>
              <w:left w:val="single" w:sz="4" w:space="0" w:color="000000"/>
              <w:bottom w:val="single" w:sz="4" w:space="0" w:color="000000"/>
              <w:right w:val="single" w:sz="4" w:space="0" w:color="000000"/>
            </w:tcBorders>
          </w:tcPr>
          <w:p w14:paraId="7F726D81"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2F37FF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20BCD3ED" w14:textId="128025A2"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31C324F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266EDDF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064647B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139078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13E3732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17C6861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361262F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A6C66D0"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2BB130C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47A8F57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37DDD8C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54D14DF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7CA9AFA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4C3DA0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38911CD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20BF7B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102BD7C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7D0146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0CB1436" w14:textId="34F3F356"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0CBE9800"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7C56BA61"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lastRenderedPageBreak/>
              <w:t>Тема 4.3.</w:t>
            </w:r>
          </w:p>
          <w:p w14:paraId="263921F6"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t>Плоская система сходящихся сил</w:t>
            </w:r>
          </w:p>
        </w:tc>
        <w:tc>
          <w:tcPr>
            <w:tcW w:w="5524" w:type="dxa"/>
            <w:tcBorders>
              <w:top w:val="single" w:sz="4" w:space="0" w:color="000000"/>
              <w:left w:val="single" w:sz="4" w:space="0" w:color="000000"/>
              <w:bottom w:val="single" w:sz="4" w:space="0" w:color="000000"/>
              <w:right w:val="single" w:sz="4" w:space="0" w:color="000000"/>
            </w:tcBorders>
          </w:tcPr>
          <w:p w14:paraId="78D8A49E"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2A3041D4"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85A2262"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54E5BE33" w14:textId="77777777" w:rsidR="00816A35" w:rsidRPr="00B549E3" w:rsidRDefault="00816A35" w:rsidP="00816A35">
            <w:pPr>
              <w:spacing w:after="0" w:line="240" w:lineRule="auto"/>
              <w:rPr>
                <w:rFonts w:ascii="Times New Roman" w:hAnsi="Times New Roman"/>
                <w:bCs/>
                <w:szCs w:val="22"/>
              </w:rPr>
            </w:pPr>
          </w:p>
        </w:tc>
      </w:tr>
      <w:tr w:rsidR="00FA4BBC" w:rsidRPr="00B549E3" w14:paraId="3DB160E0" w14:textId="77777777" w:rsidTr="00603B7B">
        <w:trPr>
          <w:trHeight w:val="20"/>
        </w:trPr>
        <w:tc>
          <w:tcPr>
            <w:tcW w:w="2268" w:type="dxa"/>
            <w:vMerge/>
            <w:tcBorders>
              <w:left w:val="single" w:sz="4" w:space="0" w:color="000000"/>
              <w:right w:val="single" w:sz="4" w:space="0" w:color="000000"/>
            </w:tcBorders>
          </w:tcPr>
          <w:p w14:paraId="06D9F9F1"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73564008"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Срез, смятие. Расчеты на срез и смятие. Условие прочности</w:t>
            </w:r>
          </w:p>
        </w:tc>
        <w:tc>
          <w:tcPr>
            <w:tcW w:w="1275" w:type="dxa"/>
            <w:tcBorders>
              <w:top w:val="single" w:sz="4" w:space="0" w:color="000000"/>
              <w:left w:val="single" w:sz="4" w:space="0" w:color="000000"/>
              <w:bottom w:val="single" w:sz="4" w:space="0" w:color="000000"/>
              <w:right w:val="single" w:sz="4" w:space="0" w:color="000000"/>
            </w:tcBorders>
          </w:tcPr>
          <w:p w14:paraId="4EE3568F"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6CAD1D4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183C143" w14:textId="484962A5"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17B52DA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1CA60FA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29B3504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F1BD97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4A724EA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1E3FF46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16909CF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44E27F6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403D894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3C9196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24DF5FE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286DF2B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1D04FDE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638D027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33A5A6D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74FE64B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5E6B904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5F8C050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01FC0DFD" w14:textId="19A9F80C"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4FFF43E5" w14:textId="77777777" w:rsidTr="00603B7B">
        <w:trPr>
          <w:trHeight w:val="20"/>
        </w:trPr>
        <w:tc>
          <w:tcPr>
            <w:tcW w:w="2268" w:type="dxa"/>
            <w:vMerge/>
            <w:tcBorders>
              <w:left w:val="single" w:sz="4" w:space="0" w:color="000000"/>
              <w:right w:val="single" w:sz="4" w:space="0" w:color="000000"/>
            </w:tcBorders>
          </w:tcPr>
          <w:p w14:paraId="58DE5388" w14:textId="77777777" w:rsidR="00816A35" w:rsidRPr="00B549E3" w:rsidRDefault="00816A35" w:rsidP="00816A35">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6437774C" w14:textId="77777777" w:rsidR="00816A35" w:rsidRPr="00B549E3" w:rsidRDefault="00816A35" w:rsidP="00816A3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3EE89838"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C246E9D"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CB467CF" w14:textId="77777777" w:rsidR="00816A35" w:rsidRPr="00B549E3" w:rsidRDefault="00816A35" w:rsidP="00816A35">
            <w:pPr>
              <w:spacing w:after="0" w:line="240" w:lineRule="auto"/>
              <w:rPr>
                <w:rFonts w:ascii="Times New Roman" w:hAnsi="Times New Roman"/>
                <w:bCs/>
                <w:szCs w:val="22"/>
              </w:rPr>
            </w:pPr>
          </w:p>
        </w:tc>
      </w:tr>
      <w:tr w:rsidR="00FA4BBC" w:rsidRPr="00B549E3" w14:paraId="42F25246" w14:textId="77777777" w:rsidTr="00603B7B">
        <w:trPr>
          <w:trHeight w:val="20"/>
        </w:trPr>
        <w:tc>
          <w:tcPr>
            <w:tcW w:w="2268" w:type="dxa"/>
            <w:vMerge/>
            <w:tcBorders>
              <w:left w:val="single" w:sz="4" w:space="0" w:color="000000"/>
              <w:bottom w:val="single" w:sz="4" w:space="0" w:color="000000"/>
              <w:right w:val="single" w:sz="4" w:space="0" w:color="000000"/>
            </w:tcBorders>
          </w:tcPr>
          <w:p w14:paraId="0EDC7DEA"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3BD725B1"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Лабораторная работа № 4 Испытания на срез</w:t>
            </w:r>
          </w:p>
        </w:tc>
        <w:tc>
          <w:tcPr>
            <w:tcW w:w="1275" w:type="dxa"/>
            <w:tcBorders>
              <w:top w:val="single" w:sz="4" w:space="0" w:color="000000"/>
              <w:left w:val="single" w:sz="4" w:space="0" w:color="000000"/>
              <w:bottom w:val="single" w:sz="4" w:space="0" w:color="000000"/>
              <w:right w:val="single" w:sz="4" w:space="0" w:color="000000"/>
            </w:tcBorders>
          </w:tcPr>
          <w:p w14:paraId="47CDCD2B"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B43561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31D69F0" w14:textId="414B7E16"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57FC5A3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071EC29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421BA19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391351C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35345DE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3502A236"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4115B5C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8EC5E8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1EF4225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6D6124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2D885A9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6307B45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99F0A0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2550C23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638057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4E354F6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6E34520C"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683C8D9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61A99CD4" w14:textId="760FF393"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131B96ED" w14:textId="77777777" w:rsidTr="00603B7B">
        <w:trPr>
          <w:trHeight w:val="20"/>
        </w:trPr>
        <w:tc>
          <w:tcPr>
            <w:tcW w:w="2268" w:type="dxa"/>
            <w:vMerge w:val="restart"/>
            <w:tcBorders>
              <w:left w:val="single" w:sz="4" w:space="0" w:color="000000"/>
              <w:right w:val="single" w:sz="4" w:space="0" w:color="000000"/>
            </w:tcBorders>
          </w:tcPr>
          <w:p w14:paraId="654B186D"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t>Тема 4.4. Кручение.</w:t>
            </w:r>
          </w:p>
        </w:tc>
        <w:tc>
          <w:tcPr>
            <w:tcW w:w="5524" w:type="dxa"/>
            <w:tcBorders>
              <w:top w:val="single" w:sz="4" w:space="0" w:color="000000"/>
              <w:left w:val="single" w:sz="4" w:space="0" w:color="000000"/>
              <w:bottom w:val="single" w:sz="4" w:space="0" w:color="000000"/>
              <w:right w:val="single" w:sz="4" w:space="0" w:color="000000"/>
            </w:tcBorders>
          </w:tcPr>
          <w:p w14:paraId="0CF4F501"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2C67CDF4"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554D206"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209F57D" w14:textId="77777777" w:rsidR="00816A35" w:rsidRPr="00B549E3" w:rsidRDefault="00816A35" w:rsidP="00816A35">
            <w:pPr>
              <w:spacing w:after="0" w:line="240" w:lineRule="auto"/>
              <w:rPr>
                <w:rFonts w:ascii="Times New Roman" w:hAnsi="Times New Roman"/>
                <w:bCs/>
                <w:szCs w:val="22"/>
              </w:rPr>
            </w:pPr>
          </w:p>
        </w:tc>
      </w:tr>
      <w:tr w:rsidR="00FA4BBC" w:rsidRPr="00B549E3" w14:paraId="6C7634C0" w14:textId="77777777" w:rsidTr="00603B7B">
        <w:trPr>
          <w:trHeight w:val="20"/>
        </w:trPr>
        <w:tc>
          <w:tcPr>
            <w:tcW w:w="2268" w:type="dxa"/>
            <w:vMerge/>
            <w:tcBorders>
              <w:left w:val="single" w:sz="4" w:space="0" w:color="000000"/>
              <w:right w:val="single" w:sz="4" w:space="0" w:color="000000"/>
            </w:tcBorders>
          </w:tcPr>
          <w:p w14:paraId="2479C5C3"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6EA47E23" w14:textId="77777777" w:rsidR="00FA4BBC" w:rsidRPr="00B549E3" w:rsidRDefault="00FA4BBC" w:rsidP="00FA4BBC">
            <w:pPr>
              <w:pStyle w:val="affffffffff6"/>
              <w:rPr>
                <w:rFonts w:ascii="Times New Roman" w:hAnsi="Times New Roman"/>
                <w:b/>
                <w:szCs w:val="22"/>
              </w:rPr>
            </w:pPr>
            <w:r w:rsidRPr="00B549E3">
              <w:rPr>
                <w:rFonts w:ascii="Times New Roman" w:hAnsi="Times New Roman"/>
                <w:szCs w:val="22"/>
              </w:rPr>
              <w:t>Кручение. Внутренние силовые факторы при кручении. Эпюры крутящих моментов. Кручение бруса круглого и кольцевого поперечных сечений.</w:t>
            </w:r>
          </w:p>
          <w:p w14:paraId="3787FCAD" w14:textId="77777777" w:rsidR="00FA4BBC" w:rsidRPr="00B549E3" w:rsidRDefault="00FA4BBC" w:rsidP="00FA4BBC">
            <w:pPr>
              <w:pStyle w:val="affffffffff6"/>
              <w:rPr>
                <w:rFonts w:ascii="Times New Roman" w:hAnsi="Times New Roman"/>
                <w:b/>
                <w:szCs w:val="22"/>
              </w:rPr>
            </w:pPr>
            <w:r w:rsidRPr="00B549E3">
              <w:rPr>
                <w:rFonts w:ascii="Times New Roman" w:hAnsi="Times New Roman"/>
                <w:szCs w:val="22"/>
              </w:rPr>
              <w:t>Напряжения в поперечном сечении. Расчеты на прочность и жесткость при кручении.</w:t>
            </w:r>
          </w:p>
        </w:tc>
        <w:tc>
          <w:tcPr>
            <w:tcW w:w="1275" w:type="dxa"/>
            <w:tcBorders>
              <w:top w:val="single" w:sz="4" w:space="0" w:color="000000"/>
              <w:left w:val="single" w:sz="4" w:space="0" w:color="000000"/>
              <w:bottom w:val="single" w:sz="4" w:space="0" w:color="000000"/>
              <w:right w:val="single" w:sz="4" w:space="0" w:color="000000"/>
            </w:tcBorders>
          </w:tcPr>
          <w:p w14:paraId="76F54B57"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6E92B1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44D9DFC7" w14:textId="5A281063"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609DAF4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1C5ACD0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6277636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92D173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1DFBC8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2F500E9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2D4D5DD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0C162C3F"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49AC1B4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6A9EEA4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6D8D7E5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683437A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646F08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5A86717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72BBB6D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2661994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9418CA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2BE09C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570B6D8A" w14:textId="3F893390"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462E47F2" w14:textId="77777777" w:rsidTr="00603B7B">
        <w:trPr>
          <w:trHeight w:val="20"/>
        </w:trPr>
        <w:tc>
          <w:tcPr>
            <w:tcW w:w="2268" w:type="dxa"/>
            <w:vMerge/>
            <w:tcBorders>
              <w:left w:val="single" w:sz="4" w:space="0" w:color="000000"/>
              <w:right w:val="single" w:sz="4" w:space="0" w:color="000000"/>
            </w:tcBorders>
          </w:tcPr>
          <w:p w14:paraId="0DD29FFE" w14:textId="77777777" w:rsidR="00816A35" w:rsidRPr="00B549E3" w:rsidRDefault="00816A35" w:rsidP="00816A35">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645078A9" w14:textId="77777777" w:rsidR="00816A35" w:rsidRPr="00B549E3" w:rsidRDefault="00816A35" w:rsidP="00816A3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7E31DDBB"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5A14562E"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593AF74E" w14:textId="77777777" w:rsidR="00816A35" w:rsidRPr="00B549E3" w:rsidRDefault="00816A35" w:rsidP="00816A35">
            <w:pPr>
              <w:spacing w:after="0" w:line="240" w:lineRule="auto"/>
              <w:rPr>
                <w:rFonts w:ascii="Times New Roman" w:hAnsi="Times New Roman"/>
                <w:bCs/>
                <w:szCs w:val="22"/>
              </w:rPr>
            </w:pPr>
          </w:p>
        </w:tc>
      </w:tr>
      <w:tr w:rsidR="00FA4BBC" w:rsidRPr="00B549E3" w14:paraId="34F039B7" w14:textId="77777777" w:rsidTr="00603B7B">
        <w:trPr>
          <w:trHeight w:val="20"/>
        </w:trPr>
        <w:tc>
          <w:tcPr>
            <w:tcW w:w="2268" w:type="dxa"/>
            <w:vMerge/>
            <w:tcBorders>
              <w:left w:val="single" w:sz="4" w:space="0" w:color="000000"/>
              <w:bottom w:val="single" w:sz="4" w:space="0" w:color="000000"/>
              <w:right w:val="single" w:sz="4" w:space="0" w:color="000000"/>
            </w:tcBorders>
          </w:tcPr>
          <w:p w14:paraId="788AFC3B"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06FB642A"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Лабораторная работа № 5 Испытания на кручение</w:t>
            </w:r>
          </w:p>
        </w:tc>
        <w:tc>
          <w:tcPr>
            <w:tcW w:w="1275" w:type="dxa"/>
            <w:tcBorders>
              <w:top w:val="single" w:sz="4" w:space="0" w:color="000000"/>
              <w:left w:val="single" w:sz="4" w:space="0" w:color="000000"/>
              <w:bottom w:val="single" w:sz="4" w:space="0" w:color="000000"/>
              <w:right w:val="single" w:sz="4" w:space="0" w:color="000000"/>
            </w:tcBorders>
          </w:tcPr>
          <w:p w14:paraId="753E5521"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6FCE2DC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5E98B23" w14:textId="53BF7BBE"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031B239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4330898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3819ED8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5BADFF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D2FB55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2A4DA36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F836323"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6E7F2E0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201677C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8FDB2A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57BCAF8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7CA7951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4410015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350FC92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39A4F4F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0856CE7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53ACB0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B8B76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FA3408C" w14:textId="7047437D"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17868D03" w14:textId="77777777" w:rsidTr="00603B7B">
        <w:trPr>
          <w:trHeight w:val="20"/>
        </w:trPr>
        <w:tc>
          <w:tcPr>
            <w:tcW w:w="2268" w:type="dxa"/>
            <w:vMerge w:val="restart"/>
            <w:tcBorders>
              <w:left w:val="single" w:sz="4" w:space="0" w:color="000000"/>
              <w:right w:val="single" w:sz="4" w:space="0" w:color="000000"/>
            </w:tcBorders>
          </w:tcPr>
          <w:p w14:paraId="7EE2E8E2"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lastRenderedPageBreak/>
              <w:t>Тема 4.5. Изгиб.</w:t>
            </w:r>
          </w:p>
        </w:tc>
        <w:tc>
          <w:tcPr>
            <w:tcW w:w="5524" w:type="dxa"/>
            <w:tcBorders>
              <w:top w:val="single" w:sz="4" w:space="0" w:color="000000"/>
              <w:left w:val="single" w:sz="4" w:space="0" w:color="000000"/>
              <w:bottom w:val="single" w:sz="4" w:space="0" w:color="000000"/>
              <w:right w:val="single" w:sz="4" w:space="0" w:color="000000"/>
            </w:tcBorders>
          </w:tcPr>
          <w:p w14:paraId="620D2A46"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2E1BA928"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6352251"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6F7285DE" w14:textId="77777777" w:rsidR="00816A35" w:rsidRPr="00B549E3" w:rsidRDefault="00816A35" w:rsidP="00816A35">
            <w:pPr>
              <w:spacing w:after="0" w:line="240" w:lineRule="auto"/>
              <w:rPr>
                <w:rFonts w:ascii="Times New Roman" w:hAnsi="Times New Roman"/>
                <w:bCs/>
                <w:szCs w:val="22"/>
              </w:rPr>
            </w:pPr>
          </w:p>
        </w:tc>
      </w:tr>
      <w:tr w:rsidR="00FA4BBC" w:rsidRPr="00B549E3" w14:paraId="6A74A3CD" w14:textId="77777777" w:rsidTr="00603B7B">
        <w:trPr>
          <w:trHeight w:val="759"/>
        </w:trPr>
        <w:tc>
          <w:tcPr>
            <w:tcW w:w="2268" w:type="dxa"/>
            <w:vMerge/>
            <w:tcBorders>
              <w:left w:val="single" w:sz="4" w:space="0" w:color="000000"/>
              <w:right w:val="single" w:sz="4" w:space="0" w:color="000000"/>
            </w:tcBorders>
          </w:tcPr>
          <w:p w14:paraId="1FDC6D34"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right w:val="single" w:sz="4" w:space="0" w:color="000000"/>
            </w:tcBorders>
          </w:tcPr>
          <w:p w14:paraId="665637CF"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Изгиб. Виды изгиба. Внутренние силовые факторы при прямом изгибе. Эпюры поперечных сил и изгибающих моментов. Нормальные напряжения при изгибе. Рациональные формы поперечных сечений балок.</w:t>
            </w:r>
          </w:p>
        </w:tc>
        <w:tc>
          <w:tcPr>
            <w:tcW w:w="1275" w:type="dxa"/>
            <w:tcBorders>
              <w:top w:val="single" w:sz="4" w:space="0" w:color="000000"/>
              <w:left w:val="single" w:sz="4" w:space="0" w:color="000000"/>
              <w:right w:val="single" w:sz="4" w:space="0" w:color="000000"/>
            </w:tcBorders>
          </w:tcPr>
          <w:p w14:paraId="14A7EAD3"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right w:val="single" w:sz="4" w:space="0" w:color="000000"/>
            </w:tcBorders>
          </w:tcPr>
          <w:p w14:paraId="1EE6F04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56AAC83C" w14:textId="1C9DD873"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right w:val="single" w:sz="4" w:space="0" w:color="000000"/>
            </w:tcBorders>
          </w:tcPr>
          <w:p w14:paraId="0FD10F0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623A987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7CF8296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7585CC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3EB5551"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2634F246"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583F25FE"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09A174D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120B2CD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51C4602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75A920B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7458EBF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2.2.01, З 2.2.02</w:t>
            </w:r>
            <w:r>
              <w:rPr>
                <w:rFonts w:ascii="Times New Roman" w:hAnsi="Times New Roman"/>
                <w:bCs/>
                <w:szCs w:val="22"/>
              </w:rPr>
              <w:t xml:space="preserve">, </w:t>
            </w:r>
            <w:r w:rsidRPr="00B549E3">
              <w:rPr>
                <w:rFonts w:ascii="Times New Roman" w:hAnsi="Times New Roman"/>
                <w:bCs/>
                <w:szCs w:val="22"/>
              </w:rPr>
              <w:t>З 3.1.01, З 3.1.02, З 3.1.03</w:t>
            </w:r>
          </w:p>
          <w:p w14:paraId="12603FE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180B2E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115AFE1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AD1789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010CFFD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6ABFCF0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2206659B" w14:textId="5B75CC95"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33152439" w14:textId="77777777" w:rsidTr="00603B7B">
        <w:trPr>
          <w:trHeight w:val="20"/>
        </w:trPr>
        <w:tc>
          <w:tcPr>
            <w:tcW w:w="2268" w:type="dxa"/>
            <w:vMerge/>
            <w:tcBorders>
              <w:left w:val="single" w:sz="4" w:space="0" w:color="000000"/>
              <w:right w:val="single" w:sz="4" w:space="0" w:color="000000"/>
            </w:tcBorders>
          </w:tcPr>
          <w:p w14:paraId="17BCEE08" w14:textId="77777777" w:rsidR="00816A35" w:rsidRPr="00B549E3" w:rsidRDefault="00816A35" w:rsidP="00816A35">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4604545D" w14:textId="77777777" w:rsidR="00816A35" w:rsidRPr="00B549E3" w:rsidRDefault="00816A35" w:rsidP="00816A3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2F255B1D"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7252D85"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785013D1" w14:textId="77777777" w:rsidR="00816A35" w:rsidRPr="00B549E3" w:rsidRDefault="00816A35" w:rsidP="00816A35">
            <w:pPr>
              <w:spacing w:after="0" w:line="240" w:lineRule="auto"/>
              <w:rPr>
                <w:rFonts w:ascii="Times New Roman" w:hAnsi="Times New Roman"/>
                <w:bCs/>
                <w:szCs w:val="22"/>
              </w:rPr>
            </w:pPr>
          </w:p>
        </w:tc>
      </w:tr>
      <w:tr w:rsidR="00FA4BBC" w:rsidRPr="00B549E3" w14:paraId="58A80A4D" w14:textId="77777777" w:rsidTr="00603B7B">
        <w:trPr>
          <w:trHeight w:val="20"/>
        </w:trPr>
        <w:tc>
          <w:tcPr>
            <w:tcW w:w="2268" w:type="dxa"/>
            <w:vMerge/>
            <w:tcBorders>
              <w:left w:val="single" w:sz="4" w:space="0" w:color="000000"/>
              <w:bottom w:val="single" w:sz="4" w:space="0" w:color="000000"/>
              <w:right w:val="single" w:sz="4" w:space="0" w:color="000000"/>
            </w:tcBorders>
          </w:tcPr>
          <w:p w14:paraId="4D1B7CBE"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328D5D4A"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Лабораторная работа № 6 Испытания на изгиб. Определение равнодействующей плоской системы сходящихся сил (конспект).</w:t>
            </w:r>
          </w:p>
        </w:tc>
        <w:tc>
          <w:tcPr>
            <w:tcW w:w="1275" w:type="dxa"/>
            <w:tcBorders>
              <w:top w:val="single" w:sz="4" w:space="0" w:color="000000"/>
              <w:left w:val="single" w:sz="4" w:space="0" w:color="000000"/>
              <w:bottom w:val="single" w:sz="4" w:space="0" w:color="000000"/>
              <w:right w:val="single" w:sz="4" w:space="0" w:color="000000"/>
            </w:tcBorders>
          </w:tcPr>
          <w:p w14:paraId="7440B8AC"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4DEDC12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BF129A9" w14:textId="3518F9F9"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534EF73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176DDFA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6D2AD79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F9EDE8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2CCCC7B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4716F1C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5645420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3A02898A"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0E63572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413AC8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51CF128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1005E00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4C70BF2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C629EC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0E72F19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AAA325F"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1E5B598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318662EA"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732E776A" w14:textId="0B8D80CE"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lastRenderedPageBreak/>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0F0F6DBB" w14:textId="77777777" w:rsidTr="00603B7B">
        <w:trPr>
          <w:trHeight w:val="20"/>
        </w:trPr>
        <w:tc>
          <w:tcPr>
            <w:tcW w:w="7792" w:type="dxa"/>
            <w:gridSpan w:val="2"/>
            <w:tcBorders>
              <w:left w:val="single" w:sz="4" w:space="0" w:color="000000"/>
              <w:bottom w:val="single" w:sz="4" w:space="0" w:color="000000"/>
              <w:right w:val="single" w:sz="4" w:space="0" w:color="000000"/>
            </w:tcBorders>
            <w:vAlign w:val="center"/>
          </w:tcPr>
          <w:p w14:paraId="41A02249"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lastRenderedPageBreak/>
              <w:t>Раздел 5. Детали машин</w:t>
            </w:r>
          </w:p>
        </w:tc>
        <w:tc>
          <w:tcPr>
            <w:tcW w:w="1275" w:type="dxa"/>
            <w:tcBorders>
              <w:top w:val="single" w:sz="4" w:space="0" w:color="000000"/>
              <w:left w:val="single" w:sz="4" w:space="0" w:color="000000"/>
              <w:bottom w:val="single" w:sz="4" w:space="0" w:color="000000"/>
              <w:right w:val="single" w:sz="4" w:space="0" w:color="000000"/>
            </w:tcBorders>
          </w:tcPr>
          <w:p w14:paraId="37501D17" w14:textId="77777777" w:rsidR="00816A35" w:rsidRPr="00B549E3" w:rsidRDefault="00816A35" w:rsidP="00816A35">
            <w:pPr>
              <w:spacing w:after="0" w:line="240" w:lineRule="auto"/>
              <w:jc w:val="center"/>
              <w:rPr>
                <w:rFonts w:ascii="Times New Roman" w:hAnsi="Times New Roman"/>
                <w:b/>
                <w:szCs w:val="22"/>
              </w:rPr>
            </w:pPr>
          </w:p>
        </w:tc>
        <w:tc>
          <w:tcPr>
            <w:tcW w:w="1701" w:type="dxa"/>
            <w:tcBorders>
              <w:top w:val="single" w:sz="4" w:space="0" w:color="000000"/>
              <w:left w:val="single" w:sz="4" w:space="0" w:color="000000"/>
              <w:bottom w:val="single" w:sz="4" w:space="0" w:color="000000"/>
              <w:right w:val="single" w:sz="4" w:space="0" w:color="000000"/>
            </w:tcBorders>
          </w:tcPr>
          <w:p w14:paraId="1778DBA4"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128EE5B8" w14:textId="77777777" w:rsidR="00816A35" w:rsidRPr="00B549E3" w:rsidRDefault="00816A35" w:rsidP="00816A35">
            <w:pPr>
              <w:spacing w:after="0" w:line="240" w:lineRule="auto"/>
              <w:rPr>
                <w:rFonts w:ascii="Times New Roman" w:hAnsi="Times New Roman"/>
                <w:bCs/>
                <w:szCs w:val="22"/>
              </w:rPr>
            </w:pPr>
          </w:p>
        </w:tc>
      </w:tr>
      <w:tr w:rsidR="00816A35" w:rsidRPr="00B549E3" w14:paraId="00823B7D" w14:textId="77777777" w:rsidTr="00603B7B">
        <w:trPr>
          <w:trHeight w:val="20"/>
        </w:trPr>
        <w:tc>
          <w:tcPr>
            <w:tcW w:w="2268" w:type="dxa"/>
            <w:vMerge w:val="restart"/>
            <w:tcBorders>
              <w:left w:val="single" w:sz="4" w:space="0" w:color="000000"/>
              <w:right w:val="single" w:sz="4" w:space="0" w:color="000000"/>
            </w:tcBorders>
          </w:tcPr>
          <w:p w14:paraId="5DF16703"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t>Тема 5.1 Основные положения.</w:t>
            </w:r>
          </w:p>
        </w:tc>
        <w:tc>
          <w:tcPr>
            <w:tcW w:w="5524" w:type="dxa"/>
            <w:tcBorders>
              <w:top w:val="single" w:sz="4" w:space="0" w:color="000000"/>
              <w:left w:val="single" w:sz="4" w:space="0" w:color="000000"/>
              <w:bottom w:val="single" w:sz="4" w:space="0" w:color="000000"/>
              <w:right w:val="single" w:sz="4" w:space="0" w:color="000000"/>
            </w:tcBorders>
          </w:tcPr>
          <w:p w14:paraId="1109D441"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4120863F"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7CB076A"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62E82FE4" w14:textId="77777777" w:rsidR="00816A35" w:rsidRPr="00B549E3" w:rsidRDefault="00816A35" w:rsidP="00816A35">
            <w:pPr>
              <w:spacing w:after="0" w:line="240" w:lineRule="auto"/>
              <w:rPr>
                <w:rFonts w:ascii="Times New Roman" w:hAnsi="Times New Roman"/>
                <w:bCs/>
                <w:szCs w:val="22"/>
              </w:rPr>
            </w:pPr>
          </w:p>
        </w:tc>
      </w:tr>
      <w:tr w:rsidR="00FA4BBC" w:rsidRPr="00B549E3" w14:paraId="6D1765A5" w14:textId="77777777" w:rsidTr="00603B7B">
        <w:trPr>
          <w:trHeight w:val="20"/>
        </w:trPr>
        <w:tc>
          <w:tcPr>
            <w:tcW w:w="2268" w:type="dxa"/>
            <w:vMerge/>
            <w:tcBorders>
              <w:left w:val="single" w:sz="4" w:space="0" w:color="000000"/>
              <w:bottom w:val="single" w:sz="4" w:space="0" w:color="000000"/>
              <w:right w:val="single" w:sz="4" w:space="0" w:color="000000"/>
            </w:tcBorders>
          </w:tcPr>
          <w:p w14:paraId="1F30CEFA"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2E8118E0"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Цели и задачи раздела. Механизм, машина, деталь, сборочная единица. Критерии работоспособности и расчета деталей машин.</w:t>
            </w:r>
          </w:p>
          <w:p w14:paraId="29A4165E"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Выбор материалов для деталей машин. Основные понятия о надежности машин и их деталей. Стандартизация и взаимозаменяемость.</w:t>
            </w:r>
          </w:p>
        </w:tc>
        <w:tc>
          <w:tcPr>
            <w:tcW w:w="1275" w:type="dxa"/>
            <w:tcBorders>
              <w:top w:val="single" w:sz="4" w:space="0" w:color="000000"/>
              <w:left w:val="single" w:sz="4" w:space="0" w:color="000000"/>
              <w:bottom w:val="single" w:sz="4" w:space="0" w:color="000000"/>
              <w:right w:val="single" w:sz="4" w:space="0" w:color="000000"/>
            </w:tcBorders>
          </w:tcPr>
          <w:p w14:paraId="16FACCD6"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1F7E9D0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69A28E7" w14:textId="575AF081"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09340F2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2D372B8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388ECA3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8F176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42554B2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5D30304A"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1CB9780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123E62A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7E5BB71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F8D164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029C589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42FE840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91CA43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1AD5ADE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127C2B91"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40A00E3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574DA10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582775F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57BF9DD9" w14:textId="7CE55832"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4F247B3E" w14:textId="77777777" w:rsidTr="00603B7B">
        <w:trPr>
          <w:trHeight w:val="20"/>
        </w:trPr>
        <w:tc>
          <w:tcPr>
            <w:tcW w:w="2268" w:type="dxa"/>
            <w:vMerge w:val="restart"/>
            <w:tcBorders>
              <w:left w:val="single" w:sz="4" w:space="0" w:color="000000"/>
              <w:right w:val="single" w:sz="4" w:space="0" w:color="000000"/>
            </w:tcBorders>
          </w:tcPr>
          <w:p w14:paraId="35A366A6"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t>Тема 5.2. Общие сведения о передачах.</w:t>
            </w:r>
          </w:p>
        </w:tc>
        <w:tc>
          <w:tcPr>
            <w:tcW w:w="5524" w:type="dxa"/>
            <w:tcBorders>
              <w:top w:val="single" w:sz="4" w:space="0" w:color="000000"/>
              <w:left w:val="single" w:sz="4" w:space="0" w:color="000000"/>
              <w:bottom w:val="single" w:sz="4" w:space="0" w:color="000000"/>
              <w:right w:val="single" w:sz="4" w:space="0" w:color="000000"/>
            </w:tcBorders>
          </w:tcPr>
          <w:p w14:paraId="58A5C3F2"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6A5B0C5A"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1F5D90C"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0F9480F9" w14:textId="77777777" w:rsidR="00816A35" w:rsidRPr="00B549E3" w:rsidRDefault="00816A35" w:rsidP="00816A35">
            <w:pPr>
              <w:spacing w:after="0" w:line="240" w:lineRule="auto"/>
              <w:rPr>
                <w:rFonts w:ascii="Times New Roman" w:hAnsi="Times New Roman"/>
                <w:bCs/>
                <w:szCs w:val="22"/>
              </w:rPr>
            </w:pPr>
          </w:p>
        </w:tc>
      </w:tr>
      <w:tr w:rsidR="00FA4BBC" w:rsidRPr="00B549E3" w14:paraId="3B3671C9" w14:textId="77777777" w:rsidTr="00603B7B">
        <w:trPr>
          <w:trHeight w:val="20"/>
        </w:trPr>
        <w:tc>
          <w:tcPr>
            <w:tcW w:w="2268" w:type="dxa"/>
            <w:vMerge/>
            <w:tcBorders>
              <w:left w:val="single" w:sz="4" w:space="0" w:color="000000"/>
              <w:right w:val="single" w:sz="4" w:space="0" w:color="000000"/>
            </w:tcBorders>
          </w:tcPr>
          <w:p w14:paraId="4598C87F"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11509B36"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Общие сведения о передачах. Классификация передач.</w:t>
            </w:r>
          </w:p>
          <w:p w14:paraId="5C5F2FBF"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Основные характеристики переда. Кинематические и силовые расчеты.</w:t>
            </w:r>
          </w:p>
        </w:tc>
        <w:tc>
          <w:tcPr>
            <w:tcW w:w="1275" w:type="dxa"/>
            <w:tcBorders>
              <w:top w:val="single" w:sz="4" w:space="0" w:color="000000"/>
              <w:left w:val="single" w:sz="4" w:space="0" w:color="000000"/>
              <w:bottom w:val="single" w:sz="4" w:space="0" w:color="000000"/>
              <w:right w:val="single" w:sz="4" w:space="0" w:color="000000"/>
            </w:tcBorders>
          </w:tcPr>
          <w:p w14:paraId="4AB79704"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5DA6EEB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4B5A08AB" w14:textId="6821D5D3"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ЛР 1- ЛР 12</w:t>
            </w:r>
          </w:p>
        </w:tc>
        <w:tc>
          <w:tcPr>
            <w:tcW w:w="4678" w:type="dxa"/>
            <w:tcBorders>
              <w:top w:val="single" w:sz="4" w:space="0" w:color="000000"/>
              <w:left w:val="single" w:sz="4" w:space="0" w:color="000000"/>
              <w:bottom w:val="single" w:sz="4" w:space="0" w:color="000000"/>
              <w:right w:val="single" w:sz="4" w:space="0" w:color="000000"/>
            </w:tcBorders>
          </w:tcPr>
          <w:p w14:paraId="3D1EFA7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687C032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789180B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0103403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4C2B10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6C0E44D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A73D5AD"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48D94B81"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53325ED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4E6E3DA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7640ACD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2A33F7F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26BCB7BE"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30E1B4E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5DE6340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3669AC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724D956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2569254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E6B7363" w14:textId="4DC6CEE8"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5F43B803" w14:textId="77777777" w:rsidTr="00603B7B">
        <w:trPr>
          <w:trHeight w:val="20"/>
        </w:trPr>
        <w:tc>
          <w:tcPr>
            <w:tcW w:w="2268" w:type="dxa"/>
            <w:vMerge/>
            <w:tcBorders>
              <w:left w:val="single" w:sz="4" w:space="0" w:color="000000"/>
              <w:right w:val="single" w:sz="4" w:space="0" w:color="000000"/>
            </w:tcBorders>
          </w:tcPr>
          <w:p w14:paraId="32B7F72C" w14:textId="77777777" w:rsidR="00816A35" w:rsidRPr="00B549E3" w:rsidRDefault="00816A35" w:rsidP="00816A35">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569233F1" w14:textId="77777777" w:rsidR="00816A35" w:rsidRPr="00B549E3" w:rsidRDefault="00816A35" w:rsidP="00816A3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275" w:type="dxa"/>
            <w:tcBorders>
              <w:top w:val="single" w:sz="4" w:space="0" w:color="000000"/>
              <w:left w:val="single" w:sz="4" w:space="0" w:color="000000"/>
              <w:bottom w:val="single" w:sz="4" w:space="0" w:color="000000"/>
              <w:right w:val="single" w:sz="4" w:space="0" w:color="000000"/>
            </w:tcBorders>
          </w:tcPr>
          <w:p w14:paraId="41DF800A"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363FD128"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947B6FC" w14:textId="77777777" w:rsidR="00816A35" w:rsidRPr="00B549E3" w:rsidRDefault="00816A35" w:rsidP="00816A35">
            <w:pPr>
              <w:spacing w:after="0" w:line="240" w:lineRule="auto"/>
              <w:rPr>
                <w:rFonts w:ascii="Times New Roman" w:hAnsi="Times New Roman"/>
                <w:bCs/>
                <w:szCs w:val="22"/>
              </w:rPr>
            </w:pPr>
          </w:p>
        </w:tc>
      </w:tr>
      <w:tr w:rsidR="00FA4BBC" w:rsidRPr="00B549E3" w14:paraId="64287AA6" w14:textId="77777777" w:rsidTr="00603B7B">
        <w:trPr>
          <w:trHeight w:val="20"/>
        </w:trPr>
        <w:tc>
          <w:tcPr>
            <w:tcW w:w="2268" w:type="dxa"/>
            <w:vMerge/>
            <w:tcBorders>
              <w:left w:val="single" w:sz="4" w:space="0" w:color="000000"/>
              <w:bottom w:val="single" w:sz="4" w:space="0" w:color="000000"/>
              <w:right w:val="single" w:sz="4" w:space="0" w:color="000000"/>
            </w:tcBorders>
          </w:tcPr>
          <w:p w14:paraId="43F73C75"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7ED72785" w14:textId="77777777"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Практическое занятие № 5 Расчет зубчатой пары передачи</w:t>
            </w:r>
          </w:p>
        </w:tc>
        <w:tc>
          <w:tcPr>
            <w:tcW w:w="1275" w:type="dxa"/>
            <w:tcBorders>
              <w:top w:val="single" w:sz="4" w:space="0" w:color="000000"/>
              <w:left w:val="single" w:sz="4" w:space="0" w:color="000000"/>
              <w:bottom w:val="single" w:sz="4" w:space="0" w:color="000000"/>
              <w:right w:val="single" w:sz="4" w:space="0" w:color="000000"/>
            </w:tcBorders>
          </w:tcPr>
          <w:p w14:paraId="1F142369"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2</w:t>
            </w:r>
          </w:p>
        </w:tc>
        <w:tc>
          <w:tcPr>
            <w:tcW w:w="1701" w:type="dxa"/>
            <w:tcBorders>
              <w:top w:val="single" w:sz="4" w:space="0" w:color="000000"/>
              <w:left w:val="single" w:sz="4" w:space="0" w:color="000000"/>
              <w:bottom w:val="single" w:sz="4" w:space="0" w:color="000000"/>
              <w:right w:val="single" w:sz="4" w:space="0" w:color="000000"/>
            </w:tcBorders>
          </w:tcPr>
          <w:p w14:paraId="1124A51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30040BE" w14:textId="45DEA5B8"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5081889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1462887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2318FA4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1045EAC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54CB99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4B78EC3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790BA8D6"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4F592149"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295EDDF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3776FF0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6B22EB1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35A19DA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1429266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09B2C2A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9E2C2A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7B528B2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28B08AF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17D00A1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B6D1E19" w14:textId="231EC39B"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73E4647C" w14:textId="77777777" w:rsidTr="00603B7B">
        <w:trPr>
          <w:trHeight w:val="20"/>
        </w:trPr>
        <w:tc>
          <w:tcPr>
            <w:tcW w:w="2268" w:type="dxa"/>
            <w:vMerge w:val="restart"/>
            <w:tcBorders>
              <w:left w:val="single" w:sz="4" w:space="0" w:color="000000"/>
              <w:right w:val="single" w:sz="4" w:space="0" w:color="000000"/>
            </w:tcBorders>
          </w:tcPr>
          <w:p w14:paraId="7FF61CC6" w14:textId="77777777"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lastRenderedPageBreak/>
              <w:t>Тема 5.3. Фрикционные и ременные передачи.</w:t>
            </w:r>
          </w:p>
        </w:tc>
        <w:tc>
          <w:tcPr>
            <w:tcW w:w="5524" w:type="dxa"/>
            <w:tcBorders>
              <w:top w:val="single" w:sz="4" w:space="0" w:color="000000"/>
              <w:left w:val="single" w:sz="4" w:space="0" w:color="000000"/>
              <w:bottom w:val="single" w:sz="4" w:space="0" w:color="000000"/>
              <w:right w:val="single" w:sz="4" w:space="0" w:color="000000"/>
            </w:tcBorders>
          </w:tcPr>
          <w:p w14:paraId="1FBADC68"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5EA63AA6"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2A24ED57"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65B1DFD2" w14:textId="77777777" w:rsidR="00816A35" w:rsidRPr="00B549E3" w:rsidRDefault="00816A35" w:rsidP="00816A35">
            <w:pPr>
              <w:spacing w:after="0" w:line="240" w:lineRule="auto"/>
              <w:rPr>
                <w:rFonts w:ascii="Times New Roman" w:hAnsi="Times New Roman"/>
                <w:bCs/>
                <w:szCs w:val="22"/>
              </w:rPr>
            </w:pPr>
          </w:p>
        </w:tc>
      </w:tr>
      <w:tr w:rsidR="00FA4BBC" w:rsidRPr="00B549E3" w14:paraId="1E944374" w14:textId="77777777" w:rsidTr="00603B7B">
        <w:trPr>
          <w:trHeight w:val="20"/>
        </w:trPr>
        <w:tc>
          <w:tcPr>
            <w:tcW w:w="2268" w:type="dxa"/>
            <w:vMerge/>
            <w:tcBorders>
              <w:left w:val="single" w:sz="4" w:space="0" w:color="000000"/>
              <w:bottom w:val="single" w:sz="4" w:space="0" w:color="000000"/>
              <w:right w:val="single" w:sz="4" w:space="0" w:color="000000"/>
            </w:tcBorders>
          </w:tcPr>
          <w:p w14:paraId="1BEFEA27"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5DF68C71" w14:textId="1C079173" w:rsidR="00FA4BBC" w:rsidRPr="00B549E3" w:rsidRDefault="00FA4BBC" w:rsidP="00FA4BBC">
            <w:pPr>
              <w:spacing w:after="0" w:line="240" w:lineRule="auto"/>
              <w:jc w:val="both"/>
              <w:rPr>
                <w:rFonts w:ascii="Times New Roman" w:hAnsi="Times New Roman"/>
                <w:szCs w:val="22"/>
              </w:rPr>
            </w:pPr>
            <w:r w:rsidRPr="00B549E3">
              <w:rPr>
                <w:rFonts w:ascii="Times New Roman" w:hAnsi="Times New Roman"/>
                <w:szCs w:val="22"/>
              </w:rPr>
              <w:t>Принцип работы фрикционных передач с нерегулируемым передаточным числом (цилиндрическая фрикционная передача).</w:t>
            </w:r>
            <w:r>
              <w:t xml:space="preserve"> </w:t>
            </w:r>
            <w:r w:rsidRPr="00FA4BBC">
              <w:rPr>
                <w:rFonts w:ascii="Times New Roman" w:hAnsi="Times New Roman"/>
                <w:szCs w:val="22"/>
              </w:rPr>
              <w:t>Цепные передачи</w:t>
            </w:r>
          </w:p>
        </w:tc>
        <w:tc>
          <w:tcPr>
            <w:tcW w:w="1275" w:type="dxa"/>
            <w:tcBorders>
              <w:top w:val="single" w:sz="4" w:space="0" w:color="000000"/>
              <w:left w:val="single" w:sz="4" w:space="0" w:color="000000"/>
              <w:bottom w:val="single" w:sz="4" w:space="0" w:color="000000"/>
              <w:right w:val="single" w:sz="4" w:space="0" w:color="000000"/>
            </w:tcBorders>
          </w:tcPr>
          <w:p w14:paraId="5676C6AE"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570C39E"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10E0E495" w14:textId="420D5AF1"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1D4F609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0938F1E0"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68A3C54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6DD37F97"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5D2C56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61EC02DE"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3636E18E"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7277D56E"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7A43DCC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1.1.04, З 1.1.05</w:t>
            </w:r>
            <w:r>
              <w:rPr>
                <w:rFonts w:ascii="Times New Roman" w:hAnsi="Times New Roman"/>
                <w:bCs/>
                <w:szCs w:val="22"/>
              </w:rPr>
              <w:t xml:space="preserve">, </w:t>
            </w:r>
            <w:r w:rsidRPr="00B549E3">
              <w:rPr>
                <w:rFonts w:ascii="Times New Roman" w:hAnsi="Times New Roman"/>
                <w:bCs/>
                <w:szCs w:val="22"/>
              </w:rPr>
              <w:t>З 1.1.06, З 1.1.07, З 1.2.01</w:t>
            </w:r>
          </w:p>
          <w:p w14:paraId="187A06B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1C60E33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4BF9800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DB29970"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07B53D4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4EFD5DC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6902AA73"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2651E8DA"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2F5EBC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37A0601E" w14:textId="606BA0C8"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5F91E8F2"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079914FD" w14:textId="31EEE76D"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lastRenderedPageBreak/>
              <w:t>Тема 5.</w:t>
            </w:r>
            <w:r w:rsidR="00FA4BBC">
              <w:rPr>
                <w:rFonts w:ascii="Times New Roman" w:hAnsi="Times New Roman"/>
                <w:bCs/>
                <w:szCs w:val="22"/>
              </w:rPr>
              <w:t>4</w:t>
            </w:r>
            <w:r w:rsidRPr="00B549E3">
              <w:rPr>
                <w:rFonts w:ascii="Times New Roman" w:hAnsi="Times New Roman"/>
                <w:bCs/>
                <w:szCs w:val="22"/>
              </w:rPr>
              <w:t>. Валы и оси. Муфты.</w:t>
            </w:r>
          </w:p>
        </w:tc>
        <w:tc>
          <w:tcPr>
            <w:tcW w:w="5524" w:type="dxa"/>
            <w:tcBorders>
              <w:top w:val="single" w:sz="4" w:space="0" w:color="000000"/>
              <w:left w:val="single" w:sz="4" w:space="0" w:color="000000"/>
              <w:bottom w:val="single" w:sz="4" w:space="0" w:color="000000"/>
              <w:right w:val="single" w:sz="4" w:space="0" w:color="000000"/>
            </w:tcBorders>
          </w:tcPr>
          <w:p w14:paraId="16C6E895"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67D55838" w14:textId="77777777" w:rsidR="00816A35" w:rsidRPr="00B549E3" w:rsidRDefault="00816A35"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7EA6501B"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4D5C0E00" w14:textId="77777777" w:rsidR="00816A35" w:rsidRPr="00B549E3" w:rsidRDefault="00816A35" w:rsidP="00816A35">
            <w:pPr>
              <w:spacing w:after="0" w:line="240" w:lineRule="auto"/>
              <w:rPr>
                <w:rFonts w:ascii="Times New Roman" w:hAnsi="Times New Roman"/>
                <w:bCs/>
                <w:szCs w:val="22"/>
              </w:rPr>
            </w:pPr>
          </w:p>
        </w:tc>
      </w:tr>
      <w:tr w:rsidR="00FA4BBC" w:rsidRPr="00B549E3" w14:paraId="0803C01D" w14:textId="77777777" w:rsidTr="00603B7B">
        <w:trPr>
          <w:trHeight w:val="20"/>
        </w:trPr>
        <w:tc>
          <w:tcPr>
            <w:tcW w:w="2268" w:type="dxa"/>
            <w:vMerge/>
            <w:tcBorders>
              <w:left w:val="single" w:sz="4" w:space="0" w:color="000000"/>
              <w:bottom w:val="single" w:sz="4" w:space="0" w:color="000000"/>
              <w:right w:val="single" w:sz="4" w:space="0" w:color="000000"/>
            </w:tcBorders>
          </w:tcPr>
          <w:p w14:paraId="7BA268AC"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209689BE" w14:textId="77777777" w:rsidR="00FA4BBC" w:rsidRPr="00B549E3" w:rsidRDefault="00FA4BBC" w:rsidP="00FA4BBC">
            <w:pPr>
              <w:pStyle w:val="affffffffff6"/>
              <w:rPr>
                <w:rFonts w:ascii="Times New Roman" w:hAnsi="Times New Roman"/>
                <w:szCs w:val="22"/>
              </w:rPr>
            </w:pPr>
            <w:r w:rsidRPr="00B549E3">
              <w:rPr>
                <w:rFonts w:ascii="Times New Roman" w:hAnsi="Times New Roman"/>
                <w:szCs w:val="22"/>
              </w:rPr>
              <w:t>Валы и оси. Муфты. Валы и оси: применение, классификация, элементы конструкции, материала. Муфты: назначение, классификация, устройство и принцип действия основных типовых муфт.</w:t>
            </w:r>
          </w:p>
        </w:tc>
        <w:tc>
          <w:tcPr>
            <w:tcW w:w="1275" w:type="dxa"/>
            <w:tcBorders>
              <w:top w:val="single" w:sz="4" w:space="0" w:color="000000"/>
              <w:left w:val="single" w:sz="4" w:space="0" w:color="000000"/>
              <w:bottom w:val="single" w:sz="4" w:space="0" w:color="000000"/>
              <w:right w:val="single" w:sz="4" w:space="0" w:color="000000"/>
            </w:tcBorders>
          </w:tcPr>
          <w:p w14:paraId="4A2F1038"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F12F30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841418D" w14:textId="250186F8"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0D44D9A9"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255EDC2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43314B2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551D7986"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66CBFFC4"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3B1FE63C"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51D0521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3FE9B1A4"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0350BB6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4B31CAD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50404A77"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4D75A15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34BAF52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035B804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68551CF3"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24448B7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74A7315D"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lastRenderedPageBreak/>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4D1DB485"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244862D1" w14:textId="07A33659"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5E3921AB" w14:textId="77777777" w:rsidTr="00603B7B">
        <w:trPr>
          <w:trHeight w:val="20"/>
        </w:trPr>
        <w:tc>
          <w:tcPr>
            <w:tcW w:w="2268" w:type="dxa"/>
            <w:vMerge w:val="restart"/>
            <w:tcBorders>
              <w:top w:val="single" w:sz="4" w:space="0" w:color="000000"/>
              <w:left w:val="single" w:sz="4" w:space="0" w:color="000000"/>
              <w:right w:val="single" w:sz="4" w:space="0" w:color="000000"/>
            </w:tcBorders>
          </w:tcPr>
          <w:p w14:paraId="12EDBBA4" w14:textId="374EB22E" w:rsidR="00816A35" w:rsidRPr="00B549E3" w:rsidRDefault="00816A35" w:rsidP="00816A35">
            <w:pPr>
              <w:spacing w:after="0" w:line="240" w:lineRule="auto"/>
              <w:rPr>
                <w:rFonts w:ascii="Times New Roman" w:hAnsi="Times New Roman"/>
                <w:bCs/>
                <w:szCs w:val="22"/>
              </w:rPr>
            </w:pPr>
            <w:r w:rsidRPr="00B549E3">
              <w:rPr>
                <w:rFonts w:ascii="Times New Roman" w:hAnsi="Times New Roman"/>
                <w:bCs/>
                <w:szCs w:val="22"/>
              </w:rPr>
              <w:lastRenderedPageBreak/>
              <w:t>Тема 5.</w:t>
            </w:r>
            <w:r w:rsidR="00FA4BBC">
              <w:rPr>
                <w:rFonts w:ascii="Times New Roman" w:hAnsi="Times New Roman"/>
                <w:bCs/>
                <w:szCs w:val="22"/>
              </w:rPr>
              <w:t>5</w:t>
            </w:r>
            <w:r w:rsidRPr="00B549E3">
              <w:rPr>
                <w:rFonts w:ascii="Times New Roman" w:hAnsi="Times New Roman"/>
                <w:bCs/>
                <w:szCs w:val="22"/>
              </w:rPr>
              <w:t>. Подшипники.</w:t>
            </w:r>
            <w:r w:rsidR="00927373" w:rsidRPr="00B549E3">
              <w:rPr>
                <w:szCs w:val="22"/>
              </w:rPr>
              <w:t xml:space="preserve"> </w:t>
            </w:r>
            <w:r w:rsidR="00927373" w:rsidRPr="00B549E3">
              <w:rPr>
                <w:rFonts w:ascii="Times New Roman" w:hAnsi="Times New Roman"/>
                <w:bCs/>
                <w:szCs w:val="22"/>
              </w:rPr>
              <w:t>Соединение деталей машин.</w:t>
            </w:r>
          </w:p>
        </w:tc>
        <w:tc>
          <w:tcPr>
            <w:tcW w:w="5524" w:type="dxa"/>
            <w:tcBorders>
              <w:top w:val="single" w:sz="4" w:space="0" w:color="000000"/>
              <w:left w:val="single" w:sz="4" w:space="0" w:color="000000"/>
              <w:bottom w:val="single" w:sz="4" w:space="0" w:color="000000"/>
              <w:right w:val="single" w:sz="4" w:space="0" w:color="000000"/>
            </w:tcBorders>
          </w:tcPr>
          <w:p w14:paraId="45444D05"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Содержание</w:t>
            </w:r>
          </w:p>
        </w:tc>
        <w:tc>
          <w:tcPr>
            <w:tcW w:w="1275" w:type="dxa"/>
            <w:tcBorders>
              <w:top w:val="single" w:sz="4" w:space="0" w:color="000000"/>
              <w:left w:val="single" w:sz="4" w:space="0" w:color="000000"/>
              <w:bottom w:val="single" w:sz="4" w:space="0" w:color="000000"/>
              <w:right w:val="single" w:sz="4" w:space="0" w:color="000000"/>
            </w:tcBorders>
          </w:tcPr>
          <w:p w14:paraId="684B911E" w14:textId="77777777" w:rsidR="00816A35" w:rsidRPr="00B549E3" w:rsidRDefault="00927373" w:rsidP="00816A35">
            <w:pPr>
              <w:spacing w:after="0" w:line="240" w:lineRule="auto"/>
              <w:jc w:val="center"/>
              <w:rPr>
                <w:rFonts w:ascii="Times New Roman" w:hAnsi="Times New Roman"/>
                <w:b/>
                <w:szCs w:val="22"/>
              </w:rPr>
            </w:pPr>
            <w:r w:rsidRPr="00B549E3">
              <w:rPr>
                <w:rFonts w:ascii="Times New Roman" w:hAnsi="Times New Roman"/>
                <w:b/>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60B1B65" w14:textId="77777777" w:rsidR="00816A35" w:rsidRPr="00B549E3" w:rsidRDefault="00816A35" w:rsidP="00816A35">
            <w:pPr>
              <w:spacing w:after="0" w:line="240" w:lineRule="auto"/>
              <w:rPr>
                <w:rFonts w:ascii="Times New Roman" w:hAnsi="Times New Roman"/>
                <w:bCs/>
                <w:szCs w:val="22"/>
              </w:rPr>
            </w:pPr>
          </w:p>
        </w:tc>
        <w:tc>
          <w:tcPr>
            <w:tcW w:w="4678" w:type="dxa"/>
            <w:tcBorders>
              <w:top w:val="single" w:sz="4" w:space="0" w:color="000000"/>
              <w:left w:val="single" w:sz="4" w:space="0" w:color="000000"/>
              <w:bottom w:val="single" w:sz="4" w:space="0" w:color="000000"/>
              <w:right w:val="single" w:sz="4" w:space="0" w:color="000000"/>
            </w:tcBorders>
          </w:tcPr>
          <w:p w14:paraId="6326AFF4" w14:textId="77777777" w:rsidR="00816A35" w:rsidRPr="00B549E3" w:rsidRDefault="00816A35" w:rsidP="00816A35">
            <w:pPr>
              <w:spacing w:after="0" w:line="240" w:lineRule="auto"/>
              <w:rPr>
                <w:rFonts w:ascii="Times New Roman" w:hAnsi="Times New Roman"/>
                <w:bCs/>
                <w:szCs w:val="22"/>
              </w:rPr>
            </w:pPr>
          </w:p>
        </w:tc>
      </w:tr>
      <w:tr w:rsidR="00FA4BBC" w:rsidRPr="00B549E3" w14:paraId="675AC42E" w14:textId="77777777" w:rsidTr="00603B7B">
        <w:trPr>
          <w:trHeight w:val="20"/>
        </w:trPr>
        <w:tc>
          <w:tcPr>
            <w:tcW w:w="2268" w:type="dxa"/>
            <w:vMerge/>
            <w:tcBorders>
              <w:left w:val="single" w:sz="4" w:space="0" w:color="000000"/>
              <w:bottom w:val="single" w:sz="4" w:space="0" w:color="000000"/>
              <w:right w:val="single" w:sz="4" w:space="0" w:color="000000"/>
            </w:tcBorders>
          </w:tcPr>
          <w:p w14:paraId="50CD8AE4" w14:textId="77777777" w:rsidR="00FA4BBC" w:rsidRPr="00B549E3" w:rsidRDefault="00FA4BBC" w:rsidP="00FA4BBC">
            <w:pPr>
              <w:spacing w:after="0" w:line="240" w:lineRule="auto"/>
              <w:rPr>
                <w:rFonts w:ascii="Times New Roman" w:hAnsi="Times New Roman"/>
                <w:bCs/>
                <w:szCs w:val="22"/>
              </w:rPr>
            </w:pPr>
          </w:p>
        </w:tc>
        <w:tc>
          <w:tcPr>
            <w:tcW w:w="5524" w:type="dxa"/>
            <w:tcBorders>
              <w:top w:val="single" w:sz="4" w:space="0" w:color="000000"/>
              <w:left w:val="single" w:sz="4" w:space="0" w:color="000000"/>
              <w:bottom w:val="single" w:sz="4" w:space="0" w:color="000000"/>
              <w:right w:val="single" w:sz="4" w:space="0" w:color="000000"/>
            </w:tcBorders>
          </w:tcPr>
          <w:p w14:paraId="78562AA3" w14:textId="77777777" w:rsidR="00FA4BBC" w:rsidRPr="00B549E3" w:rsidRDefault="00FA4BBC" w:rsidP="00FA4BBC">
            <w:pPr>
              <w:spacing w:after="0" w:line="240" w:lineRule="auto"/>
              <w:rPr>
                <w:rFonts w:ascii="Times New Roman" w:hAnsi="Times New Roman"/>
                <w:b/>
                <w:szCs w:val="22"/>
              </w:rPr>
            </w:pPr>
            <w:r w:rsidRPr="00B549E3">
              <w:rPr>
                <w:rFonts w:ascii="Times New Roman" w:hAnsi="Times New Roman"/>
                <w:szCs w:val="22"/>
              </w:rPr>
              <w:t xml:space="preserve">Подшипники. Общие сведения. </w:t>
            </w:r>
            <w:r w:rsidRPr="00B549E3">
              <w:rPr>
                <w:rFonts w:ascii="Times New Roman" w:hAnsi="Times New Roman"/>
                <w:b/>
                <w:szCs w:val="22"/>
              </w:rPr>
              <w:t xml:space="preserve"> </w:t>
            </w:r>
            <w:r w:rsidRPr="00B549E3">
              <w:rPr>
                <w:rFonts w:ascii="Times New Roman" w:hAnsi="Times New Roman"/>
                <w:szCs w:val="22"/>
              </w:rPr>
              <w:t>Подшипники скольжения. Подшипники качения.</w:t>
            </w:r>
            <w:r w:rsidRPr="00B549E3">
              <w:rPr>
                <w:szCs w:val="22"/>
              </w:rPr>
              <w:t xml:space="preserve"> </w:t>
            </w:r>
            <w:r w:rsidRPr="00B549E3">
              <w:rPr>
                <w:rFonts w:ascii="Times New Roman" w:hAnsi="Times New Roman"/>
                <w:szCs w:val="22"/>
              </w:rPr>
              <w:t>Соединение деталей машин. Разъемные соединения: резьбовые, шпоночные, шлицевые.</w:t>
            </w:r>
          </w:p>
        </w:tc>
        <w:tc>
          <w:tcPr>
            <w:tcW w:w="1275" w:type="dxa"/>
            <w:tcBorders>
              <w:top w:val="single" w:sz="4" w:space="0" w:color="000000"/>
              <w:left w:val="single" w:sz="4" w:space="0" w:color="000000"/>
              <w:bottom w:val="single" w:sz="4" w:space="0" w:color="000000"/>
              <w:right w:val="single" w:sz="4" w:space="0" w:color="000000"/>
            </w:tcBorders>
          </w:tcPr>
          <w:p w14:paraId="1CAE98F1" w14:textId="77777777" w:rsidR="00FA4BBC" w:rsidRPr="00B549E3" w:rsidRDefault="00FA4BBC" w:rsidP="00FA4BBC">
            <w:pPr>
              <w:spacing w:after="0" w:line="240" w:lineRule="auto"/>
              <w:jc w:val="center"/>
              <w:rPr>
                <w:rFonts w:ascii="Times New Roman" w:hAnsi="Times New Roman"/>
                <w:bCs/>
                <w:szCs w:val="22"/>
              </w:rPr>
            </w:pPr>
            <w:r w:rsidRPr="00B549E3">
              <w:rPr>
                <w:rFonts w:ascii="Times New Roman" w:hAnsi="Times New Roman"/>
                <w:b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3273CD08"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ПК 1.1, ПК 1.2, ПК 2.1, ПК 2.2, ПК 3.1- ПК 3.5, ПК 4.1- ПК 4.3, ОК 01, ОК 04</w:t>
            </w:r>
          </w:p>
          <w:p w14:paraId="0FD20F90" w14:textId="1F8D6C1F"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ЛР 1- ЛР 12</w:t>
            </w:r>
          </w:p>
        </w:tc>
        <w:tc>
          <w:tcPr>
            <w:tcW w:w="4678" w:type="dxa"/>
            <w:tcBorders>
              <w:top w:val="single" w:sz="4" w:space="0" w:color="000000"/>
              <w:left w:val="single" w:sz="4" w:space="0" w:color="000000"/>
              <w:bottom w:val="single" w:sz="4" w:space="0" w:color="000000"/>
              <w:right w:val="single" w:sz="4" w:space="0" w:color="000000"/>
            </w:tcBorders>
          </w:tcPr>
          <w:p w14:paraId="4A201C3B"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1.1.01, Н 1.1.02, Н 1.1.03,</w:t>
            </w:r>
            <w:r>
              <w:rPr>
                <w:rFonts w:ascii="Times New Roman" w:hAnsi="Times New Roman"/>
                <w:bCs/>
                <w:szCs w:val="22"/>
              </w:rPr>
              <w:t xml:space="preserve"> </w:t>
            </w:r>
            <w:r w:rsidRPr="00B549E3">
              <w:rPr>
                <w:rFonts w:ascii="Times New Roman" w:hAnsi="Times New Roman"/>
                <w:bCs/>
                <w:szCs w:val="22"/>
              </w:rPr>
              <w:t>Н 1.2.01, Н 1.2.02, Н 1.2.03,</w:t>
            </w:r>
            <w:r>
              <w:rPr>
                <w:rFonts w:ascii="Times New Roman" w:hAnsi="Times New Roman"/>
                <w:bCs/>
                <w:szCs w:val="22"/>
              </w:rPr>
              <w:t xml:space="preserve"> </w:t>
            </w:r>
            <w:r w:rsidRPr="00B549E3">
              <w:rPr>
                <w:rFonts w:ascii="Times New Roman" w:hAnsi="Times New Roman"/>
                <w:bCs/>
                <w:szCs w:val="22"/>
              </w:rPr>
              <w:t>Н 2.1.01, Н 2.1.02, Н 2.2.01,</w:t>
            </w:r>
            <w:r>
              <w:rPr>
                <w:rFonts w:ascii="Times New Roman" w:hAnsi="Times New Roman"/>
                <w:bCs/>
                <w:szCs w:val="22"/>
              </w:rPr>
              <w:t xml:space="preserve"> </w:t>
            </w:r>
            <w:r w:rsidRPr="00B549E3">
              <w:rPr>
                <w:rFonts w:ascii="Times New Roman" w:hAnsi="Times New Roman"/>
                <w:bCs/>
                <w:szCs w:val="22"/>
              </w:rPr>
              <w:t>Н 2.2.02, Н 3.1.01, Н 3.2.01,</w:t>
            </w:r>
            <w:r>
              <w:rPr>
                <w:rFonts w:ascii="Times New Roman" w:hAnsi="Times New Roman"/>
                <w:bCs/>
                <w:szCs w:val="22"/>
              </w:rPr>
              <w:t xml:space="preserve"> </w:t>
            </w:r>
            <w:r w:rsidRPr="00B549E3">
              <w:rPr>
                <w:rFonts w:ascii="Times New Roman" w:hAnsi="Times New Roman"/>
                <w:bCs/>
                <w:szCs w:val="22"/>
              </w:rPr>
              <w:t>Н 3.2.02, Н 3.2.03, Н 3.3.01,</w:t>
            </w:r>
          </w:p>
          <w:p w14:paraId="4CE7EAF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Н 3.4.01, Н 3.4.02, Н 3.5.01,</w:t>
            </w:r>
            <w:r>
              <w:rPr>
                <w:rFonts w:ascii="Times New Roman" w:hAnsi="Times New Roman"/>
                <w:bCs/>
                <w:szCs w:val="22"/>
              </w:rPr>
              <w:t xml:space="preserve"> </w:t>
            </w:r>
            <w:r w:rsidRPr="00B549E3">
              <w:rPr>
                <w:rFonts w:ascii="Times New Roman" w:hAnsi="Times New Roman"/>
                <w:bCs/>
                <w:szCs w:val="22"/>
              </w:rPr>
              <w:t>Н 4.1.01, Н 4.2.01, Н 4.2.02,</w:t>
            </w:r>
            <w:r>
              <w:rPr>
                <w:rFonts w:ascii="Times New Roman" w:hAnsi="Times New Roman"/>
                <w:bCs/>
                <w:szCs w:val="22"/>
              </w:rPr>
              <w:t xml:space="preserve"> </w:t>
            </w:r>
            <w:r w:rsidRPr="00B549E3">
              <w:rPr>
                <w:rFonts w:ascii="Times New Roman" w:hAnsi="Times New Roman"/>
                <w:bCs/>
                <w:szCs w:val="22"/>
              </w:rPr>
              <w:t>Н 4.2.03, Н 4.3.01, Н 4.3.02, У 1.1.01, У 1.1.02, У 1.1.03</w:t>
            </w:r>
            <w:r>
              <w:rPr>
                <w:rFonts w:ascii="Times New Roman" w:hAnsi="Times New Roman"/>
                <w:bCs/>
                <w:szCs w:val="22"/>
              </w:rPr>
              <w:t xml:space="preserve">, </w:t>
            </w:r>
            <w:r w:rsidRPr="00B549E3">
              <w:rPr>
                <w:rFonts w:ascii="Times New Roman" w:hAnsi="Times New Roman"/>
                <w:bCs/>
                <w:szCs w:val="22"/>
              </w:rPr>
              <w:t>У 1.1.04, У 1.1.05, У 1.2.01</w:t>
            </w:r>
          </w:p>
          <w:p w14:paraId="782EA06F"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1.2.02, У 1.2.03, У 1.2.04</w:t>
            </w:r>
            <w:r>
              <w:rPr>
                <w:rFonts w:ascii="Times New Roman" w:hAnsi="Times New Roman"/>
                <w:bCs/>
                <w:szCs w:val="22"/>
              </w:rPr>
              <w:t xml:space="preserve">, </w:t>
            </w:r>
            <w:r w:rsidRPr="00B549E3">
              <w:rPr>
                <w:rFonts w:ascii="Times New Roman" w:hAnsi="Times New Roman"/>
                <w:bCs/>
                <w:szCs w:val="22"/>
              </w:rPr>
              <w:t>У 2.1.01, У 2.1.02, У 2.1.03, У 2.2.01, У 3.1.01, У 3.1.02</w:t>
            </w:r>
            <w:r>
              <w:rPr>
                <w:rFonts w:ascii="Times New Roman" w:hAnsi="Times New Roman"/>
                <w:bCs/>
                <w:szCs w:val="22"/>
              </w:rPr>
              <w:t xml:space="preserve">, </w:t>
            </w:r>
            <w:r w:rsidRPr="00B549E3">
              <w:rPr>
                <w:rFonts w:ascii="Times New Roman" w:hAnsi="Times New Roman"/>
                <w:bCs/>
                <w:szCs w:val="22"/>
              </w:rPr>
              <w:t>У 3.1.03, У 3.1.04, У 3.2.01</w:t>
            </w:r>
            <w:r>
              <w:rPr>
                <w:rFonts w:ascii="Times New Roman" w:hAnsi="Times New Roman"/>
                <w:bCs/>
                <w:szCs w:val="22"/>
              </w:rPr>
              <w:t xml:space="preserve">, </w:t>
            </w:r>
            <w:r w:rsidRPr="00B549E3">
              <w:rPr>
                <w:rFonts w:ascii="Times New Roman" w:hAnsi="Times New Roman"/>
                <w:bCs/>
                <w:szCs w:val="22"/>
              </w:rPr>
              <w:t>У 3.2.02, У 3.2.03, У 3.2.04</w:t>
            </w:r>
          </w:p>
          <w:p w14:paraId="2FCDA8D4"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У 3.2.05, У 3.2.06, У 3.3.01</w:t>
            </w:r>
            <w:r>
              <w:rPr>
                <w:rFonts w:ascii="Times New Roman" w:hAnsi="Times New Roman"/>
                <w:bCs/>
                <w:szCs w:val="22"/>
              </w:rPr>
              <w:t xml:space="preserve">, </w:t>
            </w:r>
            <w:r w:rsidRPr="00B549E3">
              <w:rPr>
                <w:rFonts w:ascii="Times New Roman" w:hAnsi="Times New Roman"/>
                <w:bCs/>
                <w:szCs w:val="22"/>
              </w:rPr>
              <w:t>У 3.3.02, У 3.3.03, У 3.3.04</w:t>
            </w:r>
            <w:r>
              <w:rPr>
                <w:rFonts w:ascii="Times New Roman" w:hAnsi="Times New Roman"/>
                <w:bCs/>
                <w:szCs w:val="22"/>
              </w:rPr>
              <w:t xml:space="preserve">, </w:t>
            </w:r>
            <w:r w:rsidRPr="00B549E3">
              <w:rPr>
                <w:rFonts w:ascii="Times New Roman" w:hAnsi="Times New Roman"/>
                <w:bCs/>
                <w:szCs w:val="22"/>
              </w:rPr>
              <w:t>У 3.3.05, У 3.3.06, У 3.4.01</w:t>
            </w:r>
            <w:r>
              <w:rPr>
                <w:rFonts w:ascii="Times New Roman" w:hAnsi="Times New Roman"/>
                <w:bCs/>
                <w:szCs w:val="22"/>
              </w:rPr>
              <w:t xml:space="preserve">, </w:t>
            </w:r>
            <w:r w:rsidRPr="00B549E3">
              <w:rPr>
                <w:rFonts w:ascii="Times New Roman" w:hAnsi="Times New Roman"/>
                <w:bCs/>
                <w:szCs w:val="22"/>
              </w:rPr>
              <w:t>У 3.4.02, У 3.5.01, У 4.1.01</w:t>
            </w:r>
            <w:r>
              <w:rPr>
                <w:rFonts w:ascii="Times New Roman" w:hAnsi="Times New Roman"/>
                <w:bCs/>
                <w:szCs w:val="22"/>
              </w:rPr>
              <w:t xml:space="preserve">, </w:t>
            </w:r>
            <w:r w:rsidRPr="00B549E3">
              <w:rPr>
                <w:rFonts w:ascii="Times New Roman" w:hAnsi="Times New Roman"/>
                <w:bCs/>
                <w:szCs w:val="22"/>
              </w:rPr>
              <w:t>У 4.1.02, У 4.2.01, У 4.2.02</w:t>
            </w:r>
          </w:p>
          <w:p w14:paraId="7FD2931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У 4.2.03, У 4.3.01, У 4.3.02</w:t>
            </w:r>
            <w:r>
              <w:rPr>
                <w:rFonts w:ascii="Times New Roman" w:hAnsi="Times New Roman"/>
                <w:bCs/>
                <w:szCs w:val="22"/>
              </w:rPr>
              <w:t xml:space="preserve">, </w:t>
            </w:r>
            <w:r w:rsidRPr="00B549E3">
              <w:rPr>
                <w:rFonts w:ascii="Times New Roman" w:hAnsi="Times New Roman"/>
                <w:bCs/>
                <w:szCs w:val="22"/>
              </w:rPr>
              <w:t>У 4.3.03, У 4.3.04, У 4.3.05</w:t>
            </w:r>
            <w:r>
              <w:rPr>
                <w:rFonts w:ascii="Times New Roman" w:hAnsi="Times New Roman"/>
                <w:bCs/>
                <w:szCs w:val="22"/>
              </w:rPr>
              <w:t xml:space="preserve">, </w:t>
            </w:r>
            <w:r w:rsidRPr="00B549E3">
              <w:rPr>
                <w:rFonts w:ascii="Times New Roman" w:hAnsi="Times New Roman"/>
                <w:bCs/>
                <w:szCs w:val="22"/>
              </w:rPr>
              <w:t xml:space="preserve">У 4.3.06,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01.01,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01.02</w:t>
            </w:r>
            <w:r>
              <w:rPr>
                <w:rFonts w:ascii="Times New Roman" w:hAnsi="Times New Roman"/>
                <w:bCs/>
                <w:szCs w:val="22"/>
              </w:rPr>
              <w:t xml:space="preserve">, </w:t>
            </w:r>
          </w:p>
          <w:p w14:paraId="4C61135F"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01.04,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01.05</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01.06, </w:t>
            </w:r>
          </w:p>
          <w:p w14:paraId="43310AD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01.07,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01.08</w:t>
            </w:r>
            <w:r>
              <w:rPr>
                <w:rFonts w:ascii="Times New Roman" w:hAnsi="Times New Roman"/>
                <w:bCs/>
                <w:szCs w:val="22"/>
              </w:rPr>
              <w:t xml:space="preserve">,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01.09, </w:t>
            </w: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04.01, </w:t>
            </w:r>
          </w:p>
          <w:p w14:paraId="4B79A017" w14:textId="77777777" w:rsidR="00FA4BBC"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Уо</w:t>
            </w:r>
            <w:proofErr w:type="spellEnd"/>
            <w:r w:rsidRPr="00B549E3">
              <w:rPr>
                <w:rFonts w:ascii="Times New Roman" w:hAnsi="Times New Roman"/>
                <w:bCs/>
                <w:szCs w:val="22"/>
              </w:rPr>
              <w:t xml:space="preserve"> 04.02</w:t>
            </w:r>
            <w:r>
              <w:rPr>
                <w:rFonts w:ascii="Times New Roman" w:hAnsi="Times New Roman"/>
                <w:bCs/>
                <w:szCs w:val="22"/>
              </w:rPr>
              <w:t xml:space="preserve">, </w:t>
            </w:r>
            <w:r w:rsidRPr="00B549E3">
              <w:rPr>
                <w:rFonts w:ascii="Times New Roman" w:hAnsi="Times New Roman"/>
                <w:bCs/>
                <w:szCs w:val="22"/>
              </w:rPr>
              <w:t>З 1.1.01, З 1.1.01, З 1.1.02</w:t>
            </w:r>
            <w:r>
              <w:rPr>
                <w:rFonts w:ascii="Times New Roman" w:hAnsi="Times New Roman"/>
                <w:bCs/>
                <w:szCs w:val="22"/>
              </w:rPr>
              <w:t xml:space="preserve">, </w:t>
            </w:r>
            <w:r w:rsidRPr="00B549E3">
              <w:rPr>
                <w:rFonts w:ascii="Times New Roman" w:hAnsi="Times New Roman"/>
                <w:bCs/>
                <w:szCs w:val="22"/>
              </w:rPr>
              <w:t xml:space="preserve">З 1.1.03, </w:t>
            </w:r>
          </w:p>
          <w:p w14:paraId="13FF5EDC"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1.1.04, З 1.1.05</w:t>
            </w:r>
            <w:r>
              <w:rPr>
                <w:rFonts w:ascii="Times New Roman" w:hAnsi="Times New Roman"/>
                <w:bCs/>
                <w:szCs w:val="22"/>
              </w:rPr>
              <w:t xml:space="preserve">, </w:t>
            </w:r>
            <w:r w:rsidRPr="00B549E3">
              <w:rPr>
                <w:rFonts w:ascii="Times New Roman" w:hAnsi="Times New Roman"/>
                <w:bCs/>
                <w:szCs w:val="22"/>
              </w:rPr>
              <w:t>З 1.1.06, З 1.1.07, З 1.2.01</w:t>
            </w:r>
          </w:p>
          <w:p w14:paraId="46E6E2DB"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1.2.02, З 1.2.03, З 1.2.04</w:t>
            </w:r>
            <w:r>
              <w:rPr>
                <w:rFonts w:ascii="Times New Roman" w:hAnsi="Times New Roman"/>
                <w:bCs/>
                <w:szCs w:val="22"/>
              </w:rPr>
              <w:t xml:space="preserve">, </w:t>
            </w:r>
            <w:r w:rsidRPr="00B549E3">
              <w:rPr>
                <w:rFonts w:ascii="Times New Roman" w:hAnsi="Times New Roman"/>
                <w:bCs/>
                <w:szCs w:val="22"/>
              </w:rPr>
              <w:t xml:space="preserve">З 2.1.01, З 2.1.02, </w:t>
            </w:r>
          </w:p>
          <w:p w14:paraId="2299C999"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2.1.03</w:t>
            </w:r>
            <w:r>
              <w:rPr>
                <w:rFonts w:ascii="Times New Roman" w:hAnsi="Times New Roman"/>
                <w:bCs/>
                <w:szCs w:val="22"/>
              </w:rPr>
              <w:t xml:space="preserve">, </w:t>
            </w:r>
            <w:r w:rsidRPr="00B549E3">
              <w:rPr>
                <w:rFonts w:ascii="Times New Roman" w:hAnsi="Times New Roman"/>
                <w:bCs/>
                <w:szCs w:val="22"/>
              </w:rPr>
              <w:t>З 2.1.04, З 2.1.05, З 2.1.06</w:t>
            </w:r>
            <w:r>
              <w:rPr>
                <w:rFonts w:ascii="Times New Roman" w:hAnsi="Times New Roman"/>
                <w:bCs/>
                <w:szCs w:val="22"/>
              </w:rPr>
              <w:t xml:space="preserve">, </w:t>
            </w:r>
            <w:r w:rsidRPr="00B549E3">
              <w:rPr>
                <w:rFonts w:ascii="Times New Roman" w:hAnsi="Times New Roman"/>
                <w:bCs/>
                <w:szCs w:val="22"/>
              </w:rPr>
              <w:t xml:space="preserve">З 2.1.07, </w:t>
            </w:r>
          </w:p>
          <w:p w14:paraId="00D7A47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 2.2.01, З 2.2.02</w:t>
            </w:r>
            <w:r>
              <w:rPr>
                <w:rFonts w:ascii="Times New Roman" w:hAnsi="Times New Roman"/>
                <w:bCs/>
                <w:szCs w:val="22"/>
              </w:rPr>
              <w:t xml:space="preserve">, </w:t>
            </w:r>
            <w:r w:rsidRPr="00B549E3">
              <w:rPr>
                <w:rFonts w:ascii="Times New Roman" w:hAnsi="Times New Roman"/>
                <w:bCs/>
                <w:szCs w:val="22"/>
              </w:rPr>
              <w:t>З 3.1.01, З 3.1.02, З 3.1.03</w:t>
            </w:r>
          </w:p>
          <w:p w14:paraId="6BCE01D6"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3.1.04, З 3.2.01, З 3.2.02</w:t>
            </w:r>
            <w:r>
              <w:rPr>
                <w:rFonts w:ascii="Times New Roman" w:hAnsi="Times New Roman"/>
                <w:bCs/>
                <w:szCs w:val="22"/>
              </w:rPr>
              <w:t xml:space="preserve">, </w:t>
            </w:r>
            <w:r w:rsidRPr="00B549E3">
              <w:rPr>
                <w:rFonts w:ascii="Times New Roman" w:hAnsi="Times New Roman"/>
                <w:bCs/>
                <w:szCs w:val="22"/>
              </w:rPr>
              <w:t xml:space="preserve">З 3.2.03, З 3.2.04, </w:t>
            </w:r>
          </w:p>
          <w:p w14:paraId="592951F2"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3.3.01</w:t>
            </w:r>
            <w:r>
              <w:rPr>
                <w:rFonts w:ascii="Times New Roman" w:hAnsi="Times New Roman"/>
                <w:bCs/>
                <w:szCs w:val="22"/>
              </w:rPr>
              <w:t xml:space="preserve">, </w:t>
            </w:r>
            <w:r w:rsidRPr="00B549E3">
              <w:rPr>
                <w:rFonts w:ascii="Times New Roman" w:hAnsi="Times New Roman"/>
                <w:bCs/>
                <w:szCs w:val="22"/>
              </w:rPr>
              <w:t>З 3.3.02, З 3.3.03, З 3.4.01</w:t>
            </w:r>
            <w:r>
              <w:rPr>
                <w:rFonts w:ascii="Times New Roman" w:hAnsi="Times New Roman"/>
                <w:bCs/>
                <w:szCs w:val="22"/>
              </w:rPr>
              <w:t xml:space="preserve">, </w:t>
            </w:r>
            <w:r w:rsidRPr="00B549E3">
              <w:rPr>
                <w:rFonts w:ascii="Times New Roman" w:hAnsi="Times New Roman"/>
                <w:bCs/>
                <w:szCs w:val="22"/>
              </w:rPr>
              <w:t xml:space="preserve">З 3.4.01, </w:t>
            </w:r>
          </w:p>
          <w:p w14:paraId="2139A92D"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З3.5.01, З 4.1.01</w:t>
            </w:r>
            <w:r>
              <w:rPr>
                <w:rFonts w:ascii="Times New Roman" w:hAnsi="Times New Roman"/>
                <w:bCs/>
                <w:szCs w:val="22"/>
              </w:rPr>
              <w:t xml:space="preserve">, </w:t>
            </w:r>
            <w:r w:rsidRPr="00B549E3">
              <w:rPr>
                <w:rFonts w:ascii="Times New Roman" w:hAnsi="Times New Roman"/>
                <w:bCs/>
                <w:szCs w:val="22"/>
              </w:rPr>
              <w:t>З 4.1.02, З 4.1.03, З 4.1.04</w:t>
            </w:r>
          </w:p>
          <w:p w14:paraId="3C1BEB48"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4.1.05, З 4.2.01, З 4.2.02</w:t>
            </w:r>
            <w:r>
              <w:rPr>
                <w:rFonts w:ascii="Times New Roman" w:hAnsi="Times New Roman"/>
                <w:bCs/>
                <w:szCs w:val="22"/>
              </w:rPr>
              <w:t xml:space="preserve">, </w:t>
            </w:r>
            <w:r w:rsidRPr="00B549E3">
              <w:rPr>
                <w:rFonts w:ascii="Times New Roman" w:hAnsi="Times New Roman"/>
                <w:bCs/>
                <w:szCs w:val="22"/>
              </w:rPr>
              <w:t xml:space="preserve">З 4.2.03, З 4.2.04, </w:t>
            </w:r>
          </w:p>
          <w:p w14:paraId="161DEB05" w14:textId="77777777" w:rsidR="00FA4BBC" w:rsidRDefault="00FA4BBC" w:rsidP="00FA4BBC">
            <w:pPr>
              <w:spacing w:after="0" w:line="240" w:lineRule="auto"/>
              <w:rPr>
                <w:rFonts w:ascii="Times New Roman" w:hAnsi="Times New Roman"/>
                <w:bCs/>
                <w:szCs w:val="22"/>
              </w:rPr>
            </w:pPr>
            <w:r w:rsidRPr="00B549E3">
              <w:rPr>
                <w:rFonts w:ascii="Times New Roman" w:hAnsi="Times New Roman"/>
                <w:bCs/>
                <w:szCs w:val="22"/>
              </w:rPr>
              <w:t>З 4.2.05</w:t>
            </w:r>
            <w:r>
              <w:rPr>
                <w:rFonts w:ascii="Times New Roman" w:hAnsi="Times New Roman"/>
                <w:bCs/>
                <w:szCs w:val="22"/>
              </w:rPr>
              <w:t xml:space="preserve">, </w:t>
            </w:r>
            <w:r w:rsidRPr="00B549E3">
              <w:rPr>
                <w:rFonts w:ascii="Times New Roman" w:hAnsi="Times New Roman"/>
                <w:bCs/>
                <w:szCs w:val="22"/>
              </w:rPr>
              <w:t>З 4.2.06, З 4.3.01, З 4.3.02</w:t>
            </w:r>
            <w:r>
              <w:rPr>
                <w:rFonts w:ascii="Times New Roman" w:hAnsi="Times New Roman"/>
                <w:bCs/>
                <w:szCs w:val="22"/>
              </w:rPr>
              <w:t xml:space="preserve">, </w:t>
            </w:r>
            <w:r w:rsidRPr="00B549E3">
              <w:rPr>
                <w:rFonts w:ascii="Times New Roman" w:hAnsi="Times New Roman"/>
                <w:bCs/>
                <w:szCs w:val="22"/>
              </w:rPr>
              <w:t xml:space="preserve">З 4.3.03, </w:t>
            </w:r>
          </w:p>
          <w:p w14:paraId="14CDEBB2" w14:textId="77777777" w:rsidR="00FA4BBC" w:rsidRPr="00B549E3" w:rsidRDefault="00FA4BBC" w:rsidP="00FA4BBC">
            <w:pPr>
              <w:spacing w:after="0" w:line="240" w:lineRule="auto"/>
              <w:rPr>
                <w:rFonts w:ascii="Times New Roman" w:hAnsi="Times New Roman"/>
                <w:bCs/>
                <w:szCs w:val="22"/>
              </w:rPr>
            </w:pPr>
            <w:r w:rsidRPr="00B549E3">
              <w:rPr>
                <w:rFonts w:ascii="Times New Roman" w:hAnsi="Times New Roman"/>
                <w:bCs/>
                <w:szCs w:val="22"/>
              </w:rPr>
              <w:t xml:space="preserve">З 4.3.04,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01.02,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01.03,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01.04</w:t>
            </w:r>
          </w:p>
          <w:p w14:paraId="659A311B" w14:textId="3AD7CD14" w:rsidR="00FA4BBC" w:rsidRPr="00B549E3" w:rsidRDefault="00FA4BBC" w:rsidP="00FA4BBC">
            <w:pPr>
              <w:spacing w:after="0" w:line="240" w:lineRule="auto"/>
              <w:rPr>
                <w:rFonts w:ascii="Times New Roman" w:hAnsi="Times New Roman"/>
                <w:bCs/>
                <w:szCs w:val="22"/>
              </w:rPr>
            </w:pP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01.05,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01.06,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04.01</w:t>
            </w:r>
            <w:r>
              <w:rPr>
                <w:rFonts w:ascii="Times New Roman" w:hAnsi="Times New Roman"/>
                <w:bCs/>
                <w:szCs w:val="22"/>
              </w:rPr>
              <w:t xml:space="preserve">, </w:t>
            </w:r>
            <w:proofErr w:type="spellStart"/>
            <w:r w:rsidRPr="00B549E3">
              <w:rPr>
                <w:rFonts w:ascii="Times New Roman" w:hAnsi="Times New Roman"/>
                <w:bCs/>
                <w:szCs w:val="22"/>
              </w:rPr>
              <w:t>Зо</w:t>
            </w:r>
            <w:proofErr w:type="spellEnd"/>
            <w:r w:rsidRPr="00B549E3">
              <w:rPr>
                <w:rFonts w:ascii="Times New Roman" w:hAnsi="Times New Roman"/>
                <w:bCs/>
                <w:szCs w:val="22"/>
              </w:rPr>
              <w:t xml:space="preserve"> 04.02</w:t>
            </w:r>
          </w:p>
        </w:tc>
      </w:tr>
      <w:tr w:rsidR="00816A35" w:rsidRPr="00B549E3" w14:paraId="67D268CA"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tcPr>
          <w:p w14:paraId="2024FDB7" w14:textId="1B74A919"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Промежуточная аттестация</w:t>
            </w:r>
            <w:r w:rsidR="00FA4BBC">
              <w:rPr>
                <w:rFonts w:ascii="Times New Roman" w:hAnsi="Times New Roman"/>
                <w:b/>
                <w:szCs w:val="22"/>
              </w:rPr>
              <w:t xml:space="preserve"> -контрольная работа</w:t>
            </w:r>
          </w:p>
        </w:tc>
        <w:tc>
          <w:tcPr>
            <w:tcW w:w="1275" w:type="dxa"/>
            <w:tcBorders>
              <w:top w:val="single" w:sz="4" w:space="0" w:color="000000"/>
              <w:left w:val="single" w:sz="4" w:space="0" w:color="000000"/>
              <w:bottom w:val="single" w:sz="4" w:space="0" w:color="000000"/>
              <w:right w:val="single" w:sz="4" w:space="0" w:color="000000"/>
            </w:tcBorders>
          </w:tcPr>
          <w:p w14:paraId="462629A0" w14:textId="03E341B3" w:rsidR="00816A35" w:rsidRPr="00FA4BBC" w:rsidRDefault="00FA4BBC" w:rsidP="00816A35">
            <w:pPr>
              <w:spacing w:after="0" w:line="240" w:lineRule="auto"/>
              <w:jc w:val="center"/>
              <w:rPr>
                <w:rFonts w:ascii="Times New Roman" w:hAnsi="Times New Roman"/>
                <w:b/>
                <w:iCs/>
                <w:szCs w:val="22"/>
              </w:rPr>
            </w:pPr>
            <w:r w:rsidRPr="00FA4BBC">
              <w:rPr>
                <w:rFonts w:ascii="Times New Roman" w:hAnsi="Times New Roman"/>
                <w:b/>
                <w:iCs/>
                <w:szCs w:val="22"/>
              </w:rPr>
              <w:t>1</w:t>
            </w:r>
          </w:p>
        </w:tc>
        <w:tc>
          <w:tcPr>
            <w:tcW w:w="1701" w:type="dxa"/>
            <w:tcBorders>
              <w:top w:val="single" w:sz="4" w:space="0" w:color="000000"/>
              <w:left w:val="single" w:sz="4" w:space="0" w:color="000000"/>
              <w:bottom w:val="single" w:sz="4" w:space="0" w:color="000000"/>
              <w:right w:val="single" w:sz="4" w:space="0" w:color="000000"/>
            </w:tcBorders>
          </w:tcPr>
          <w:p w14:paraId="4117B84A" w14:textId="77777777" w:rsidR="00816A35" w:rsidRPr="00B549E3" w:rsidRDefault="00816A35" w:rsidP="00816A35">
            <w:pPr>
              <w:spacing w:after="0" w:line="240" w:lineRule="auto"/>
              <w:jc w:val="center"/>
              <w:rPr>
                <w:rFonts w:ascii="Times New Roman" w:hAnsi="Times New Roman"/>
                <w:b/>
                <w:i/>
                <w:szCs w:val="22"/>
              </w:rPr>
            </w:pPr>
          </w:p>
        </w:tc>
        <w:tc>
          <w:tcPr>
            <w:tcW w:w="4678" w:type="dxa"/>
            <w:tcBorders>
              <w:top w:val="single" w:sz="4" w:space="0" w:color="000000"/>
              <w:left w:val="single" w:sz="4" w:space="0" w:color="000000"/>
              <w:bottom w:val="single" w:sz="4" w:space="0" w:color="000000"/>
              <w:right w:val="single" w:sz="4" w:space="0" w:color="000000"/>
            </w:tcBorders>
          </w:tcPr>
          <w:p w14:paraId="4605CE91" w14:textId="77777777" w:rsidR="00816A35" w:rsidRPr="00B549E3" w:rsidRDefault="00816A35" w:rsidP="00816A35">
            <w:pPr>
              <w:spacing w:after="0" w:line="240" w:lineRule="auto"/>
              <w:rPr>
                <w:rFonts w:ascii="Times New Roman" w:hAnsi="Times New Roman"/>
                <w:b/>
                <w:i/>
                <w:szCs w:val="22"/>
              </w:rPr>
            </w:pPr>
          </w:p>
        </w:tc>
      </w:tr>
      <w:tr w:rsidR="00816A35" w:rsidRPr="00B549E3" w14:paraId="69E97E5B" w14:textId="77777777" w:rsidTr="00603B7B">
        <w:trPr>
          <w:trHeight w:val="20"/>
        </w:trPr>
        <w:tc>
          <w:tcPr>
            <w:tcW w:w="7792" w:type="dxa"/>
            <w:gridSpan w:val="2"/>
            <w:tcBorders>
              <w:top w:val="single" w:sz="4" w:space="0" w:color="000000"/>
              <w:left w:val="single" w:sz="4" w:space="0" w:color="000000"/>
              <w:bottom w:val="single" w:sz="4" w:space="0" w:color="000000"/>
              <w:right w:val="single" w:sz="4" w:space="0" w:color="000000"/>
            </w:tcBorders>
          </w:tcPr>
          <w:p w14:paraId="0E0AFE9A" w14:textId="77777777" w:rsidR="00816A35" w:rsidRPr="00B549E3" w:rsidRDefault="00816A35" w:rsidP="00816A35">
            <w:pPr>
              <w:spacing w:after="0" w:line="240" w:lineRule="auto"/>
              <w:rPr>
                <w:rFonts w:ascii="Times New Roman" w:hAnsi="Times New Roman"/>
                <w:b/>
                <w:szCs w:val="22"/>
              </w:rPr>
            </w:pPr>
            <w:r w:rsidRPr="00B549E3">
              <w:rPr>
                <w:rFonts w:ascii="Times New Roman" w:hAnsi="Times New Roman"/>
                <w:b/>
                <w:szCs w:val="22"/>
              </w:rPr>
              <w:t>Всего:</w:t>
            </w:r>
          </w:p>
        </w:tc>
        <w:tc>
          <w:tcPr>
            <w:tcW w:w="1275" w:type="dxa"/>
            <w:tcBorders>
              <w:top w:val="single" w:sz="4" w:space="0" w:color="000000"/>
              <w:left w:val="single" w:sz="4" w:space="0" w:color="000000"/>
              <w:bottom w:val="single" w:sz="4" w:space="0" w:color="000000"/>
              <w:right w:val="single" w:sz="4" w:space="0" w:color="000000"/>
            </w:tcBorders>
            <w:vAlign w:val="center"/>
          </w:tcPr>
          <w:p w14:paraId="56D61F07" w14:textId="77777777" w:rsidR="00816A35" w:rsidRPr="00B549E3" w:rsidRDefault="00816A35" w:rsidP="00816A35">
            <w:pPr>
              <w:spacing w:after="0" w:line="240" w:lineRule="auto"/>
              <w:jc w:val="center"/>
              <w:rPr>
                <w:rFonts w:ascii="Times New Roman" w:hAnsi="Times New Roman"/>
                <w:b/>
                <w:iCs/>
                <w:szCs w:val="22"/>
              </w:rPr>
            </w:pPr>
            <w:r w:rsidRPr="00B549E3">
              <w:rPr>
                <w:rFonts w:ascii="Times New Roman" w:hAnsi="Times New Roman"/>
                <w:b/>
                <w:iCs/>
                <w:szCs w:val="22"/>
              </w:rPr>
              <w:t>36</w:t>
            </w:r>
          </w:p>
        </w:tc>
        <w:tc>
          <w:tcPr>
            <w:tcW w:w="1701" w:type="dxa"/>
            <w:tcBorders>
              <w:top w:val="single" w:sz="4" w:space="0" w:color="000000"/>
              <w:left w:val="single" w:sz="4" w:space="0" w:color="000000"/>
              <w:bottom w:val="single" w:sz="4" w:space="0" w:color="000000"/>
              <w:right w:val="single" w:sz="4" w:space="0" w:color="000000"/>
            </w:tcBorders>
          </w:tcPr>
          <w:p w14:paraId="6F713B83" w14:textId="77777777" w:rsidR="00816A35" w:rsidRPr="00B549E3" w:rsidRDefault="00816A35" w:rsidP="00816A35">
            <w:pPr>
              <w:spacing w:after="0" w:line="240" w:lineRule="auto"/>
              <w:jc w:val="center"/>
              <w:rPr>
                <w:rFonts w:ascii="Times New Roman" w:hAnsi="Times New Roman"/>
                <w:b/>
                <w:i/>
                <w:szCs w:val="22"/>
              </w:rPr>
            </w:pPr>
          </w:p>
        </w:tc>
        <w:tc>
          <w:tcPr>
            <w:tcW w:w="4678" w:type="dxa"/>
            <w:tcBorders>
              <w:top w:val="single" w:sz="4" w:space="0" w:color="000000"/>
              <w:left w:val="single" w:sz="4" w:space="0" w:color="000000"/>
              <w:bottom w:val="single" w:sz="4" w:space="0" w:color="000000"/>
              <w:right w:val="single" w:sz="4" w:space="0" w:color="000000"/>
            </w:tcBorders>
          </w:tcPr>
          <w:p w14:paraId="660506F9" w14:textId="77777777" w:rsidR="00816A35" w:rsidRPr="00B549E3" w:rsidRDefault="00816A35" w:rsidP="00816A35">
            <w:pPr>
              <w:spacing w:after="0" w:line="240" w:lineRule="auto"/>
              <w:rPr>
                <w:rFonts w:ascii="Times New Roman" w:hAnsi="Times New Roman"/>
                <w:b/>
                <w:i/>
                <w:szCs w:val="22"/>
              </w:rPr>
            </w:pPr>
          </w:p>
        </w:tc>
      </w:tr>
    </w:tbl>
    <w:p w14:paraId="3DA16B96" w14:textId="405C23CE" w:rsidR="009B7BAE" w:rsidRPr="00B549E3" w:rsidRDefault="00A44020">
      <w:pPr>
        <w:jc w:val="both"/>
        <w:rPr>
          <w:i/>
          <w:szCs w:val="22"/>
        </w:rPr>
      </w:pPr>
      <w:r w:rsidRPr="00B549E3">
        <w:rPr>
          <w:rFonts w:ascii="Times New Roman" w:hAnsi="Times New Roman"/>
          <w:b/>
          <w:i/>
          <w:szCs w:val="22"/>
        </w:rPr>
        <w:tab/>
      </w:r>
      <w:r w:rsidR="00377815" w:rsidRPr="00B549E3">
        <w:rPr>
          <w:rFonts w:ascii="Times New Roman" w:hAnsi="Times New Roman"/>
          <w:i/>
          <w:szCs w:val="22"/>
        </w:rPr>
        <w:t xml:space="preserve"> </w:t>
      </w:r>
    </w:p>
    <w:p w14:paraId="74A91D00" w14:textId="77777777" w:rsidR="009B7BAE" w:rsidRPr="00B549E3" w:rsidRDefault="009B7BAE">
      <w:pPr>
        <w:rPr>
          <w:szCs w:val="22"/>
        </w:rPr>
        <w:sectPr w:rsidR="009B7BAE" w:rsidRPr="00B549E3">
          <w:footerReference w:type="default" r:id="rId121"/>
          <w:pgSz w:w="16840" w:h="11907" w:orient="landscape"/>
          <w:pgMar w:top="851" w:right="1134" w:bottom="851" w:left="992" w:header="709" w:footer="709" w:gutter="0"/>
          <w:cols w:space="720"/>
        </w:sectPr>
      </w:pPr>
    </w:p>
    <w:p w14:paraId="16CA7C18" w14:textId="77777777" w:rsidR="00927373" w:rsidRPr="00B549E3" w:rsidRDefault="00927373" w:rsidP="00FA4BBC">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71075831" w14:textId="77777777" w:rsidR="00927373" w:rsidRPr="00B549E3" w:rsidRDefault="00927373" w:rsidP="00FA4BBC">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41CF47D6" w14:textId="77777777" w:rsidR="00927373" w:rsidRPr="00B549E3" w:rsidRDefault="00927373" w:rsidP="00FA4BBC">
      <w:pPr>
        <w:spacing w:after="0"/>
        <w:ind w:firstLine="709"/>
        <w:jc w:val="both"/>
        <w:rPr>
          <w:rFonts w:ascii="Times New Roman" w:hAnsi="Times New Roman"/>
          <w:szCs w:val="22"/>
        </w:rPr>
      </w:pPr>
      <w:r w:rsidRPr="00B549E3">
        <w:rPr>
          <w:rFonts w:ascii="Times New Roman" w:hAnsi="Times New Roman"/>
          <w:szCs w:val="22"/>
        </w:rPr>
        <w:t>Кабинет «Техническая механика», оснащенный в соответствии с п. 6.1.2.1 образовательной программы по 13.02.03 электрические станции, сети и системы.</w:t>
      </w:r>
    </w:p>
    <w:p w14:paraId="4803B648" w14:textId="77777777" w:rsidR="00927373" w:rsidRPr="00B549E3" w:rsidRDefault="00927373" w:rsidP="00FA4BBC">
      <w:pPr>
        <w:spacing w:after="0"/>
        <w:ind w:firstLine="709"/>
        <w:jc w:val="both"/>
        <w:rPr>
          <w:rFonts w:ascii="Times New Roman" w:hAnsi="Times New Roman"/>
          <w:szCs w:val="22"/>
        </w:rPr>
      </w:pPr>
      <w:r w:rsidRPr="00B549E3">
        <w:rPr>
          <w:rFonts w:ascii="Times New Roman" w:hAnsi="Times New Roman"/>
          <w:szCs w:val="22"/>
        </w:rPr>
        <w:t>Лаборатория «Технической механики», оснащенный в соответствии с п. 6.1.2.3 образовательной программы по 13.02.03 электрические станции, сети и системы.</w:t>
      </w:r>
    </w:p>
    <w:p w14:paraId="5174C451" w14:textId="77777777" w:rsidR="00927373" w:rsidRPr="00B549E3" w:rsidRDefault="00927373" w:rsidP="00FA4BBC">
      <w:pPr>
        <w:spacing w:after="0"/>
        <w:ind w:firstLine="709"/>
        <w:jc w:val="both"/>
        <w:rPr>
          <w:rFonts w:ascii="Times New Roman" w:hAnsi="Times New Roman"/>
          <w:szCs w:val="22"/>
        </w:rPr>
      </w:pPr>
    </w:p>
    <w:p w14:paraId="079C414E" w14:textId="77777777" w:rsidR="00927373" w:rsidRPr="00B549E3" w:rsidRDefault="00927373" w:rsidP="00FA4BBC">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1081F3B4" w14:textId="77777777" w:rsidR="00927373" w:rsidRPr="00B549E3" w:rsidRDefault="00927373" w:rsidP="00FA4BBC">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6EF3DD" w14:textId="77777777" w:rsidR="00927373" w:rsidRPr="00B549E3" w:rsidRDefault="00927373" w:rsidP="00FA4BBC">
      <w:pPr>
        <w:spacing w:after="0"/>
        <w:ind w:firstLine="709"/>
        <w:jc w:val="both"/>
        <w:rPr>
          <w:rFonts w:ascii="Times New Roman" w:hAnsi="Times New Roman"/>
          <w:szCs w:val="22"/>
        </w:rPr>
      </w:pPr>
    </w:p>
    <w:p w14:paraId="0F8E5D53" w14:textId="77777777" w:rsidR="00927373" w:rsidRPr="00B549E3" w:rsidRDefault="00927373" w:rsidP="00FA4BBC">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639EEC2D" w14:textId="77777777" w:rsidR="00B438DB" w:rsidRPr="00B549E3" w:rsidRDefault="00927373"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1. Ахметзянов, М. Х. Техническая механика (сопротивление материалов): учебник для СПО / М. Х. Ахметзянов, И. Б. Лазарев. — 2-е изд., пер. и доп. — М.: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2019. — 297 с.</w:t>
      </w:r>
    </w:p>
    <w:p w14:paraId="62D76EEF"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2. </w:t>
      </w:r>
      <w:proofErr w:type="spellStart"/>
      <w:r w:rsidRPr="00B549E3">
        <w:rPr>
          <w:rFonts w:ascii="Times New Roman" w:hAnsi="Times New Roman"/>
          <w:szCs w:val="22"/>
        </w:rPr>
        <w:t>Асадулина</w:t>
      </w:r>
      <w:proofErr w:type="spellEnd"/>
      <w:r w:rsidRPr="00B549E3">
        <w:rPr>
          <w:rFonts w:ascii="Times New Roman" w:hAnsi="Times New Roman"/>
          <w:szCs w:val="22"/>
        </w:rPr>
        <w:t xml:space="preserve">, Е. Ю.  Сопротивление материалов: учебное пособие для среднего </w:t>
      </w:r>
      <w:proofErr w:type="spellStart"/>
      <w:r w:rsidRPr="00B549E3">
        <w:rPr>
          <w:rFonts w:ascii="Times New Roman" w:hAnsi="Times New Roman"/>
          <w:szCs w:val="22"/>
        </w:rPr>
        <w:t>профессио-нального</w:t>
      </w:r>
      <w:proofErr w:type="spellEnd"/>
      <w:r w:rsidRPr="00B549E3">
        <w:rPr>
          <w:rFonts w:ascii="Times New Roman" w:hAnsi="Times New Roman"/>
          <w:szCs w:val="22"/>
        </w:rPr>
        <w:t xml:space="preserve"> образования / Е. Ю. </w:t>
      </w:r>
      <w:proofErr w:type="spellStart"/>
      <w:r w:rsidRPr="00B549E3">
        <w:rPr>
          <w:rFonts w:ascii="Times New Roman" w:hAnsi="Times New Roman"/>
          <w:szCs w:val="22"/>
        </w:rPr>
        <w:t>Асадулина</w:t>
      </w:r>
      <w:proofErr w:type="spellEnd"/>
      <w:r w:rsidRPr="00B549E3">
        <w:rPr>
          <w:rFonts w:ascii="Times New Roman" w:hAnsi="Times New Roman"/>
          <w:szCs w:val="22"/>
        </w:rPr>
        <w:t xml:space="preserve">. — 2-е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xml:space="preserve">, 2021. — 279 с. </w:t>
      </w:r>
    </w:p>
    <w:p w14:paraId="7DC7B8F0"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3. Жуков, В. Г. Механика. Сопротивление материалов: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В. Г. Жуков. — Санкт-Петербург: Лань, 2020. — 416 с. — ISBN 978-5-8114-6578-1. </w:t>
      </w:r>
    </w:p>
    <w:p w14:paraId="720EC186"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4. Иванов, М. Н.  Детали машин: учебник для среднего профессионального образования / М. Н. Иванов, В. А. </w:t>
      </w:r>
      <w:proofErr w:type="spellStart"/>
      <w:r w:rsidRPr="00B549E3">
        <w:rPr>
          <w:rFonts w:ascii="Times New Roman" w:hAnsi="Times New Roman"/>
          <w:szCs w:val="22"/>
        </w:rPr>
        <w:t>Финогенов</w:t>
      </w:r>
      <w:proofErr w:type="spellEnd"/>
      <w:r w:rsidRPr="00B549E3">
        <w:rPr>
          <w:rFonts w:ascii="Times New Roman" w:hAnsi="Times New Roman"/>
          <w:szCs w:val="22"/>
        </w:rPr>
        <w:t xml:space="preserve">. — 16-е изд., </w:t>
      </w:r>
      <w:proofErr w:type="spellStart"/>
      <w:r w:rsidRPr="00B549E3">
        <w:rPr>
          <w:rFonts w:ascii="Times New Roman" w:hAnsi="Times New Roman"/>
          <w:szCs w:val="22"/>
        </w:rPr>
        <w:t>испр</w:t>
      </w:r>
      <w:proofErr w:type="spellEnd"/>
      <w:r w:rsidRPr="00B549E3">
        <w:rPr>
          <w:rFonts w:ascii="Times New Roman" w:hAnsi="Times New Roman"/>
          <w:szCs w:val="22"/>
        </w:rPr>
        <w:t xml:space="preserve">. и доп. — Москва: Издательство </w:t>
      </w:r>
      <w:proofErr w:type="spellStart"/>
      <w:r w:rsidRPr="00B549E3">
        <w:rPr>
          <w:rFonts w:ascii="Times New Roman" w:hAnsi="Times New Roman"/>
          <w:szCs w:val="22"/>
        </w:rPr>
        <w:t>Юрайт</w:t>
      </w:r>
      <w:proofErr w:type="spellEnd"/>
      <w:r w:rsidRPr="00B549E3">
        <w:rPr>
          <w:rFonts w:ascii="Times New Roman" w:hAnsi="Times New Roman"/>
          <w:szCs w:val="22"/>
        </w:rPr>
        <w:t>, 2022. — 409 с. — (Профессиональное образование).</w:t>
      </w:r>
    </w:p>
    <w:p w14:paraId="3B233913"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5. Кузьмин, Л. Ю. Сопротивление материалов: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Л. Ю. Кузьмин, В. Н. Сергиенко, В. К. </w:t>
      </w:r>
      <w:proofErr w:type="spellStart"/>
      <w:r w:rsidRPr="00B549E3">
        <w:rPr>
          <w:rFonts w:ascii="Times New Roman" w:hAnsi="Times New Roman"/>
          <w:szCs w:val="22"/>
        </w:rPr>
        <w:t>Ломунов</w:t>
      </w:r>
      <w:proofErr w:type="spellEnd"/>
      <w:r w:rsidRPr="00B549E3">
        <w:rPr>
          <w:rFonts w:ascii="Times New Roman" w:hAnsi="Times New Roman"/>
          <w:szCs w:val="22"/>
        </w:rPr>
        <w:t xml:space="preserve">. — Санкт-Петербург: Лань, 2020. — 228 с. — ISBN 978-5-8114-6433-3. </w:t>
      </w:r>
    </w:p>
    <w:p w14:paraId="5151706F"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6. Куликов, Ю. А. Сопротивление материалов: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Ю. А. Куликов. — Санкт-Петербург: Лань, 2020. — 272 с. — ISBN 978-5-8114-5889-9. </w:t>
      </w:r>
    </w:p>
    <w:p w14:paraId="3C5326B2"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7. Лукьянчикова, И. А. Техническая механика. Примеры и задания для самостоятельной работы: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И. А. Лукьянчикова, И. В. Бабичева. — Санкт-Петербург: Лань, 2021. — 236 с. — ISBN 978-5-8114-6522-4. </w:t>
      </w:r>
    </w:p>
    <w:p w14:paraId="5D00425E"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8. Сидорин, С. Г. Сопротивление материалов. Практикум: учебное пособие / С. Г. Сидорин. — Санкт-Петербург: Лань, 2020. — 212 с. — ISBN 978-5-8114-5403-7. </w:t>
      </w:r>
    </w:p>
    <w:p w14:paraId="6DFF09D4"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9. Сопротивление материалов. Пособие по решению задач: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И. Н. Миролюбов, Ф. З. </w:t>
      </w:r>
      <w:proofErr w:type="spellStart"/>
      <w:r w:rsidRPr="00B549E3">
        <w:rPr>
          <w:rFonts w:ascii="Times New Roman" w:hAnsi="Times New Roman"/>
          <w:szCs w:val="22"/>
        </w:rPr>
        <w:t>Алмаметов</w:t>
      </w:r>
      <w:proofErr w:type="spellEnd"/>
      <w:r w:rsidRPr="00B549E3">
        <w:rPr>
          <w:rFonts w:ascii="Times New Roman" w:hAnsi="Times New Roman"/>
          <w:szCs w:val="22"/>
        </w:rPr>
        <w:t>, Н. А. Курицын [и др.]. — Санкт-Петербург: Лань, 2020. — 512 с. — ISBN 978-5-8114-6437-1.</w:t>
      </w:r>
    </w:p>
    <w:p w14:paraId="6C29099E"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10. Степин, П. А. Сопротивление материалов: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П. А. Степин. — Санкт-Петербург: Лань, 2021. — 320 с. — ISBN 978-5-8114-6768-6.</w:t>
      </w:r>
    </w:p>
    <w:p w14:paraId="7D62D91F"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11. Техническая механика: учебник / Л. Н. Гудимова, Ю. А. </w:t>
      </w:r>
      <w:proofErr w:type="spellStart"/>
      <w:r w:rsidRPr="00B549E3">
        <w:rPr>
          <w:rFonts w:ascii="Times New Roman" w:hAnsi="Times New Roman"/>
          <w:szCs w:val="22"/>
        </w:rPr>
        <w:t>Епифанцев</w:t>
      </w:r>
      <w:proofErr w:type="spellEnd"/>
      <w:r w:rsidRPr="00B549E3">
        <w:rPr>
          <w:rFonts w:ascii="Times New Roman" w:hAnsi="Times New Roman"/>
          <w:szCs w:val="22"/>
        </w:rPr>
        <w:t xml:space="preserve">, Э. Я. Живаго, А. В. </w:t>
      </w:r>
      <w:proofErr w:type="spellStart"/>
      <w:r w:rsidRPr="00B549E3">
        <w:rPr>
          <w:rFonts w:ascii="Times New Roman" w:hAnsi="Times New Roman"/>
          <w:szCs w:val="22"/>
        </w:rPr>
        <w:t>Ма</w:t>
      </w:r>
      <w:proofErr w:type="spellEnd"/>
      <w:r w:rsidRPr="00B549E3">
        <w:rPr>
          <w:rFonts w:ascii="Times New Roman" w:hAnsi="Times New Roman"/>
          <w:szCs w:val="22"/>
        </w:rPr>
        <w:t>-каров. — Санкт-Петербург: Лань, 2020. — 324 с. — ISBN 978-5-8114-4498-4.</w:t>
      </w:r>
    </w:p>
    <w:p w14:paraId="54307BA9"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12. Техническая механика: учебник для студ. Учреждений сред. проф. образования / Л. </w:t>
      </w:r>
      <w:proofErr w:type="spellStart"/>
      <w:r w:rsidRPr="00B549E3">
        <w:rPr>
          <w:rFonts w:ascii="Times New Roman" w:hAnsi="Times New Roman"/>
          <w:szCs w:val="22"/>
        </w:rPr>
        <w:t>И.Вереина</w:t>
      </w:r>
      <w:proofErr w:type="spellEnd"/>
      <w:r w:rsidRPr="00B549E3">
        <w:rPr>
          <w:rFonts w:ascii="Times New Roman" w:hAnsi="Times New Roman"/>
          <w:szCs w:val="22"/>
        </w:rPr>
        <w:t xml:space="preserve">, М. </w:t>
      </w:r>
      <w:proofErr w:type="spellStart"/>
      <w:r w:rsidRPr="00B549E3">
        <w:rPr>
          <w:rFonts w:ascii="Times New Roman" w:hAnsi="Times New Roman"/>
          <w:szCs w:val="22"/>
        </w:rPr>
        <w:t>М.Краснов</w:t>
      </w:r>
      <w:proofErr w:type="spellEnd"/>
      <w:r w:rsidRPr="00B549E3">
        <w:rPr>
          <w:rFonts w:ascii="Times New Roman" w:hAnsi="Times New Roman"/>
          <w:szCs w:val="22"/>
        </w:rPr>
        <w:t>. — 7-е изд., стер. — М.: Издательский центр «Академия», 2021. — 352 с</w:t>
      </w:r>
    </w:p>
    <w:p w14:paraId="6304F6E8"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lastRenderedPageBreak/>
        <w:tab/>
      </w:r>
      <w:r w:rsidRPr="00B549E3">
        <w:rPr>
          <w:rFonts w:ascii="Times New Roman" w:hAnsi="Times New Roman"/>
          <w:szCs w:val="22"/>
        </w:rPr>
        <w:tab/>
        <w:t xml:space="preserve">13. </w:t>
      </w:r>
      <w:proofErr w:type="spellStart"/>
      <w:r w:rsidRPr="00B549E3">
        <w:rPr>
          <w:rFonts w:ascii="Times New Roman" w:hAnsi="Times New Roman"/>
          <w:szCs w:val="22"/>
        </w:rPr>
        <w:t>Тюняев</w:t>
      </w:r>
      <w:proofErr w:type="spellEnd"/>
      <w:r w:rsidRPr="00B549E3">
        <w:rPr>
          <w:rFonts w:ascii="Times New Roman" w:hAnsi="Times New Roman"/>
          <w:szCs w:val="22"/>
        </w:rPr>
        <w:t xml:space="preserve">, А. В. Основы конструирования деталей машин. Детали передач с гибкой связью: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А. В. </w:t>
      </w:r>
      <w:proofErr w:type="spellStart"/>
      <w:r w:rsidRPr="00B549E3">
        <w:rPr>
          <w:rFonts w:ascii="Times New Roman" w:hAnsi="Times New Roman"/>
          <w:szCs w:val="22"/>
        </w:rPr>
        <w:t>Тюняев</w:t>
      </w:r>
      <w:proofErr w:type="spellEnd"/>
      <w:r w:rsidRPr="00B549E3">
        <w:rPr>
          <w:rFonts w:ascii="Times New Roman" w:hAnsi="Times New Roman"/>
          <w:szCs w:val="22"/>
        </w:rPr>
        <w:t xml:space="preserve">. — Санкт-Петербург: Лань, 2021. — 148 с. — ISBN 978-5-8114-6724-2. </w:t>
      </w:r>
    </w:p>
    <w:p w14:paraId="50810D6E" w14:textId="77777777" w:rsidR="00B438DB" w:rsidRPr="00B549E3" w:rsidRDefault="00B438DB" w:rsidP="00FA4BBC">
      <w:pPr>
        <w:spacing w:after="0"/>
        <w:ind w:hanging="142"/>
        <w:contextualSpacing/>
        <w:jc w:val="both"/>
        <w:rPr>
          <w:rFonts w:ascii="Times New Roman" w:hAnsi="Times New Roman"/>
          <w:szCs w:val="22"/>
        </w:rPr>
      </w:pPr>
      <w:r w:rsidRPr="00B549E3">
        <w:rPr>
          <w:rFonts w:ascii="Times New Roman" w:hAnsi="Times New Roman"/>
          <w:szCs w:val="22"/>
        </w:rPr>
        <w:tab/>
      </w:r>
      <w:r w:rsidRPr="00B549E3">
        <w:rPr>
          <w:rFonts w:ascii="Times New Roman" w:hAnsi="Times New Roman"/>
          <w:szCs w:val="22"/>
        </w:rPr>
        <w:tab/>
        <w:t xml:space="preserve">14. Филатов, Ю. Е. Введение в механику материалов: учебное пособие для </w:t>
      </w:r>
      <w:proofErr w:type="spellStart"/>
      <w:r w:rsidRPr="00B549E3">
        <w:rPr>
          <w:rFonts w:ascii="Times New Roman" w:hAnsi="Times New Roman"/>
          <w:szCs w:val="22"/>
        </w:rPr>
        <w:t>спо</w:t>
      </w:r>
      <w:proofErr w:type="spellEnd"/>
      <w:r w:rsidRPr="00B549E3">
        <w:rPr>
          <w:rFonts w:ascii="Times New Roman" w:hAnsi="Times New Roman"/>
          <w:szCs w:val="22"/>
        </w:rPr>
        <w:t xml:space="preserve"> / Ю. Е. Филатов. — Санкт-Петербург: Лань, 2021. — 320 с. — ISBN 978-5-8114-6752-5.</w:t>
      </w:r>
    </w:p>
    <w:p w14:paraId="01ED0510" w14:textId="77777777" w:rsidR="00927373" w:rsidRPr="00B549E3" w:rsidRDefault="00927373" w:rsidP="00FA4BBC">
      <w:pPr>
        <w:spacing w:after="0"/>
        <w:ind w:hanging="142"/>
        <w:contextualSpacing/>
        <w:jc w:val="both"/>
        <w:rPr>
          <w:rFonts w:ascii="Times New Roman" w:hAnsi="Times New Roman"/>
          <w:b/>
          <w:szCs w:val="22"/>
        </w:rPr>
      </w:pPr>
    </w:p>
    <w:p w14:paraId="7CE7F0F4" w14:textId="77777777" w:rsidR="00927373" w:rsidRPr="00B549E3" w:rsidRDefault="00927373" w:rsidP="00FA4BBC">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6913BF0B" w14:textId="77777777" w:rsidR="00927373" w:rsidRPr="00B549E3" w:rsidRDefault="00927373" w:rsidP="00FA4BBC">
      <w:pPr>
        <w:spacing w:after="0"/>
        <w:ind w:firstLine="709"/>
        <w:contextualSpacing/>
        <w:jc w:val="both"/>
        <w:rPr>
          <w:rFonts w:ascii="Times New Roman" w:hAnsi="Times New Roman"/>
          <w:bCs/>
          <w:szCs w:val="22"/>
        </w:rPr>
      </w:pPr>
      <w:r w:rsidRPr="00B549E3">
        <w:rPr>
          <w:rFonts w:ascii="Times New Roman" w:hAnsi="Times New Roman"/>
          <w:bCs/>
          <w:szCs w:val="22"/>
        </w:rPr>
        <w:t xml:space="preserve">1. </w:t>
      </w:r>
      <w:proofErr w:type="spellStart"/>
      <w:r w:rsidRPr="00B549E3">
        <w:rPr>
          <w:rFonts w:ascii="Times New Roman" w:hAnsi="Times New Roman"/>
          <w:bCs/>
          <w:szCs w:val="22"/>
        </w:rPr>
        <w:t>Асадулина</w:t>
      </w:r>
      <w:proofErr w:type="spellEnd"/>
      <w:r w:rsidRPr="00B549E3">
        <w:rPr>
          <w:rFonts w:ascii="Times New Roman" w:hAnsi="Times New Roman"/>
          <w:bCs/>
          <w:szCs w:val="22"/>
        </w:rPr>
        <w:t xml:space="preserve">, Е. Ю.  Техническая механика: сопротивление материалов: учебник и практикум для среднего профессионального образования / Е. Ю. </w:t>
      </w:r>
      <w:proofErr w:type="spellStart"/>
      <w:r w:rsidRPr="00B549E3">
        <w:rPr>
          <w:rFonts w:ascii="Times New Roman" w:hAnsi="Times New Roman"/>
          <w:bCs/>
          <w:szCs w:val="22"/>
        </w:rPr>
        <w:t>Асадулина</w:t>
      </w:r>
      <w:proofErr w:type="spellEnd"/>
      <w:r w:rsidRPr="00B549E3">
        <w:rPr>
          <w:rFonts w:ascii="Times New Roman" w:hAnsi="Times New Roman"/>
          <w:bCs/>
          <w:szCs w:val="22"/>
        </w:rPr>
        <w:t xml:space="preserve">. — 2-е изд., </w:t>
      </w:r>
      <w:proofErr w:type="spellStart"/>
      <w:r w:rsidRPr="00B549E3">
        <w:rPr>
          <w:rFonts w:ascii="Times New Roman" w:hAnsi="Times New Roman"/>
          <w:bCs/>
          <w:szCs w:val="22"/>
        </w:rPr>
        <w:t>испр</w:t>
      </w:r>
      <w:proofErr w:type="spellEnd"/>
      <w:r w:rsidRPr="00B549E3">
        <w:rPr>
          <w:rFonts w:ascii="Times New Roman" w:hAnsi="Times New Roman"/>
          <w:bCs/>
          <w:szCs w:val="22"/>
        </w:rPr>
        <w:t xml:space="preserve">. и доп. — Москва: Издательство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2022. — 265 с. — (Профессиональное образование). — ISBN 978-5-534-10536-0. — Текст: электронный // Образовательная платформа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[сайт]. — URL: </w:t>
      </w:r>
      <w:hyperlink r:id="rId122" w:history="1">
        <w:r w:rsidRPr="00B549E3">
          <w:rPr>
            <w:rStyle w:val="afffffff5"/>
            <w:rFonts w:ascii="Times New Roman" w:hAnsi="Times New Roman"/>
            <w:bCs/>
            <w:szCs w:val="22"/>
          </w:rPr>
          <w:t>https://urait.ru/bcode/492317</w:t>
        </w:r>
      </w:hyperlink>
    </w:p>
    <w:p w14:paraId="35950A40" w14:textId="77777777" w:rsidR="00B438DB" w:rsidRPr="00B549E3" w:rsidRDefault="00B438DB" w:rsidP="00FA4BBC">
      <w:pPr>
        <w:spacing w:after="0"/>
        <w:ind w:firstLine="709"/>
        <w:contextualSpacing/>
        <w:jc w:val="both"/>
        <w:rPr>
          <w:rFonts w:ascii="Times New Roman" w:hAnsi="Times New Roman"/>
          <w:bCs/>
          <w:szCs w:val="22"/>
        </w:rPr>
      </w:pPr>
      <w:r w:rsidRPr="00B549E3">
        <w:rPr>
          <w:rFonts w:ascii="Times New Roman" w:hAnsi="Times New Roman"/>
          <w:bCs/>
          <w:szCs w:val="22"/>
        </w:rPr>
        <w:t xml:space="preserve">2. </w:t>
      </w:r>
      <w:proofErr w:type="spellStart"/>
      <w:r w:rsidRPr="00B549E3">
        <w:rPr>
          <w:rFonts w:ascii="Times New Roman" w:hAnsi="Times New Roman"/>
          <w:bCs/>
          <w:szCs w:val="22"/>
        </w:rPr>
        <w:t>Калентьев</w:t>
      </w:r>
      <w:proofErr w:type="spellEnd"/>
      <w:r w:rsidRPr="00B549E3">
        <w:rPr>
          <w:rFonts w:ascii="Times New Roman" w:hAnsi="Times New Roman"/>
          <w:bCs/>
          <w:szCs w:val="22"/>
        </w:rPr>
        <w:t xml:space="preserve">, В. А. Техническая механика: учебное пособие для СПО / В. А. </w:t>
      </w:r>
      <w:proofErr w:type="spellStart"/>
      <w:r w:rsidRPr="00B549E3">
        <w:rPr>
          <w:rFonts w:ascii="Times New Roman" w:hAnsi="Times New Roman"/>
          <w:bCs/>
          <w:szCs w:val="22"/>
        </w:rPr>
        <w:t>Калентьев</w:t>
      </w:r>
      <w:proofErr w:type="spellEnd"/>
      <w:r w:rsidRPr="00B549E3">
        <w:rPr>
          <w:rFonts w:ascii="Times New Roman" w:hAnsi="Times New Roman"/>
          <w:bCs/>
          <w:szCs w:val="22"/>
        </w:rPr>
        <w:t xml:space="preserve">. — </w:t>
      </w:r>
      <w:proofErr w:type="spellStart"/>
      <w:r w:rsidRPr="00B549E3">
        <w:rPr>
          <w:rFonts w:ascii="Times New Roman" w:hAnsi="Times New Roman"/>
          <w:bCs/>
          <w:szCs w:val="22"/>
        </w:rPr>
        <w:t>Са-ратов</w:t>
      </w:r>
      <w:proofErr w:type="spellEnd"/>
      <w:r w:rsidRPr="00B549E3">
        <w:rPr>
          <w:rFonts w:ascii="Times New Roman" w:hAnsi="Times New Roman"/>
          <w:bCs/>
          <w:szCs w:val="22"/>
        </w:rPr>
        <w:t xml:space="preserve"> : Профобразование, 2020. — 110 c. — ISBN 978-5-4488-0904-0. — Текст : электронный // Электронный ресурс цифровой образовательной среды СПО </w:t>
      </w:r>
      <w:proofErr w:type="spellStart"/>
      <w:r w:rsidRPr="00B549E3">
        <w:rPr>
          <w:rFonts w:ascii="Times New Roman" w:hAnsi="Times New Roman"/>
          <w:bCs/>
          <w:szCs w:val="22"/>
        </w:rPr>
        <w:t>PROFобразование</w:t>
      </w:r>
      <w:proofErr w:type="spellEnd"/>
      <w:r w:rsidRPr="00B549E3">
        <w:rPr>
          <w:rFonts w:ascii="Times New Roman" w:hAnsi="Times New Roman"/>
          <w:bCs/>
          <w:szCs w:val="22"/>
        </w:rPr>
        <w:t xml:space="preserve"> : [сайт]. — URL: </w:t>
      </w:r>
      <w:hyperlink r:id="rId123" w:history="1">
        <w:r w:rsidRPr="00B549E3">
          <w:rPr>
            <w:rStyle w:val="afffffff5"/>
            <w:rFonts w:ascii="Times New Roman" w:hAnsi="Times New Roman"/>
            <w:bCs/>
            <w:szCs w:val="22"/>
          </w:rPr>
          <w:t>https://profspo.ru/books/98670</w:t>
        </w:r>
      </w:hyperlink>
    </w:p>
    <w:p w14:paraId="31B6F964" w14:textId="77777777" w:rsidR="00B438DB" w:rsidRPr="00B549E3" w:rsidRDefault="00B438DB" w:rsidP="00FA4BBC">
      <w:pPr>
        <w:spacing w:after="0"/>
        <w:ind w:firstLine="709"/>
        <w:contextualSpacing/>
        <w:jc w:val="both"/>
        <w:rPr>
          <w:rFonts w:ascii="Times New Roman" w:hAnsi="Times New Roman"/>
          <w:bCs/>
          <w:szCs w:val="22"/>
        </w:rPr>
      </w:pPr>
    </w:p>
    <w:p w14:paraId="538A3763" w14:textId="77777777" w:rsidR="00927373" w:rsidRPr="00B549E3" w:rsidRDefault="00927373" w:rsidP="00FA4BBC">
      <w:pPr>
        <w:spacing w:after="0"/>
        <w:ind w:firstLine="709"/>
        <w:contextualSpacing/>
        <w:jc w:val="both"/>
        <w:rPr>
          <w:rFonts w:ascii="Times New Roman" w:hAnsi="Times New Roman"/>
          <w:b/>
          <w:szCs w:val="22"/>
        </w:rPr>
      </w:pPr>
      <w:r w:rsidRPr="00B549E3">
        <w:rPr>
          <w:rFonts w:ascii="Times New Roman" w:hAnsi="Times New Roman"/>
          <w:b/>
          <w:szCs w:val="22"/>
        </w:rPr>
        <w:t xml:space="preserve">3.2.3. Дополнительные источники </w:t>
      </w:r>
    </w:p>
    <w:p w14:paraId="787BA46F" w14:textId="73C4ED39" w:rsidR="00B438DB" w:rsidRPr="00861A4B" w:rsidRDefault="00B438DB" w:rsidP="00BD209B">
      <w:pPr>
        <w:pStyle w:val="affffffff5"/>
        <w:numPr>
          <w:ilvl w:val="0"/>
          <w:numId w:val="43"/>
        </w:numPr>
        <w:spacing w:before="0" w:after="0"/>
        <w:ind w:left="357" w:hanging="357"/>
        <w:contextualSpacing/>
        <w:jc w:val="both"/>
        <w:rPr>
          <w:bCs/>
          <w:iCs/>
          <w:szCs w:val="22"/>
        </w:rPr>
      </w:pPr>
      <w:r w:rsidRPr="00861A4B">
        <w:rPr>
          <w:bCs/>
          <w:iCs/>
          <w:szCs w:val="22"/>
        </w:rPr>
        <w:t xml:space="preserve">Макаров, Е. Г.  Сопротивление материалов с использованием вычислительных комплексов: учебное пособие для среднего профессионального образования / Е. Г. Макаров. — 2-е изд., </w:t>
      </w:r>
      <w:proofErr w:type="spellStart"/>
      <w:r w:rsidRPr="00861A4B">
        <w:rPr>
          <w:bCs/>
          <w:iCs/>
          <w:szCs w:val="22"/>
        </w:rPr>
        <w:t>испр</w:t>
      </w:r>
      <w:proofErr w:type="spellEnd"/>
      <w:r w:rsidRPr="00861A4B">
        <w:rPr>
          <w:bCs/>
          <w:iCs/>
          <w:szCs w:val="22"/>
        </w:rPr>
        <w:t xml:space="preserve">. и доп. — Москва: Издательство </w:t>
      </w:r>
      <w:proofErr w:type="spellStart"/>
      <w:r w:rsidRPr="00861A4B">
        <w:rPr>
          <w:bCs/>
          <w:iCs/>
          <w:szCs w:val="22"/>
        </w:rPr>
        <w:t>Юрайт</w:t>
      </w:r>
      <w:proofErr w:type="spellEnd"/>
      <w:r w:rsidRPr="00861A4B">
        <w:rPr>
          <w:bCs/>
          <w:iCs/>
          <w:szCs w:val="22"/>
        </w:rPr>
        <w:t xml:space="preserve">, 2021. — 413 с. </w:t>
      </w:r>
    </w:p>
    <w:p w14:paraId="3A601D80" w14:textId="4382C1F7" w:rsidR="00B438DB" w:rsidRPr="00861A4B" w:rsidRDefault="00B438DB" w:rsidP="00BD209B">
      <w:pPr>
        <w:pStyle w:val="affffffff5"/>
        <w:numPr>
          <w:ilvl w:val="0"/>
          <w:numId w:val="43"/>
        </w:numPr>
        <w:spacing w:before="0" w:after="0"/>
        <w:ind w:left="357" w:hanging="357"/>
        <w:contextualSpacing/>
        <w:jc w:val="both"/>
        <w:rPr>
          <w:bCs/>
          <w:iCs/>
          <w:szCs w:val="22"/>
        </w:rPr>
      </w:pPr>
      <w:proofErr w:type="spellStart"/>
      <w:r w:rsidRPr="00861A4B">
        <w:rPr>
          <w:bCs/>
          <w:iCs/>
          <w:szCs w:val="22"/>
        </w:rPr>
        <w:t>Олофинская</w:t>
      </w:r>
      <w:proofErr w:type="spellEnd"/>
      <w:r w:rsidRPr="00861A4B">
        <w:rPr>
          <w:bCs/>
          <w:iCs/>
          <w:szCs w:val="22"/>
        </w:rPr>
        <w:t xml:space="preserve">, В. П. Детали машин. Краткий курс, практические занятия и тестовые задания: учебное пособие / В.П. </w:t>
      </w:r>
      <w:proofErr w:type="spellStart"/>
      <w:r w:rsidRPr="00861A4B">
        <w:rPr>
          <w:bCs/>
          <w:iCs/>
          <w:szCs w:val="22"/>
        </w:rPr>
        <w:t>Олофинская</w:t>
      </w:r>
      <w:proofErr w:type="spellEnd"/>
      <w:r w:rsidRPr="00861A4B">
        <w:rPr>
          <w:bCs/>
          <w:iCs/>
          <w:szCs w:val="22"/>
        </w:rPr>
        <w:t xml:space="preserve">. — 4-е изд., </w:t>
      </w:r>
      <w:proofErr w:type="spellStart"/>
      <w:r w:rsidRPr="00861A4B">
        <w:rPr>
          <w:bCs/>
          <w:iCs/>
          <w:szCs w:val="22"/>
        </w:rPr>
        <w:t>испр</w:t>
      </w:r>
      <w:proofErr w:type="spellEnd"/>
      <w:r w:rsidRPr="00861A4B">
        <w:rPr>
          <w:bCs/>
          <w:iCs/>
          <w:szCs w:val="22"/>
        </w:rPr>
        <w:t>. и доп. — Москва: ФОРУМ : ИНФРА-М, 2021. — 232 с. ISBN 978-5-91134-918-9</w:t>
      </w:r>
    </w:p>
    <w:p w14:paraId="145895FD" w14:textId="2E4DC747" w:rsidR="00B438DB" w:rsidRPr="00861A4B" w:rsidRDefault="00B438DB" w:rsidP="00BD209B">
      <w:pPr>
        <w:pStyle w:val="affffffff5"/>
        <w:numPr>
          <w:ilvl w:val="0"/>
          <w:numId w:val="43"/>
        </w:numPr>
        <w:spacing w:before="0" w:after="0"/>
        <w:ind w:left="357" w:hanging="357"/>
        <w:contextualSpacing/>
        <w:jc w:val="both"/>
        <w:rPr>
          <w:bCs/>
          <w:iCs/>
          <w:szCs w:val="22"/>
        </w:rPr>
      </w:pPr>
      <w:proofErr w:type="spellStart"/>
      <w:r w:rsidRPr="00861A4B">
        <w:rPr>
          <w:bCs/>
          <w:iCs/>
          <w:szCs w:val="22"/>
        </w:rPr>
        <w:t>Олофинская</w:t>
      </w:r>
      <w:proofErr w:type="spellEnd"/>
      <w:r w:rsidRPr="00861A4B">
        <w:rPr>
          <w:bCs/>
          <w:iCs/>
          <w:szCs w:val="22"/>
        </w:rPr>
        <w:t xml:space="preserve">, В. П. Техническая механика. Сборник тестовых заданий: учебное пособие / В.П. </w:t>
      </w:r>
      <w:proofErr w:type="spellStart"/>
      <w:r w:rsidRPr="00861A4B">
        <w:rPr>
          <w:bCs/>
          <w:iCs/>
          <w:szCs w:val="22"/>
        </w:rPr>
        <w:t>Олофинская</w:t>
      </w:r>
      <w:proofErr w:type="spellEnd"/>
      <w:r w:rsidRPr="00861A4B">
        <w:rPr>
          <w:bCs/>
          <w:iCs/>
          <w:szCs w:val="22"/>
        </w:rPr>
        <w:t xml:space="preserve">. — 2-е изд., </w:t>
      </w:r>
      <w:proofErr w:type="spellStart"/>
      <w:r w:rsidRPr="00861A4B">
        <w:rPr>
          <w:bCs/>
          <w:iCs/>
          <w:szCs w:val="22"/>
        </w:rPr>
        <w:t>испр</w:t>
      </w:r>
      <w:proofErr w:type="spellEnd"/>
      <w:r w:rsidRPr="00861A4B">
        <w:rPr>
          <w:bCs/>
          <w:iCs/>
          <w:szCs w:val="22"/>
        </w:rPr>
        <w:t>. и доп. — Москва: ИНФРА-М, 2021. — 132 с. ISBN 978-5-16-016753-4</w:t>
      </w:r>
    </w:p>
    <w:p w14:paraId="0AA28A68" w14:textId="7D6B58DD" w:rsidR="00927373" w:rsidRPr="00861A4B" w:rsidRDefault="00927373" w:rsidP="00BD209B">
      <w:pPr>
        <w:pStyle w:val="affffffff5"/>
        <w:numPr>
          <w:ilvl w:val="0"/>
          <w:numId w:val="43"/>
        </w:numPr>
        <w:spacing w:before="0" w:after="0"/>
        <w:ind w:left="357" w:hanging="357"/>
        <w:contextualSpacing/>
        <w:jc w:val="both"/>
        <w:rPr>
          <w:szCs w:val="22"/>
        </w:rPr>
      </w:pPr>
      <w:proofErr w:type="spellStart"/>
      <w:r w:rsidRPr="00861A4B">
        <w:rPr>
          <w:szCs w:val="22"/>
        </w:rPr>
        <w:t>Олофинская</w:t>
      </w:r>
      <w:proofErr w:type="spellEnd"/>
      <w:r w:rsidR="00861A4B">
        <w:rPr>
          <w:szCs w:val="22"/>
        </w:rPr>
        <w:t>,</w:t>
      </w:r>
      <w:r w:rsidRPr="00861A4B">
        <w:rPr>
          <w:szCs w:val="22"/>
        </w:rPr>
        <w:t xml:space="preserve"> В.П. Техническая механика</w:t>
      </w:r>
      <w:r w:rsidR="00861A4B">
        <w:rPr>
          <w:szCs w:val="22"/>
        </w:rPr>
        <w:t>,</w:t>
      </w:r>
      <w:r w:rsidRPr="00861A4B">
        <w:rPr>
          <w:szCs w:val="22"/>
        </w:rPr>
        <w:t xml:space="preserve"> Курс лекций с вариантами </w:t>
      </w:r>
      <w:proofErr w:type="spellStart"/>
      <w:r w:rsidRPr="00861A4B">
        <w:rPr>
          <w:szCs w:val="22"/>
        </w:rPr>
        <w:t>практиче-ских</w:t>
      </w:r>
      <w:proofErr w:type="spellEnd"/>
      <w:r w:rsidRPr="00861A4B">
        <w:rPr>
          <w:szCs w:val="22"/>
        </w:rPr>
        <w:t xml:space="preserve"> и тестовых заданий. ИИОР, 2013. </w:t>
      </w:r>
    </w:p>
    <w:p w14:paraId="18A476E0" w14:textId="43129A74" w:rsidR="00927373" w:rsidRPr="00861A4B" w:rsidRDefault="00927373" w:rsidP="00BD209B">
      <w:pPr>
        <w:pStyle w:val="affffffff5"/>
        <w:numPr>
          <w:ilvl w:val="0"/>
          <w:numId w:val="43"/>
        </w:numPr>
        <w:spacing w:before="0" w:after="0"/>
        <w:ind w:left="357" w:hanging="357"/>
        <w:contextualSpacing/>
        <w:jc w:val="both"/>
        <w:rPr>
          <w:szCs w:val="22"/>
        </w:rPr>
      </w:pPr>
      <w:r w:rsidRPr="00861A4B">
        <w:rPr>
          <w:szCs w:val="22"/>
        </w:rPr>
        <w:t>Сиренко</w:t>
      </w:r>
      <w:r w:rsidR="00861A4B">
        <w:rPr>
          <w:szCs w:val="22"/>
        </w:rPr>
        <w:t>,</w:t>
      </w:r>
      <w:r w:rsidRPr="00861A4B">
        <w:rPr>
          <w:szCs w:val="22"/>
        </w:rPr>
        <w:t xml:space="preserve"> Р.Н. Сопротивление материалов</w:t>
      </w:r>
      <w:r w:rsidR="00861A4B">
        <w:rPr>
          <w:szCs w:val="22"/>
        </w:rPr>
        <w:t>,</w:t>
      </w:r>
      <w:r w:rsidRPr="00861A4B">
        <w:rPr>
          <w:szCs w:val="22"/>
        </w:rPr>
        <w:t xml:space="preserve"> ИНФАРА – М.: ФОРУМ, 2014.</w:t>
      </w:r>
    </w:p>
    <w:p w14:paraId="7871209A" w14:textId="64E3201C" w:rsidR="00927373" w:rsidRPr="00861A4B" w:rsidRDefault="00861A4B" w:rsidP="00BD209B">
      <w:pPr>
        <w:pStyle w:val="affffffff5"/>
        <w:numPr>
          <w:ilvl w:val="0"/>
          <w:numId w:val="43"/>
        </w:numPr>
        <w:spacing w:before="0" w:after="0"/>
        <w:ind w:left="357" w:hanging="357"/>
        <w:contextualSpacing/>
        <w:jc w:val="both"/>
        <w:rPr>
          <w:bCs/>
          <w:szCs w:val="22"/>
        </w:rPr>
      </w:pPr>
      <w:proofErr w:type="spellStart"/>
      <w:r w:rsidRPr="00861A4B">
        <w:rPr>
          <w:szCs w:val="22"/>
        </w:rPr>
        <w:t>Эрдеди</w:t>
      </w:r>
      <w:proofErr w:type="spellEnd"/>
      <w:r>
        <w:rPr>
          <w:szCs w:val="22"/>
        </w:rPr>
        <w:t>,</w:t>
      </w:r>
      <w:r w:rsidRPr="00861A4B">
        <w:rPr>
          <w:szCs w:val="22"/>
        </w:rPr>
        <w:t xml:space="preserve"> А.А, </w:t>
      </w:r>
      <w:proofErr w:type="spellStart"/>
      <w:r w:rsidRPr="00861A4B">
        <w:rPr>
          <w:szCs w:val="22"/>
        </w:rPr>
        <w:t>Эрдеди</w:t>
      </w:r>
      <w:proofErr w:type="spellEnd"/>
      <w:r>
        <w:rPr>
          <w:szCs w:val="22"/>
        </w:rPr>
        <w:t>,</w:t>
      </w:r>
      <w:r w:rsidRPr="00861A4B">
        <w:rPr>
          <w:szCs w:val="22"/>
        </w:rPr>
        <w:t xml:space="preserve"> Н.А. Техническая механика. Сопротивление материалов. – М.: Высшая школа, 2014.</w:t>
      </w:r>
    </w:p>
    <w:p w14:paraId="26FC9AC0" w14:textId="77777777" w:rsidR="00927373" w:rsidRPr="00B549E3" w:rsidRDefault="00927373" w:rsidP="00FA4BBC">
      <w:pPr>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r w:rsidRPr="00B549E3">
        <w:rPr>
          <w:rFonts w:ascii="Times New Roman" w:hAnsi="Times New Roman"/>
          <w:b/>
          <w:szCs w:val="22"/>
        </w:rPr>
        <w:br/>
        <w:t>УЧЕБНОЙ ДИСЦИПЛИНЫ</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3402"/>
        <w:gridCol w:w="3119"/>
      </w:tblGrid>
      <w:tr w:rsidR="00927373" w:rsidRPr="00B549E3" w14:paraId="01E179A3" w14:textId="77777777" w:rsidTr="00FA4BBC">
        <w:tc>
          <w:tcPr>
            <w:tcW w:w="3261" w:type="dxa"/>
            <w:tcBorders>
              <w:top w:val="single" w:sz="4" w:space="0" w:color="000000"/>
              <w:left w:val="single" w:sz="4" w:space="0" w:color="000000"/>
              <w:bottom w:val="single" w:sz="4" w:space="0" w:color="000000"/>
              <w:right w:val="single" w:sz="4" w:space="0" w:color="000000"/>
            </w:tcBorders>
          </w:tcPr>
          <w:p w14:paraId="43C97351" w14:textId="77777777" w:rsidR="00927373" w:rsidRPr="00B549E3" w:rsidRDefault="00927373" w:rsidP="00FA4BBC">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51"/>
            </w:r>
            <w:r w:rsidRPr="00B549E3">
              <w:rPr>
                <w:rFonts w:ascii="Times New Roman" w:hAnsi="Times New Roman"/>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2259D3C7" w14:textId="77777777" w:rsidR="00927373" w:rsidRPr="00B549E3" w:rsidRDefault="00927373" w:rsidP="00FA4BBC">
            <w:pPr>
              <w:jc w:val="center"/>
              <w:rPr>
                <w:rFonts w:ascii="Times New Roman" w:hAnsi="Times New Roman"/>
                <w:b/>
                <w:i/>
                <w:szCs w:val="22"/>
              </w:rPr>
            </w:pPr>
            <w:r w:rsidRPr="00B549E3">
              <w:rPr>
                <w:rFonts w:ascii="Times New Roman" w:hAnsi="Times New Roman"/>
                <w:b/>
                <w:i/>
                <w:szCs w:val="22"/>
              </w:rPr>
              <w:t>Критерии оценки</w:t>
            </w:r>
          </w:p>
        </w:tc>
        <w:tc>
          <w:tcPr>
            <w:tcW w:w="3119" w:type="dxa"/>
            <w:tcBorders>
              <w:top w:val="single" w:sz="4" w:space="0" w:color="000000"/>
              <w:left w:val="single" w:sz="4" w:space="0" w:color="000000"/>
              <w:bottom w:val="single" w:sz="4" w:space="0" w:color="000000"/>
              <w:right w:val="single" w:sz="4" w:space="0" w:color="000000"/>
            </w:tcBorders>
          </w:tcPr>
          <w:p w14:paraId="6B1E3B9A" w14:textId="77777777" w:rsidR="00927373" w:rsidRPr="00B549E3" w:rsidRDefault="00927373" w:rsidP="00FA4BBC">
            <w:pPr>
              <w:jc w:val="center"/>
              <w:rPr>
                <w:rFonts w:ascii="Times New Roman" w:hAnsi="Times New Roman"/>
                <w:b/>
                <w:i/>
                <w:szCs w:val="22"/>
              </w:rPr>
            </w:pPr>
            <w:r w:rsidRPr="00B549E3">
              <w:rPr>
                <w:rFonts w:ascii="Times New Roman" w:hAnsi="Times New Roman"/>
                <w:b/>
                <w:i/>
                <w:szCs w:val="22"/>
              </w:rPr>
              <w:t>Методы оценки</w:t>
            </w:r>
          </w:p>
        </w:tc>
      </w:tr>
      <w:tr w:rsidR="0013212C" w:rsidRPr="00B549E3" w14:paraId="069CC595" w14:textId="77777777" w:rsidTr="00FA4BBC">
        <w:tc>
          <w:tcPr>
            <w:tcW w:w="3261" w:type="dxa"/>
            <w:tcBorders>
              <w:top w:val="single" w:sz="4" w:space="0" w:color="000000"/>
              <w:left w:val="single" w:sz="4" w:space="0" w:color="000000"/>
              <w:bottom w:val="single" w:sz="4" w:space="0" w:color="000000"/>
              <w:right w:val="single" w:sz="4" w:space="0" w:color="000000"/>
            </w:tcBorders>
          </w:tcPr>
          <w:p w14:paraId="42040AE7" w14:textId="77777777" w:rsidR="0013212C" w:rsidRPr="00B549E3" w:rsidRDefault="0013212C" w:rsidP="00FA4BBC">
            <w:pPr>
              <w:spacing w:after="0"/>
              <w:rPr>
                <w:rFonts w:ascii="Times New Roman" w:hAnsi="Times New Roman"/>
                <w:b/>
                <w:iCs/>
                <w:szCs w:val="22"/>
              </w:rPr>
            </w:pPr>
            <w:r w:rsidRPr="00B549E3">
              <w:rPr>
                <w:rFonts w:ascii="Times New Roman" w:hAnsi="Times New Roman"/>
                <w:b/>
                <w:iCs/>
                <w:szCs w:val="22"/>
              </w:rPr>
              <w:t>Перечень знаний, осваиваемых в рамках дисциплины</w:t>
            </w:r>
          </w:p>
          <w:p w14:paraId="30230B99"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виды движений и преобразующие движения механизмы;</w:t>
            </w:r>
          </w:p>
          <w:p w14:paraId="4B80C898"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виды износа и деформаций деталей и узлов;</w:t>
            </w:r>
          </w:p>
          <w:p w14:paraId="269C4B28"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xml:space="preserve">- виды передач, их устройство, назначение, преимущества и </w:t>
            </w:r>
            <w:r w:rsidRPr="00B549E3">
              <w:rPr>
                <w:rFonts w:ascii="Times New Roman" w:hAnsi="Times New Roman"/>
                <w:bCs/>
                <w:iCs/>
                <w:szCs w:val="22"/>
              </w:rPr>
              <w:lastRenderedPageBreak/>
              <w:t>недостатки, условные обозначения на схемах;</w:t>
            </w:r>
          </w:p>
          <w:p w14:paraId="54FC1280"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кинематику механизмов, соединения деталей машин, механические передачи, виды и устройство передач;</w:t>
            </w:r>
          </w:p>
          <w:p w14:paraId="655E9196"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методику расчета конструкций на прочность, жесткость и устойчивость при различных видах деформации;</w:t>
            </w:r>
          </w:p>
          <w:p w14:paraId="78042691"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методику расчета на сжатие, срез и смятие; - назначение и классификацию подшипников;</w:t>
            </w:r>
          </w:p>
          <w:p w14:paraId="52488B46"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характер соединения основных сборочных единиц и деталей;</w:t>
            </w:r>
          </w:p>
          <w:p w14:paraId="4413ED59"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основные типы смазочных устройств;</w:t>
            </w:r>
          </w:p>
          <w:p w14:paraId="4B853EE8"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типы, назначение, устройство редукторов;</w:t>
            </w:r>
          </w:p>
          <w:p w14:paraId="51CB2060"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трение, его виды, роль трения в технике;</w:t>
            </w:r>
          </w:p>
          <w:p w14:paraId="78A5D166"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402" w:type="dxa"/>
            <w:vMerge w:val="restart"/>
            <w:tcBorders>
              <w:top w:val="single" w:sz="4" w:space="0" w:color="000000"/>
              <w:left w:val="single" w:sz="4" w:space="0" w:color="000000"/>
              <w:right w:val="single" w:sz="4" w:space="0" w:color="000000"/>
            </w:tcBorders>
          </w:tcPr>
          <w:p w14:paraId="0C5F1DAF"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lastRenderedPageBreak/>
              <w:t>- производит расчеты механических передач и простых сборочных единиц;</w:t>
            </w:r>
          </w:p>
          <w:p w14:paraId="38027E25"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читать кинематические схемы</w:t>
            </w:r>
          </w:p>
          <w:p w14:paraId="52AE146D"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определяет напряжения в конструкционных элементах;</w:t>
            </w:r>
          </w:p>
          <w:p w14:paraId="7B528245"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предъявляет знания основ теоретической механики, видов механизмов, их кинематические и динамические характеристики;</w:t>
            </w:r>
          </w:p>
          <w:p w14:paraId="275C87C1"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lastRenderedPageBreak/>
              <w:t>- выполняет методику расчета элементов конструкций на прочность, жесткость и устойчивость при различных видах деформации;</w:t>
            </w:r>
          </w:p>
          <w:p w14:paraId="23D0C62A"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выполняет расчеты механических передач и простых сборочных единиц общего назначения;</w:t>
            </w:r>
          </w:p>
          <w:p w14:paraId="1B4F04F0"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предъявляет классификацию и принцип действия механизмов и машин;</w:t>
            </w:r>
          </w:p>
          <w:p w14:paraId="417D3032"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объясняет классификацию и структуру кинематических цепей;</w:t>
            </w:r>
          </w:p>
          <w:p w14:paraId="7AAED32A"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читает и строит кинематические схемы;</w:t>
            </w:r>
          </w:p>
          <w:p w14:paraId="1FE7ECC5"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объясняет основной принцип образования механизмов;</w:t>
            </w:r>
          </w:p>
          <w:p w14:paraId="1F72F472"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определяет силы, действующие на звенья механизма;</w:t>
            </w:r>
          </w:p>
          <w:p w14:paraId="181879B5"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определять число степеней свободы кинематической цепи относительно неподвижного звена;</w:t>
            </w:r>
          </w:p>
          <w:p w14:paraId="7E01C262"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выполняет кинематический анализ механизмов;</w:t>
            </w:r>
          </w:p>
          <w:p w14:paraId="248B1B32"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выполняет динамический анализ механизмов;</w:t>
            </w:r>
          </w:p>
          <w:p w14:paraId="079F0EBB"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определяет положение и массу противовесов вращающегося ротора;</w:t>
            </w:r>
          </w:p>
          <w:p w14:paraId="7C04CCEF"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проектирует зубчатый механизм;</w:t>
            </w:r>
          </w:p>
          <w:p w14:paraId="5F36E515"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конструирует узлы машин общего назначения по заданным параметрам;</w:t>
            </w:r>
          </w:p>
          <w:p w14:paraId="57FF44FF"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 выбирает и пользуется справочной литературой, стандартами и прототипами конструкций при проектировании</w:t>
            </w:r>
          </w:p>
        </w:tc>
        <w:tc>
          <w:tcPr>
            <w:tcW w:w="3119" w:type="dxa"/>
            <w:tcBorders>
              <w:top w:val="single" w:sz="4" w:space="0" w:color="000000"/>
              <w:left w:val="single" w:sz="4" w:space="0" w:color="000000"/>
              <w:bottom w:val="single" w:sz="4" w:space="0" w:color="000000"/>
              <w:right w:val="single" w:sz="4" w:space="0" w:color="000000"/>
            </w:tcBorders>
          </w:tcPr>
          <w:p w14:paraId="7706D9D4"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lastRenderedPageBreak/>
              <w:t>Выполнение лабораторных работ с определением механических характеристик материалов;</w:t>
            </w:r>
          </w:p>
          <w:p w14:paraId="5CDF8922"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Выполнение комплексных контрольных работ, расчетно-графических работ, тестовых заданий, различных опросов.</w:t>
            </w:r>
          </w:p>
        </w:tc>
      </w:tr>
      <w:tr w:rsidR="0013212C" w:rsidRPr="00B549E3" w14:paraId="315BDF18" w14:textId="77777777" w:rsidTr="00FA4BBC">
        <w:tc>
          <w:tcPr>
            <w:tcW w:w="3261" w:type="dxa"/>
            <w:tcBorders>
              <w:top w:val="single" w:sz="4" w:space="0" w:color="000000"/>
              <w:left w:val="single" w:sz="4" w:space="0" w:color="000000"/>
              <w:bottom w:val="single" w:sz="4" w:space="0" w:color="000000"/>
              <w:right w:val="single" w:sz="4" w:space="0" w:color="000000"/>
            </w:tcBorders>
          </w:tcPr>
          <w:p w14:paraId="47548BA4"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Перечень умений, осваиваемых в рамках дисциплины</w:t>
            </w:r>
          </w:p>
          <w:p w14:paraId="117DFA5B"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определять напряжения в конструкционных элементах;</w:t>
            </w:r>
          </w:p>
          <w:p w14:paraId="28FA3E7D"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определять передаточное отношение;</w:t>
            </w:r>
          </w:p>
          <w:p w14:paraId="233C1B8D"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проводить расчет и проектировать детали и сборочные единицы общего назначения;</w:t>
            </w:r>
          </w:p>
          <w:p w14:paraId="53F9B767"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проводить сборочно-разборочные работы в соответствии с характером соединений деталей и сборочных единиц;</w:t>
            </w:r>
          </w:p>
          <w:p w14:paraId="2DFDD9B0"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производить расчеты на сжатие, срез и смятие;</w:t>
            </w:r>
          </w:p>
          <w:p w14:paraId="7E9504A8"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производить расчеты элементов конструкций на прочность, жесткость и устойчивость;</w:t>
            </w:r>
          </w:p>
          <w:p w14:paraId="35E0AB6D"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lastRenderedPageBreak/>
              <w:t>- собирать конструкции из деталей по чертежам и схемам;</w:t>
            </w:r>
          </w:p>
          <w:p w14:paraId="071D3AF6" w14:textId="77777777" w:rsidR="0013212C" w:rsidRPr="00B549E3" w:rsidRDefault="0013212C" w:rsidP="00FA4BBC">
            <w:pPr>
              <w:spacing w:after="0"/>
              <w:rPr>
                <w:rFonts w:ascii="Times New Roman" w:hAnsi="Times New Roman"/>
                <w:bCs/>
                <w:iCs/>
                <w:szCs w:val="22"/>
              </w:rPr>
            </w:pPr>
            <w:r w:rsidRPr="00B549E3">
              <w:rPr>
                <w:rFonts w:ascii="Times New Roman" w:hAnsi="Times New Roman"/>
                <w:bCs/>
                <w:iCs/>
                <w:szCs w:val="22"/>
              </w:rPr>
              <w:t>- читать кинематические схемы;</w:t>
            </w:r>
          </w:p>
        </w:tc>
        <w:tc>
          <w:tcPr>
            <w:tcW w:w="3402" w:type="dxa"/>
            <w:vMerge/>
            <w:tcBorders>
              <w:left w:val="single" w:sz="4" w:space="0" w:color="000000"/>
              <w:bottom w:val="single" w:sz="4" w:space="0" w:color="000000"/>
              <w:right w:val="single" w:sz="4" w:space="0" w:color="000000"/>
            </w:tcBorders>
          </w:tcPr>
          <w:p w14:paraId="076B91FD" w14:textId="77777777" w:rsidR="0013212C" w:rsidRPr="00B549E3" w:rsidRDefault="0013212C" w:rsidP="00FA4BBC">
            <w:pPr>
              <w:rPr>
                <w:rFonts w:ascii="Times New Roman" w:hAnsi="Times New Roman"/>
                <w:bCs/>
                <w:iCs/>
                <w:szCs w:val="22"/>
              </w:rPr>
            </w:pPr>
          </w:p>
        </w:tc>
        <w:tc>
          <w:tcPr>
            <w:tcW w:w="3119" w:type="dxa"/>
            <w:tcBorders>
              <w:top w:val="single" w:sz="4" w:space="0" w:color="000000"/>
              <w:left w:val="single" w:sz="4" w:space="0" w:color="000000"/>
              <w:bottom w:val="single" w:sz="4" w:space="0" w:color="000000"/>
              <w:right w:val="single" w:sz="4" w:space="0" w:color="000000"/>
            </w:tcBorders>
          </w:tcPr>
          <w:p w14:paraId="44CC473D"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Выполнение практических заданий по определению усилий в элементах конструкций, нагруженных различными видами плоских систем сил</w:t>
            </w:r>
          </w:p>
          <w:p w14:paraId="6BD5CF11"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Выполнение практических заданий по расчету на прочность элементов конструкций,</w:t>
            </w:r>
          </w:p>
          <w:p w14:paraId="0475AC33" w14:textId="77777777" w:rsidR="0013212C" w:rsidRPr="00B549E3" w:rsidRDefault="0013212C" w:rsidP="00FA4BBC">
            <w:pPr>
              <w:pStyle w:val="affffffffff6"/>
              <w:spacing w:line="276" w:lineRule="auto"/>
              <w:rPr>
                <w:rFonts w:ascii="Times New Roman" w:hAnsi="Times New Roman"/>
                <w:szCs w:val="22"/>
              </w:rPr>
            </w:pPr>
            <w:r w:rsidRPr="00B549E3">
              <w:rPr>
                <w:rFonts w:ascii="Times New Roman" w:hAnsi="Times New Roman"/>
                <w:szCs w:val="22"/>
              </w:rPr>
              <w:t>при простых видах погружения</w:t>
            </w:r>
          </w:p>
        </w:tc>
      </w:tr>
    </w:tbl>
    <w:p w14:paraId="2C8A68E5" w14:textId="77777777" w:rsidR="00927373" w:rsidRPr="00B549E3" w:rsidRDefault="00927373" w:rsidP="00927373">
      <w:pPr>
        <w:ind w:left="1353"/>
        <w:rPr>
          <w:rFonts w:ascii="Times New Roman" w:hAnsi="Times New Roman"/>
          <w:b/>
          <w:szCs w:val="22"/>
        </w:rPr>
      </w:pPr>
    </w:p>
    <w:p w14:paraId="7EC64B62" w14:textId="77777777" w:rsidR="00927373" w:rsidRPr="00B549E3" w:rsidRDefault="00927373">
      <w:pPr>
        <w:ind w:left="1353"/>
        <w:rPr>
          <w:rFonts w:ascii="Times New Roman" w:hAnsi="Times New Roman"/>
          <w:b/>
          <w:szCs w:val="22"/>
        </w:rPr>
      </w:pPr>
    </w:p>
    <w:p w14:paraId="1846DABA" w14:textId="77777777" w:rsidR="00927373" w:rsidRPr="00B549E3" w:rsidRDefault="00927373">
      <w:pPr>
        <w:ind w:left="1353"/>
        <w:rPr>
          <w:rFonts w:ascii="Times New Roman" w:hAnsi="Times New Roman"/>
          <w:b/>
          <w:szCs w:val="22"/>
        </w:rPr>
      </w:pPr>
    </w:p>
    <w:p w14:paraId="7141C93D" w14:textId="77777777" w:rsidR="00927373" w:rsidRPr="00B549E3" w:rsidRDefault="00927373">
      <w:pPr>
        <w:ind w:left="1353"/>
        <w:rPr>
          <w:rFonts w:ascii="Times New Roman" w:hAnsi="Times New Roman"/>
          <w:b/>
          <w:szCs w:val="22"/>
        </w:rPr>
      </w:pPr>
    </w:p>
    <w:p w14:paraId="03D227CB" w14:textId="77777777" w:rsidR="00927373" w:rsidRPr="00B549E3" w:rsidRDefault="00927373">
      <w:pPr>
        <w:ind w:left="1353"/>
        <w:rPr>
          <w:rFonts w:ascii="Times New Roman" w:hAnsi="Times New Roman"/>
          <w:b/>
          <w:szCs w:val="22"/>
        </w:rPr>
      </w:pPr>
    </w:p>
    <w:p w14:paraId="304D4953" w14:textId="77777777" w:rsidR="00927373" w:rsidRPr="00B549E3" w:rsidRDefault="00927373">
      <w:pPr>
        <w:ind w:left="1353"/>
        <w:rPr>
          <w:rFonts w:ascii="Times New Roman" w:hAnsi="Times New Roman"/>
          <w:b/>
          <w:szCs w:val="22"/>
        </w:rPr>
      </w:pPr>
    </w:p>
    <w:p w14:paraId="2002BFEF" w14:textId="77777777" w:rsidR="00927373" w:rsidRPr="00B549E3" w:rsidRDefault="00927373">
      <w:pPr>
        <w:ind w:left="1353"/>
        <w:rPr>
          <w:rFonts w:ascii="Times New Roman" w:hAnsi="Times New Roman"/>
          <w:b/>
          <w:szCs w:val="22"/>
        </w:rPr>
      </w:pPr>
    </w:p>
    <w:p w14:paraId="2489F1F1" w14:textId="77777777" w:rsidR="00927373" w:rsidRPr="00B549E3" w:rsidRDefault="00927373">
      <w:pPr>
        <w:ind w:left="1353"/>
        <w:rPr>
          <w:rFonts w:ascii="Times New Roman" w:hAnsi="Times New Roman"/>
          <w:b/>
          <w:szCs w:val="22"/>
        </w:rPr>
      </w:pPr>
    </w:p>
    <w:p w14:paraId="5B137447" w14:textId="77777777" w:rsidR="00927373" w:rsidRPr="00B549E3" w:rsidRDefault="00927373">
      <w:pPr>
        <w:ind w:left="1353"/>
        <w:rPr>
          <w:rFonts w:ascii="Times New Roman" w:hAnsi="Times New Roman"/>
          <w:b/>
          <w:szCs w:val="22"/>
        </w:rPr>
      </w:pPr>
    </w:p>
    <w:p w14:paraId="1460BDCF" w14:textId="77777777" w:rsidR="00927373" w:rsidRPr="00B549E3" w:rsidRDefault="00927373">
      <w:pPr>
        <w:ind w:left="1353"/>
        <w:rPr>
          <w:rFonts w:ascii="Times New Roman" w:hAnsi="Times New Roman"/>
          <w:b/>
          <w:szCs w:val="22"/>
        </w:rPr>
      </w:pPr>
    </w:p>
    <w:p w14:paraId="5E5E64E5" w14:textId="77777777" w:rsidR="00927373" w:rsidRPr="00B549E3" w:rsidRDefault="00927373">
      <w:pPr>
        <w:ind w:left="1353"/>
        <w:rPr>
          <w:rFonts w:ascii="Times New Roman" w:hAnsi="Times New Roman"/>
          <w:b/>
          <w:szCs w:val="22"/>
        </w:rPr>
      </w:pPr>
    </w:p>
    <w:p w14:paraId="665195F5" w14:textId="77777777" w:rsidR="009B7BAE" w:rsidRPr="00B549E3" w:rsidRDefault="009B7BAE">
      <w:pPr>
        <w:spacing w:after="0"/>
        <w:jc w:val="both"/>
        <w:rPr>
          <w:rFonts w:ascii="Times New Roman" w:hAnsi="Times New Roman"/>
          <w:b/>
          <w:szCs w:val="22"/>
        </w:rPr>
      </w:pPr>
    </w:p>
    <w:p w14:paraId="62F2C001" w14:textId="77777777" w:rsidR="009B7BAE" w:rsidRPr="00B549E3" w:rsidRDefault="009B7BAE">
      <w:pPr>
        <w:jc w:val="right"/>
        <w:rPr>
          <w:rFonts w:ascii="Times New Roman" w:hAnsi="Times New Roman"/>
          <w:b/>
          <w:szCs w:val="22"/>
        </w:rPr>
      </w:pPr>
    </w:p>
    <w:p w14:paraId="15BCC4B3" w14:textId="77777777" w:rsidR="009B7BAE" w:rsidRPr="00B549E3" w:rsidRDefault="009B7BAE">
      <w:pPr>
        <w:jc w:val="right"/>
        <w:rPr>
          <w:rFonts w:ascii="Times New Roman" w:hAnsi="Times New Roman"/>
          <w:b/>
          <w:szCs w:val="22"/>
        </w:rPr>
      </w:pPr>
    </w:p>
    <w:p w14:paraId="05D2D4CF" w14:textId="77777777" w:rsidR="009B7BAE" w:rsidRPr="00B549E3" w:rsidRDefault="009B7BAE">
      <w:pPr>
        <w:jc w:val="right"/>
        <w:rPr>
          <w:rFonts w:ascii="Times New Roman" w:hAnsi="Times New Roman"/>
          <w:b/>
          <w:szCs w:val="22"/>
        </w:rPr>
      </w:pPr>
    </w:p>
    <w:p w14:paraId="043AAB25" w14:textId="77777777" w:rsidR="009B7BAE" w:rsidRPr="00B549E3" w:rsidRDefault="009B7BAE">
      <w:pPr>
        <w:jc w:val="right"/>
        <w:rPr>
          <w:rFonts w:ascii="Times New Roman" w:hAnsi="Times New Roman"/>
          <w:b/>
          <w:szCs w:val="22"/>
        </w:rPr>
      </w:pPr>
    </w:p>
    <w:p w14:paraId="59C468C8" w14:textId="77777777" w:rsidR="009B7BAE" w:rsidRPr="00B549E3" w:rsidRDefault="009B7BAE">
      <w:pPr>
        <w:jc w:val="right"/>
        <w:rPr>
          <w:rFonts w:ascii="Times New Roman" w:hAnsi="Times New Roman"/>
          <w:b/>
          <w:szCs w:val="22"/>
        </w:rPr>
      </w:pPr>
    </w:p>
    <w:p w14:paraId="5EF49F4A" w14:textId="77777777" w:rsidR="009B7BAE" w:rsidRPr="00B549E3" w:rsidRDefault="009B7BAE">
      <w:pPr>
        <w:jc w:val="right"/>
        <w:rPr>
          <w:rFonts w:ascii="Times New Roman" w:hAnsi="Times New Roman"/>
          <w:b/>
          <w:szCs w:val="22"/>
        </w:rPr>
      </w:pPr>
    </w:p>
    <w:p w14:paraId="698FC388" w14:textId="77777777" w:rsidR="009B7BAE" w:rsidRPr="00B549E3" w:rsidRDefault="009B7BAE">
      <w:pPr>
        <w:jc w:val="right"/>
        <w:rPr>
          <w:rFonts w:ascii="Times New Roman" w:hAnsi="Times New Roman"/>
          <w:b/>
          <w:szCs w:val="22"/>
        </w:rPr>
      </w:pPr>
    </w:p>
    <w:p w14:paraId="4B4D1697" w14:textId="77777777" w:rsidR="009B7BAE" w:rsidRPr="00B549E3" w:rsidRDefault="009B7BAE">
      <w:pPr>
        <w:jc w:val="right"/>
        <w:rPr>
          <w:rFonts w:ascii="Times New Roman" w:hAnsi="Times New Roman"/>
          <w:b/>
          <w:szCs w:val="22"/>
        </w:rPr>
      </w:pPr>
    </w:p>
    <w:p w14:paraId="6768850E" w14:textId="77777777" w:rsidR="009B7BAE" w:rsidRPr="00B549E3" w:rsidRDefault="009B7BAE">
      <w:pPr>
        <w:jc w:val="right"/>
        <w:rPr>
          <w:rFonts w:ascii="Times New Roman" w:hAnsi="Times New Roman"/>
          <w:b/>
          <w:szCs w:val="22"/>
        </w:rPr>
      </w:pPr>
    </w:p>
    <w:p w14:paraId="2FC56100" w14:textId="77777777" w:rsidR="009B7BAE" w:rsidRPr="00B549E3" w:rsidRDefault="009B7BAE">
      <w:pPr>
        <w:jc w:val="right"/>
        <w:rPr>
          <w:rFonts w:ascii="Times New Roman" w:hAnsi="Times New Roman"/>
          <w:b/>
          <w:szCs w:val="22"/>
        </w:rPr>
      </w:pPr>
    </w:p>
    <w:p w14:paraId="4226FA97" w14:textId="354A121E" w:rsidR="009B7BAE" w:rsidRDefault="009B7BAE">
      <w:pPr>
        <w:jc w:val="right"/>
        <w:rPr>
          <w:rFonts w:ascii="Times New Roman" w:hAnsi="Times New Roman"/>
          <w:b/>
          <w:szCs w:val="22"/>
        </w:rPr>
      </w:pPr>
    </w:p>
    <w:p w14:paraId="75A5D6F9" w14:textId="7634F2A2" w:rsidR="00FA4BBC" w:rsidRDefault="00FA4BBC">
      <w:pPr>
        <w:jc w:val="right"/>
        <w:rPr>
          <w:rFonts w:ascii="Times New Roman" w:hAnsi="Times New Roman"/>
          <w:b/>
          <w:szCs w:val="22"/>
        </w:rPr>
      </w:pPr>
    </w:p>
    <w:p w14:paraId="684D2B82" w14:textId="738B0166" w:rsidR="00FA4BBC" w:rsidRDefault="00FA4BBC">
      <w:pPr>
        <w:jc w:val="right"/>
        <w:rPr>
          <w:rFonts w:ascii="Times New Roman" w:hAnsi="Times New Roman"/>
          <w:b/>
          <w:szCs w:val="22"/>
        </w:rPr>
      </w:pPr>
    </w:p>
    <w:p w14:paraId="36C1AAD4" w14:textId="6B16AC65" w:rsidR="00FA4BBC" w:rsidRDefault="00FA4BBC">
      <w:pPr>
        <w:jc w:val="right"/>
        <w:rPr>
          <w:rFonts w:ascii="Times New Roman" w:hAnsi="Times New Roman"/>
          <w:b/>
          <w:szCs w:val="22"/>
        </w:rPr>
      </w:pPr>
    </w:p>
    <w:p w14:paraId="5FE0A14A" w14:textId="77777777" w:rsidR="00A45EF3" w:rsidRDefault="00A45EF3">
      <w:pPr>
        <w:jc w:val="right"/>
        <w:rPr>
          <w:rFonts w:ascii="Times New Roman" w:hAnsi="Times New Roman"/>
          <w:b/>
          <w:szCs w:val="22"/>
        </w:rPr>
      </w:pPr>
    </w:p>
    <w:p w14:paraId="67A40C06" w14:textId="77777777" w:rsidR="00FA4BBC" w:rsidRPr="00B549E3" w:rsidRDefault="00FA4BBC">
      <w:pPr>
        <w:jc w:val="right"/>
        <w:rPr>
          <w:rFonts w:ascii="Times New Roman" w:hAnsi="Times New Roman"/>
          <w:b/>
          <w:szCs w:val="22"/>
        </w:rPr>
      </w:pPr>
    </w:p>
    <w:p w14:paraId="6C685888" w14:textId="77777777" w:rsidR="00397BD0" w:rsidRPr="00FA4BBC" w:rsidRDefault="00397BD0" w:rsidP="00397BD0">
      <w:pPr>
        <w:spacing w:after="60"/>
        <w:jc w:val="right"/>
        <w:outlineLvl w:val="1"/>
        <w:rPr>
          <w:rFonts w:ascii="Times New Roman" w:hAnsi="Times New Roman"/>
          <w:bCs/>
          <w:szCs w:val="22"/>
        </w:rPr>
      </w:pPr>
      <w:r w:rsidRPr="00FA4BBC">
        <w:rPr>
          <w:rFonts w:ascii="Times New Roman" w:hAnsi="Times New Roman"/>
          <w:bCs/>
          <w:szCs w:val="22"/>
        </w:rPr>
        <w:lastRenderedPageBreak/>
        <w:t>Приложение 3.1</w:t>
      </w:r>
      <w:r w:rsidR="0061500B" w:rsidRPr="00FA4BBC">
        <w:rPr>
          <w:rFonts w:ascii="Times New Roman" w:hAnsi="Times New Roman"/>
          <w:bCs/>
          <w:szCs w:val="22"/>
        </w:rPr>
        <w:t>8</w:t>
      </w:r>
    </w:p>
    <w:p w14:paraId="7A1945E6" w14:textId="77777777" w:rsidR="00397BD0" w:rsidRPr="00FA4BBC" w:rsidRDefault="00397BD0" w:rsidP="00397BD0">
      <w:pPr>
        <w:spacing w:after="0"/>
        <w:jc w:val="right"/>
        <w:rPr>
          <w:rFonts w:ascii="Times New Roman" w:hAnsi="Times New Roman"/>
          <w:bCs/>
          <w:i/>
          <w:szCs w:val="22"/>
        </w:rPr>
      </w:pPr>
      <w:r w:rsidRPr="00FA4BBC">
        <w:rPr>
          <w:rFonts w:ascii="Times New Roman" w:hAnsi="Times New Roman"/>
          <w:bCs/>
          <w:szCs w:val="22"/>
        </w:rPr>
        <w:t>к ПООП-П по специальности</w:t>
      </w:r>
      <w:r w:rsidRPr="00FA4BBC">
        <w:rPr>
          <w:rFonts w:ascii="Times New Roman" w:hAnsi="Times New Roman"/>
          <w:bCs/>
          <w:i/>
          <w:szCs w:val="22"/>
        </w:rPr>
        <w:t xml:space="preserve"> </w:t>
      </w:r>
      <w:r w:rsidRPr="00FA4BBC">
        <w:rPr>
          <w:rFonts w:ascii="Times New Roman" w:hAnsi="Times New Roman"/>
          <w:bCs/>
          <w:i/>
          <w:szCs w:val="22"/>
        </w:rPr>
        <w:br/>
      </w:r>
      <w:r w:rsidRPr="00FA4BBC">
        <w:rPr>
          <w:rFonts w:ascii="Times New Roman" w:hAnsi="Times New Roman"/>
          <w:bCs/>
          <w:szCs w:val="22"/>
        </w:rPr>
        <w:t>13.02.03 Электрические станции, сети и системы</w:t>
      </w:r>
    </w:p>
    <w:p w14:paraId="369B895B" w14:textId="77777777" w:rsidR="00397BD0" w:rsidRPr="00FA4BBC" w:rsidRDefault="00397BD0" w:rsidP="00397BD0">
      <w:pPr>
        <w:spacing w:after="0"/>
        <w:jc w:val="right"/>
        <w:rPr>
          <w:rFonts w:ascii="Times New Roman" w:hAnsi="Times New Roman"/>
          <w:bCs/>
          <w:i/>
          <w:szCs w:val="22"/>
        </w:rPr>
      </w:pPr>
    </w:p>
    <w:p w14:paraId="07F14B31" w14:textId="77777777" w:rsidR="00397BD0" w:rsidRPr="00B549E3" w:rsidRDefault="00397BD0" w:rsidP="00397BD0">
      <w:pPr>
        <w:jc w:val="center"/>
        <w:rPr>
          <w:rFonts w:ascii="Times New Roman" w:hAnsi="Times New Roman"/>
          <w:b/>
          <w:i/>
          <w:szCs w:val="22"/>
        </w:rPr>
      </w:pPr>
    </w:p>
    <w:p w14:paraId="4EDE5631" w14:textId="77777777" w:rsidR="00397BD0" w:rsidRPr="00B549E3" w:rsidRDefault="00397BD0" w:rsidP="00397BD0">
      <w:pPr>
        <w:jc w:val="center"/>
        <w:rPr>
          <w:rFonts w:ascii="Times New Roman" w:hAnsi="Times New Roman"/>
          <w:b/>
          <w:i/>
          <w:szCs w:val="22"/>
        </w:rPr>
      </w:pPr>
    </w:p>
    <w:p w14:paraId="429D62E7" w14:textId="77777777" w:rsidR="00397BD0" w:rsidRPr="00B549E3" w:rsidRDefault="00397BD0" w:rsidP="00397BD0">
      <w:pPr>
        <w:jc w:val="center"/>
        <w:rPr>
          <w:rFonts w:ascii="Times New Roman" w:hAnsi="Times New Roman"/>
          <w:b/>
          <w:i/>
          <w:szCs w:val="22"/>
        </w:rPr>
      </w:pPr>
    </w:p>
    <w:p w14:paraId="2AE80E3D" w14:textId="77777777" w:rsidR="00397BD0" w:rsidRPr="00B549E3" w:rsidRDefault="00397BD0" w:rsidP="00397BD0">
      <w:pPr>
        <w:jc w:val="center"/>
        <w:rPr>
          <w:rFonts w:ascii="Times New Roman" w:hAnsi="Times New Roman"/>
          <w:b/>
          <w:i/>
          <w:szCs w:val="22"/>
        </w:rPr>
      </w:pPr>
    </w:p>
    <w:p w14:paraId="2376F73B" w14:textId="77777777" w:rsidR="00397BD0" w:rsidRPr="00B549E3" w:rsidRDefault="00397BD0" w:rsidP="00397BD0">
      <w:pPr>
        <w:jc w:val="center"/>
        <w:rPr>
          <w:rFonts w:ascii="Times New Roman" w:hAnsi="Times New Roman"/>
          <w:b/>
          <w:i/>
          <w:szCs w:val="22"/>
        </w:rPr>
      </w:pPr>
    </w:p>
    <w:p w14:paraId="25F74756" w14:textId="77777777" w:rsidR="00397BD0" w:rsidRPr="00B549E3" w:rsidRDefault="00397BD0" w:rsidP="00397BD0">
      <w:pPr>
        <w:jc w:val="center"/>
        <w:rPr>
          <w:rFonts w:ascii="Times New Roman" w:hAnsi="Times New Roman"/>
          <w:b/>
          <w:i/>
          <w:szCs w:val="22"/>
        </w:rPr>
      </w:pPr>
    </w:p>
    <w:p w14:paraId="1A786ADD" w14:textId="77777777" w:rsidR="00397BD0" w:rsidRPr="00B549E3" w:rsidRDefault="00397BD0" w:rsidP="00397BD0">
      <w:pPr>
        <w:jc w:val="center"/>
        <w:rPr>
          <w:rFonts w:ascii="Times New Roman" w:hAnsi="Times New Roman"/>
          <w:b/>
          <w:i/>
          <w:szCs w:val="22"/>
        </w:rPr>
      </w:pPr>
    </w:p>
    <w:p w14:paraId="18A851BE" w14:textId="030137D2" w:rsidR="00397BD0" w:rsidRPr="00B549E3" w:rsidRDefault="00FA4BBC" w:rsidP="00397BD0">
      <w:pPr>
        <w:jc w:val="center"/>
        <w:rPr>
          <w:rFonts w:ascii="Times New Roman" w:hAnsi="Times New Roman"/>
          <w:b/>
          <w:bCs/>
          <w:szCs w:val="22"/>
        </w:rPr>
      </w:pPr>
      <w:r>
        <w:rPr>
          <w:rFonts w:ascii="Times New Roman" w:hAnsi="Times New Roman"/>
          <w:b/>
          <w:bCs/>
          <w:szCs w:val="22"/>
        </w:rPr>
        <w:t xml:space="preserve">РАБОЧАЯ </w:t>
      </w:r>
      <w:r w:rsidR="00397BD0" w:rsidRPr="00B549E3">
        <w:rPr>
          <w:rFonts w:ascii="Times New Roman" w:hAnsi="Times New Roman"/>
          <w:b/>
          <w:bCs/>
          <w:szCs w:val="22"/>
        </w:rPr>
        <w:t>ПРОГРАММА МЕЖДИСЦИПЛИНАРНОГО МОДУЛЯ</w:t>
      </w:r>
    </w:p>
    <w:p w14:paraId="0C549502" w14:textId="479884CD" w:rsidR="00397BD0" w:rsidRPr="00B549E3" w:rsidRDefault="00397BD0" w:rsidP="00397BD0">
      <w:pPr>
        <w:jc w:val="center"/>
        <w:rPr>
          <w:rFonts w:ascii="Times New Roman" w:hAnsi="Times New Roman"/>
          <w:b/>
          <w:bCs/>
          <w:szCs w:val="22"/>
        </w:rPr>
      </w:pPr>
      <w:r w:rsidRPr="00B549E3">
        <w:rPr>
          <w:rFonts w:ascii="Times New Roman" w:hAnsi="Times New Roman"/>
          <w:b/>
          <w:bCs/>
          <w:szCs w:val="22"/>
        </w:rPr>
        <w:t xml:space="preserve">МДМ.04 ПРАВОВЫЕ ОСНОВЫ ДЕЯТЕЛЬНОСТИ, СТАНДАРТИЗАЦИЯ </w:t>
      </w:r>
      <w:r w:rsidR="00A45EF3">
        <w:rPr>
          <w:rFonts w:ascii="Times New Roman" w:hAnsi="Times New Roman"/>
          <w:b/>
          <w:bCs/>
          <w:szCs w:val="22"/>
        </w:rPr>
        <w:br/>
      </w:r>
      <w:r w:rsidRPr="00B549E3">
        <w:rPr>
          <w:rFonts w:ascii="Times New Roman" w:hAnsi="Times New Roman"/>
          <w:b/>
          <w:bCs/>
          <w:szCs w:val="22"/>
        </w:rPr>
        <w:t>И ОХРАНА ТРУДА</w:t>
      </w:r>
    </w:p>
    <w:p w14:paraId="23E51CEF" w14:textId="2E29B65F" w:rsidR="00397BD0" w:rsidRPr="00B549E3" w:rsidRDefault="00397BD0" w:rsidP="00397BD0">
      <w:pPr>
        <w:jc w:val="center"/>
        <w:rPr>
          <w:rFonts w:ascii="Times New Roman" w:hAnsi="Times New Roman"/>
          <w:b/>
          <w:bCs/>
          <w:szCs w:val="22"/>
        </w:rPr>
      </w:pPr>
      <w:r w:rsidRPr="00B549E3">
        <w:rPr>
          <w:rFonts w:ascii="Times New Roman" w:hAnsi="Times New Roman"/>
          <w:b/>
          <w:bCs/>
          <w:szCs w:val="22"/>
        </w:rPr>
        <w:t xml:space="preserve">ОП </w:t>
      </w:r>
      <w:r w:rsidR="00FA4BBC">
        <w:rPr>
          <w:rFonts w:ascii="Times New Roman" w:hAnsi="Times New Roman"/>
          <w:b/>
          <w:bCs/>
          <w:szCs w:val="22"/>
        </w:rPr>
        <w:t>04.</w:t>
      </w:r>
      <w:r w:rsidRPr="00B549E3">
        <w:rPr>
          <w:rFonts w:ascii="Times New Roman" w:hAnsi="Times New Roman"/>
          <w:b/>
          <w:bCs/>
          <w:szCs w:val="22"/>
        </w:rPr>
        <w:t>1</w:t>
      </w:r>
      <w:r w:rsidR="0061500B" w:rsidRPr="00B549E3">
        <w:rPr>
          <w:rFonts w:ascii="Times New Roman" w:hAnsi="Times New Roman"/>
          <w:b/>
          <w:bCs/>
          <w:szCs w:val="22"/>
        </w:rPr>
        <w:t>1 БЕЗОПАСНОСТЬ ЖИЗНЕДЕЯТЕЛЬНОСТИ</w:t>
      </w:r>
    </w:p>
    <w:p w14:paraId="2793C0F0" w14:textId="77777777" w:rsidR="00397BD0" w:rsidRPr="00B549E3" w:rsidRDefault="00397BD0" w:rsidP="00397BD0">
      <w:pPr>
        <w:rPr>
          <w:rFonts w:ascii="Times New Roman" w:hAnsi="Times New Roman"/>
          <w:b/>
          <w:i/>
          <w:szCs w:val="22"/>
        </w:rPr>
      </w:pPr>
    </w:p>
    <w:p w14:paraId="6A5D6EEF" w14:textId="77777777" w:rsidR="00397BD0" w:rsidRPr="00B549E3" w:rsidRDefault="00397BD0" w:rsidP="00397BD0">
      <w:pPr>
        <w:jc w:val="center"/>
        <w:rPr>
          <w:rFonts w:ascii="Times New Roman" w:hAnsi="Times New Roman"/>
          <w:b/>
          <w:i/>
          <w:szCs w:val="22"/>
        </w:rPr>
      </w:pPr>
    </w:p>
    <w:p w14:paraId="1D75A60F" w14:textId="77777777" w:rsidR="00397BD0" w:rsidRPr="00B549E3" w:rsidRDefault="00397BD0" w:rsidP="00397BD0">
      <w:pPr>
        <w:rPr>
          <w:rFonts w:ascii="Times New Roman" w:hAnsi="Times New Roman"/>
          <w:b/>
          <w:i/>
          <w:szCs w:val="22"/>
        </w:rPr>
      </w:pPr>
    </w:p>
    <w:p w14:paraId="4570621E" w14:textId="77777777" w:rsidR="00397BD0" w:rsidRPr="00B549E3" w:rsidRDefault="00397BD0" w:rsidP="00397BD0">
      <w:pPr>
        <w:rPr>
          <w:rFonts w:ascii="Times New Roman" w:hAnsi="Times New Roman"/>
          <w:b/>
          <w:i/>
          <w:szCs w:val="22"/>
        </w:rPr>
      </w:pPr>
    </w:p>
    <w:p w14:paraId="0370FC7B" w14:textId="77777777" w:rsidR="00397BD0" w:rsidRPr="00B549E3" w:rsidRDefault="00397BD0" w:rsidP="00397BD0">
      <w:pPr>
        <w:rPr>
          <w:rFonts w:ascii="Times New Roman" w:hAnsi="Times New Roman"/>
          <w:b/>
          <w:i/>
          <w:szCs w:val="22"/>
        </w:rPr>
      </w:pPr>
    </w:p>
    <w:p w14:paraId="2092BD86" w14:textId="77777777" w:rsidR="00397BD0" w:rsidRPr="00B549E3" w:rsidRDefault="00397BD0" w:rsidP="00397BD0">
      <w:pPr>
        <w:rPr>
          <w:rFonts w:ascii="Times New Roman" w:hAnsi="Times New Roman"/>
          <w:b/>
          <w:i/>
          <w:szCs w:val="22"/>
        </w:rPr>
      </w:pPr>
    </w:p>
    <w:p w14:paraId="387D720E" w14:textId="77777777" w:rsidR="00397BD0" w:rsidRPr="00B549E3" w:rsidRDefault="00397BD0" w:rsidP="00397BD0">
      <w:pPr>
        <w:rPr>
          <w:rFonts w:ascii="Times New Roman" w:hAnsi="Times New Roman"/>
          <w:b/>
          <w:i/>
          <w:szCs w:val="22"/>
        </w:rPr>
      </w:pPr>
    </w:p>
    <w:p w14:paraId="3F8D5BA7" w14:textId="77777777" w:rsidR="00397BD0" w:rsidRPr="00B549E3" w:rsidRDefault="00397BD0" w:rsidP="00397BD0">
      <w:pPr>
        <w:rPr>
          <w:rFonts w:ascii="Times New Roman" w:hAnsi="Times New Roman"/>
          <w:b/>
          <w:i/>
          <w:szCs w:val="22"/>
        </w:rPr>
      </w:pPr>
    </w:p>
    <w:p w14:paraId="2D01E3F8" w14:textId="77777777" w:rsidR="00397BD0" w:rsidRPr="00B549E3" w:rsidRDefault="00397BD0" w:rsidP="00397BD0">
      <w:pPr>
        <w:rPr>
          <w:rFonts w:ascii="Times New Roman" w:hAnsi="Times New Roman"/>
          <w:b/>
          <w:i/>
          <w:szCs w:val="22"/>
        </w:rPr>
      </w:pPr>
    </w:p>
    <w:p w14:paraId="3C9373D1" w14:textId="77777777" w:rsidR="00397BD0" w:rsidRPr="00B549E3" w:rsidRDefault="00397BD0" w:rsidP="00397BD0">
      <w:pPr>
        <w:rPr>
          <w:rFonts w:ascii="Times New Roman" w:hAnsi="Times New Roman"/>
          <w:b/>
          <w:i/>
          <w:szCs w:val="22"/>
        </w:rPr>
      </w:pPr>
    </w:p>
    <w:p w14:paraId="7FCEE0C7" w14:textId="77777777" w:rsidR="00397BD0" w:rsidRPr="00B549E3" w:rsidRDefault="00397BD0" w:rsidP="00397BD0">
      <w:pPr>
        <w:rPr>
          <w:rFonts w:ascii="Times New Roman" w:hAnsi="Times New Roman"/>
          <w:b/>
          <w:i/>
          <w:szCs w:val="22"/>
        </w:rPr>
      </w:pPr>
    </w:p>
    <w:p w14:paraId="3E9239EA" w14:textId="77777777" w:rsidR="00397BD0" w:rsidRPr="00B549E3" w:rsidRDefault="00397BD0" w:rsidP="00397BD0">
      <w:pPr>
        <w:rPr>
          <w:rFonts w:ascii="Times New Roman" w:hAnsi="Times New Roman"/>
          <w:b/>
          <w:i/>
          <w:szCs w:val="22"/>
        </w:rPr>
      </w:pPr>
    </w:p>
    <w:p w14:paraId="0AC49729" w14:textId="77777777" w:rsidR="00397BD0" w:rsidRPr="00B549E3" w:rsidRDefault="00397BD0" w:rsidP="00397BD0">
      <w:pPr>
        <w:rPr>
          <w:rFonts w:ascii="Times New Roman" w:hAnsi="Times New Roman"/>
          <w:b/>
          <w:i/>
          <w:szCs w:val="22"/>
        </w:rPr>
      </w:pPr>
    </w:p>
    <w:p w14:paraId="32E7A882" w14:textId="77777777" w:rsidR="00397BD0" w:rsidRPr="00B549E3" w:rsidRDefault="00397BD0" w:rsidP="00397BD0">
      <w:pPr>
        <w:rPr>
          <w:rFonts w:ascii="Times New Roman" w:hAnsi="Times New Roman"/>
          <w:b/>
          <w:i/>
          <w:szCs w:val="22"/>
        </w:rPr>
      </w:pPr>
    </w:p>
    <w:p w14:paraId="7C3847EF" w14:textId="77777777" w:rsidR="00397BD0" w:rsidRPr="00B549E3" w:rsidRDefault="00397BD0" w:rsidP="00397BD0">
      <w:pPr>
        <w:jc w:val="center"/>
        <w:rPr>
          <w:rFonts w:ascii="Times New Roman" w:hAnsi="Times New Roman"/>
          <w:b/>
          <w:iCs/>
          <w:szCs w:val="22"/>
        </w:rPr>
      </w:pPr>
      <w:r w:rsidRPr="00B549E3">
        <w:rPr>
          <w:rFonts w:ascii="Times New Roman" w:hAnsi="Times New Roman"/>
          <w:b/>
          <w:szCs w:val="22"/>
        </w:rPr>
        <w:t>2022 г.</w:t>
      </w:r>
      <w:r w:rsidRPr="00B549E3">
        <w:rPr>
          <w:rFonts w:ascii="Times New Roman" w:hAnsi="Times New Roman"/>
          <w:b/>
          <w:szCs w:val="22"/>
        </w:rPr>
        <w:br w:type="page"/>
      </w:r>
      <w:r w:rsidRPr="00B549E3">
        <w:rPr>
          <w:rFonts w:ascii="Times New Roman" w:hAnsi="Times New Roman"/>
          <w:b/>
          <w:iCs/>
          <w:szCs w:val="22"/>
        </w:rPr>
        <w:lastRenderedPageBreak/>
        <w:t>СОДЕРЖАНИЕ</w:t>
      </w:r>
    </w:p>
    <w:tbl>
      <w:tblPr>
        <w:tblW w:w="0" w:type="auto"/>
        <w:tblLayout w:type="fixed"/>
        <w:tblLook w:val="04A0" w:firstRow="1" w:lastRow="0" w:firstColumn="1" w:lastColumn="0" w:noHBand="0" w:noVBand="1"/>
      </w:tblPr>
      <w:tblGrid>
        <w:gridCol w:w="7501"/>
        <w:gridCol w:w="1854"/>
      </w:tblGrid>
      <w:tr w:rsidR="00397BD0" w:rsidRPr="00B549E3" w14:paraId="2AEEFBC1" w14:textId="77777777" w:rsidTr="00B5711F">
        <w:tc>
          <w:tcPr>
            <w:tcW w:w="7501" w:type="dxa"/>
          </w:tcPr>
          <w:p w14:paraId="162C8B52" w14:textId="1146181B" w:rsidR="00397BD0" w:rsidRPr="00B549E3" w:rsidRDefault="00397BD0" w:rsidP="00B5711F">
            <w:pPr>
              <w:tabs>
                <w:tab w:val="left" w:pos="644"/>
              </w:tabs>
              <w:ind w:left="284"/>
              <w:rPr>
                <w:rFonts w:ascii="Times New Roman" w:hAnsi="Times New Roman"/>
                <w:b/>
                <w:szCs w:val="22"/>
              </w:rPr>
            </w:pPr>
            <w:r w:rsidRPr="00B549E3">
              <w:rPr>
                <w:rFonts w:ascii="Times New Roman" w:hAnsi="Times New Roman"/>
                <w:b/>
                <w:szCs w:val="22"/>
              </w:rPr>
              <w:t>1. ОБЩАЯ ХАРАКТЕРИСТИКА ПРОГРАММЫ УЧЕБНОЙ ДИСЦИПЛИНЫ</w:t>
            </w:r>
          </w:p>
        </w:tc>
        <w:tc>
          <w:tcPr>
            <w:tcW w:w="1854" w:type="dxa"/>
          </w:tcPr>
          <w:p w14:paraId="45E9870E" w14:textId="77777777" w:rsidR="00397BD0" w:rsidRPr="00B549E3" w:rsidRDefault="00397BD0" w:rsidP="00B5711F">
            <w:pPr>
              <w:rPr>
                <w:rFonts w:ascii="Times New Roman" w:hAnsi="Times New Roman"/>
                <w:b/>
                <w:szCs w:val="22"/>
              </w:rPr>
            </w:pPr>
          </w:p>
        </w:tc>
      </w:tr>
      <w:tr w:rsidR="00397BD0" w:rsidRPr="00B549E3" w14:paraId="0183927D" w14:textId="77777777" w:rsidTr="00B5711F">
        <w:tc>
          <w:tcPr>
            <w:tcW w:w="7501" w:type="dxa"/>
          </w:tcPr>
          <w:p w14:paraId="2D3CE285" w14:textId="77777777" w:rsidR="00397BD0" w:rsidRPr="00B549E3" w:rsidRDefault="00397BD0" w:rsidP="00B5711F">
            <w:pPr>
              <w:tabs>
                <w:tab w:val="left" w:pos="644"/>
              </w:tabs>
              <w:ind w:left="284"/>
              <w:rPr>
                <w:rFonts w:ascii="Times New Roman" w:hAnsi="Times New Roman"/>
                <w:b/>
                <w:szCs w:val="22"/>
              </w:rPr>
            </w:pPr>
            <w:r w:rsidRPr="00B549E3">
              <w:rPr>
                <w:rFonts w:ascii="Times New Roman" w:hAnsi="Times New Roman"/>
                <w:b/>
                <w:szCs w:val="22"/>
              </w:rPr>
              <w:t>2. СТРУКТУРА И СОДЕРЖАНИЕ УЧЕБНОЙ ДИСЦИПЛИНЫ</w:t>
            </w:r>
          </w:p>
          <w:p w14:paraId="13CAE621" w14:textId="77777777" w:rsidR="00397BD0" w:rsidRPr="00B549E3" w:rsidRDefault="00397BD0" w:rsidP="00B5711F">
            <w:pPr>
              <w:tabs>
                <w:tab w:val="left" w:pos="644"/>
              </w:tabs>
              <w:ind w:left="284"/>
              <w:rPr>
                <w:rFonts w:ascii="Times New Roman" w:hAnsi="Times New Roman"/>
                <w:b/>
                <w:szCs w:val="22"/>
              </w:rPr>
            </w:pPr>
            <w:r w:rsidRPr="00B549E3">
              <w:rPr>
                <w:rFonts w:ascii="Times New Roman" w:hAnsi="Times New Roman"/>
                <w:b/>
                <w:szCs w:val="22"/>
              </w:rPr>
              <w:t>3. УСЛОВИЯ РЕАЛИЗАЦИИ УЧЕБНОЙ ДИСЦИПЛИНЫ</w:t>
            </w:r>
          </w:p>
        </w:tc>
        <w:tc>
          <w:tcPr>
            <w:tcW w:w="1854" w:type="dxa"/>
          </w:tcPr>
          <w:p w14:paraId="69EB4359" w14:textId="77777777" w:rsidR="00397BD0" w:rsidRPr="00B549E3" w:rsidRDefault="00397BD0" w:rsidP="00B5711F">
            <w:pPr>
              <w:ind w:left="644"/>
              <w:rPr>
                <w:rFonts w:ascii="Times New Roman" w:hAnsi="Times New Roman"/>
                <w:b/>
                <w:szCs w:val="22"/>
              </w:rPr>
            </w:pPr>
          </w:p>
        </w:tc>
      </w:tr>
      <w:tr w:rsidR="00397BD0" w:rsidRPr="00B549E3" w14:paraId="4E30A286" w14:textId="77777777" w:rsidTr="00B5711F">
        <w:tc>
          <w:tcPr>
            <w:tcW w:w="7501" w:type="dxa"/>
          </w:tcPr>
          <w:p w14:paraId="2F978121" w14:textId="77777777" w:rsidR="00397BD0" w:rsidRPr="00B549E3" w:rsidRDefault="00397BD0" w:rsidP="00B5711F">
            <w:pPr>
              <w:tabs>
                <w:tab w:val="left" w:pos="644"/>
              </w:tabs>
              <w:ind w:left="284"/>
              <w:rPr>
                <w:rFonts w:ascii="Times New Roman" w:hAnsi="Times New Roman"/>
                <w:b/>
                <w:szCs w:val="22"/>
              </w:rPr>
            </w:pPr>
            <w:r w:rsidRPr="00B549E3">
              <w:rPr>
                <w:rFonts w:ascii="Times New Roman" w:hAnsi="Times New Roman"/>
                <w:b/>
                <w:szCs w:val="22"/>
              </w:rPr>
              <w:t>4. КОНТРОЛЬ И ОЦЕНКА РЕЗУЛЬТАТОВ ОСВОЕНИЯ УЧЕБНОЙ ДИСЦИПЛИНЫ</w:t>
            </w:r>
          </w:p>
          <w:p w14:paraId="62419FE9" w14:textId="77777777" w:rsidR="00397BD0" w:rsidRPr="00B549E3" w:rsidRDefault="00397BD0" w:rsidP="00B5711F">
            <w:pPr>
              <w:rPr>
                <w:rFonts w:ascii="Times New Roman" w:hAnsi="Times New Roman"/>
                <w:b/>
                <w:szCs w:val="22"/>
              </w:rPr>
            </w:pPr>
          </w:p>
        </w:tc>
        <w:tc>
          <w:tcPr>
            <w:tcW w:w="1854" w:type="dxa"/>
          </w:tcPr>
          <w:p w14:paraId="0AA09995" w14:textId="77777777" w:rsidR="00397BD0" w:rsidRPr="00B549E3" w:rsidRDefault="00397BD0" w:rsidP="00B5711F">
            <w:pPr>
              <w:rPr>
                <w:rFonts w:ascii="Times New Roman" w:hAnsi="Times New Roman"/>
                <w:b/>
                <w:szCs w:val="22"/>
              </w:rPr>
            </w:pPr>
          </w:p>
        </w:tc>
      </w:tr>
    </w:tbl>
    <w:p w14:paraId="3AD7CDC4" w14:textId="66DD58F2" w:rsidR="00397BD0" w:rsidRPr="00B549E3" w:rsidRDefault="00397BD0" w:rsidP="00397BD0">
      <w:pPr>
        <w:spacing w:after="0"/>
        <w:ind w:left="360"/>
        <w:jc w:val="center"/>
        <w:rPr>
          <w:rFonts w:ascii="Times New Roman" w:hAnsi="Times New Roman"/>
          <w:b/>
          <w:szCs w:val="22"/>
        </w:rPr>
      </w:pPr>
      <w:r w:rsidRPr="00B549E3">
        <w:rPr>
          <w:rFonts w:ascii="Times New Roman" w:hAnsi="Times New Roman"/>
          <w:b/>
          <w:i/>
          <w:szCs w:val="22"/>
          <w:u w:val="single"/>
        </w:rPr>
        <w:br w:type="page"/>
      </w:r>
      <w:r w:rsidRPr="00B549E3">
        <w:rPr>
          <w:rFonts w:ascii="Times New Roman" w:hAnsi="Times New Roman"/>
          <w:b/>
          <w:iCs/>
          <w:szCs w:val="22"/>
        </w:rPr>
        <w:lastRenderedPageBreak/>
        <w:t>1.</w:t>
      </w:r>
      <w:r w:rsidRPr="00B549E3">
        <w:rPr>
          <w:rFonts w:ascii="Times New Roman" w:hAnsi="Times New Roman"/>
          <w:b/>
          <w:szCs w:val="22"/>
        </w:rPr>
        <w:t>ОБЩАЯ ХАРАКТЕРИСТИКА ПРОГРАММЫ УЧЕБНОЙ ДИСЦИПЛИНЫ</w:t>
      </w:r>
    </w:p>
    <w:p w14:paraId="03FD9EF0" w14:textId="52C7A1C9" w:rsidR="00397BD0" w:rsidRPr="00B549E3" w:rsidRDefault="00397BD0" w:rsidP="00397BD0">
      <w:pPr>
        <w:spacing w:after="0" w:line="240" w:lineRule="auto"/>
        <w:ind w:left="720"/>
        <w:jc w:val="center"/>
        <w:rPr>
          <w:rFonts w:ascii="Times New Roman" w:hAnsi="Times New Roman"/>
          <w:szCs w:val="22"/>
          <w:vertAlign w:val="superscript"/>
        </w:rPr>
      </w:pPr>
      <w:r w:rsidRPr="00B549E3">
        <w:rPr>
          <w:rFonts w:ascii="Times New Roman" w:hAnsi="Times New Roman"/>
          <w:b/>
          <w:szCs w:val="22"/>
        </w:rPr>
        <w:t xml:space="preserve">ОП </w:t>
      </w:r>
      <w:r w:rsidR="00A1529C">
        <w:rPr>
          <w:rFonts w:ascii="Times New Roman" w:hAnsi="Times New Roman"/>
          <w:b/>
          <w:szCs w:val="22"/>
        </w:rPr>
        <w:t>04.</w:t>
      </w:r>
      <w:r w:rsidRPr="00B549E3">
        <w:rPr>
          <w:rFonts w:ascii="Times New Roman" w:hAnsi="Times New Roman"/>
          <w:b/>
          <w:szCs w:val="22"/>
        </w:rPr>
        <w:t>1</w:t>
      </w:r>
      <w:r w:rsidR="0061500B" w:rsidRPr="00B549E3">
        <w:rPr>
          <w:rFonts w:ascii="Times New Roman" w:hAnsi="Times New Roman"/>
          <w:b/>
          <w:szCs w:val="22"/>
        </w:rPr>
        <w:t>1 БЕЗОПАСНОСТЬ ЖИЗНЕДЕЯТЕЛЬНОСТИ</w:t>
      </w:r>
    </w:p>
    <w:p w14:paraId="33C722A6" w14:textId="77777777" w:rsidR="00397BD0" w:rsidRPr="00B549E3" w:rsidRDefault="00397BD0" w:rsidP="00397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Cs w:val="22"/>
        </w:rPr>
      </w:pPr>
      <w:r w:rsidRPr="00B549E3">
        <w:rPr>
          <w:rFonts w:ascii="Times New Roman" w:hAnsi="Times New Roman"/>
          <w:b/>
          <w:szCs w:val="22"/>
        </w:rPr>
        <w:t xml:space="preserve">1.1. Место дисциплины в структуре основной образовательной программы: </w:t>
      </w:r>
    </w:p>
    <w:p w14:paraId="022DF659" w14:textId="78B29D7D" w:rsidR="00A1529C" w:rsidRDefault="00A1529C" w:rsidP="00397B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A1529C">
        <w:rPr>
          <w:rFonts w:ascii="Times New Roman" w:hAnsi="Times New Roman"/>
          <w:szCs w:val="22"/>
        </w:rPr>
        <w:t>Учебная дисциплина ОП.04.1</w:t>
      </w:r>
      <w:r>
        <w:rPr>
          <w:rFonts w:ascii="Times New Roman" w:hAnsi="Times New Roman"/>
          <w:szCs w:val="22"/>
        </w:rPr>
        <w:t>1 Безопасность жизнедеятельности</w:t>
      </w:r>
      <w:r w:rsidRPr="00A1529C">
        <w:rPr>
          <w:rFonts w:ascii="Times New Roman" w:hAnsi="Times New Roman"/>
          <w:szCs w:val="22"/>
        </w:rPr>
        <w:t xml:space="preserve"> является обязательной частью общепрофессионального цикла ПООП-П в соответствии с ФГОС СПО по специальности 13.02.03 Электрические станции, сети и системы.</w:t>
      </w:r>
    </w:p>
    <w:p w14:paraId="17476A1D" w14:textId="353D0D24" w:rsidR="00397BD0" w:rsidRPr="00B549E3" w:rsidRDefault="00397BD0" w:rsidP="00397B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r w:rsidRPr="00B549E3">
        <w:rPr>
          <w:rFonts w:ascii="Times New Roman" w:hAnsi="Times New Roman"/>
          <w:szCs w:val="22"/>
        </w:rPr>
        <w:t>Особое значение дисциплина имеет при формировании и развитии ОК 0</w:t>
      </w:r>
      <w:r w:rsidR="00B053E9" w:rsidRPr="00B549E3">
        <w:rPr>
          <w:rFonts w:ascii="Times New Roman" w:hAnsi="Times New Roman"/>
          <w:szCs w:val="22"/>
        </w:rPr>
        <w:t>4</w:t>
      </w:r>
      <w:r w:rsidRPr="00B549E3">
        <w:rPr>
          <w:rFonts w:ascii="Times New Roman" w:hAnsi="Times New Roman"/>
          <w:szCs w:val="22"/>
        </w:rPr>
        <w:t>, ОК 0</w:t>
      </w:r>
      <w:r w:rsidR="00B053E9" w:rsidRPr="00B549E3">
        <w:rPr>
          <w:rFonts w:ascii="Times New Roman" w:hAnsi="Times New Roman"/>
          <w:szCs w:val="22"/>
        </w:rPr>
        <w:t>7</w:t>
      </w:r>
    </w:p>
    <w:p w14:paraId="29BE8FA9" w14:textId="77777777" w:rsidR="00397BD0" w:rsidRPr="00B549E3" w:rsidRDefault="00397BD0" w:rsidP="00397B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Cs w:val="22"/>
        </w:rPr>
      </w:pPr>
    </w:p>
    <w:p w14:paraId="0E9A17EB" w14:textId="77777777" w:rsidR="00397BD0" w:rsidRPr="00B549E3" w:rsidRDefault="00397BD0" w:rsidP="00397BD0">
      <w:pPr>
        <w:spacing w:after="0"/>
        <w:ind w:firstLine="709"/>
        <w:rPr>
          <w:rFonts w:ascii="Times New Roman" w:hAnsi="Times New Roman"/>
          <w:b/>
          <w:szCs w:val="22"/>
        </w:rPr>
      </w:pPr>
      <w:r w:rsidRPr="00B549E3">
        <w:rPr>
          <w:rFonts w:ascii="Times New Roman" w:hAnsi="Times New Roman"/>
          <w:b/>
          <w:szCs w:val="22"/>
        </w:rPr>
        <w:t>1.2. Цель и планируемые результаты освоения дисциплины:</w:t>
      </w:r>
    </w:p>
    <w:p w14:paraId="48945DD3" w14:textId="77777777" w:rsidR="00397BD0" w:rsidRPr="00B549E3" w:rsidRDefault="00397BD0" w:rsidP="00397BD0">
      <w:pPr>
        <w:spacing w:after="0" w:line="240" w:lineRule="auto"/>
        <w:ind w:firstLine="709"/>
        <w:jc w:val="both"/>
        <w:rPr>
          <w:rFonts w:ascii="Times New Roman" w:hAnsi="Times New Roman"/>
          <w:szCs w:val="22"/>
        </w:rPr>
      </w:pPr>
      <w:r w:rsidRPr="00B549E3">
        <w:rPr>
          <w:rFonts w:ascii="Times New Roman" w:hAnsi="Times New Roman"/>
          <w:szCs w:val="22"/>
        </w:rPr>
        <w:t>В рамках программы учебной дисциплины обучающимися осваиваются умения и знания</w:t>
      </w:r>
    </w:p>
    <w:tbl>
      <w:tblPr>
        <w:tblpPr w:leftFromText="180" w:rightFromText="180" w:vertAnchor="text" w:tblpX="-294"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2835"/>
        <w:gridCol w:w="1134"/>
        <w:gridCol w:w="2693"/>
      </w:tblGrid>
      <w:tr w:rsidR="00397BD0" w:rsidRPr="00B549E3" w14:paraId="08F39811" w14:textId="77777777" w:rsidTr="00B5711F">
        <w:trPr>
          <w:trHeight w:val="649"/>
        </w:trPr>
        <w:tc>
          <w:tcPr>
            <w:tcW w:w="1271" w:type="dxa"/>
            <w:hideMark/>
          </w:tcPr>
          <w:p w14:paraId="7EE03E1E"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w:t>
            </w:r>
          </w:p>
          <w:p w14:paraId="7BBBF643"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ПК, ОК</w:t>
            </w:r>
          </w:p>
        </w:tc>
        <w:tc>
          <w:tcPr>
            <w:tcW w:w="1276" w:type="dxa"/>
          </w:tcPr>
          <w:p w14:paraId="74E361CC"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умений</w:t>
            </w:r>
          </w:p>
        </w:tc>
        <w:tc>
          <w:tcPr>
            <w:tcW w:w="2835" w:type="dxa"/>
            <w:hideMark/>
          </w:tcPr>
          <w:p w14:paraId="522BB9E2"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Умения</w:t>
            </w:r>
          </w:p>
        </w:tc>
        <w:tc>
          <w:tcPr>
            <w:tcW w:w="1134" w:type="dxa"/>
          </w:tcPr>
          <w:p w14:paraId="7286E6CB"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Код знаний</w:t>
            </w:r>
          </w:p>
        </w:tc>
        <w:tc>
          <w:tcPr>
            <w:tcW w:w="2693" w:type="dxa"/>
            <w:hideMark/>
          </w:tcPr>
          <w:p w14:paraId="3C50F5D4"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Знания</w:t>
            </w:r>
          </w:p>
        </w:tc>
      </w:tr>
      <w:tr w:rsidR="00397BD0" w:rsidRPr="00B549E3" w14:paraId="0DD88492" w14:textId="77777777" w:rsidTr="00B5711F">
        <w:trPr>
          <w:trHeight w:val="649"/>
        </w:trPr>
        <w:tc>
          <w:tcPr>
            <w:tcW w:w="1271" w:type="dxa"/>
            <w:vMerge w:val="restart"/>
          </w:tcPr>
          <w:p w14:paraId="041D73AF" w14:textId="77777777" w:rsidR="00397BD0" w:rsidRPr="00B549E3" w:rsidRDefault="00397BD0" w:rsidP="00B5711F">
            <w:pPr>
              <w:spacing w:after="0" w:line="240" w:lineRule="auto"/>
              <w:rPr>
                <w:rFonts w:ascii="Times New Roman" w:hAnsi="Times New Roman"/>
                <w:szCs w:val="22"/>
              </w:rPr>
            </w:pPr>
            <w:r w:rsidRPr="00B549E3">
              <w:rPr>
                <w:rFonts w:ascii="Times New Roman" w:hAnsi="Times New Roman"/>
                <w:szCs w:val="22"/>
              </w:rPr>
              <w:t>ОК 04</w:t>
            </w:r>
          </w:p>
        </w:tc>
        <w:tc>
          <w:tcPr>
            <w:tcW w:w="1276" w:type="dxa"/>
            <w:tcBorders>
              <w:top w:val="single" w:sz="4" w:space="0" w:color="000000"/>
              <w:left w:val="single" w:sz="4" w:space="0" w:color="000000"/>
              <w:bottom w:val="single" w:sz="4" w:space="0" w:color="000000"/>
              <w:right w:val="single" w:sz="4" w:space="0" w:color="000000"/>
            </w:tcBorders>
          </w:tcPr>
          <w:p w14:paraId="78EBBA31" w14:textId="77777777" w:rsidR="00397BD0" w:rsidRPr="00B549E3" w:rsidRDefault="00397BD0" w:rsidP="00B5711F">
            <w:pPr>
              <w:spacing w:after="0" w:line="240" w:lineRule="auto"/>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0652DDCB" w14:textId="77777777" w:rsidR="00397BD0" w:rsidRPr="00B549E3" w:rsidRDefault="00397BD0" w:rsidP="00B5711F">
            <w:pPr>
              <w:spacing w:after="0" w:line="240" w:lineRule="auto"/>
              <w:rPr>
                <w:rFonts w:ascii="Times New Roman" w:hAnsi="Times New Roman"/>
                <w:b/>
                <w:spacing w:val="-4"/>
                <w:szCs w:val="22"/>
              </w:rPr>
            </w:pPr>
            <w:r w:rsidRPr="00B549E3">
              <w:rPr>
                <w:rFonts w:ascii="Times New Roman" w:hAnsi="Times New Roman"/>
                <w:spacing w:val="-4"/>
                <w:szCs w:val="22"/>
              </w:rPr>
              <w:t xml:space="preserve">организовывать работу коллектива </w:t>
            </w:r>
            <w:r w:rsidRPr="00B549E3">
              <w:rPr>
                <w:rFonts w:ascii="Times New Roman" w:hAnsi="Times New Roman"/>
                <w:spacing w:val="-4"/>
                <w:szCs w:val="22"/>
              </w:rPr>
              <w:br/>
              <w:t>и команды</w:t>
            </w:r>
          </w:p>
        </w:tc>
        <w:tc>
          <w:tcPr>
            <w:tcW w:w="1134" w:type="dxa"/>
            <w:tcBorders>
              <w:top w:val="single" w:sz="4" w:space="0" w:color="000000"/>
              <w:left w:val="single" w:sz="4" w:space="0" w:color="000000"/>
              <w:bottom w:val="single" w:sz="4" w:space="0" w:color="000000"/>
              <w:right w:val="single" w:sz="4" w:space="0" w:color="000000"/>
            </w:tcBorders>
          </w:tcPr>
          <w:p w14:paraId="34136F1E" w14:textId="77777777" w:rsidR="00397BD0" w:rsidRPr="00B549E3" w:rsidRDefault="00397BD0" w:rsidP="00B5711F">
            <w:pPr>
              <w:spacing w:after="0" w:line="240" w:lineRule="auto"/>
              <w:rPr>
                <w:rFonts w:ascii="Times New Roman" w:hAnsi="Times New Roman"/>
                <w:spacing w:val="-4"/>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689A987B" w14:textId="77777777" w:rsidR="00397BD0" w:rsidRPr="00B549E3" w:rsidRDefault="00397BD0" w:rsidP="00B5711F">
            <w:pPr>
              <w:spacing w:after="0" w:line="240" w:lineRule="auto"/>
              <w:rPr>
                <w:rFonts w:ascii="Times New Roman" w:hAnsi="Times New Roman"/>
                <w:b/>
                <w:spacing w:val="-4"/>
                <w:szCs w:val="22"/>
              </w:rPr>
            </w:pPr>
            <w:r w:rsidRPr="00B549E3">
              <w:rPr>
                <w:rFonts w:ascii="Times New Roman" w:hAnsi="Times New Roman"/>
                <w:szCs w:val="22"/>
              </w:rPr>
              <w:t>психологические основы деятельности коллектива, психологические особенности личности</w:t>
            </w:r>
          </w:p>
        </w:tc>
      </w:tr>
      <w:tr w:rsidR="00397BD0" w:rsidRPr="00B549E3" w14:paraId="7262FDAB" w14:textId="77777777" w:rsidTr="00B5711F">
        <w:trPr>
          <w:trHeight w:val="649"/>
        </w:trPr>
        <w:tc>
          <w:tcPr>
            <w:tcW w:w="1271" w:type="dxa"/>
            <w:vMerge/>
          </w:tcPr>
          <w:p w14:paraId="46629F5E" w14:textId="77777777" w:rsidR="00397BD0" w:rsidRPr="00B549E3" w:rsidRDefault="00397BD0" w:rsidP="00B5711F">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5088BA2E" w14:textId="77777777" w:rsidR="00397BD0" w:rsidRPr="00B549E3" w:rsidRDefault="00397BD0" w:rsidP="00B5711F">
            <w:pPr>
              <w:suppressAutoHyphens/>
              <w:spacing w:after="0" w:line="240" w:lineRule="auto"/>
              <w:rPr>
                <w:rFonts w:ascii="Times New Roman" w:eastAsia="Batang"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285B592B" w14:textId="77777777" w:rsidR="00397BD0" w:rsidRPr="00B549E3" w:rsidRDefault="00397BD0" w:rsidP="00B5711F">
            <w:pPr>
              <w:suppressAutoHyphens/>
              <w:spacing w:after="0" w:line="240" w:lineRule="auto"/>
              <w:rPr>
                <w:rFonts w:ascii="Times New Roman" w:eastAsia="Batang" w:hAnsi="Times New Roman"/>
                <w:szCs w:val="22"/>
              </w:rPr>
            </w:pPr>
            <w:r w:rsidRPr="00B549E3">
              <w:rPr>
                <w:rFonts w:ascii="Times New Roman" w:hAnsi="Times New Roman"/>
                <w:spacing w:val="-4"/>
                <w:szCs w:val="22"/>
              </w:rPr>
              <w:t>взаимодействовать с коллегами, руководством, клиентами в ходе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53789405" w14:textId="77777777" w:rsidR="00397BD0" w:rsidRPr="00B549E3" w:rsidRDefault="00397BD0" w:rsidP="00B5711F">
            <w:pPr>
              <w:spacing w:after="0" w:line="240" w:lineRule="auto"/>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3D37602" w14:textId="77777777" w:rsidR="00397BD0" w:rsidRPr="00B549E3" w:rsidRDefault="00397BD0" w:rsidP="00B5711F">
            <w:pPr>
              <w:spacing w:after="0" w:line="240" w:lineRule="auto"/>
              <w:rPr>
                <w:rFonts w:ascii="Times New Roman" w:hAnsi="Times New Roman"/>
                <w:szCs w:val="22"/>
              </w:rPr>
            </w:pPr>
            <w:r w:rsidRPr="00B549E3">
              <w:rPr>
                <w:rFonts w:ascii="Times New Roman" w:hAnsi="Times New Roman"/>
                <w:szCs w:val="22"/>
              </w:rPr>
              <w:t>основы проектной деятельности</w:t>
            </w:r>
          </w:p>
        </w:tc>
      </w:tr>
      <w:tr w:rsidR="00B5711F" w:rsidRPr="00B549E3" w14:paraId="0855EAF0" w14:textId="77777777" w:rsidTr="00B5711F">
        <w:trPr>
          <w:trHeight w:val="649"/>
        </w:trPr>
        <w:tc>
          <w:tcPr>
            <w:tcW w:w="1271" w:type="dxa"/>
            <w:vMerge w:val="restart"/>
          </w:tcPr>
          <w:p w14:paraId="5AAA8C3F" w14:textId="77777777" w:rsidR="00B5711F" w:rsidRPr="00B549E3" w:rsidRDefault="00B5711F" w:rsidP="00B5711F">
            <w:pPr>
              <w:suppressAutoHyphens/>
              <w:spacing w:after="0" w:line="240" w:lineRule="auto"/>
              <w:rPr>
                <w:rFonts w:ascii="Times New Roman" w:eastAsia="Batang" w:hAnsi="Times New Roman"/>
                <w:szCs w:val="22"/>
              </w:rPr>
            </w:pPr>
            <w:r w:rsidRPr="00B549E3">
              <w:rPr>
                <w:rFonts w:ascii="Times New Roman" w:eastAsia="Batang" w:hAnsi="Times New Roman"/>
                <w:szCs w:val="22"/>
              </w:rPr>
              <w:t>ОК 07</w:t>
            </w:r>
          </w:p>
        </w:tc>
        <w:tc>
          <w:tcPr>
            <w:tcW w:w="1276" w:type="dxa"/>
            <w:tcBorders>
              <w:top w:val="single" w:sz="4" w:space="0" w:color="000000"/>
              <w:left w:val="single" w:sz="4" w:space="0" w:color="000000"/>
              <w:bottom w:val="single" w:sz="4" w:space="0" w:color="000000"/>
              <w:right w:val="single" w:sz="4" w:space="0" w:color="000000"/>
            </w:tcBorders>
          </w:tcPr>
          <w:p w14:paraId="5BD321EE"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07.01</w:t>
            </w:r>
          </w:p>
        </w:tc>
        <w:tc>
          <w:tcPr>
            <w:tcW w:w="2835" w:type="dxa"/>
            <w:tcBorders>
              <w:top w:val="single" w:sz="4" w:space="0" w:color="000000"/>
              <w:left w:val="single" w:sz="4" w:space="0" w:color="000000"/>
              <w:bottom w:val="single" w:sz="4" w:space="0" w:color="000000"/>
              <w:right w:val="single" w:sz="4" w:space="0" w:color="000000"/>
            </w:tcBorders>
          </w:tcPr>
          <w:p w14:paraId="4DC98785"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 xml:space="preserve">соблюдать нормы экологической безопасности; </w:t>
            </w:r>
          </w:p>
        </w:tc>
        <w:tc>
          <w:tcPr>
            <w:tcW w:w="1134" w:type="dxa"/>
            <w:tcBorders>
              <w:top w:val="single" w:sz="4" w:space="0" w:color="000000"/>
              <w:left w:val="single" w:sz="4" w:space="0" w:color="000000"/>
              <w:bottom w:val="single" w:sz="4" w:space="0" w:color="000000"/>
              <w:right w:val="single" w:sz="4" w:space="0" w:color="000000"/>
            </w:tcBorders>
          </w:tcPr>
          <w:p w14:paraId="4760CDE9"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tc>
        <w:tc>
          <w:tcPr>
            <w:tcW w:w="2693" w:type="dxa"/>
            <w:tcBorders>
              <w:top w:val="single" w:sz="4" w:space="0" w:color="000000"/>
              <w:left w:val="single" w:sz="4" w:space="0" w:color="000000"/>
              <w:bottom w:val="single" w:sz="4" w:space="0" w:color="000000"/>
              <w:right w:val="single" w:sz="4" w:space="0" w:color="000000"/>
            </w:tcBorders>
          </w:tcPr>
          <w:p w14:paraId="67C84041"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правила экологической безопасности при ведении профессиональной деятельности</w:t>
            </w:r>
          </w:p>
        </w:tc>
      </w:tr>
      <w:tr w:rsidR="00B5711F" w:rsidRPr="00B549E3" w14:paraId="1B9D5A9B" w14:textId="77777777" w:rsidTr="00B5711F">
        <w:trPr>
          <w:trHeight w:val="649"/>
        </w:trPr>
        <w:tc>
          <w:tcPr>
            <w:tcW w:w="1271" w:type="dxa"/>
            <w:vMerge/>
          </w:tcPr>
          <w:p w14:paraId="6322AD30" w14:textId="77777777" w:rsidR="00B5711F" w:rsidRPr="00B549E3" w:rsidRDefault="00B5711F" w:rsidP="00B5711F">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45AE686"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tc>
        <w:tc>
          <w:tcPr>
            <w:tcW w:w="2835" w:type="dxa"/>
            <w:tcBorders>
              <w:top w:val="single" w:sz="4" w:space="0" w:color="000000"/>
              <w:left w:val="single" w:sz="4" w:space="0" w:color="000000"/>
              <w:bottom w:val="single" w:sz="4" w:space="0" w:color="000000"/>
              <w:right w:val="single" w:sz="4" w:space="0" w:color="000000"/>
            </w:tcBorders>
          </w:tcPr>
          <w:p w14:paraId="6E4A8595"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 xml:space="preserve">определять направления ресурсосбережения в рамках профессиональной деятельности по </w:t>
            </w:r>
            <w:r w:rsidRPr="00B549E3">
              <w:rPr>
                <w:rFonts w:ascii="Times New Roman" w:hAnsi="Times New Roman"/>
                <w:b/>
                <w:szCs w:val="22"/>
                <w:u w:val="single"/>
              </w:rPr>
              <w:t xml:space="preserve"> </w:t>
            </w:r>
            <w:r w:rsidRPr="00B549E3">
              <w:rPr>
                <w:rFonts w:ascii="Times New Roman" w:hAnsi="Times New Roman"/>
                <w:szCs w:val="22"/>
              </w:rPr>
              <w:t xml:space="preserve"> специальности</w:t>
            </w:r>
            <w:r w:rsidRPr="00B549E3">
              <w:rPr>
                <w:rFonts w:ascii="Times New Roman" w:hAnsi="Times New Roman"/>
                <w:i/>
                <w:szCs w:val="22"/>
              </w:rPr>
              <w:t>,</w:t>
            </w:r>
            <w:r w:rsidRPr="00B549E3">
              <w:rPr>
                <w:rFonts w:ascii="Times New Roman" w:hAnsi="Times New Roman"/>
                <w:szCs w:val="22"/>
              </w:rPr>
              <w:t xml:space="preserve"> осуществлять работу с соблюдением принципов бережливого производства</w:t>
            </w:r>
          </w:p>
        </w:tc>
        <w:tc>
          <w:tcPr>
            <w:tcW w:w="1134" w:type="dxa"/>
            <w:tcBorders>
              <w:top w:val="single" w:sz="4" w:space="0" w:color="000000"/>
              <w:left w:val="single" w:sz="4" w:space="0" w:color="000000"/>
              <w:bottom w:val="single" w:sz="4" w:space="0" w:color="000000"/>
              <w:right w:val="single" w:sz="4" w:space="0" w:color="000000"/>
            </w:tcBorders>
          </w:tcPr>
          <w:p w14:paraId="3BF39C57"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w:t>
            </w:r>
          </w:p>
        </w:tc>
        <w:tc>
          <w:tcPr>
            <w:tcW w:w="2693" w:type="dxa"/>
            <w:tcBorders>
              <w:top w:val="single" w:sz="4" w:space="0" w:color="000000"/>
              <w:left w:val="single" w:sz="4" w:space="0" w:color="000000"/>
              <w:bottom w:val="single" w:sz="4" w:space="0" w:color="000000"/>
              <w:right w:val="single" w:sz="4" w:space="0" w:color="000000"/>
            </w:tcBorders>
          </w:tcPr>
          <w:p w14:paraId="0BC18F26"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 xml:space="preserve">основные ресурсы, задействованные </w:t>
            </w:r>
            <w:r w:rsidRPr="00B549E3">
              <w:rPr>
                <w:rFonts w:ascii="Times New Roman" w:hAnsi="Times New Roman"/>
                <w:szCs w:val="22"/>
              </w:rPr>
              <w:br/>
              <w:t>в профессиональной деятельности</w:t>
            </w:r>
          </w:p>
        </w:tc>
      </w:tr>
      <w:tr w:rsidR="00B5711F" w:rsidRPr="00B549E3" w14:paraId="5AD66C10" w14:textId="77777777" w:rsidTr="00B5711F">
        <w:trPr>
          <w:trHeight w:val="649"/>
        </w:trPr>
        <w:tc>
          <w:tcPr>
            <w:tcW w:w="1271" w:type="dxa"/>
            <w:vMerge/>
          </w:tcPr>
          <w:p w14:paraId="7EA9AFD1" w14:textId="77777777" w:rsidR="00B5711F" w:rsidRPr="00B549E3" w:rsidRDefault="00B5711F" w:rsidP="00B5711F">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4ECAD804"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w:t>
            </w:r>
          </w:p>
        </w:tc>
        <w:tc>
          <w:tcPr>
            <w:tcW w:w="2835" w:type="dxa"/>
            <w:tcBorders>
              <w:top w:val="single" w:sz="4" w:space="0" w:color="000000"/>
              <w:left w:val="single" w:sz="4" w:space="0" w:color="000000"/>
              <w:bottom w:val="single" w:sz="4" w:space="0" w:color="000000"/>
              <w:right w:val="single" w:sz="4" w:space="0" w:color="000000"/>
            </w:tcBorders>
          </w:tcPr>
          <w:p w14:paraId="56CDEB4B"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организовывать профессиональную деятельность с учетом знаний об изменении климатических условий региона</w:t>
            </w:r>
          </w:p>
        </w:tc>
        <w:tc>
          <w:tcPr>
            <w:tcW w:w="1134" w:type="dxa"/>
            <w:tcBorders>
              <w:top w:val="single" w:sz="4" w:space="0" w:color="000000"/>
              <w:left w:val="single" w:sz="4" w:space="0" w:color="000000"/>
              <w:bottom w:val="single" w:sz="4" w:space="0" w:color="000000"/>
              <w:right w:val="single" w:sz="4" w:space="0" w:color="000000"/>
            </w:tcBorders>
          </w:tcPr>
          <w:p w14:paraId="34C86DEB"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p>
        </w:tc>
        <w:tc>
          <w:tcPr>
            <w:tcW w:w="2693" w:type="dxa"/>
            <w:tcBorders>
              <w:top w:val="single" w:sz="4" w:space="0" w:color="000000"/>
              <w:left w:val="single" w:sz="4" w:space="0" w:color="000000"/>
              <w:bottom w:val="single" w:sz="4" w:space="0" w:color="000000"/>
              <w:right w:val="single" w:sz="4" w:space="0" w:color="000000"/>
            </w:tcBorders>
          </w:tcPr>
          <w:p w14:paraId="082DA9C4"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пути обеспечения ресурсосбережения</w:t>
            </w:r>
          </w:p>
        </w:tc>
      </w:tr>
      <w:tr w:rsidR="00B5711F" w:rsidRPr="00B549E3" w14:paraId="22762072" w14:textId="77777777" w:rsidTr="00B5711F">
        <w:trPr>
          <w:trHeight w:val="649"/>
        </w:trPr>
        <w:tc>
          <w:tcPr>
            <w:tcW w:w="1271" w:type="dxa"/>
            <w:vMerge/>
          </w:tcPr>
          <w:p w14:paraId="6EFC93ED" w14:textId="77777777" w:rsidR="00B5711F" w:rsidRPr="00B549E3" w:rsidRDefault="00B5711F" w:rsidP="00B5711F">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6AC3DD70" w14:textId="77777777" w:rsidR="00B5711F" w:rsidRPr="00B549E3" w:rsidRDefault="00B5711F" w:rsidP="00B5711F">
            <w:pPr>
              <w:suppressAutoHyphens/>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7712F2B7" w14:textId="77777777" w:rsidR="00B5711F" w:rsidRPr="00B549E3" w:rsidRDefault="00B5711F" w:rsidP="00B5711F">
            <w:pPr>
              <w:suppressAutoHyphens/>
              <w:spacing w:after="0" w:line="240" w:lineRule="auto"/>
              <w:rPr>
                <w:rFonts w:ascii="Times New Roman" w:hAnsi="Times New Roman"/>
                <w:spacing w:val="-4"/>
                <w:szCs w:val="22"/>
              </w:rPr>
            </w:pPr>
          </w:p>
        </w:tc>
        <w:tc>
          <w:tcPr>
            <w:tcW w:w="1134" w:type="dxa"/>
            <w:tcBorders>
              <w:top w:val="single" w:sz="4" w:space="0" w:color="000000"/>
              <w:left w:val="single" w:sz="4" w:space="0" w:color="000000"/>
              <w:bottom w:val="single" w:sz="4" w:space="0" w:color="000000"/>
              <w:right w:val="single" w:sz="4" w:space="0" w:color="000000"/>
            </w:tcBorders>
          </w:tcPr>
          <w:p w14:paraId="2CF65F4D"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07.04</w:t>
            </w:r>
          </w:p>
        </w:tc>
        <w:tc>
          <w:tcPr>
            <w:tcW w:w="2693" w:type="dxa"/>
            <w:tcBorders>
              <w:top w:val="single" w:sz="4" w:space="0" w:color="000000"/>
              <w:left w:val="single" w:sz="4" w:space="0" w:color="000000"/>
              <w:bottom w:val="single" w:sz="4" w:space="0" w:color="000000"/>
              <w:right w:val="single" w:sz="4" w:space="0" w:color="000000"/>
            </w:tcBorders>
          </w:tcPr>
          <w:p w14:paraId="02B2DA87"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принципы бережливого производства</w:t>
            </w:r>
          </w:p>
        </w:tc>
      </w:tr>
      <w:tr w:rsidR="00B5711F" w:rsidRPr="00B549E3" w14:paraId="5CAECB5C" w14:textId="77777777" w:rsidTr="00B5711F">
        <w:trPr>
          <w:trHeight w:val="649"/>
        </w:trPr>
        <w:tc>
          <w:tcPr>
            <w:tcW w:w="1271" w:type="dxa"/>
            <w:vMerge/>
          </w:tcPr>
          <w:p w14:paraId="28C7801F" w14:textId="77777777" w:rsidR="00B5711F" w:rsidRPr="00B549E3" w:rsidRDefault="00B5711F" w:rsidP="00B5711F">
            <w:pPr>
              <w:suppressAutoHyphens/>
              <w:spacing w:after="0" w:line="240" w:lineRule="auto"/>
              <w:rPr>
                <w:rFonts w:ascii="Times New Roman" w:eastAsia="Batang" w:hAnsi="Times New Roman"/>
                <w:szCs w:val="22"/>
              </w:rPr>
            </w:pPr>
          </w:p>
        </w:tc>
        <w:tc>
          <w:tcPr>
            <w:tcW w:w="1276" w:type="dxa"/>
            <w:tcBorders>
              <w:top w:val="single" w:sz="4" w:space="0" w:color="000000"/>
              <w:left w:val="single" w:sz="4" w:space="0" w:color="000000"/>
              <w:bottom w:val="single" w:sz="4" w:space="0" w:color="000000"/>
              <w:right w:val="single" w:sz="4" w:space="0" w:color="000000"/>
            </w:tcBorders>
          </w:tcPr>
          <w:p w14:paraId="088AF36A" w14:textId="77777777" w:rsidR="00B5711F" w:rsidRPr="00B549E3" w:rsidRDefault="00B5711F" w:rsidP="00B5711F">
            <w:pPr>
              <w:suppressAutoHyphens/>
              <w:spacing w:after="0" w:line="240" w:lineRule="auto"/>
              <w:rPr>
                <w:rFonts w:ascii="Times New Roman" w:hAnsi="Times New Roman"/>
                <w:szCs w:val="22"/>
              </w:rPr>
            </w:pPr>
          </w:p>
        </w:tc>
        <w:tc>
          <w:tcPr>
            <w:tcW w:w="2835" w:type="dxa"/>
            <w:tcBorders>
              <w:top w:val="single" w:sz="4" w:space="0" w:color="000000"/>
              <w:left w:val="single" w:sz="4" w:space="0" w:color="000000"/>
              <w:bottom w:val="single" w:sz="4" w:space="0" w:color="000000"/>
              <w:right w:val="single" w:sz="4" w:space="0" w:color="000000"/>
            </w:tcBorders>
          </w:tcPr>
          <w:p w14:paraId="55A8EE4A" w14:textId="77777777" w:rsidR="00B5711F" w:rsidRPr="00B549E3" w:rsidRDefault="00B5711F" w:rsidP="00B5711F">
            <w:pPr>
              <w:suppressAutoHyphens/>
              <w:spacing w:after="0" w:line="240" w:lineRule="auto"/>
              <w:rPr>
                <w:rFonts w:ascii="Times New Roman" w:hAnsi="Times New Roman"/>
                <w:spacing w:val="-4"/>
                <w:szCs w:val="22"/>
              </w:rPr>
            </w:pPr>
          </w:p>
        </w:tc>
        <w:tc>
          <w:tcPr>
            <w:tcW w:w="1134" w:type="dxa"/>
            <w:tcBorders>
              <w:top w:val="single" w:sz="4" w:space="0" w:color="000000"/>
              <w:left w:val="single" w:sz="4" w:space="0" w:color="000000"/>
              <w:bottom w:val="single" w:sz="4" w:space="0" w:color="000000"/>
              <w:right w:val="single" w:sz="4" w:space="0" w:color="000000"/>
            </w:tcBorders>
          </w:tcPr>
          <w:p w14:paraId="4CCA8358" w14:textId="77777777" w:rsidR="00B5711F" w:rsidRPr="00B549E3" w:rsidRDefault="00B5711F" w:rsidP="00B5711F">
            <w:pPr>
              <w:spacing w:after="0" w:line="240" w:lineRule="auto"/>
              <w:jc w:val="both"/>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c>
          <w:tcPr>
            <w:tcW w:w="2693" w:type="dxa"/>
            <w:tcBorders>
              <w:top w:val="single" w:sz="4" w:space="0" w:color="000000"/>
              <w:left w:val="single" w:sz="4" w:space="0" w:color="000000"/>
              <w:bottom w:val="single" w:sz="4" w:space="0" w:color="000000"/>
              <w:right w:val="single" w:sz="4" w:space="0" w:color="000000"/>
            </w:tcBorders>
          </w:tcPr>
          <w:p w14:paraId="101DA77B" w14:textId="77777777" w:rsidR="00B5711F" w:rsidRPr="00B549E3" w:rsidRDefault="00B5711F" w:rsidP="00B5711F">
            <w:pPr>
              <w:spacing w:after="0" w:line="240" w:lineRule="auto"/>
              <w:jc w:val="both"/>
              <w:rPr>
                <w:rFonts w:ascii="Times New Roman" w:hAnsi="Times New Roman"/>
                <w:b/>
                <w:szCs w:val="22"/>
              </w:rPr>
            </w:pPr>
            <w:r w:rsidRPr="00B549E3">
              <w:rPr>
                <w:rFonts w:ascii="Times New Roman" w:hAnsi="Times New Roman"/>
                <w:szCs w:val="22"/>
              </w:rPr>
              <w:t>основные направления изменения климатических условий региона</w:t>
            </w:r>
          </w:p>
        </w:tc>
      </w:tr>
    </w:tbl>
    <w:p w14:paraId="38BC72AC" w14:textId="77777777" w:rsidR="00397BD0" w:rsidRPr="00B549E3" w:rsidRDefault="00397BD0" w:rsidP="00397BD0">
      <w:pPr>
        <w:spacing w:after="0" w:line="240" w:lineRule="auto"/>
        <w:ind w:firstLine="709"/>
        <w:jc w:val="both"/>
        <w:rPr>
          <w:rFonts w:ascii="Times New Roman" w:hAnsi="Times New Roman"/>
          <w:szCs w:val="22"/>
        </w:rPr>
      </w:pPr>
    </w:p>
    <w:p w14:paraId="3087F9B1" w14:textId="77777777" w:rsidR="00397BD0" w:rsidRPr="00B549E3" w:rsidRDefault="00397BD0" w:rsidP="00397BD0">
      <w:pPr>
        <w:spacing w:after="0" w:line="240" w:lineRule="auto"/>
        <w:ind w:firstLine="709"/>
        <w:jc w:val="both"/>
        <w:rPr>
          <w:rFonts w:ascii="Times New Roman" w:hAnsi="Times New Roman"/>
          <w:szCs w:val="22"/>
        </w:rPr>
      </w:pPr>
    </w:p>
    <w:p w14:paraId="6B82C088" w14:textId="77777777" w:rsidR="00397BD0" w:rsidRPr="00B549E3" w:rsidRDefault="00397BD0" w:rsidP="00397BD0">
      <w:pPr>
        <w:spacing w:after="0" w:line="240" w:lineRule="auto"/>
        <w:ind w:firstLine="709"/>
        <w:jc w:val="both"/>
        <w:rPr>
          <w:rFonts w:ascii="Times New Roman" w:hAnsi="Times New Roman"/>
          <w:szCs w:val="22"/>
        </w:rPr>
      </w:pPr>
    </w:p>
    <w:p w14:paraId="6CE1D767" w14:textId="77777777" w:rsidR="00A1529C" w:rsidRDefault="00A1529C" w:rsidP="00397BD0">
      <w:pPr>
        <w:spacing w:after="240" w:line="240" w:lineRule="auto"/>
        <w:jc w:val="center"/>
        <w:rPr>
          <w:rFonts w:ascii="Times New Roman" w:hAnsi="Times New Roman"/>
          <w:b/>
          <w:szCs w:val="22"/>
        </w:rPr>
      </w:pPr>
    </w:p>
    <w:p w14:paraId="4D3F5BAF" w14:textId="77777777" w:rsidR="00A1529C" w:rsidRDefault="00A1529C" w:rsidP="00397BD0">
      <w:pPr>
        <w:spacing w:after="240" w:line="240" w:lineRule="auto"/>
        <w:jc w:val="center"/>
        <w:rPr>
          <w:rFonts w:ascii="Times New Roman" w:hAnsi="Times New Roman"/>
          <w:b/>
          <w:szCs w:val="22"/>
        </w:rPr>
      </w:pPr>
    </w:p>
    <w:p w14:paraId="16A3B2F8" w14:textId="77777777" w:rsidR="00A1529C" w:rsidRDefault="00A1529C" w:rsidP="00397BD0">
      <w:pPr>
        <w:spacing w:after="240" w:line="240" w:lineRule="auto"/>
        <w:jc w:val="center"/>
        <w:rPr>
          <w:rFonts w:ascii="Times New Roman" w:hAnsi="Times New Roman"/>
          <w:b/>
          <w:szCs w:val="22"/>
        </w:rPr>
      </w:pPr>
    </w:p>
    <w:p w14:paraId="51C8202B" w14:textId="77777777" w:rsidR="00A1529C" w:rsidRDefault="00A1529C" w:rsidP="00397BD0">
      <w:pPr>
        <w:spacing w:after="240" w:line="240" w:lineRule="auto"/>
        <w:jc w:val="center"/>
        <w:rPr>
          <w:rFonts w:ascii="Times New Roman" w:hAnsi="Times New Roman"/>
          <w:b/>
          <w:szCs w:val="22"/>
        </w:rPr>
      </w:pPr>
    </w:p>
    <w:p w14:paraId="12211B51" w14:textId="21158626" w:rsidR="00397BD0" w:rsidRPr="00B549E3" w:rsidRDefault="00397BD0" w:rsidP="00397BD0">
      <w:pPr>
        <w:spacing w:after="240" w:line="240" w:lineRule="auto"/>
        <w:jc w:val="center"/>
        <w:rPr>
          <w:rFonts w:ascii="Times New Roman" w:hAnsi="Times New Roman"/>
          <w:b/>
          <w:szCs w:val="22"/>
        </w:rPr>
      </w:pPr>
      <w:r w:rsidRPr="00B549E3">
        <w:rPr>
          <w:rFonts w:ascii="Times New Roman" w:hAnsi="Times New Roman"/>
          <w:b/>
          <w:szCs w:val="22"/>
        </w:rPr>
        <w:lastRenderedPageBreak/>
        <w:t>2. СТРУКТУРА И СОДЕРЖАНИЕ УЧЕБНОЙ ДИСЦИПЛИНЫ</w:t>
      </w:r>
    </w:p>
    <w:p w14:paraId="1B21BA49" w14:textId="77777777" w:rsidR="00397BD0" w:rsidRPr="00B549E3" w:rsidRDefault="00397BD0" w:rsidP="00397BD0">
      <w:pPr>
        <w:spacing w:after="240" w:line="240" w:lineRule="auto"/>
        <w:ind w:firstLine="709"/>
        <w:jc w:val="center"/>
        <w:rPr>
          <w:rFonts w:ascii="Times New Roman" w:hAnsi="Times New Roman"/>
          <w:b/>
          <w:szCs w:val="22"/>
        </w:rPr>
      </w:pPr>
      <w:r w:rsidRPr="00B549E3">
        <w:rPr>
          <w:rFonts w:ascii="Times New Roman" w:hAnsi="Times New Roman"/>
          <w:b/>
          <w:szCs w:val="22"/>
        </w:rPr>
        <w:t>2.1. Объем учебной дисциплины и виды учебной работы</w:t>
      </w:r>
    </w:p>
    <w:tbl>
      <w:tblPr>
        <w:tblW w:w="907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30"/>
        <w:gridCol w:w="1843"/>
      </w:tblGrid>
      <w:tr w:rsidR="00397BD0" w:rsidRPr="00B549E3" w14:paraId="39EC2857"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77F43D69" w14:textId="77777777" w:rsidR="00397BD0" w:rsidRPr="00B549E3" w:rsidRDefault="00397BD0" w:rsidP="00B5711F">
            <w:pPr>
              <w:rPr>
                <w:rFonts w:ascii="Times New Roman" w:hAnsi="Times New Roman"/>
                <w:b/>
                <w:szCs w:val="22"/>
              </w:rPr>
            </w:pPr>
            <w:r w:rsidRPr="00B549E3">
              <w:rPr>
                <w:rFonts w:ascii="Times New Roman" w:hAnsi="Times New Roman"/>
                <w:b/>
                <w:szCs w:val="22"/>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6FE4DC81" w14:textId="77777777" w:rsidR="00397BD0" w:rsidRPr="00B549E3" w:rsidRDefault="00397BD0" w:rsidP="00B5711F">
            <w:pPr>
              <w:rPr>
                <w:rFonts w:ascii="Times New Roman" w:hAnsi="Times New Roman"/>
                <w:b/>
                <w:szCs w:val="22"/>
              </w:rPr>
            </w:pPr>
            <w:r w:rsidRPr="00B549E3">
              <w:rPr>
                <w:rFonts w:ascii="Times New Roman" w:hAnsi="Times New Roman"/>
                <w:b/>
                <w:szCs w:val="22"/>
              </w:rPr>
              <w:t>Объем в часах</w:t>
            </w:r>
          </w:p>
        </w:tc>
      </w:tr>
      <w:tr w:rsidR="00397BD0" w:rsidRPr="00B549E3" w14:paraId="2589CFE9"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33D4659A" w14:textId="77777777" w:rsidR="00397BD0" w:rsidRPr="00B549E3" w:rsidRDefault="00397BD0" w:rsidP="00B5711F">
            <w:pPr>
              <w:spacing w:after="0"/>
              <w:rPr>
                <w:rFonts w:ascii="Times New Roman" w:hAnsi="Times New Roman"/>
                <w:b/>
                <w:szCs w:val="22"/>
              </w:rPr>
            </w:pPr>
            <w:r w:rsidRPr="00B549E3">
              <w:rPr>
                <w:rFonts w:ascii="Times New Roman" w:hAnsi="Times New Roman"/>
                <w:b/>
                <w:szCs w:val="22"/>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4A902C" w14:textId="77777777" w:rsidR="00397BD0" w:rsidRPr="00B549E3" w:rsidRDefault="00B5711F" w:rsidP="00B5711F">
            <w:pPr>
              <w:spacing w:after="0"/>
              <w:rPr>
                <w:rFonts w:ascii="Times New Roman" w:hAnsi="Times New Roman"/>
                <w:szCs w:val="22"/>
              </w:rPr>
            </w:pPr>
            <w:r w:rsidRPr="00B549E3">
              <w:rPr>
                <w:rFonts w:ascii="Times New Roman" w:hAnsi="Times New Roman"/>
                <w:szCs w:val="22"/>
              </w:rPr>
              <w:t>72</w:t>
            </w:r>
          </w:p>
        </w:tc>
      </w:tr>
      <w:tr w:rsidR="00397BD0" w:rsidRPr="00B549E3" w14:paraId="30852CBC"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F9F516" w14:textId="77777777" w:rsidR="00397BD0" w:rsidRPr="00B549E3" w:rsidRDefault="00397BD0" w:rsidP="00B5711F">
            <w:pPr>
              <w:spacing w:after="0"/>
              <w:rPr>
                <w:rFonts w:ascii="Times New Roman" w:hAnsi="Times New Roman"/>
                <w:b/>
                <w:szCs w:val="22"/>
              </w:rPr>
            </w:pPr>
            <w:r w:rsidRPr="00B549E3">
              <w:rPr>
                <w:rFonts w:ascii="Times New Roman" w:hAnsi="Times New Roman"/>
                <w:b/>
                <w:szCs w:val="22"/>
              </w:rPr>
              <w:t>в т.ч.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3C25DC" w14:textId="77777777" w:rsidR="00397BD0" w:rsidRPr="00B549E3" w:rsidRDefault="00B5711F" w:rsidP="00B5711F">
            <w:pPr>
              <w:spacing w:after="0"/>
              <w:rPr>
                <w:rFonts w:ascii="Times New Roman" w:hAnsi="Times New Roman"/>
                <w:szCs w:val="22"/>
              </w:rPr>
            </w:pPr>
            <w:r w:rsidRPr="00B549E3">
              <w:rPr>
                <w:rFonts w:ascii="Times New Roman" w:hAnsi="Times New Roman"/>
                <w:szCs w:val="22"/>
              </w:rPr>
              <w:t>48</w:t>
            </w:r>
          </w:p>
        </w:tc>
      </w:tr>
      <w:tr w:rsidR="00397BD0" w:rsidRPr="00B549E3" w14:paraId="4A5F5320" w14:textId="77777777" w:rsidTr="00B5711F">
        <w:trPr>
          <w:trHeight w:val="336"/>
        </w:trPr>
        <w:tc>
          <w:tcPr>
            <w:tcW w:w="907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011EA8A" w14:textId="77777777" w:rsidR="00397BD0" w:rsidRPr="00B549E3" w:rsidRDefault="00397BD0" w:rsidP="00B5711F">
            <w:pPr>
              <w:spacing w:after="0"/>
              <w:rPr>
                <w:rFonts w:ascii="Times New Roman" w:hAnsi="Times New Roman"/>
                <w:szCs w:val="22"/>
              </w:rPr>
            </w:pPr>
            <w:r w:rsidRPr="00B549E3">
              <w:rPr>
                <w:rFonts w:ascii="Times New Roman" w:hAnsi="Times New Roman"/>
                <w:szCs w:val="22"/>
              </w:rPr>
              <w:t>в т. ч.:</w:t>
            </w:r>
          </w:p>
        </w:tc>
      </w:tr>
      <w:tr w:rsidR="00397BD0" w:rsidRPr="00B549E3" w14:paraId="65E64980"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4604C5CC" w14:textId="77777777" w:rsidR="00397BD0" w:rsidRPr="00B549E3" w:rsidRDefault="00397BD0" w:rsidP="00B5711F">
            <w:pPr>
              <w:spacing w:after="0"/>
              <w:rPr>
                <w:rFonts w:ascii="Times New Roman" w:hAnsi="Times New Roman"/>
                <w:szCs w:val="22"/>
              </w:rPr>
            </w:pPr>
            <w:r w:rsidRPr="00B549E3">
              <w:rPr>
                <w:rFonts w:ascii="Times New Roman" w:hAnsi="Times New Roman"/>
                <w:szCs w:val="22"/>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24FC0D" w14:textId="59EF91FF" w:rsidR="00397BD0" w:rsidRPr="00B549E3" w:rsidRDefault="00397BD0" w:rsidP="00B5711F">
            <w:pPr>
              <w:spacing w:after="0"/>
              <w:rPr>
                <w:rFonts w:ascii="Times New Roman" w:hAnsi="Times New Roman"/>
                <w:szCs w:val="22"/>
              </w:rPr>
            </w:pPr>
            <w:r w:rsidRPr="00B549E3">
              <w:rPr>
                <w:rFonts w:ascii="Times New Roman" w:hAnsi="Times New Roman"/>
                <w:szCs w:val="22"/>
              </w:rPr>
              <w:t>2</w:t>
            </w:r>
            <w:r w:rsidR="00A1529C">
              <w:rPr>
                <w:rFonts w:ascii="Times New Roman" w:hAnsi="Times New Roman"/>
                <w:szCs w:val="22"/>
              </w:rPr>
              <w:t>3</w:t>
            </w:r>
          </w:p>
        </w:tc>
      </w:tr>
      <w:tr w:rsidR="00397BD0" w:rsidRPr="00B549E3" w14:paraId="70A27DA7"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4E9E97FA" w14:textId="77777777" w:rsidR="00397BD0" w:rsidRPr="00B549E3" w:rsidRDefault="00397BD0" w:rsidP="00B5711F">
            <w:pPr>
              <w:spacing w:after="0"/>
              <w:rPr>
                <w:rFonts w:ascii="Times New Roman" w:hAnsi="Times New Roman"/>
                <w:szCs w:val="22"/>
              </w:rPr>
            </w:pPr>
            <w:r w:rsidRPr="00B549E3">
              <w:rPr>
                <w:rFonts w:ascii="Times New Roman" w:hAnsi="Times New Roman"/>
                <w:szCs w:val="22"/>
              </w:rPr>
              <w:t>лабораторные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3941EA" w14:textId="0586EC97" w:rsidR="00397BD0" w:rsidRPr="00B549E3" w:rsidRDefault="00397BD0" w:rsidP="00B5711F">
            <w:pPr>
              <w:spacing w:after="0"/>
              <w:rPr>
                <w:rFonts w:ascii="Times New Roman" w:hAnsi="Times New Roman"/>
                <w:szCs w:val="22"/>
              </w:rPr>
            </w:pPr>
          </w:p>
        </w:tc>
      </w:tr>
      <w:tr w:rsidR="00397BD0" w:rsidRPr="00B549E3" w14:paraId="66D18F00"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24BB7318" w14:textId="77777777" w:rsidR="00397BD0" w:rsidRPr="00B549E3" w:rsidRDefault="00397BD0" w:rsidP="00B5711F">
            <w:pPr>
              <w:spacing w:after="0"/>
              <w:rPr>
                <w:rFonts w:ascii="Times New Roman" w:hAnsi="Times New Roman"/>
                <w:szCs w:val="22"/>
              </w:rPr>
            </w:pPr>
            <w:r w:rsidRPr="00B549E3">
              <w:rPr>
                <w:rFonts w:ascii="Times New Roman" w:hAnsi="Times New Roman"/>
                <w:szCs w:val="22"/>
              </w:rPr>
              <w:t>практические занятия</w:t>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3B2A46" w14:textId="77777777" w:rsidR="00397BD0" w:rsidRPr="00B549E3" w:rsidRDefault="00B5711F" w:rsidP="00B5711F">
            <w:pPr>
              <w:spacing w:after="0"/>
              <w:rPr>
                <w:rFonts w:ascii="Times New Roman" w:hAnsi="Times New Roman"/>
                <w:szCs w:val="22"/>
              </w:rPr>
            </w:pPr>
            <w:r w:rsidRPr="00B549E3">
              <w:rPr>
                <w:rFonts w:ascii="Times New Roman" w:hAnsi="Times New Roman"/>
                <w:szCs w:val="22"/>
              </w:rPr>
              <w:t>48</w:t>
            </w:r>
          </w:p>
        </w:tc>
      </w:tr>
      <w:tr w:rsidR="00397BD0" w:rsidRPr="00B549E3" w14:paraId="640B362B" w14:textId="77777777" w:rsidTr="00B5711F">
        <w:trPr>
          <w:trHeight w:val="490"/>
        </w:trPr>
        <w:tc>
          <w:tcPr>
            <w:tcW w:w="7230" w:type="dxa"/>
            <w:tcBorders>
              <w:top w:val="single" w:sz="6" w:space="0" w:color="000000"/>
              <w:left w:val="single" w:sz="6" w:space="0" w:color="000000"/>
              <w:bottom w:val="single" w:sz="6" w:space="0" w:color="000000"/>
              <w:right w:val="single" w:sz="6" w:space="0" w:color="000000"/>
            </w:tcBorders>
            <w:vAlign w:val="center"/>
          </w:tcPr>
          <w:p w14:paraId="1067EF76" w14:textId="77777777" w:rsidR="00397BD0" w:rsidRPr="00B549E3" w:rsidRDefault="00397BD0" w:rsidP="00B5711F">
            <w:pPr>
              <w:spacing w:after="0"/>
              <w:rPr>
                <w:rFonts w:ascii="Times New Roman" w:hAnsi="Times New Roman"/>
                <w:i/>
                <w:szCs w:val="22"/>
              </w:rPr>
            </w:pPr>
            <w:r w:rsidRPr="00B549E3">
              <w:rPr>
                <w:rFonts w:ascii="Times New Roman" w:hAnsi="Times New Roman"/>
                <w:szCs w:val="22"/>
              </w:rPr>
              <w:t xml:space="preserve">курсовая работа (проект)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5A2A06" w14:textId="242EFD9A" w:rsidR="00397BD0" w:rsidRPr="00B549E3" w:rsidRDefault="00397BD0" w:rsidP="00B5711F">
            <w:pPr>
              <w:spacing w:after="0"/>
              <w:rPr>
                <w:rFonts w:ascii="Times New Roman" w:hAnsi="Times New Roman"/>
                <w:szCs w:val="22"/>
              </w:rPr>
            </w:pPr>
          </w:p>
        </w:tc>
      </w:tr>
      <w:tr w:rsidR="00397BD0" w:rsidRPr="00B549E3" w14:paraId="2FD7A4B7" w14:textId="77777777" w:rsidTr="00B5711F">
        <w:trPr>
          <w:trHeight w:val="267"/>
        </w:trPr>
        <w:tc>
          <w:tcPr>
            <w:tcW w:w="7230" w:type="dxa"/>
            <w:tcBorders>
              <w:top w:val="single" w:sz="6" w:space="0" w:color="000000"/>
              <w:left w:val="single" w:sz="6" w:space="0" w:color="000000"/>
              <w:bottom w:val="single" w:sz="6" w:space="0" w:color="000000"/>
              <w:right w:val="single" w:sz="6" w:space="0" w:color="000000"/>
            </w:tcBorders>
            <w:vAlign w:val="center"/>
          </w:tcPr>
          <w:p w14:paraId="1D29F18E" w14:textId="77777777" w:rsidR="00397BD0" w:rsidRPr="00B549E3" w:rsidRDefault="00397BD0" w:rsidP="00B5711F">
            <w:pPr>
              <w:spacing w:after="0"/>
              <w:rPr>
                <w:rFonts w:ascii="Times New Roman" w:hAnsi="Times New Roman"/>
                <w:i/>
                <w:szCs w:val="22"/>
              </w:rPr>
            </w:pPr>
            <w:r w:rsidRPr="00B549E3">
              <w:rPr>
                <w:rFonts w:ascii="Times New Roman" w:hAnsi="Times New Roman"/>
                <w:i/>
                <w:szCs w:val="22"/>
              </w:rPr>
              <w:t>Самостоятельная работа</w:t>
            </w:r>
            <w:r w:rsidRPr="00B549E3">
              <w:rPr>
                <w:rFonts w:ascii="Times New Roman" w:hAnsi="Times New Roman"/>
                <w:i/>
                <w:szCs w:val="22"/>
                <w:vertAlign w:val="superscript"/>
              </w:rPr>
              <w:footnoteReference w:id="52"/>
            </w:r>
            <w:r w:rsidRPr="00B549E3">
              <w:rPr>
                <w:rFonts w:ascii="Times New Roman" w:hAnsi="Times New Roman"/>
                <w:i/>
                <w:szCs w:val="22"/>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249792" w14:textId="39C3BEE2" w:rsidR="00397BD0" w:rsidRPr="00B549E3" w:rsidRDefault="00397BD0" w:rsidP="00B5711F">
            <w:pPr>
              <w:spacing w:after="0"/>
              <w:rPr>
                <w:rFonts w:ascii="Times New Roman" w:hAnsi="Times New Roman"/>
                <w:szCs w:val="22"/>
              </w:rPr>
            </w:pPr>
          </w:p>
        </w:tc>
      </w:tr>
      <w:tr w:rsidR="00397BD0" w:rsidRPr="00B549E3" w14:paraId="423A6309" w14:textId="77777777" w:rsidTr="00B5711F">
        <w:trPr>
          <w:trHeight w:val="331"/>
        </w:trPr>
        <w:tc>
          <w:tcPr>
            <w:tcW w:w="7230" w:type="dxa"/>
            <w:tcBorders>
              <w:top w:val="single" w:sz="6" w:space="0" w:color="000000"/>
              <w:left w:val="single" w:sz="6" w:space="0" w:color="000000"/>
              <w:bottom w:val="single" w:sz="6" w:space="0" w:color="000000"/>
              <w:right w:val="single" w:sz="6" w:space="0" w:color="000000"/>
            </w:tcBorders>
            <w:vAlign w:val="center"/>
          </w:tcPr>
          <w:p w14:paraId="7ED6D0E0" w14:textId="03160E3E" w:rsidR="00397BD0" w:rsidRPr="00B549E3" w:rsidRDefault="00397BD0" w:rsidP="00B5711F">
            <w:pPr>
              <w:spacing w:after="0"/>
              <w:rPr>
                <w:rFonts w:ascii="Times New Roman" w:hAnsi="Times New Roman"/>
                <w:i/>
                <w:szCs w:val="22"/>
              </w:rPr>
            </w:pPr>
            <w:r w:rsidRPr="00B549E3">
              <w:rPr>
                <w:rFonts w:ascii="Times New Roman" w:hAnsi="Times New Roman"/>
                <w:b/>
                <w:szCs w:val="22"/>
              </w:rPr>
              <w:t>Промежуточная аттестация</w:t>
            </w:r>
            <w:r w:rsidR="00A1529C">
              <w:rPr>
                <w:rFonts w:ascii="Times New Roman" w:hAnsi="Times New Roman"/>
                <w:b/>
                <w:szCs w:val="22"/>
              </w:rPr>
              <w:t xml:space="preserve"> -контрольная работа</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181DC2" w14:textId="0963A293" w:rsidR="00397BD0" w:rsidRPr="00B549E3" w:rsidRDefault="00A1529C" w:rsidP="00B5711F">
            <w:pPr>
              <w:spacing w:after="0"/>
              <w:rPr>
                <w:rFonts w:ascii="Times New Roman" w:hAnsi="Times New Roman"/>
                <w:szCs w:val="22"/>
              </w:rPr>
            </w:pPr>
            <w:r>
              <w:rPr>
                <w:rFonts w:ascii="Times New Roman" w:hAnsi="Times New Roman"/>
                <w:szCs w:val="22"/>
              </w:rPr>
              <w:t>1</w:t>
            </w:r>
          </w:p>
        </w:tc>
      </w:tr>
    </w:tbl>
    <w:p w14:paraId="54F615A7" w14:textId="77777777" w:rsidR="009B7BAE" w:rsidRPr="00B549E3" w:rsidRDefault="009B7BAE">
      <w:pPr>
        <w:jc w:val="right"/>
        <w:rPr>
          <w:rFonts w:ascii="Times New Roman" w:hAnsi="Times New Roman"/>
          <w:b/>
          <w:szCs w:val="22"/>
        </w:rPr>
      </w:pPr>
    </w:p>
    <w:p w14:paraId="7FA98925" w14:textId="77777777" w:rsidR="009B7BAE" w:rsidRPr="00B549E3" w:rsidRDefault="009B7BAE">
      <w:pPr>
        <w:jc w:val="right"/>
        <w:rPr>
          <w:rFonts w:ascii="Times New Roman" w:hAnsi="Times New Roman"/>
          <w:b/>
          <w:szCs w:val="22"/>
        </w:rPr>
      </w:pPr>
    </w:p>
    <w:p w14:paraId="25FF5CB6" w14:textId="77777777" w:rsidR="009B7BAE" w:rsidRPr="00B549E3" w:rsidRDefault="009B7BAE">
      <w:pPr>
        <w:jc w:val="right"/>
        <w:rPr>
          <w:rFonts w:ascii="Times New Roman" w:hAnsi="Times New Roman"/>
          <w:b/>
          <w:szCs w:val="22"/>
        </w:rPr>
      </w:pPr>
    </w:p>
    <w:p w14:paraId="509466CB" w14:textId="77777777" w:rsidR="009B7BAE" w:rsidRPr="00B549E3" w:rsidRDefault="009B7BAE">
      <w:pPr>
        <w:jc w:val="right"/>
        <w:rPr>
          <w:rFonts w:ascii="Times New Roman" w:hAnsi="Times New Roman"/>
          <w:b/>
          <w:szCs w:val="22"/>
        </w:rPr>
      </w:pPr>
    </w:p>
    <w:p w14:paraId="683847D2" w14:textId="77777777" w:rsidR="009B7BAE" w:rsidRPr="00B549E3" w:rsidRDefault="009B7BAE">
      <w:pPr>
        <w:jc w:val="right"/>
        <w:rPr>
          <w:rFonts w:ascii="Times New Roman" w:hAnsi="Times New Roman"/>
          <w:b/>
          <w:szCs w:val="22"/>
        </w:rPr>
      </w:pPr>
    </w:p>
    <w:p w14:paraId="52282778" w14:textId="77777777" w:rsidR="009B7BAE" w:rsidRPr="00B549E3" w:rsidRDefault="009B7BAE">
      <w:pPr>
        <w:jc w:val="right"/>
        <w:rPr>
          <w:rFonts w:ascii="Times New Roman" w:hAnsi="Times New Roman"/>
          <w:b/>
          <w:szCs w:val="22"/>
        </w:rPr>
      </w:pPr>
    </w:p>
    <w:p w14:paraId="697EFAD0" w14:textId="77777777" w:rsidR="009B7BAE" w:rsidRPr="00B549E3" w:rsidRDefault="009B7BAE">
      <w:pPr>
        <w:jc w:val="right"/>
        <w:rPr>
          <w:rFonts w:ascii="Times New Roman" w:hAnsi="Times New Roman"/>
          <w:b/>
          <w:szCs w:val="22"/>
        </w:rPr>
      </w:pPr>
    </w:p>
    <w:p w14:paraId="4768DDB2" w14:textId="77777777" w:rsidR="009B7BAE" w:rsidRPr="00B549E3" w:rsidRDefault="009B7BAE">
      <w:pPr>
        <w:jc w:val="right"/>
        <w:rPr>
          <w:rFonts w:ascii="Times New Roman" w:hAnsi="Times New Roman"/>
          <w:b/>
          <w:szCs w:val="22"/>
        </w:rPr>
      </w:pPr>
    </w:p>
    <w:p w14:paraId="1D0DD13B" w14:textId="77777777" w:rsidR="009B7BAE" w:rsidRPr="00B549E3" w:rsidRDefault="009B7BAE">
      <w:pPr>
        <w:jc w:val="right"/>
        <w:rPr>
          <w:rFonts w:ascii="Times New Roman" w:hAnsi="Times New Roman"/>
          <w:b/>
          <w:szCs w:val="22"/>
        </w:rPr>
      </w:pPr>
    </w:p>
    <w:p w14:paraId="36207690" w14:textId="77777777" w:rsidR="009B7BAE" w:rsidRPr="00B549E3" w:rsidRDefault="009B7BAE">
      <w:pPr>
        <w:jc w:val="right"/>
        <w:rPr>
          <w:rFonts w:ascii="Times New Roman" w:hAnsi="Times New Roman"/>
          <w:b/>
          <w:szCs w:val="22"/>
        </w:rPr>
      </w:pPr>
    </w:p>
    <w:p w14:paraId="167139A6" w14:textId="77777777" w:rsidR="009B7BAE" w:rsidRPr="00B549E3" w:rsidRDefault="009B7BAE">
      <w:pPr>
        <w:jc w:val="right"/>
        <w:rPr>
          <w:rFonts w:ascii="Times New Roman" w:hAnsi="Times New Roman"/>
          <w:b/>
          <w:szCs w:val="22"/>
        </w:rPr>
      </w:pPr>
    </w:p>
    <w:p w14:paraId="10BD45C9" w14:textId="77777777" w:rsidR="009B7BAE" w:rsidRPr="00B549E3" w:rsidRDefault="009B7BAE">
      <w:pPr>
        <w:rPr>
          <w:szCs w:val="22"/>
        </w:rPr>
        <w:sectPr w:rsidR="009B7BAE" w:rsidRPr="00B549E3">
          <w:footerReference w:type="default" r:id="rId124"/>
          <w:pgSz w:w="11906" w:h="16838"/>
          <w:pgMar w:top="1134" w:right="850" w:bottom="284" w:left="1701" w:header="708" w:footer="708" w:gutter="0"/>
          <w:cols w:space="720"/>
        </w:sectPr>
      </w:pPr>
    </w:p>
    <w:p w14:paraId="482AF780" w14:textId="77777777" w:rsidR="009B7BAE" w:rsidRPr="00B549E3" w:rsidRDefault="00377815">
      <w:pPr>
        <w:ind w:firstLine="709"/>
        <w:rPr>
          <w:rFonts w:ascii="Times New Roman" w:hAnsi="Times New Roman"/>
          <w:b/>
          <w:szCs w:val="22"/>
        </w:rPr>
      </w:pPr>
      <w:r w:rsidRPr="00B549E3">
        <w:rPr>
          <w:rFonts w:ascii="Times New Roman" w:hAnsi="Times New Roman"/>
          <w:b/>
          <w:szCs w:val="22"/>
        </w:rPr>
        <w:lastRenderedPageBreak/>
        <w:t xml:space="preserve">2.2. Тематический план и содержание учебной дисциплины </w:t>
      </w:r>
    </w:p>
    <w:tbl>
      <w:tblPr>
        <w:tblW w:w="15142" w:type="dxa"/>
        <w:tblInd w:w="-103" w:type="dxa"/>
        <w:tblLayout w:type="fixed"/>
        <w:tblCellMar>
          <w:top w:w="7" w:type="dxa"/>
          <w:left w:w="0" w:type="dxa"/>
          <w:right w:w="0" w:type="dxa"/>
        </w:tblCellMar>
        <w:tblLook w:val="04A0" w:firstRow="1" w:lastRow="0" w:firstColumn="1" w:lastColumn="0" w:noHBand="0" w:noVBand="1"/>
      </w:tblPr>
      <w:tblGrid>
        <w:gridCol w:w="2366"/>
        <w:gridCol w:w="5245"/>
        <w:gridCol w:w="1843"/>
        <w:gridCol w:w="1984"/>
        <w:gridCol w:w="3704"/>
      </w:tblGrid>
      <w:tr w:rsidR="00B5711F" w:rsidRPr="00B549E3" w14:paraId="5479D8E3" w14:textId="77777777" w:rsidTr="00A1529C">
        <w:trPr>
          <w:trHeight w:val="20"/>
        </w:trPr>
        <w:tc>
          <w:tcPr>
            <w:tcW w:w="2366"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365CE48" w14:textId="77777777" w:rsidR="00B5711F" w:rsidRPr="00B549E3" w:rsidRDefault="00B5711F" w:rsidP="00B5711F">
            <w:pPr>
              <w:pStyle w:val="affffffffff6"/>
              <w:jc w:val="center"/>
              <w:rPr>
                <w:rFonts w:ascii="Times New Roman" w:hAnsi="Times New Roman"/>
                <w:b/>
                <w:bCs/>
                <w:szCs w:val="22"/>
              </w:rPr>
            </w:pPr>
            <w:r w:rsidRPr="00B549E3">
              <w:rPr>
                <w:rFonts w:ascii="Times New Roman" w:hAnsi="Times New Roman"/>
                <w:b/>
                <w:bCs/>
                <w:szCs w:val="22"/>
              </w:rPr>
              <w:t>Наименование разделов и тем</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3A75F65" w14:textId="77777777" w:rsidR="00B5711F" w:rsidRPr="00B549E3" w:rsidRDefault="00B5711F" w:rsidP="00B5711F">
            <w:pPr>
              <w:pStyle w:val="affffffffff6"/>
              <w:jc w:val="center"/>
              <w:rPr>
                <w:rFonts w:ascii="Times New Roman" w:hAnsi="Times New Roman"/>
                <w:b/>
                <w:bCs/>
                <w:szCs w:val="22"/>
              </w:rPr>
            </w:pPr>
            <w:r w:rsidRPr="00B549E3">
              <w:rPr>
                <w:rFonts w:ascii="Times New Roman" w:hAnsi="Times New Roman"/>
                <w:b/>
                <w:bCs/>
                <w:szCs w:val="22"/>
              </w:rPr>
              <w:t>Содержание учебного материала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7038B39" w14:textId="77777777" w:rsidR="00B5711F" w:rsidRPr="00B549E3" w:rsidRDefault="00B5711F" w:rsidP="00B5711F">
            <w:pPr>
              <w:pStyle w:val="affffffffff6"/>
              <w:jc w:val="center"/>
              <w:rPr>
                <w:rFonts w:ascii="Times New Roman" w:hAnsi="Times New Roman"/>
                <w:b/>
                <w:bCs/>
                <w:szCs w:val="22"/>
              </w:rPr>
            </w:pPr>
            <w:r w:rsidRPr="00B549E3">
              <w:rPr>
                <w:rFonts w:ascii="Times New Roman" w:hAnsi="Times New Roman"/>
                <w:b/>
                <w:bCs/>
                <w:szCs w:val="22"/>
              </w:rPr>
              <w:t xml:space="preserve">Объем, акад. ч / в том числе в форме практической подготовки, </w:t>
            </w:r>
            <w:proofErr w:type="spellStart"/>
            <w:r w:rsidRPr="00B549E3">
              <w:rPr>
                <w:rFonts w:ascii="Times New Roman" w:hAnsi="Times New Roman"/>
                <w:b/>
                <w:bCs/>
                <w:szCs w:val="22"/>
              </w:rPr>
              <w:t>акад</w:t>
            </w:r>
            <w:proofErr w:type="spellEnd"/>
            <w:r w:rsidRPr="00B549E3">
              <w:rPr>
                <w:rFonts w:ascii="Times New Roman" w:hAnsi="Times New Roman"/>
                <w:b/>
                <w:bCs/>
                <w:szCs w:val="22"/>
              </w:rPr>
              <w:t xml:space="preserve"> ч</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E00C1E7" w14:textId="77777777" w:rsidR="00B5711F" w:rsidRPr="00B549E3" w:rsidRDefault="00B5711F" w:rsidP="00B5711F">
            <w:pPr>
              <w:pStyle w:val="affffffffff6"/>
              <w:jc w:val="center"/>
              <w:rPr>
                <w:rFonts w:ascii="Times New Roman" w:hAnsi="Times New Roman"/>
                <w:b/>
                <w:bCs/>
                <w:szCs w:val="22"/>
              </w:rPr>
            </w:pPr>
            <w:r w:rsidRPr="00B549E3">
              <w:rPr>
                <w:rFonts w:ascii="Times New Roman" w:hAnsi="Times New Roman"/>
                <w:b/>
                <w:bCs/>
                <w:szCs w:val="22"/>
              </w:rPr>
              <w:t>Коды компетенций и личностных результатов</w:t>
            </w:r>
            <w:r w:rsidRPr="00B549E3">
              <w:rPr>
                <w:rFonts w:ascii="Times New Roman" w:hAnsi="Times New Roman"/>
                <w:b/>
                <w:bCs/>
                <w:i/>
                <w:szCs w:val="22"/>
                <w:vertAlign w:val="superscript"/>
              </w:rPr>
              <w:footnoteReference w:id="53"/>
            </w:r>
            <w:r w:rsidRPr="00B549E3">
              <w:rPr>
                <w:rFonts w:ascii="Times New Roman" w:hAnsi="Times New Roman"/>
                <w:b/>
                <w:bCs/>
                <w:szCs w:val="22"/>
              </w:rPr>
              <w:t>, формированию которых способствует элемент программы</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E1B9D9A" w14:textId="77777777" w:rsidR="00B5711F" w:rsidRPr="00B549E3" w:rsidRDefault="00B5711F" w:rsidP="00B5711F">
            <w:pPr>
              <w:pStyle w:val="affffffffff6"/>
              <w:jc w:val="center"/>
              <w:rPr>
                <w:rFonts w:ascii="Times New Roman" w:hAnsi="Times New Roman"/>
                <w:b/>
                <w:bCs/>
                <w:szCs w:val="22"/>
              </w:rPr>
            </w:pPr>
            <w:r w:rsidRPr="00B549E3">
              <w:rPr>
                <w:rFonts w:ascii="Times New Roman" w:hAnsi="Times New Roman"/>
                <w:b/>
                <w:bCs/>
                <w:szCs w:val="22"/>
              </w:rPr>
              <w:t>Код Н/У/З</w:t>
            </w:r>
          </w:p>
        </w:tc>
      </w:tr>
      <w:tr w:rsidR="00B5711F" w:rsidRPr="00B549E3" w14:paraId="1154F453"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6182624A" w14:textId="77777777" w:rsidR="00B5711F" w:rsidRPr="00B549E3" w:rsidRDefault="00B5711F" w:rsidP="00B5711F">
            <w:pPr>
              <w:pStyle w:val="affffffffff6"/>
              <w:rPr>
                <w:rFonts w:ascii="Times New Roman" w:hAnsi="Times New Roman"/>
                <w:szCs w:val="22"/>
              </w:rPr>
            </w:pPr>
            <w:r w:rsidRPr="00B549E3">
              <w:rPr>
                <w:rFonts w:ascii="Times New Roman" w:hAnsi="Times New Roman"/>
                <w:szCs w:val="22"/>
              </w:rPr>
              <w:t>Тема 1. Основные понятия безопасности жизнедеятельности, среда обитания человека и факторы окружающей среды, влияющие на безопасность человека</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201AB50" w14:textId="77777777" w:rsidR="00B5711F" w:rsidRPr="00B549E3" w:rsidRDefault="00B5711F" w:rsidP="00B5711F">
            <w:pPr>
              <w:pStyle w:val="affffffffff6"/>
              <w:rPr>
                <w:rFonts w:ascii="Times New Roman" w:hAnsi="Times New Roman"/>
                <w:b/>
                <w:bCs/>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516149F" w14:textId="669FF437" w:rsidR="00B5711F" w:rsidRPr="00B549E3" w:rsidRDefault="00A1529C" w:rsidP="00B5711F">
            <w:pPr>
              <w:pStyle w:val="affffffffff6"/>
              <w:jc w:val="center"/>
              <w:rPr>
                <w:rFonts w:ascii="Times New Roman" w:hAnsi="Times New Roman"/>
                <w:b/>
                <w:bCs/>
                <w:szCs w:val="22"/>
              </w:rPr>
            </w:pPr>
            <w:r>
              <w:rPr>
                <w:rFonts w:ascii="Times New Roman" w:hAnsi="Times New Roman"/>
                <w:b/>
                <w:bCs/>
                <w:szCs w:val="22"/>
              </w:rPr>
              <w:t>1</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B21FB90" w14:textId="77777777" w:rsidR="00B5711F" w:rsidRPr="00B549E3" w:rsidRDefault="00B5711F" w:rsidP="00B5711F">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1BCC16C" w14:textId="77777777" w:rsidR="00B5711F" w:rsidRPr="00B549E3" w:rsidRDefault="00B5711F" w:rsidP="00B5711F">
            <w:pPr>
              <w:pStyle w:val="affffffffff6"/>
              <w:rPr>
                <w:rFonts w:ascii="Times New Roman" w:hAnsi="Times New Roman"/>
                <w:szCs w:val="22"/>
              </w:rPr>
            </w:pPr>
          </w:p>
        </w:tc>
      </w:tr>
      <w:tr w:rsidR="00B5711F" w:rsidRPr="00B549E3" w14:paraId="27A36C87"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032DCE73" w14:textId="77777777" w:rsidR="00B5711F" w:rsidRPr="00B549E3" w:rsidRDefault="00B5711F" w:rsidP="00B5711F">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F55D165" w14:textId="77777777" w:rsidR="00B5711F" w:rsidRPr="00B549E3" w:rsidRDefault="00B5711F" w:rsidP="00B5711F">
            <w:pPr>
              <w:pStyle w:val="affffffffff6"/>
              <w:rPr>
                <w:rFonts w:ascii="Times New Roman" w:hAnsi="Times New Roman"/>
                <w:szCs w:val="22"/>
              </w:rPr>
            </w:pPr>
            <w:r w:rsidRPr="00B549E3">
              <w:rPr>
                <w:rFonts w:ascii="Times New Roman" w:hAnsi="Times New Roman"/>
                <w:szCs w:val="22"/>
              </w:rPr>
              <w:t>Основные понятия безопасности жизнедеятельности, среда обитания человека и факторы окружающей среды, влияющие на безопасность человека</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4ECB56" w14:textId="26E8327C" w:rsidR="00B5711F" w:rsidRPr="00B549E3" w:rsidRDefault="00A1529C" w:rsidP="00B5711F">
            <w:pPr>
              <w:pStyle w:val="affffffffff6"/>
              <w:jc w:val="center"/>
              <w:rPr>
                <w:rFonts w:ascii="Times New Roman" w:hAnsi="Times New Roman"/>
                <w:szCs w:val="22"/>
              </w:rPr>
            </w:pPr>
            <w:r>
              <w:rPr>
                <w:rFonts w:ascii="Times New Roman" w:hAnsi="Times New Roman"/>
                <w:szCs w:val="22"/>
              </w:rPr>
              <w:t>1</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BDB8332" w14:textId="77777777" w:rsidR="00B5711F" w:rsidRPr="00B549E3" w:rsidRDefault="00BA3544" w:rsidP="00B5711F">
            <w:pPr>
              <w:pStyle w:val="affffffffff6"/>
              <w:rPr>
                <w:rFonts w:ascii="Times New Roman" w:hAnsi="Times New Roman"/>
                <w:szCs w:val="22"/>
              </w:rPr>
            </w:pPr>
            <w:r w:rsidRPr="00B549E3">
              <w:rPr>
                <w:rFonts w:ascii="Times New Roman" w:hAnsi="Times New Roman"/>
                <w:szCs w:val="22"/>
              </w:rPr>
              <w:t>ОК 04, ОК 07</w:t>
            </w:r>
          </w:p>
          <w:p w14:paraId="5F451703" w14:textId="77777777" w:rsidR="00BA3544" w:rsidRPr="00B549E3" w:rsidRDefault="00BA3544" w:rsidP="00B5711F">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50AB324" w14:textId="159C6F42" w:rsidR="00BA3544" w:rsidRPr="00B549E3" w:rsidRDefault="00BA3544" w:rsidP="00BA3544">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sidR="00A1529C">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733264C2" w14:textId="0A27FDCD" w:rsidR="00BA3544" w:rsidRPr="00B549E3" w:rsidRDefault="00BA3544" w:rsidP="00BA3544">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sidR="00A1529C">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8F344CD" w14:textId="0DFC20D8" w:rsidR="00B5711F" w:rsidRPr="00B549E3" w:rsidRDefault="00BA3544" w:rsidP="00BA3544">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sidR="00A1529C">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7732F7BC"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43873ADA" w14:textId="77777777" w:rsidR="00BF11F5" w:rsidRPr="00B549E3" w:rsidRDefault="00BF11F5" w:rsidP="00B5711F">
            <w:pPr>
              <w:pStyle w:val="affffffffff6"/>
              <w:rPr>
                <w:rFonts w:ascii="Times New Roman" w:hAnsi="Times New Roman"/>
                <w:szCs w:val="22"/>
              </w:rPr>
            </w:pPr>
            <w:r w:rsidRPr="00B549E3">
              <w:rPr>
                <w:rFonts w:ascii="Times New Roman" w:hAnsi="Times New Roman"/>
                <w:szCs w:val="22"/>
              </w:rPr>
              <w:t>Тема 2. Чрезвычайные ситуации мирного времени</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5E9A5CC" w14:textId="77777777" w:rsidR="00BF11F5" w:rsidRPr="00B549E3" w:rsidRDefault="00BF11F5" w:rsidP="00B5711F">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F8A4C76" w14:textId="77777777" w:rsidR="00BF11F5" w:rsidRPr="00B549E3" w:rsidRDefault="00BF11F5" w:rsidP="00B5711F">
            <w:pPr>
              <w:pStyle w:val="affffffffff6"/>
              <w:jc w:val="center"/>
              <w:rPr>
                <w:rFonts w:ascii="Times New Roman" w:hAnsi="Times New Roman"/>
                <w:b/>
                <w:bCs/>
                <w:szCs w:val="22"/>
              </w:rPr>
            </w:pPr>
            <w:r w:rsidRPr="00B549E3">
              <w:rPr>
                <w:rFonts w:ascii="Times New Roman" w:hAnsi="Times New Roman"/>
                <w:b/>
                <w:bCs/>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7A44466" w14:textId="77777777" w:rsidR="00BF11F5" w:rsidRPr="00B549E3" w:rsidRDefault="00BF11F5" w:rsidP="00B5711F">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3E0EEB8" w14:textId="77777777" w:rsidR="00BF11F5" w:rsidRPr="00B549E3" w:rsidRDefault="00BF11F5" w:rsidP="00B5711F">
            <w:pPr>
              <w:pStyle w:val="affffffffff6"/>
              <w:rPr>
                <w:rFonts w:ascii="Times New Roman" w:hAnsi="Times New Roman"/>
                <w:szCs w:val="22"/>
              </w:rPr>
            </w:pPr>
          </w:p>
        </w:tc>
      </w:tr>
      <w:tr w:rsidR="00A1529C" w:rsidRPr="00B549E3" w14:paraId="047A6792"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7956E0E7"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4FEF6A1"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Понятие и общая классификация чрезвычайных ситуаций мирного времени.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44849F2"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531D97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01B47FD3" w14:textId="4471D1CD"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431DE0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281F471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505914A9" w14:textId="52F674E6"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3680032E"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6E40D26" w14:textId="77777777" w:rsidR="00BF11F5" w:rsidRPr="00B549E3" w:rsidRDefault="00BF11F5" w:rsidP="00BF11F5">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5D96516"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007E79E" w14:textId="77777777" w:rsidR="00BF11F5" w:rsidRPr="00B549E3" w:rsidRDefault="00BF11F5" w:rsidP="00BF11F5">
            <w:pPr>
              <w:pStyle w:val="affffffffff6"/>
              <w:jc w:val="center"/>
              <w:rPr>
                <w:rFonts w:ascii="Times New Roman" w:hAnsi="Times New Roman"/>
                <w:b/>
                <w:bCs/>
                <w:szCs w:val="22"/>
              </w:rPr>
            </w:pPr>
            <w:r w:rsidRPr="00B549E3">
              <w:rPr>
                <w:rFonts w:ascii="Times New Roman" w:hAnsi="Times New Roman"/>
                <w:b/>
                <w:bCs/>
                <w:szCs w:val="22"/>
              </w:rPr>
              <w:t>10</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A4D5E16"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51F229F" w14:textId="77777777" w:rsidR="00BF11F5" w:rsidRPr="00B549E3" w:rsidRDefault="00BF11F5" w:rsidP="00BF11F5">
            <w:pPr>
              <w:pStyle w:val="affffffffff6"/>
              <w:rPr>
                <w:rFonts w:ascii="Times New Roman" w:hAnsi="Times New Roman"/>
                <w:szCs w:val="22"/>
              </w:rPr>
            </w:pPr>
          </w:p>
        </w:tc>
      </w:tr>
      <w:tr w:rsidR="00A1529C" w:rsidRPr="00B549E3" w14:paraId="6D8FED5E"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806D83F"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A2CF3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 Защита и жизнеобеспечение населения в условиях чрезвычайной ситуации.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5F535A6"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BC304B"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6C92AB18" w14:textId="4395AFC5"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C1358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42F00EA"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7E4BF6A" w14:textId="0A42E36F"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4C4A07A4"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45922144"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212F9C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 Отработка моделей поведения в условиях чрезвычайных ситуаций природного происхождения.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D0448F6"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7B3337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6B285414" w14:textId="50C9586E"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E56C26E"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16DA22B"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1365439" w14:textId="55F32BE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0BB95F28"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4F13FF03"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D2AE72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3 Отработка моделей поведения в условиях чрезвычайных ситуаций техногенного происхождения.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1F2FE45"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56C00E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ABF3387" w14:textId="3B6A99E5"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BEF07F0"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C107A00"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972948B" w14:textId="3F25168F"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22260439"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1844005"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998EC64"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4 Изучение первичных средств пожаротушения.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B1735F"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DAD3ABB"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0E330E94" w14:textId="29B31537"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0A7359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9C0D461"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3220749A" w14:textId="15A048E2"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lastRenderedPageBreak/>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380439B6"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277CD51A"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B080A7A"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5 Чрезвычайные ситуации социального происхождения.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E86E7D2"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F28DA3"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5EFD99F7" w14:textId="47309D47"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92D9F18"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463D44D8"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26F6F0D" w14:textId="3786E63D"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6EF91336"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1526DBDA"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Тема 3. Чрезвычайные ситуации военного времени</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ECD00C8"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A3B02D" w14:textId="77777777" w:rsidR="00BF11F5" w:rsidRPr="00B549E3" w:rsidRDefault="00C36802" w:rsidP="00BF11F5">
            <w:pPr>
              <w:pStyle w:val="affffffffff6"/>
              <w:jc w:val="center"/>
              <w:rPr>
                <w:rFonts w:ascii="Times New Roman" w:hAnsi="Times New Roman"/>
                <w:b/>
                <w:bCs/>
                <w:szCs w:val="22"/>
              </w:rPr>
            </w:pPr>
            <w:r w:rsidRPr="00B549E3">
              <w:rPr>
                <w:rFonts w:ascii="Times New Roman" w:hAnsi="Times New Roman"/>
                <w:b/>
                <w:bCs/>
                <w:szCs w:val="22"/>
              </w:rPr>
              <w:t>6</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7AA9F0A"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7A423A9" w14:textId="77777777" w:rsidR="00BF11F5" w:rsidRPr="00B549E3" w:rsidRDefault="00BF11F5" w:rsidP="00BF11F5">
            <w:pPr>
              <w:pStyle w:val="affffffffff6"/>
              <w:rPr>
                <w:rFonts w:ascii="Times New Roman" w:hAnsi="Times New Roman"/>
                <w:szCs w:val="22"/>
              </w:rPr>
            </w:pPr>
          </w:p>
        </w:tc>
      </w:tr>
      <w:tr w:rsidR="00A1529C" w:rsidRPr="00B549E3" w14:paraId="2E0C5ED4"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462F288"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2FF253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Чрезвычайные ситуации военного времени.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144B38F"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79AA300"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212F2DD5" w14:textId="626C2A50"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E0A238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06010CBE"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2C5EC6F" w14:textId="715298AE"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92970B6"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B9EB246"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229F74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Планирование и проведение организационных мероприятий по ГО.</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F0136F1"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15191E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33695FC" w14:textId="515751A3"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6E367B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D0E2CD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4CA1F8F" w14:textId="43DB4D1C"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64628038"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5D5E610" w14:textId="77777777" w:rsidR="00BF11F5" w:rsidRPr="00B549E3" w:rsidRDefault="00BF11F5" w:rsidP="00BF11F5">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9E7B587"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2BBAFB" w14:textId="77777777" w:rsidR="00BF11F5" w:rsidRPr="00B549E3" w:rsidRDefault="00BF11F5" w:rsidP="00BF11F5">
            <w:pPr>
              <w:pStyle w:val="affffffffff6"/>
              <w:jc w:val="center"/>
              <w:rPr>
                <w:rFonts w:ascii="Times New Roman" w:hAnsi="Times New Roman"/>
                <w:b/>
                <w:bCs/>
                <w:szCs w:val="22"/>
              </w:rPr>
            </w:pPr>
            <w:r w:rsidRPr="00B549E3">
              <w:rPr>
                <w:rFonts w:ascii="Times New Roman" w:hAnsi="Times New Roman"/>
                <w:b/>
                <w:bCs/>
                <w:szCs w:val="22"/>
              </w:rPr>
              <w:t>8</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DB11F33"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F06D693" w14:textId="77777777" w:rsidR="00BF11F5" w:rsidRPr="00B549E3" w:rsidRDefault="00BF11F5" w:rsidP="00BF11F5">
            <w:pPr>
              <w:pStyle w:val="affffffffff6"/>
              <w:rPr>
                <w:rFonts w:ascii="Times New Roman" w:hAnsi="Times New Roman"/>
                <w:szCs w:val="22"/>
              </w:rPr>
            </w:pPr>
          </w:p>
        </w:tc>
      </w:tr>
      <w:tr w:rsidR="00A1529C" w:rsidRPr="00B549E3" w14:paraId="74F3B9A3"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31DDD4BD"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6371BD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6 Характеристика ядерного оружия и действий населения в очаге ядерного поражения.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B3313DE"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C8C9F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1E5EB624" w14:textId="04F94B2C"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96E8ABE"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60CD7D8D"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8648FF6" w14:textId="465684F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E7F6B09"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4525AA49"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10286F7"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7 Особенности химического оружия. Действия населения в очаге химического поражения.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008067"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38836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7B3F4ACB" w14:textId="151738EE"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936FAEA"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D44BC9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976D2BC" w14:textId="110502E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28DC566"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593A121B"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3D58DD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8 Биологическое оружие. Действия населения в очаге биологического поражения.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2AF70DB"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504833C"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7865B8F" w14:textId="192B44C1"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87888FA"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632B9B6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59454C52" w14:textId="1AF6EF82"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7D06A9B7"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23DAAB34"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6E6B8DE"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9 Изучение и использование средств индивидуальной защиты от поражающих факторов в чрезвычайных ситуациях мирного и военного времени.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C4EE15C"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754AFD3"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A80B8DA" w14:textId="56E9F5C3"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B51A482"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06210A4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9CD1E0C" w14:textId="3C9369B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1BCEE616"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03A9DF40"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Тема 4. Устойчивость производств в условиях чрезвычайных ситуаций</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6E640D7"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52407C" w14:textId="77777777" w:rsidR="00BF11F5" w:rsidRPr="00B549E3" w:rsidRDefault="00BF11F5" w:rsidP="00BF11F5">
            <w:pPr>
              <w:pStyle w:val="affffffffff6"/>
              <w:jc w:val="center"/>
              <w:rPr>
                <w:rFonts w:ascii="Times New Roman" w:hAnsi="Times New Roman"/>
                <w:b/>
                <w:bCs/>
                <w:szCs w:val="22"/>
              </w:rPr>
            </w:pPr>
            <w:r w:rsidRPr="00B549E3">
              <w:rPr>
                <w:rFonts w:ascii="Times New Roman" w:hAnsi="Times New Roman"/>
                <w:b/>
                <w:bCs/>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080C0B7"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66E2D5C" w14:textId="77777777" w:rsidR="00BF11F5" w:rsidRPr="00B549E3" w:rsidRDefault="00BF11F5" w:rsidP="00BF11F5">
            <w:pPr>
              <w:pStyle w:val="affffffffff6"/>
              <w:rPr>
                <w:rFonts w:ascii="Times New Roman" w:hAnsi="Times New Roman"/>
                <w:szCs w:val="22"/>
              </w:rPr>
            </w:pPr>
          </w:p>
        </w:tc>
      </w:tr>
      <w:tr w:rsidR="00A1529C" w:rsidRPr="00B549E3" w14:paraId="03D69E76"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B5D8E4A"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F28A4D7"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Понятие устойчивости работы объектов экономики.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548C4F7"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DDF62D1"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DD2A07D" w14:textId="6DDEC384"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6BB1F0C"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53A2D258"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D2C9ED9" w14:textId="286C62A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159D2E46"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5B89CE1C" w14:textId="77777777" w:rsidR="00BF11F5" w:rsidRPr="00B549E3" w:rsidRDefault="00BF11F5" w:rsidP="00BF11F5">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0B4FFAF"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AC1AB8C" w14:textId="77777777" w:rsidR="00BF11F5" w:rsidRPr="00B549E3" w:rsidRDefault="00BF11F5" w:rsidP="00BF11F5">
            <w:pPr>
              <w:pStyle w:val="affffffffff6"/>
              <w:jc w:val="center"/>
              <w:rPr>
                <w:rFonts w:ascii="Times New Roman" w:hAnsi="Times New Roman"/>
                <w:b/>
                <w:bCs/>
                <w:szCs w:val="22"/>
              </w:rPr>
            </w:pPr>
            <w:r w:rsidRPr="00B549E3">
              <w:rPr>
                <w:rFonts w:ascii="Times New Roman" w:hAnsi="Times New Roman"/>
                <w:b/>
                <w:bCs/>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2DF04F0"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0CD0DF4" w14:textId="77777777" w:rsidR="00BF11F5" w:rsidRPr="00B549E3" w:rsidRDefault="00BF11F5" w:rsidP="00BF11F5">
            <w:pPr>
              <w:pStyle w:val="affffffffff6"/>
              <w:rPr>
                <w:rFonts w:ascii="Times New Roman" w:hAnsi="Times New Roman"/>
                <w:szCs w:val="22"/>
              </w:rPr>
            </w:pPr>
          </w:p>
        </w:tc>
      </w:tr>
      <w:tr w:rsidR="00A1529C" w:rsidRPr="00B549E3" w14:paraId="1D747053"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4A04FBBC"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C3A4000"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10 Факторы, определяющие устойчивость работы объектов.</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1B61EA3"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675A23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AE60AAF" w14:textId="39DD1017"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A39095"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70EE96B1"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6A32FFA" w14:textId="0C17FA2B"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2E7D3674"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1705E637"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85D7916"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11 Пути и способы повышения устойчивости работы объектов.</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4FB282C"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F501E1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0CAC7FA7" w14:textId="3FA04807"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318829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5E56605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2F10B1AE" w14:textId="32BA4AF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57AF872A"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149EDC9B"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Тема 5.</w:t>
            </w:r>
          </w:p>
          <w:p w14:paraId="2D81DF55"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Основы военной службы</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617C1E"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8E38C9A" w14:textId="77777777" w:rsidR="00BF11F5" w:rsidRPr="00B549E3" w:rsidRDefault="00C36802" w:rsidP="00BF11F5">
            <w:pPr>
              <w:pStyle w:val="affffffffff6"/>
              <w:jc w:val="center"/>
              <w:rPr>
                <w:rFonts w:ascii="Times New Roman" w:hAnsi="Times New Roman"/>
                <w:b/>
                <w:bCs/>
                <w:szCs w:val="22"/>
              </w:rPr>
            </w:pPr>
            <w:r w:rsidRPr="00B549E3">
              <w:rPr>
                <w:rFonts w:ascii="Times New Roman" w:hAnsi="Times New Roman"/>
                <w:b/>
                <w:bCs/>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C95B389"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6153C19" w14:textId="77777777" w:rsidR="00BF11F5" w:rsidRPr="00B549E3" w:rsidRDefault="00BF11F5" w:rsidP="00BF11F5">
            <w:pPr>
              <w:pStyle w:val="affffffffff6"/>
              <w:rPr>
                <w:rFonts w:ascii="Times New Roman" w:hAnsi="Times New Roman"/>
                <w:szCs w:val="22"/>
              </w:rPr>
            </w:pPr>
          </w:p>
        </w:tc>
      </w:tr>
      <w:tr w:rsidR="00A1529C" w:rsidRPr="00B549E3" w14:paraId="7B9F4A6E"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03E1284F"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D40E33"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Национальная безопасность Российской Федерации.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531C0E0"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C276A7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1BD2039B" w14:textId="3F2CA2F6"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846F7A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6598DF0C"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EF9AE44" w14:textId="34B1AD78"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34C28B7D"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8F7552C" w14:textId="77777777" w:rsidR="00BF11F5" w:rsidRPr="00B549E3" w:rsidRDefault="00BF11F5" w:rsidP="00BF11F5">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38B5286" w14:textId="77777777" w:rsidR="00BF11F5" w:rsidRPr="00B549E3" w:rsidRDefault="00BF11F5" w:rsidP="00BF11F5">
            <w:pPr>
              <w:pStyle w:val="affffffffff6"/>
              <w:rPr>
                <w:rFonts w:ascii="Times New Roman" w:hAnsi="Times New Roman"/>
                <w:b/>
                <w:bCs/>
                <w:szCs w:val="22"/>
              </w:rPr>
            </w:pPr>
            <w:r w:rsidRPr="00B549E3">
              <w:rPr>
                <w:rFonts w:ascii="Times New Roman" w:hAnsi="Times New Roman"/>
                <w:b/>
                <w:bCs/>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2E9BAD8" w14:textId="77777777" w:rsidR="00BF11F5" w:rsidRPr="00B549E3" w:rsidRDefault="00BF11F5" w:rsidP="00BF11F5">
            <w:pPr>
              <w:pStyle w:val="affffffffff6"/>
              <w:jc w:val="center"/>
              <w:rPr>
                <w:rFonts w:ascii="Times New Roman" w:hAnsi="Times New Roman"/>
                <w:b/>
                <w:bCs/>
                <w:szCs w:val="22"/>
              </w:rPr>
            </w:pPr>
            <w:r w:rsidRPr="00B549E3">
              <w:rPr>
                <w:rFonts w:ascii="Times New Roman" w:hAnsi="Times New Roman"/>
                <w:b/>
                <w:bCs/>
                <w:szCs w:val="22"/>
              </w:rPr>
              <w:t>8</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BB1B3FA"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B5270EA" w14:textId="77777777" w:rsidR="00BF11F5" w:rsidRPr="00B549E3" w:rsidRDefault="00BF11F5" w:rsidP="00BF11F5">
            <w:pPr>
              <w:pStyle w:val="affffffffff6"/>
              <w:rPr>
                <w:rFonts w:ascii="Times New Roman" w:hAnsi="Times New Roman"/>
                <w:szCs w:val="22"/>
              </w:rPr>
            </w:pPr>
          </w:p>
        </w:tc>
      </w:tr>
      <w:tr w:rsidR="00A1529C" w:rsidRPr="00B549E3" w14:paraId="7D0FF1A0"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66E0304"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5768AAA"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12 Основы обороны государства.</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FB29046"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519DD7"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7DD71813" w14:textId="29212B21"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1B19722"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44FFE82A"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2AE061AD" w14:textId="287A73FE"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DF65223"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7B587C6"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A26B27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13 Вооруженные Силы Российской Федерации.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9A2D0A"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474B873"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748BF2C4" w14:textId="0CD4B7D2"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1D5C66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712A5E1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32D2D9B2" w14:textId="0168D3C1"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68A0A29B"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4DB9E5B3"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FADEDD3"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14 Порядок прохождения военной службы.</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E89A3C5"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4948DA6"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5E639C12" w14:textId="220AE3F9"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CD80312"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55FA724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0EFBFDE" w14:textId="03FE56B0"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000463DC"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758AF0EB"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E4954B0"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15 Боевые традиции и символы воинской чести.</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E42E4BE"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6C34784"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7DA7023" w14:textId="1C9B7676"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F1F3328"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2AFA5DB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11157A60" w14:textId="61EA540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000F9EAC"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43779E20"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Тема 6.</w:t>
            </w:r>
          </w:p>
          <w:p w14:paraId="5EFA1C19" w14:textId="77777777" w:rsidR="00BF11F5" w:rsidRPr="00B549E3" w:rsidRDefault="00BF11F5" w:rsidP="00BF11F5">
            <w:pPr>
              <w:pStyle w:val="affffffffff6"/>
              <w:rPr>
                <w:rFonts w:ascii="Times New Roman" w:hAnsi="Times New Roman"/>
                <w:szCs w:val="22"/>
              </w:rPr>
            </w:pPr>
            <w:r w:rsidRPr="00B549E3">
              <w:rPr>
                <w:rFonts w:ascii="Times New Roman" w:hAnsi="Times New Roman"/>
                <w:szCs w:val="22"/>
              </w:rPr>
              <w:t>Первая медицинская помощь в чрезвычайных ситуациях</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C14D70E"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68B041D" w14:textId="77777777" w:rsidR="00BF11F5" w:rsidRPr="00B549E3" w:rsidRDefault="00C36802" w:rsidP="00BF11F5">
            <w:pPr>
              <w:pStyle w:val="affffffffff6"/>
              <w:jc w:val="center"/>
              <w:rPr>
                <w:rFonts w:ascii="Times New Roman" w:hAnsi="Times New Roman"/>
                <w:b/>
                <w:bCs/>
                <w:szCs w:val="22"/>
              </w:rPr>
            </w:pPr>
            <w:r w:rsidRPr="00B549E3">
              <w:rPr>
                <w:rFonts w:ascii="Times New Roman" w:hAnsi="Times New Roman"/>
                <w:b/>
                <w:bCs/>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E297FB7"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9154548" w14:textId="77777777" w:rsidR="00BF11F5" w:rsidRPr="00B549E3" w:rsidRDefault="00BF11F5" w:rsidP="00BF11F5">
            <w:pPr>
              <w:pStyle w:val="affffffffff6"/>
              <w:rPr>
                <w:rFonts w:ascii="Times New Roman" w:hAnsi="Times New Roman"/>
                <w:szCs w:val="22"/>
              </w:rPr>
            </w:pPr>
          </w:p>
        </w:tc>
      </w:tr>
      <w:tr w:rsidR="00A1529C" w:rsidRPr="00B549E3" w14:paraId="2A545247"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7246D2D8"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213A8A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Первая медицинская помощь в чрезвычайных ситуациях.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73AADDE"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4</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262A60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66F98F3" w14:textId="6D875791"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EFB0C1B"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00C6BE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4ACF588" w14:textId="6794861C"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BF11F5" w:rsidRPr="00B549E3" w14:paraId="61F60AB7"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7FE5289C" w14:textId="77777777" w:rsidR="00BF11F5" w:rsidRPr="00B549E3" w:rsidRDefault="00BF11F5" w:rsidP="00BF11F5">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553D911" w14:textId="77777777" w:rsidR="00BF11F5" w:rsidRPr="00B549E3" w:rsidRDefault="00BF11F5" w:rsidP="00BF11F5">
            <w:pPr>
              <w:pStyle w:val="affffffffff6"/>
              <w:rPr>
                <w:rFonts w:ascii="Times New Roman" w:hAnsi="Times New Roman"/>
                <w:szCs w:val="22"/>
              </w:rPr>
            </w:pPr>
            <w:r w:rsidRPr="00B549E3">
              <w:rPr>
                <w:rFonts w:ascii="Times New Roman" w:hAnsi="Times New Roman"/>
                <w:b/>
                <w:bCs/>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CBB2656" w14:textId="77777777" w:rsidR="00BF11F5" w:rsidRPr="00B549E3" w:rsidRDefault="00C36802" w:rsidP="00BF11F5">
            <w:pPr>
              <w:pStyle w:val="affffffffff6"/>
              <w:jc w:val="center"/>
              <w:rPr>
                <w:rFonts w:ascii="Times New Roman" w:hAnsi="Times New Roman"/>
                <w:b/>
                <w:bCs/>
                <w:szCs w:val="22"/>
              </w:rPr>
            </w:pPr>
            <w:r w:rsidRPr="00B549E3">
              <w:rPr>
                <w:rFonts w:ascii="Times New Roman" w:hAnsi="Times New Roman"/>
                <w:b/>
                <w:bCs/>
                <w:szCs w:val="22"/>
              </w:rPr>
              <w:t>18</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2BA7DD2" w14:textId="77777777" w:rsidR="00BF11F5" w:rsidRPr="00B549E3" w:rsidRDefault="00BF11F5"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779AD32" w14:textId="77777777" w:rsidR="00BF11F5" w:rsidRPr="00B549E3" w:rsidRDefault="00BF11F5" w:rsidP="00BF11F5">
            <w:pPr>
              <w:pStyle w:val="affffffffff6"/>
              <w:rPr>
                <w:rFonts w:ascii="Times New Roman" w:hAnsi="Times New Roman"/>
                <w:szCs w:val="22"/>
              </w:rPr>
            </w:pPr>
          </w:p>
        </w:tc>
      </w:tr>
      <w:tr w:rsidR="00A1529C" w:rsidRPr="00B549E3" w14:paraId="4FA5E659"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3705E71F"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8806587"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16 Помощь при травматических повреждениях.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0C3E101"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01A87E4"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65D561AF" w14:textId="24DC2147"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0664D72"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6FB5C19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B344773" w14:textId="2AD09A05"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A412C25"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A82C537"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5D4A37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17 Изучение и освоение основных приемов оказания первой помощь при кровотечениях.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913B24"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816CB6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5A273940" w14:textId="1D86635F"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9E19D9D"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F68555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FE90A68" w14:textId="009EEB7C"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4DB990EE"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114764BB"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AF012E0"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18 Изучение и освоение основных приемов оказания первой помощь при переломах.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7111D60"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6E585B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31A84553" w14:textId="7E46B03D"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EAC3F9A"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110CEB1"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4550F451" w14:textId="4CD60450"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36917968"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62F9DB91"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669331A"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19 Изучение и освоение основных приемов оказания первой помощь при синдроме длительного сдавливания.</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CDA35BA"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3F091D8"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5DC7375A" w14:textId="6F181376"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E45977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ED1B4C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CCD2F05" w14:textId="0E124298"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1E3FA535"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05EB532A"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FE23791"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20 Изучение и освоение основных приемов оказания первой помощь при отравлениях.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47A9031"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E791661"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6DF96887" w14:textId="065C79A8"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42F159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3D5BED6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7B0231DB" w14:textId="0AAEDD43"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59F446E5"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0AB1A578"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C259D72"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21 Изучение и освоение основных приемов оказания первой помощь при шоке.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A1608BD"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41938C5"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5B5E74DB" w14:textId="46A39F21"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84150F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7CCB8EEF"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0CC418B3" w14:textId="28374F0D"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41DF54AC"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0B509E0E"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ECC30EA"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22 Изучение и освоение основных приемов оказания первой помощь при ожогах и отморожениях.</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A7D52D4"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9C1F3A"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6BCBD3F3" w14:textId="7566DFE4"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6E638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AECC394"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5FC5C9E6" w14:textId="0817CBBA"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05A681B3" w14:textId="77777777" w:rsidTr="00A1529C">
        <w:trPr>
          <w:trHeight w:val="20"/>
        </w:trPr>
        <w:tc>
          <w:tcPr>
            <w:tcW w:w="2366" w:type="dxa"/>
            <w:vMerge/>
            <w:tcBorders>
              <w:left w:val="single" w:sz="4" w:space="0" w:color="auto"/>
              <w:right w:val="single" w:sz="4" w:space="0" w:color="auto"/>
            </w:tcBorders>
            <w:tcMar>
              <w:top w:w="7" w:type="dxa"/>
              <w:left w:w="0" w:type="dxa"/>
              <w:right w:w="0" w:type="dxa"/>
            </w:tcMar>
          </w:tcPr>
          <w:p w14:paraId="2FC01557"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6FF6FB0"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23 Изучение и освоение основных приемов оказания первой помощь при электротравме.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06C9EE9"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ED1BF0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3909F988" w14:textId="6F9B0AD8"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2738683"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64FC260E"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66271D93" w14:textId="384CD874"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A1529C" w:rsidRPr="00B549E3" w14:paraId="7AB6BFA6"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5FCA55B7"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0473554"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Практическое занятие № 24 Изучение и освоение основных способов искусственное дыхание и закрытый массаж сердца.</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6D5CE46"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8B7E1A1"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47A08611" w14:textId="115787FA"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3E316ED"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19F37018"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1980BBF1" w14:textId="2B201513"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6802" w:rsidRPr="00B549E3" w14:paraId="1A8D8F87"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4FE33EDC" w14:textId="77777777" w:rsidR="00C36802" w:rsidRPr="00B549E3" w:rsidRDefault="00C36802" w:rsidP="00C36802">
            <w:pPr>
              <w:pStyle w:val="affffffffff6"/>
              <w:rPr>
                <w:rFonts w:ascii="Times New Roman" w:hAnsi="Times New Roman"/>
                <w:szCs w:val="22"/>
              </w:rPr>
            </w:pPr>
            <w:r w:rsidRPr="00B549E3">
              <w:rPr>
                <w:rFonts w:ascii="Times New Roman" w:hAnsi="Times New Roman"/>
                <w:szCs w:val="22"/>
              </w:rPr>
              <w:t>Тема 7. Обеспечение здорового образа жизни</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BEF6BFD" w14:textId="77777777" w:rsidR="00C36802" w:rsidRPr="00B549E3" w:rsidRDefault="00C36802" w:rsidP="00C36802">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B0EC299" w14:textId="77777777" w:rsidR="00C36802" w:rsidRPr="00B549E3" w:rsidRDefault="00C36802" w:rsidP="00C36802">
            <w:pPr>
              <w:pStyle w:val="affffffffff6"/>
              <w:jc w:val="center"/>
              <w:rPr>
                <w:rFonts w:ascii="Times New Roman" w:hAnsi="Times New Roman"/>
                <w:b/>
                <w:bCs/>
                <w:szCs w:val="22"/>
              </w:rPr>
            </w:pPr>
            <w:r w:rsidRPr="00B549E3">
              <w:rPr>
                <w:rFonts w:ascii="Times New Roman" w:hAnsi="Times New Roman"/>
                <w:b/>
                <w:bCs/>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04C1A75" w14:textId="77777777" w:rsidR="00C36802" w:rsidRPr="00B549E3" w:rsidRDefault="00C36802" w:rsidP="00C36802">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29FE129" w14:textId="77777777" w:rsidR="00C36802" w:rsidRPr="00B549E3" w:rsidRDefault="00C36802" w:rsidP="00C36802">
            <w:pPr>
              <w:pStyle w:val="affffffffff6"/>
              <w:rPr>
                <w:rFonts w:ascii="Times New Roman" w:hAnsi="Times New Roman"/>
                <w:szCs w:val="22"/>
              </w:rPr>
            </w:pPr>
          </w:p>
        </w:tc>
      </w:tr>
      <w:tr w:rsidR="00A1529C" w:rsidRPr="00B549E3" w14:paraId="60BC326D"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43C7F945"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9B2B3FD"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Понятие здоровья и содержание здорового образа жизни. Вредные привычки. Факторы риска.</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7AFEEA5"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9D996C9"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028A9F41" w14:textId="2B7A90DC"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657936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78BEF809"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5DC16E95" w14:textId="513E69C1"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6802" w:rsidRPr="00B549E3" w14:paraId="79A5BA11" w14:textId="77777777" w:rsidTr="00A1529C">
        <w:trPr>
          <w:trHeight w:val="20"/>
        </w:trPr>
        <w:tc>
          <w:tcPr>
            <w:tcW w:w="2366" w:type="dxa"/>
            <w:vMerge w:val="restart"/>
            <w:tcBorders>
              <w:top w:val="single" w:sz="4" w:space="0" w:color="auto"/>
              <w:left w:val="single" w:sz="4" w:space="0" w:color="auto"/>
              <w:right w:val="single" w:sz="4" w:space="0" w:color="auto"/>
            </w:tcBorders>
            <w:tcMar>
              <w:top w:w="7" w:type="dxa"/>
              <w:left w:w="0" w:type="dxa"/>
              <w:right w:w="0" w:type="dxa"/>
            </w:tcMar>
          </w:tcPr>
          <w:p w14:paraId="2EE779CF" w14:textId="77777777" w:rsidR="00C36802" w:rsidRPr="00B549E3" w:rsidRDefault="00C36802" w:rsidP="00C36802">
            <w:pPr>
              <w:pStyle w:val="affffffffff6"/>
              <w:rPr>
                <w:rFonts w:ascii="Times New Roman" w:hAnsi="Times New Roman"/>
                <w:szCs w:val="22"/>
              </w:rPr>
            </w:pPr>
            <w:r w:rsidRPr="00B549E3">
              <w:rPr>
                <w:rFonts w:ascii="Times New Roman" w:hAnsi="Times New Roman"/>
                <w:szCs w:val="22"/>
              </w:rPr>
              <w:t>Тема 8. Организация студенческого труда, отдыха и эффективной</w:t>
            </w:r>
          </w:p>
          <w:p w14:paraId="0138B77F" w14:textId="77777777" w:rsidR="00C36802" w:rsidRPr="00B549E3" w:rsidRDefault="00C36802" w:rsidP="00C36802">
            <w:pPr>
              <w:pStyle w:val="affffffffff6"/>
              <w:rPr>
                <w:rFonts w:ascii="Times New Roman" w:hAnsi="Times New Roman"/>
                <w:szCs w:val="22"/>
              </w:rPr>
            </w:pPr>
            <w:r w:rsidRPr="00B549E3">
              <w:rPr>
                <w:rFonts w:ascii="Times New Roman" w:hAnsi="Times New Roman"/>
                <w:szCs w:val="22"/>
              </w:rPr>
              <w:t>самостоятельной работы</w:t>
            </w: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77E42693" w14:textId="77777777" w:rsidR="00C36802" w:rsidRPr="00B549E3" w:rsidRDefault="00C36802" w:rsidP="00C36802">
            <w:pPr>
              <w:pStyle w:val="affffffffff6"/>
              <w:rPr>
                <w:rFonts w:ascii="Times New Roman" w:hAnsi="Times New Roman"/>
                <w:szCs w:val="22"/>
              </w:rPr>
            </w:pPr>
            <w:r w:rsidRPr="00B549E3">
              <w:rPr>
                <w:rFonts w:ascii="Times New Roman" w:hAnsi="Times New Roman"/>
                <w:b/>
                <w:bCs/>
                <w:szCs w:val="22"/>
              </w:rPr>
              <w:t>Содержание</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6A8D263" w14:textId="77777777" w:rsidR="00C36802" w:rsidRPr="00B549E3" w:rsidRDefault="00C36802" w:rsidP="00C36802">
            <w:pPr>
              <w:pStyle w:val="affffffffff6"/>
              <w:jc w:val="center"/>
              <w:rPr>
                <w:rFonts w:ascii="Times New Roman" w:hAnsi="Times New Roman"/>
                <w:b/>
                <w:bCs/>
                <w:szCs w:val="22"/>
              </w:rPr>
            </w:pPr>
            <w:r w:rsidRPr="00B549E3">
              <w:rPr>
                <w:rFonts w:ascii="Times New Roman" w:hAnsi="Times New Roman"/>
                <w:b/>
                <w:bCs/>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59BDE15" w14:textId="77777777" w:rsidR="00C36802" w:rsidRPr="00B549E3" w:rsidRDefault="00C36802" w:rsidP="00C36802">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17A3955C" w14:textId="77777777" w:rsidR="00C36802" w:rsidRPr="00B549E3" w:rsidRDefault="00C36802" w:rsidP="00C36802">
            <w:pPr>
              <w:pStyle w:val="affffffffff6"/>
              <w:rPr>
                <w:rFonts w:ascii="Times New Roman" w:hAnsi="Times New Roman"/>
                <w:szCs w:val="22"/>
              </w:rPr>
            </w:pPr>
          </w:p>
        </w:tc>
      </w:tr>
      <w:tr w:rsidR="00A1529C" w:rsidRPr="00B549E3" w14:paraId="064A7507" w14:textId="77777777" w:rsidTr="00A1529C">
        <w:trPr>
          <w:trHeight w:val="20"/>
        </w:trPr>
        <w:tc>
          <w:tcPr>
            <w:tcW w:w="2366" w:type="dxa"/>
            <w:vMerge/>
            <w:tcBorders>
              <w:left w:val="single" w:sz="4" w:space="0" w:color="auto"/>
              <w:bottom w:val="single" w:sz="4" w:space="0" w:color="auto"/>
              <w:right w:val="single" w:sz="4" w:space="0" w:color="auto"/>
            </w:tcBorders>
            <w:tcMar>
              <w:top w:w="7" w:type="dxa"/>
              <w:left w:w="0" w:type="dxa"/>
              <w:right w:w="0" w:type="dxa"/>
            </w:tcMar>
          </w:tcPr>
          <w:p w14:paraId="65E02199" w14:textId="77777777" w:rsidR="00A1529C" w:rsidRPr="00B549E3" w:rsidRDefault="00A1529C" w:rsidP="00A1529C">
            <w:pPr>
              <w:pStyle w:val="affffffffff6"/>
              <w:rPr>
                <w:rFonts w:ascii="Times New Roman" w:hAnsi="Times New Roman"/>
                <w:szCs w:val="22"/>
              </w:rPr>
            </w:pPr>
          </w:p>
        </w:tc>
        <w:tc>
          <w:tcPr>
            <w:tcW w:w="5245"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6275DB7F"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Организация студенческого труда, отдыха и эффективной самостоятельной работы.</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E728D13" w14:textId="77777777" w:rsidR="00A1529C" w:rsidRPr="00B549E3" w:rsidRDefault="00A1529C" w:rsidP="00A1529C">
            <w:pPr>
              <w:pStyle w:val="affffffffff6"/>
              <w:jc w:val="center"/>
              <w:rPr>
                <w:rFonts w:ascii="Times New Roman" w:hAnsi="Times New Roman"/>
                <w:szCs w:val="22"/>
              </w:rPr>
            </w:pPr>
            <w:r w:rsidRPr="00B549E3">
              <w:rPr>
                <w:rFonts w:ascii="Times New Roman" w:hAnsi="Times New Roman"/>
                <w:szCs w:val="22"/>
              </w:rPr>
              <w:t>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45BE8835" w14:textId="77777777" w:rsidR="00A1529C" w:rsidRPr="00B549E3" w:rsidRDefault="00A1529C" w:rsidP="00A1529C">
            <w:pPr>
              <w:pStyle w:val="affffffffff6"/>
              <w:rPr>
                <w:rFonts w:ascii="Times New Roman" w:hAnsi="Times New Roman"/>
                <w:szCs w:val="22"/>
              </w:rPr>
            </w:pPr>
            <w:r w:rsidRPr="00B549E3">
              <w:rPr>
                <w:rFonts w:ascii="Times New Roman" w:hAnsi="Times New Roman"/>
                <w:szCs w:val="22"/>
              </w:rPr>
              <w:t>ОК 04, ОК 07</w:t>
            </w:r>
          </w:p>
          <w:p w14:paraId="30C2F02A" w14:textId="397C2635" w:rsidR="00A1529C" w:rsidRPr="00B549E3" w:rsidRDefault="00A1529C" w:rsidP="00A1529C">
            <w:pPr>
              <w:pStyle w:val="affffffffff6"/>
              <w:rPr>
                <w:rFonts w:ascii="Times New Roman" w:hAnsi="Times New Roman"/>
                <w:szCs w:val="22"/>
              </w:rPr>
            </w:pPr>
            <w:r w:rsidRPr="00B549E3">
              <w:rPr>
                <w:rFonts w:ascii="Times New Roman" w:hAnsi="Times New Roman"/>
                <w:szCs w:val="22"/>
              </w:rPr>
              <w:t>ЛР 1- ЛР 12</w:t>
            </w: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9AA3D8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04.01,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04.02</w:t>
            </w:r>
            <w:r>
              <w:rPr>
                <w:rFonts w:ascii="Times New Roman" w:hAnsi="Times New Roman"/>
                <w:szCs w:val="22"/>
              </w:rPr>
              <w:t xml:space="preserve">,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07.01, </w:t>
            </w:r>
            <w:proofErr w:type="spellStart"/>
            <w:r w:rsidRPr="00B549E3">
              <w:rPr>
                <w:rFonts w:ascii="Times New Roman" w:hAnsi="Times New Roman"/>
                <w:szCs w:val="22"/>
              </w:rPr>
              <w:t>Уо</w:t>
            </w:r>
            <w:proofErr w:type="spellEnd"/>
            <w:r w:rsidRPr="00B549E3">
              <w:rPr>
                <w:rFonts w:ascii="Times New Roman" w:hAnsi="Times New Roman"/>
                <w:szCs w:val="22"/>
              </w:rPr>
              <w:t xml:space="preserve"> 07.02</w:t>
            </w:r>
          </w:p>
          <w:p w14:paraId="03071846" w14:textId="77777777"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Уо</w:t>
            </w:r>
            <w:proofErr w:type="spellEnd"/>
            <w:r w:rsidRPr="00B549E3">
              <w:rPr>
                <w:rFonts w:ascii="Times New Roman" w:hAnsi="Times New Roman"/>
                <w:szCs w:val="22"/>
              </w:rPr>
              <w:t xml:space="preserve"> 07.03,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04.01</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04.02,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07.01</w:t>
            </w:r>
          </w:p>
          <w:p w14:paraId="20555FD7" w14:textId="423AD9B2" w:rsidR="00A1529C" w:rsidRPr="00B549E3" w:rsidRDefault="00A1529C" w:rsidP="00A1529C">
            <w:pPr>
              <w:pStyle w:val="affffffffff6"/>
              <w:rPr>
                <w:rFonts w:ascii="Times New Roman" w:hAnsi="Times New Roman"/>
                <w:szCs w:val="22"/>
              </w:rPr>
            </w:pPr>
            <w:proofErr w:type="spellStart"/>
            <w:r w:rsidRPr="00B549E3">
              <w:rPr>
                <w:rFonts w:ascii="Times New Roman" w:hAnsi="Times New Roman"/>
                <w:szCs w:val="22"/>
              </w:rPr>
              <w:t>Зо</w:t>
            </w:r>
            <w:proofErr w:type="spellEnd"/>
            <w:r w:rsidRPr="00B549E3">
              <w:rPr>
                <w:rFonts w:ascii="Times New Roman" w:hAnsi="Times New Roman"/>
                <w:szCs w:val="22"/>
              </w:rPr>
              <w:t xml:space="preserve"> 07.02,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07.03</w:t>
            </w:r>
            <w:r>
              <w:rPr>
                <w:rFonts w:ascii="Times New Roman" w:hAnsi="Times New Roman"/>
                <w:szCs w:val="22"/>
              </w:rPr>
              <w:t xml:space="preserve">,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07.04, </w:t>
            </w:r>
            <w:proofErr w:type="spellStart"/>
            <w:r w:rsidRPr="00B549E3">
              <w:rPr>
                <w:rFonts w:ascii="Times New Roman" w:hAnsi="Times New Roman"/>
                <w:szCs w:val="22"/>
              </w:rPr>
              <w:t>Зо</w:t>
            </w:r>
            <w:proofErr w:type="spellEnd"/>
            <w:r w:rsidRPr="00B549E3">
              <w:rPr>
                <w:rFonts w:ascii="Times New Roman" w:hAnsi="Times New Roman"/>
                <w:szCs w:val="22"/>
              </w:rPr>
              <w:t xml:space="preserve"> 07.05</w:t>
            </w:r>
          </w:p>
        </w:tc>
      </w:tr>
      <w:tr w:rsidR="00C36802" w:rsidRPr="00B549E3" w14:paraId="1860A4CB" w14:textId="77777777" w:rsidTr="00A1529C">
        <w:trPr>
          <w:trHeight w:val="20"/>
        </w:trPr>
        <w:tc>
          <w:tcPr>
            <w:tcW w:w="7611" w:type="dxa"/>
            <w:gridSpan w:val="2"/>
            <w:tcBorders>
              <w:top w:val="single" w:sz="4" w:space="0" w:color="auto"/>
              <w:left w:val="single" w:sz="4" w:space="0" w:color="auto"/>
              <w:bottom w:val="single" w:sz="4" w:space="0" w:color="auto"/>
              <w:right w:val="single" w:sz="4" w:space="0" w:color="auto"/>
            </w:tcBorders>
            <w:tcMar>
              <w:top w:w="7" w:type="dxa"/>
              <w:left w:w="0" w:type="dxa"/>
              <w:right w:w="0" w:type="dxa"/>
            </w:tcMar>
          </w:tcPr>
          <w:p w14:paraId="717850AD" w14:textId="54ADD34C" w:rsidR="00C36802" w:rsidRPr="00B549E3" w:rsidRDefault="00C36802" w:rsidP="00BF11F5">
            <w:pPr>
              <w:pStyle w:val="affffffffff6"/>
              <w:rPr>
                <w:rFonts w:ascii="Times New Roman" w:hAnsi="Times New Roman"/>
                <w:b/>
                <w:bCs/>
                <w:szCs w:val="22"/>
              </w:rPr>
            </w:pPr>
            <w:r w:rsidRPr="00B549E3">
              <w:rPr>
                <w:rFonts w:ascii="Times New Roman" w:hAnsi="Times New Roman"/>
                <w:b/>
                <w:bCs/>
                <w:szCs w:val="22"/>
              </w:rPr>
              <w:t>Промежуточная аттестация</w:t>
            </w:r>
            <w:r w:rsidR="00A1529C">
              <w:rPr>
                <w:rFonts w:ascii="Times New Roman" w:hAnsi="Times New Roman"/>
                <w:b/>
                <w:bCs/>
                <w:szCs w:val="22"/>
              </w:rPr>
              <w:t xml:space="preserve"> -контрольная работа</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FBBF376" w14:textId="6B8F91B8" w:rsidR="00C36802" w:rsidRPr="00B549E3" w:rsidRDefault="00A1529C" w:rsidP="00BF11F5">
            <w:pPr>
              <w:pStyle w:val="affffffffff6"/>
              <w:jc w:val="center"/>
              <w:rPr>
                <w:rFonts w:ascii="Times New Roman" w:hAnsi="Times New Roman"/>
                <w:b/>
                <w:bCs/>
                <w:szCs w:val="22"/>
              </w:rPr>
            </w:pPr>
            <w:r>
              <w:rPr>
                <w:rFonts w:ascii="Times New Roman" w:hAnsi="Times New Roman"/>
                <w:b/>
                <w:bCs/>
                <w:szCs w:val="22"/>
              </w:rPr>
              <w:t>1</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877BE06" w14:textId="77777777" w:rsidR="00C36802" w:rsidRPr="00B549E3" w:rsidRDefault="00C36802"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04C1C2F3" w14:textId="77777777" w:rsidR="00C36802" w:rsidRPr="00B549E3" w:rsidRDefault="00C36802" w:rsidP="00BF11F5">
            <w:pPr>
              <w:pStyle w:val="affffffffff6"/>
              <w:rPr>
                <w:rFonts w:ascii="Times New Roman" w:hAnsi="Times New Roman"/>
                <w:szCs w:val="22"/>
              </w:rPr>
            </w:pPr>
          </w:p>
        </w:tc>
      </w:tr>
      <w:tr w:rsidR="00C36802" w:rsidRPr="00B549E3" w14:paraId="39E9A867" w14:textId="77777777" w:rsidTr="00A1529C">
        <w:trPr>
          <w:trHeight w:val="20"/>
        </w:trPr>
        <w:tc>
          <w:tcPr>
            <w:tcW w:w="7611" w:type="dxa"/>
            <w:gridSpan w:val="2"/>
            <w:tcBorders>
              <w:top w:val="single" w:sz="4" w:space="0" w:color="auto"/>
              <w:left w:val="single" w:sz="4" w:space="0" w:color="auto"/>
              <w:bottom w:val="single" w:sz="4" w:space="0" w:color="auto"/>
              <w:right w:val="single" w:sz="4" w:space="0" w:color="auto"/>
            </w:tcBorders>
            <w:tcMar>
              <w:top w:w="7" w:type="dxa"/>
              <w:left w:w="0" w:type="dxa"/>
              <w:right w:w="0" w:type="dxa"/>
            </w:tcMar>
          </w:tcPr>
          <w:p w14:paraId="4E9EC248" w14:textId="77777777" w:rsidR="00C36802" w:rsidRPr="00B549E3" w:rsidRDefault="00C36802" w:rsidP="00BF11F5">
            <w:pPr>
              <w:pStyle w:val="affffffffff6"/>
              <w:rPr>
                <w:rFonts w:ascii="Times New Roman" w:hAnsi="Times New Roman"/>
                <w:b/>
                <w:bCs/>
                <w:szCs w:val="22"/>
              </w:rPr>
            </w:pPr>
            <w:r w:rsidRPr="00B549E3">
              <w:rPr>
                <w:rFonts w:ascii="Times New Roman" w:hAnsi="Times New Roman"/>
                <w:b/>
                <w:bCs/>
                <w:szCs w:val="22"/>
              </w:rPr>
              <w:t>Всего</w:t>
            </w:r>
          </w:p>
        </w:tc>
        <w:tc>
          <w:tcPr>
            <w:tcW w:w="1843"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3B902963" w14:textId="77777777" w:rsidR="00C36802" w:rsidRPr="00B549E3" w:rsidRDefault="00C36802" w:rsidP="00BF11F5">
            <w:pPr>
              <w:pStyle w:val="affffffffff6"/>
              <w:jc w:val="center"/>
              <w:rPr>
                <w:rFonts w:ascii="Times New Roman" w:hAnsi="Times New Roman"/>
                <w:b/>
                <w:bCs/>
                <w:szCs w:val="22"/>
              </w:rPr>
            </w:pPr>
            <w:r w:rsidRPr="00B549E3">
              <w:rPr>
                <w:rFonts w:ascii="Times New Roman" w:hAnsi="Times New Roman"/>
                <w:b/>
                <w:bCs/>
                <w:szCs w:val="22"/>
              </w:rPr>
              <w:t>72</w:t>
            </w:r>
          </w:p>
        </w:tc>
        <w:tc>
          <w:tcPr>
            <w:tcW w:w="198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24907DA7" w14:textId="77777777" w:rsidR="00C36802" w:rsidRPr="00B549E3" w:rsidRDefault="00C36802" w:rsidP="00BF11F5">
            <w:pPr>
              <w:pStyle w:val="affffffffff6"/>
              <w:rPr>
                <w:rFonts w:ascii="Times New Roman" w:hAnsi="Times New Roman"/>
                <w:szCs w:val="22"/>
              </w:rPr>
            </w:pPr>
          </w:p>
        </w:tc>
        <w:tc>
          <w:tcPr>
            <w:tcW w:w="3704" w:type="dxa"/>
            <w:tcBorders>
              <w:top w:val="single" w:sz="4" w:space="0" w:color="auto"/>
              <w:left w:val="single" w:sz="4" w:space="0" w:color="auto"/>
              <w:bottom w:val="single" w:sz="4" w:space="0" w:color="auto"/>
              <w:right w:val="single" w:sz="4" w:space="0" w:color="auto"/>
            </w:tcBorders>
            <w:tcMar>
              <w:top w:w="7" w:type="dxa"/>
              <w:left w:w="0" w:type="dxa"/>
              <w:right w:w="0" w:type="dxa"/>
            </w:tcMar>
          </w:tcPr>
          <w:p w14:paraId="56313C78" w14:textId="77777777" w:rsidR="00C36802" w:rsidRPr="00B549E3" w:rsidRDefault="00C36802" w:rsidP="00BF11F5">
            <w:pPr>
              <w:pStyle w:val="affffffffff6"/>
              <w:rPr>
                <w:rFonts w:ascii="Times New Roman" w:hAnsi="Times New Roman"/>
                <w:szCs w:val="22"/>
              </w:rPr>
            </w:pPr>
          </w:p>
        </w:tc>
      </w:tr>
    </w:tbl>
    <w:p w14:paraId="53EE44F8" w14:textId="766714A2" w:rsidR="009B7BAE" w:rsidRPr="00B549E3" w:rsidRDefault="00BF11F5">
      <w:pPr>
        <w:jc w:val="both"/>
        <w:rPr>
          <w:i/>
          <w:szCs w:val="22"/>
        </w:rPr>
      </w:pPr>
      <w:r w:rsidRPr="00B549E3">
        <w:rPr>
          <w:rFonts w:ascii="Times New Roman" w:hAnsi="Times New Roman"/>
          <w:i/>
          <w:szCs w:val="22"/>
        </w:rPr>
        <w:tab/>
      </w:r>
      <w:r w:rsidR="00377815" w:rsidRPr="00B549E3">
        <w:rPr>
          <w:rFonts w:ascii="Times New Roman" w:hAnsi="Times New Roman"/>
          <w:i/>
          <w:szCs w:val="22"/>
        </w:rPr>
        <w:t xml:space="preserve"> </w:t>
      </w:r>
    </w:p>
    <w:p w14:paraId="76D8B7DB" w14:textId="77777777" w:rsidR="009B7BAE" w:rsidRPr="00B549E3" w:rsidRDefault="009B7BAE">
      <w:pPr>
        <w:rPr>
          <w:szCs w:val="22"/>
        </w:rPr>
        <w:sectPr w:rsidR="009B7BAE" w:rsidRPr="00B549E3" w:rsidSect="00B5711F">
          <w:footerReference w:type="default" r:id="rId125"/>
          <w:pgSz w:w="16840" w:h="11907" w:orient="landscape"/>
          <w:pgMar w:top="568" w:right="1134" w:bottom="851" w:left="992" w:header="709" w:footer="709" w:gutter="0"/>
          <w:cols w:space="720"/>
        </w:sectPr>
      </w:pPr>
    </w:p>
    <w:p w14:paraId="73123D9F" w14:textId="77777777" w:rsidR="00C36802" w:rsidRPr="00B549E3" w:rsidRDefault="00C36802" w:rsidP="00A1529C">
      <w:pPr>
        <w:ind w:left="1353"/>
        <w:rPr>
          <w:rFonts w:ascii="Times New Roman" w:hAnsi="Times New Roman"/>
          <w:b/>
          <w:szCs w:val="22"/>
        </w:rPr>
      </w:pPr>
      <w:r w:rsidRPr="00B549E3">
        <w:rPr>
          <w:rFonts w:ascii="Times New Roman" w:hAnsi="Times New Roman"/>
          <w:b/>
          <w:szCs w:val="22"/>
        </w:rPr>
        <w:lastRenderedPageBreak/>
        <w:t>3. УСЛОВИЯ РЕАЛИЗАЦИИ УЧЕБНОЙ ДИСЦИПЛИНЫ</w:t>
      </w:r>
    </w:p>
    <w:p w14:paraId="1DD300B6" w14:textId="77777777" w:rsidR="00C36802" w:rsidRPr="00B549E3" w:rsidRDefault="00C36802" w:rsidP="00A1529C">
      <w:pPr>
        <w:spacing w:after="0"/>
        <w:ind w:firstLine="709"/>
        <w:jc w:val="both"/>
        <w:rPr>
          <w:rFonts w:ascii="Times New Roman" w:hAnsi="Times New Roman"/>
          <w:szCs w:val="22"/>
        </w:rPr>
      </w:pPr>
      <w:r w:rsidRPr="00B549E3">
        <w:rPr>
          <w:rFonts w:ascii="Times New Roman" w:hAnsi="Times New Roman"/>
          <w:szCs w:val="22"/>
        </w:rPr>
        <w:t>3.1. Для реализации программы учебной дисциплины должны быть предусмотрены следующие специальные помещения:</w:t>
      </w:r>
    </w:p>
    <w:p w14:paraId="42CF1B03" w14:textId="77777777" w:rsidR="00C36802" w:rsidRPr="00B549E3" w:rsidRDefault="00C36802" w:rsidP="00A1529C">
      <w:pPr>
        <w:spacing w:after="0"/>
        <w:ind w:firstLine="709"/>
        <w:jc w:val="both"/>
        <w:rPr>
          <w:rFonts w:ascii="Times New Roman" w:hAnsi="Times New Roman"/>
          <w:szCs w:val="22"/>
        </w:rPr>
      </w:pPr>
      <w:r w:rsidRPr="00B549E3">
        <w:rPr>
          <w:rFonts w:ascii="Times New Roman" w:hAnsi="Times New Roman"/>
          <w:szCs w:val="22"/>
        </w:rPr>
        <w:t>Кабинет «Безопасности жизнедеятельности», оснащенный в соответствии с п. 6.1.2.1 образовательной программы по 13.02.03 электрические станции, сети и системы.</w:t>
      </w:r>
    </w:p>
    <w:p w14:paraId="1E4C1437" w14:textId="77777777" w:rsidR="00C36802" w:rsidRPr="00B549E3" w:rsidRDefault="00C36802" w:rsidP="00A1529C">
      <w:pPr>
        <w:spacing w:after="0"/>
        <w:ind w:firstLine="709"/>
        <w:jc w:val="both"/>
        <w:rPr>
          <w:rFonts w:ascii="Times New Roman" w:hAnsi="Times New Roman"/>
          <w:szCs w:val="22"/>
        </w:rPr>
      </w:pPr>
    </w:p>
    <w:p w14:paraId="67B03874" w14:textId="77777777" w:rsidR="00C36802" w:rsidRPr="00B549E3" w:rsidRDefault="00C36802" w:rsidP="00A1529C">
      <w:pPr>
        <w:spacing w:after="0"/>
        <w:ind w:firstLine="709"/>
        <w:jc w:val="both"/>
        <w:rPr>
          <w:rFonts w:ascii="Times New Roman" w:hAnsi="Times New Roman"/>
          <w:b/>
          <w:szCs w:val="22"/>
        </w:rPr>
      </w:pPr>
      <w:r w:rsidRPr="00B549E3">
        <w:rPr>
          <w:rFonts w:ascii="Times New Roman" w:hAnsi="Times New Roman"/>
          <w:b/>
          <w:szCs w:val="22"/>
        </w:rPr>
        <w:t>3.2. Информационное обеспечение реализации программы</w:t>
      </w:r>
    </w:p>
    <w:p w14:paraId="6E729600" w14:textId="77777777" w:rsidR="00C36802" w:rsidRPr="00B549E3" w:rsidRDefault="00C36802" w:rsidP="00A1529C">
      <w:pPr>
        <w:spacing w:after="0"/>
        <w:ind w:firstLine="709"/>
        <w:jc w:val="both"/>
        <w:rPr>
          <w:rFonts w:ascii="Times New Roman" w:hAnsi="Times New Roman"/>
          <w:szCs w:val="22"/>
        </w:rPr>
      </w:pPr>
      <w:r w:rsidRPr="00B549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1725D" w14:textId="77777777" w:rsidR="00C36802" w:rsidRPr="00B549E3" w:rsidRDefault="00C36802" w:rsidP="00A1529C">
      <w:pPr>
        <w:spacing w:after="0"/>
        <w:ind w:firstLine="709"/>
        <w:jc w:val="both"/>
        <w:rPr>
          <w:rFonts w:ascii="Times New Roman" w:hAnsi="Times New Roman"/>
          <w:szCs w:val="22"/>
        </w:rPr>
      </w:pPr>
    </w:p>
    <w:p w14:paraId="15BD3713" w14:textId="77777777" w:rsidR="00C36802" w:rsidRPr="00B549E3" w:rsidRDefault="00C36802" w:rsidP="00A1529C">
      <w:pPr>
        <w:spacing w:after="0"/>
        <w:ind w:firstLine="709"/>
        <w:jc w:val="both"/>
        <w:rPr>
          <w:rFonts w:ascii="Times New Roman" w:hAnsi="Times New Roman"/>
          <w:b/>
          <w:szCs w:val="22"/>
        </w:rPr>
      </w:pPr>
      <w:r w:rsidRPr="00B549E3">
        <w:rPr>
          <w:rFonts w:ascii="Times New Roman" w:hAnsi="Times New Roman"/>
          <w:b/>
          <w:szCs w:val="22"/>
        </w:rPr>
        <w:t>3.2.1. Основные печатные издания</w:t>
      </w:r>
    </w:p>
    <w:p w14:paraId="16F68CDA" w14:textId="412B7C0C"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1.Белов</w:t>
      </w:r>
      <w:r w:rsidR="00A45EF3">
        <w:rPr>
          <w:rFonts w:ascii="Times New Roman" w:hAnsi="Times New Roman"/>
          <w:bCs/>
          <w:szCs w:val="22"/>
        </w:rPr>
        <w:t>,</w:t>
      </w:r>
      <w:r w:rsidRPr="00B549E3">
        <w:rPr>
          <w:rFonts w:ascii="Times New Roman" w:hAnsi="Times New Roman"/>
          <w:bCs/>
          <w:szCs w:val="22"/>
        </w:rPr>
        <w:t xml:space="preserve"> С.В. Безопасность жизнедеятельности и защита окружающей среды (техносферная безопасность) в 2 ч. Часть 1: учебник для СПО / С.В. Белов. – 5-е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w:t>
      </w:r>
      <w:proofErr w:type="spellStart"/>
      <w:r w:rsidRPr="00B549E3">
        <w:rPr>
          <w:rFonts w:ascii="Times New Roman" w:hAnsi="Times New Roman"/>
          <w:bCs/>
          <w:szCs w:val="22"/>
        </w:rPr>
        <w:t>Юрайт</w:t>
      </w:r>
      <w:proofErr w:type="spellEnd"/>
      <w:r w:rsidRPr="00B549E3">
        <w:rPr>
          <w:rFonts w:ascii="Times New Roman" w:hAnsi="Times New Roman"/>
          <w:bCs/>
          <w:szCs w:val="22"/>
        </w:rPr>
        <w:t>, 2020. – 350 с.</w:t>
      </w:r>
    </w:p>
    <w:p w14:paraId="0B863C79" w14:textId="3C42AE74"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2.Белов</w:t>
      </w:r>
      <w:r w:rsidR="00A45EF3">
        <w:rPr>
          <w:rFonts w:ascii="Times New Roman" w:hAnsi="Times New Roman"/>
          <w:bCs/>
          <w:szCs w:val="22"/>
        </w:rPr>
        <w:t>,</w:t>
      </w:r>
      <w:r w:rsidRPr="00B549E3">
        <w:rPr>
          <w:rFonts w:ascii="Times New Roman" w:hAnsi="Times New Roman"/>
          <w:bCs/>
          <w:szCs w:val="22"/>
        </w:rPr>
        <w:t xml:space="preserve">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2020. – 362 с. </w:t>
      </w:r>
    </w:p>
    <w:p w14:paraId="37CAA70E" w14:textId="652B66AA"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3.Каракеян</w:t>
      </w:r>
      <w:r w:rsidR="00A45EF3">
        <w:rPr>
          <w:rFonts w:ascii="Times New Roman" w:hAnsi="Times New Roman"/>
          <w:bCs/>
          <w:szCs w:val="22"/>
        </w:rPr>
        <w:t>,</w:t>
      </w:r>
      <w:r w:rsidRPr="00B549E3">
        <w:rPr>
          <w:rFonts w:ascii="Times New Roman" w:hAnsi="Times New Roman"/>
          <w:bCs/>
          <w:szCs w:val="22"/>
        </w:rPr>
        <w:t xml:space="preserve"> В.И. Безопасность жизнедеятельности: учебник и практикум для среднего профессионального образования / В.И. </w:t>
      </w:r>
      <w:proofErr w:type="spellStart"/>
      <w:r w:rsidRPr="00B549E3">
        <w:rPr>
          <w:rFonts w:ascii="Times New Roman" w:hAnsi="Times New Roman"/>
          <w:bCs/>
          <w:szCs w:val="22"/>
        </w:rPr>
        <w:t>Каракеян</w:t>
      </w:r>
      <w:proofErr w:type="spellEnd"/>
      <w:r w:rsidRPr="00B549E3">
        <w:rPr>
          <w:rFonts w:ascii="Times New Roman" w:hAnsi="Times New Roman"/>
          <w:bCs/>
          <w:szCs w:val="22"/>
        </w:rPr>
        <w:t xml:space="preserve">, И.М. Никулина. – 3-е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2021. – 313 с. </w:t>
      </w:r>
    </w:p>
    <w:p w14:paraId="7477874B" w14:textId="4D0E6F62"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4.Косолапова</w:t>
      </w:r>
      <w:r w:rsidR="00A45EF3">
        <w:rPr>
          <w:rFonts w:ascii="Times New Roman" w:hAnsi="Times New Roman"/>
          <w:bCs/>
          <w:szCs w:val="22"/>
        </w:rPr>
        <w:t>,</w:t>
      </w:r>
      <w:r w:rsidRPr="00B549E3">
        <w:rPr>
          <w:rFonts w:ascii="Times New Roman" w:hAnsi="Times New Roman"/>
          <w:bCs/>
          <w:szCs w:val="22"/>
        </w:rPr>
        <w:t xml:space="preserve"> Н.В. Безопасность жизнедеятельности. Практикум (СПО): учебное пособие / Н.В. Косолапова, Н.А. Прокопенко. – Москва: </w:t>
      </w:r>
      <w:proofErr w:type="spellStart"/>
      <w:r w:rsidRPr="00B549E3">
        <w:rPr>
          <w:rFonts w:ascii="Times New Roman" w:hAnsi="Times New Roman"/>
          <w:bCs/>
          <w:szCs w:val="22"/>
        </w:rPr>
        <w:t>КноРус</w:t>
      </w:r>
      <w:proofErr w:type="spellEnd"/>
      <w:r w:rsidRPr="00B549E3">
        <w:rPr>
          <w:rFonts w:ascii="Times New Roman" w:hAnsi="Times New Roman"/>
          <w:bCs/>
          <w:szCs w:val="22"/>
        </w:rPr>
        <w:t>, 2021. – 156 с.</w:t>
      </w:r>
    </w:p>
    <w:p w14:paraId="288E45D4" w14:textId="3DD3E475"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5.Левчук</w:t>
      </w:r>
      <w:r w:rsidR="00A45EF3">
        <w:rPr>
          <w:rFonts w:ascii="Times New Roman" w:hAnsi="Times New Roman"/>
          <w:bCs/>
          <w:szCs w:val="22"/>
        </w:rPr>
        <w:t>,</w:t>
      </w:r>
      <w:r w:rsidRPr="00B549E3">
        <w:rPr>
          <w:rFonts w:ascii="Times New Roman" w:hAnsi="Times New Roman"/>
          <w:bCs/>
          <w:szCs w:val="22"/>
        </w:rPr>
        <w:t xml:space="preserve"> И.П. Безопасность жизнедеятельности: учебное пособие / И. П. Левчук, А. А. Бурлаков. – Москва: ГЭОТАР-Медиа, 2020. – 144 с.</w:t>
      </w:r>
    </w:p>
    <w:p w14:paraId="751999F9" w14:textId="04F03EE4"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6.Мельников</w:t>
      </w:r>
      <w:r w:rsidR="00A45EF3">
        <w:rPr>
          <w:rFonts w:ascii="Times New Roman" w:hAnsi="Times New Roman"/>
          <w:bCs/>
          <w:szCs w:val="22"/>
        </w:rPr>
        <w:t>,</w:t>
      </w:r>
      <w:r w:rsidRPr="00B549E3">
        <w:rPr>
          <w:rFonts w:ascii="Times New Roman" w:hAnsi="Times New Roman"/>
          <w:bCs/>
          <w:szCs w:val="22"/>
        </w:rPr>
        <w:t xml:space="preserve"> В.П. Безопасность жизнедеятельности: учебник / В.П. Мельников, А.И. Куприянов, А.В. Назаров; под ред. Проф. В.П. Мельникова. – М.: КУРС, НИЦ ИНФРА-М, 2020. – 368 с. </w:t>
      </w:r>
    </w:p>
    <w:p w14:paraId="7234DBFE" w14:textId="0FA950E7"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7.Микрюков</w:t>
      </w:r>
      <w:r w:rsidR="00A45EF3">
        <w:rPr>
          <w:rFonts w:ascii="Times New Roman" w:hAnsi="Times New Roman"/>
          <w:bCs/>
          <w:szCs w:val="22"/>
        </w:rPr>
        <w:t>,</w:t>
      </w:r>
      <w:r w:rsidRPr="00B549E3">
        <w:rPr>
          <w:rFonts w:ascii="Times New Roman" w:hAnsi="Times New Roman"/>
          <w:bCs/>
          <w:szCs w:val="22"/>
        </w:rPr>
        <w:t xml:space="preserve"> В.Ю. Безопасность жизнедеятельности: учебник / В.Ю. </w:t>
      </w:r>
      <w:proofErr w:type="spellStart"/>
      <w:r w:rsidRPr="00B549E3">
        <w:rPr>
          <w:rFonts w:ascii="Times New Roman" w:hAnsi="Times New Roman"/>
          <w:bCs/>
          <w:szCs w:val="22"/>
        </w:rPr>
        <w:t>Микрюков</w:t>
      </w:r>
      <w:proofErr w:type="spellEnd"/>
      <w:r w:rsidRPr="00B549E3">
        <w:rPr>
          <w:rFonts w:ascii="Times New Roman" w:hAnsi="Times New Roman"/>
          <w:bCs/>
          <w:szCs w:val="22"/>
        </w:rPr>
        <w:t xml:space="preserve">. – Москва: </w:t>
      </w:r>
      <w:proofErr w:type="spellStart"/>
      <w:r w:rsidRPr="00B549E3">
        <w:rPr>
          <w:rFonts w:ascii="Times New Roman" w:hAnsi="Times New Roman"/>
          <w:bCs/>
          <w:szCs w:val="22"/>
        </w:rPr>
        <w:t>КноРус</w:t>
      </w:r>
      <w:proofErr w:type="spellEnd"/>
      <w:r w:rsidRPr="00B549E3">
        <w:rPr>
          <w:rFonts w:ascii="Times New Roman" w:hAnsi="Times New Roman"/>
          <w:bCs/>
          <w:szCs w:val="22"/>
        </w:rPr>
        <w:t>, 2021. – 282 с.</w:t>
      </w:r>
    </w:p>
    <w:p w14:paraId="70E886E6" w14:textId="6D915780" w:rsidR="00292C80"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8.Мисюк</w:t>
      </w:r>
      <w:r w:rsidR="00A45EF3">
        <w:rPr>
          <w:rFonts w:ascii="Times New Roman" w:hAnsi="Times New Roman"/>
          <w:bCs/>
          <w:szCs w:val="22"/>
        </w:rPr>
        <w:t>,</w:t>
      </w:r>
      <w:r w:rsidRPr="00B549E3">
        <w:rPr>
          <w:rFonts w:ascii="Times New Roman" w:hAnsi="Times New Roman"/>
          <w:bCs/>
          <w:szCs w:val="22"/>
        </w:rPr>
        <w:t xml:space="preserve"> М.Н. Основы медицинских знаний: учебник и практикум для среднего профессионального образования / М.Н. </w:t>
      </w:r>
      <w:proofErr w:type="spellStart"/>
      <w:r w:rsidRPr="00B549E3">
        <w:rPr>
          <w:rFonts w:ascii="Times New Roman" w:hAnsi="Times New Roman"/>
          <w:bCs/>
          <w:szCs w:val="22"/>
        </w:rPr>
        <w:t>Мисюк</w:t>
      </w:r>
      <w:proofErr w:type="spellEnd"/>
      <w:r w:rsidRPr="00B549E3">
        <w:rPr>
          <w:rFonts w:ascii="Times New Roman" w:hAnsi="Times New Roman"/>
          <w:bCs/>
          <w:szCs w:val="22"/>
        </w:rPr>
        <w:t xml:space="preserve">. – 3-е изд., </w:t>
      </w:r>
      <w:proofErr w:type="spellStart"/>
      <w:r w:rsidRPr="00B549E3">
        <w:rPr>
          <w:rFonts w:ascii="Times New Roman" w:hAnsi="Times New Roman"/>
          <w:bCs/>
          <w:szCs w:val="22"/>
        </w:rPr>
        <w:t>перераб</w:t>
      </w:r>
      <w:proofErr w:type="spellEnd"/>
      <w:r w:rsidRPr="00B549E3">
        <w:rPr>
          <w:rFonts w:ascii="Times New Roman" w:hAnsi="Times New Roman"/>
          <w:bCs/>
          <w:szCs w:val="22"/>
        </w:rPr>
        <w:t xml:space="preserve">. и доп. – Москва: </w:t>
      </w:r>
      <w:proofErr w:type="spellStart"/>
      <w:r w:rsidRPr="00B549E3">
        <w:rPr>
          <w:rFonts w:ascii="Times New Roman" w:hAnsi="Times New Roman"/>
          <w:bCs/>
          <w:szCs w:val="22"/>
        </w:rPr>
        <w:t>Юрайт</w:t>
      </w:r>
      <w:proofErr w:type="spellEnd"/>
      <w:r w:rsidRPr="00B549E3">
        <w:rPr>
          <w:rFonts w:ascii="Times New Roman" w:hAnsi="Times New Roman"/>
          <w:bCs/>
          <w:szCs w:val="22"/>
        </w:rPr>
        <w:t xml:space="preserve">, 2021. – 499 с. </w:t>
      </w:r>
    </w:p>
    <w:p w14:paraId="238C077D" w14:textId="77777777" w:rsidR="00C36802" w:rsidRPr="00B549E3" w:rsidRDefault="00292C80" w:rsidP="00A1529C">
      <w:pPr>
        <w:spacing w:after="0"/>
        <w:ind w:firstLine="709"/>
        <w:jc w:val="both"/>
        <w:rPr>
          <w:rFonts w:ascii="Times New Roman" w:hAnsi="Times New Roman"/>
          <w:bCs/>
          <w:szCs w:val="22"/>
        </w:rPr>
      </w:pPr>
      <w:r w:rsidRPr="00B549E3">
        <w:rPr>
          <w:rFonts w:ascii="Times New Roman" w:hAnsi="Times New Roman"/>
          <w:bCs/>
          <w:szCs w:val="22"/>
        </w:rPr>
        <w:t xml:space="preserve">9.Основы медицинских знаний (анатомия, физиология, гигиена человека и оказание первой помощи при неотложных состояниях): учебное пособие; под ред. И. В. Гайворонского / И.В. Гайворонский, Г. И. </w:t>
      </w:r>
      <w:proofErr w:type="spellStart"/>
      <w:r w:rsidRPr="00B549E3">
        <w:rPr>
          <w:rFonts w:ascii="Times New Roman" w:hAnsi="Times New Roman"/>
          <w:bCs/>
          <w:szCs w:val="22"/>
        </w:rPr>
        <w:t>Ничипорук</w:t>
      </w:r>
      <w:proofErr w:type="spellEnd"/>
      <w:r w:rsidRPr="00B549E3">
        <w:rPr>
          <w:rFonts w:ascii="Times New Roman" w:hAnsi="Times New Roman"/>
          <w:bCs/>
          <w:szCs w:val="22"/>
        </w:rPr>
        <w:t xml:space="preserve">, А. И. Гайворонский, С. В. Виноградов — 3е изд., </w:t>
      </w:r>
      <w:proofErr w:type="spellStart"/>
      <w:r w:rsidRPr="00B549E3">
        <w:rPr>
          <w:rFonts w:ascii="Times New Roman" w:hAnsi="Times New Roman"/>
          <w:bCs/>
          <w:szCs w:val="22"/>
        </w:rPr>
        <w:t>испр</w:t>
      </w:r>
      <w:proofErr w:type="spellEnd"/>
      <w:r w:rsidRPr="00B549E3">
        <w:rPr>
          <w:rFonts w:ascii="Times New Roman" w:hAnsi="Times New Roman"/>
          <w:bCs/>
          <w:szCs w:val="22"/>
        </w:rPr>
        <w:t xml:space="preserve">. И доп. — </w:t>
      </w:r>
      <w:proofErr w:type="spellStart"/>
      <w:r w:rsidRPr="00B549E3">
        <w:rPr>
          <w:rFonts w:ascii="Times New Roman" w:hAnsi="Times New Roman"/>
          <w:bCs/>
          <w:szCs w:val="22"/>
        </w:rPr>
        <w:t>СанктПетербург</w:t>
      </w:r>
      <w:proofErr w:type="spellEnd"/>
      <w:r w:rsidRPr="00B549E3">
        <w:rPr>
          <w:rFonts w:ascii="Times New Roman" w:hAnsi="Times New Roman"/>
          <w:bCs/>
          <w:szCs w:val="22"/>
        </w:rPr>
        <w:t xml:space="preserve">: </w:t>
      </w:r>
      <w:proofErr w:type="spellStart"/>
      <w:r w:rsidRPr="00B549E3">
        <w:rPr>
          <w:rFonts w:ascii="Times New Roman" w:hAnsi="Times New Roman"/>
          <w:bCs/>
          <w:szCs w:val="22"/>
        </w:rPr>
        <w:t>СпецЛит</w:t>
      </w:r>
      <w:proofErr w:type="spellEnd"/>
      <w:r w:rsidRPr="00B549E3">
        <w:rPr>
          <w:rFonts w:ascii="Times New Roman" w:hAnsi="Times New Roman"/>
          <w:bCs/>
          <w:szCs w:val="22"/>
        </w:rPr>
        <w:t>, 2021. — 311 с.</w:t>
      </w:r>
    </w:p>
    <w:p w14:paraId="4E080978" w14:textId="77777777" w:rsidR="00292C80" w:rsidRPr="00B549E3" w:rsidRDefault="00292C80" w:rsidP="00A1529C">
      <w:pPr>
        <w:spacing w:after="0"/>
        <w:ind w:firstLine="709"/>
        <w:jc w:val="both"/>
        <w:rPr>
          <w:rFonts w:ascii="Times New Roman" w:hAnsi="Times New Roman"/>
          <w:b/>
          <w:szCs w:val="22"/>
        </w:rPr>
      </w:pPr>
    </w:p>
    <w:p w14:paraId="2560303D" w14:textId="77777777" w:rsidR="00C36802" w:rsidRPr="00B549E3" w:rsidRDefault="00C36802" w:rsidP="00A1529C">
      <w:pPr>
        <w:spacing w:after="0"/>
        <w:ind w:firstLine="709"/>
        <w:contextualSpacing/>
        <w:jc w:val="both"/>
        <w:rPr>
          <w:rFonts w:ascii="Times New Roman" w:hAnsi="Times New Roman"/>
          <w:b/>
          <w:szCs w:val="22"/>
        </w:rPr>
      </w:pPr>
      <w:r w:rsidRPr="00B549E3">
        <w:rPr>
          <w:rFonts w:ascii="Times New Roman" w:hAnsi="Times New Roman"/>
          <w:b/>
          <w:szCs w:val="22"/>
        </w:rPr>
        <w:t xml:space="preserve">3.2.2. Основные электронные издания </w:t>
      </w:r>
    </w:p>
    <w:p w14:paraId="7BAF15CD" w14:textId="77777777" w:rsidR="00A45EF3" w:rsidRPr="00A45EF3" w:rsidRDefault="00A45EF3" w:rsidP="00BD209B">
      <w:pPr>
        <w:pStyle w:val="affffffff5"/>
        <w:numPr>
          <w:ilvl w:val="0"/>
          <w:numId w:val="44"/>
        </w:numPr>
        <w:spacing w:before="0" w:after="0"/>
        <w:ind w:left="357" w:hanging="357"/>
        <w:contextualSpacing/>
        <w:jc w:val="both"/>
        <w:rPr>
          <w:bCs/>
          <w:sz w:val="22"/>
          <w:szCs w:val="22"/>
        </w:rPr>
      </w:pPr>
      <w:r w:rsidRPr="00A45EF3">
        <w:rPr>
          <w:bCs/>
          <w:sz w:val="22"/>
          <w:szCs w:val="22"/>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A45EF3">
        <w:rPr>
          <w:bCs/>
          <w:sz w:val="22"/>
          <w:szCs w:val="22"/>
        </w:rPr>
        <w:t>Юрайт</w:t>
      </w:r>
      <w:proofErr w:type="spellEnd"/>
      <w:r w:rsidRPr="00A45EF3">
        <w:rPr>
          <w:bCs/>
          <w:sz w:val="22"/>
          <w:szCs w:val="22"/>
        </w:rPr>
        <w:t xml:space="preserve">, 2019. — 399 с. — (Профессиональное образование). — ISBN 978-5-534-02041-0. — Текст: электронный // ЭБС </w:t>
      </w:r>
      <w:proofErr w:type="spellStart"/>
      <w:r w:rsidRPr="00A45EF3">
        <w:rPr>
          <w:bCs/>
          <w:sz w:val="22"/>
          <w:szCs w:val="22"/>
        </w:rPr>
        <w:t>Юрайт</w:t>
      </w:r>
      <w:proofErr w:type="spellEnd"/>
      <w:r w:rsidRPr="00A45EF3">
        <w:rPr>
          <w:bCs/>
          <w:sz w:val="22"/>
          <w:szCs w:val="22"/>
        </w:rPr>
        <w:t xml:space="preserve"> [сайт]. — URL: </w:t>
      </w:r>
      <w:hyperlink r:id="rId126" w:history="1">
        <w:r w:rsidRPr="00A45EF3">
          <w:rPr>
            <w:rStyle w:val="afffffff5"/>
            <w:bCs/>
            <w:sz w:val="22"/>
            <w:szCs w:val="22"/>
          </w:rPr>
          <w:t>https://urait.ru/bcode/433376</w:t>
        </w:r>
      </w:hyperlink>
    </w:p>
    <w:p w14:paraId="2077B31D" w14:textId="77777777" w:rsidR="00A45EF3" w:rsidRPr="00A45EF3" w:rsidRDefault="00A45EF3" w:rsidP="00BD209B">
      <w:pPr>
        <w:pStyle w:val="affffffff5"/>
        <w:numPr>
          <w:ilvl w:val="0"/>
          <w:numId w:val="44"/>
        </w:numPr>
        <w:spacing w:before="0" w:after="0"/>
        <w:ind w:left="357" w:hanging="357"/>
        <w:contextualSpacing/>
        <w:jc w:val="both"/>
        <w:rPr>
          <w:bCs/>
          <w:sz w:val="22"/>
          <w:szCs w:val="22"/>
        </w:rPr>
      </w:pPr>
      <w:r w:rsidRPr="00A45EF3">
        <w:rPr>
          <w:bCs/>
          <w:sz w:val="22"/>
          <w:szCs w:val="22"/>
        </w:rPr>
        <w:t xml:space="preserve">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sidRPr="00A45EF3">
        <w:rPr>
          <w:bCs/>
          <w:sz w:val="22"/>
          <w:szCs w:val="22"/>
        </w:rPr>
        <w:t>перераб</w:t>
      </w:r>
      <w:proofErr w:type="spellEnd"/>
      <w:r w:rsidRPr="00A45EF3">
        <w:rPr>
          <w:bCs/>
          <w:sz w:val="22"/>
          <w:szCs w:val="22"/>
        </w:rPr>
        <w:t xml:space="preserve">. и доп. — Москва: Издательство </w:t>
      </w:r>
      <w:proofErr w:type="spellStart"/>
      <w:r w:rsidRPr="00A45EF3">
        <w:rPr>
          <w:bCs/>
          <w:sz w:val="22"/>
          <w:szCs w:val="22"/>
        </w:rPr>
        <w:t>Юрайт</w:t>
      </w:r>
      <w:proofErr w:type="spellEnd"/>
      <w:r w:rsidRPr="00A45EF3">
        <w:rPr>
          <w:bCs/>
          <w:sz w:val="22"/>
          <w:szCs w:val="22"/>
        </w:rPr>
        <w:t xml:space="preserve">, 2022. — 354 с. — (Профессиональное </w:t>
      </w:r>
      <w:r w:rsidRPr="00A45EF3">
        <w:rPr>
          <w:bCs/>
          <w:sz w:val="22"/>
          <w:szCs w:val="22"/>
        </w:rPr>
        <w:lastRenderedPageBreak/>
        <w:t xml:space="preserve">образование). — ISBN 978-5-534-03180-5. — Текст: электронный // Образовательная платформа </w:t>
      </w:r>
      <w:proofErr w:type="spellStart"/>
      <w:r w:rsidRPr="00A45EF3">
        <w:rPr>
          <w:bCs/>
          <w:sz w:val="22"/>
          <w:szCs w:val="22"/>
        </w:rPr>
        <w:t>Юрайт</w:t>
      </w:r>
      <w:proofErr w:type="spellEnd"/>
      <w:r w:rsidRPr="00A45EF3">
        <w:rPr>
          <w:bCs/>
          <w:sz w:val="22"/>
          <w:szCs w:val="22"/>
        </w:rPr>
        <w:t xml:space="preserve"> [сайт]. — URL: </w:t>
      </w:r>
      <w:hyperlink r:id="rId127" w:history="1">
        <w:r w:rsidRPr="00A45EF3">
          <w:rPr>
            <w:rStyle w:val="afffffff5"/>
            <w:bCs/>
            <w:sz w:val="22"/>
            <w:szCs w:val="22"/>
          </w:rPr>
          <w:t>https://urait.ru/bcode/491016</w:t>
        </w:r>
      </w:hyperlink>
      <w:r w:rsidR="00C36802" w:rsidRPr="00A45EF3">
        <w:rPr>
          <w:bCs/>
          <w:sz w:val="22"/>
          <w:szCs w:val="22"/>
        </w:rPr>
        <w:t xml:space="preserve">1. </w:t>
      </w:r>
    </w:p>
    <w:p w14:paraId="7627605C" w14:textId="4ADD223F" w:rsidR="00C36802" w:rsidRPr="00A45EF3" w:rsidRDefault="00C36802" w:rsidP="00BD209B">
      <w:pPr>
        <w:pStyle w:val="affffffff5"/>
        <w:numPr>
          <w:ilvl w:val="0"/>
          <w:numId w:val="44"/>
        </w:numPr>
        <w:spacing w:before="0" w:after="0"/>
        <w:ind w:left="357" w:hanging="357"/>
        <w:contextualSpacing/>
        <w:jc w:val="both"/>
        <w:rPr>
          <w:bCs/>
          <w:sz w:val="22"/>
          <w:szCs w:val="22"/>
        </w:rPr>
      </w:pPr>
      <w:r w:rsidRPr="00A45EF3">
        <w:rPr>
          <w:bCs/>
          <w:sz w:val="22"/>
          <w:szCs w:val="22"/>
        </w:rPr>
        <w:t xml:space="preserve">Курдюмов, В. И.  Безопасность жизнедеятельности: проектирование и расчет средств обеспечения безопасности: учебное пособие для среднего профессионального образования / В. И. Курдюмов, Б. И. Зотов. — 2-е изд., </w:t>
      </w:r>
      <w:proofErr w:type="spellStart"/>
      <w:r w:rsidRPr="00A45EF3">
        <w:rPr>
          <w:bCs/>
          <w:sz w:val="22"/>
          <w:szCs w:val="22"/>
        </w:rPr>
        <w:t>испр</w:t>
      </w:r>
      <w:proofErr w:type="spellEnd"/>
      <w:r w:rsidRPr="00A45EF3">
        <w:rPr>
          <w:bCs/>
          <w:sz w:val="22"/>
          <w:szCs w:val="22"/>
        </w:rPr>
        <w:t xml:space="preserve">. и доп. — Москва: Издательство </w:t>
      </w:r>
      <w:proofErr w:type="spellStart"/>
      <w:r w:rsidRPr="00A45EF3">
        <w:rPr>
          <w:bCs/>
          <w:sz w:val="22"/>
          <w:szCs w:val="22"/>
        </w:rPr>
        <w:t>Юрайт</w:t>
      </w:r>
      <w:proofErr w:type="spellEnd"/>
      <w:r w:rsidRPr="00A45EF3">
        <w:rPr>
          <w:bCs/>
          <w:sz w:val="22"/>
          <w:szCs w:val="22"/>
        </w:rPr>
        <w:t xml:space="preserve">, 2022. — 249 с. — (Профессиональное образование). — ISBN 978-5-534-09351-3. — Текст: электронный // Образовательная платформа </w:t>
      </w:r>
      <w:proofErr w:type="spellStart"/>
      <w:r w:rsidRPr="00A45EF3">
        <w:rPr>
          <w:bCs/>
          <w:sz w:val="22"/>
          <w:szCs w:val="22"/>
        </w:rPr>
        <w:t>Юрайт</w:t>
      </w:r>
      <w:proofErr w:type="spellEnd"/>
      <w:r w:rsidRPr="00A45EF3">
        <w:rPr>
          <w:bCs/>
          <w:sz w:val="22"/>
          <w:szCs w:val="22"/>
        </w:rPr>
        <w:t xml:space="preserve"> [сайт]. — URL: </w:t>
      </w:r>
      <w:hyperlink r:id="rId128" w:history="1">
        <w:r w:rsidRPr="00A45EF3">
          <w:rPr>
            <w:rStyle w:val="afffffff5"/>
            <w:bCs/>
            <w:sz w:val="22"/>
            <w:szCs w:val="22"/>
          </w:rPr>
          <w:t>https://urait.ru/bcode/492056</w:t>
        </w:r>
      </w:hyperlink>
    </w:p>
    <w:p w14:paraId="62F0A2C5" w14:textId="222A2766" w:rsidR="00C36802" w:rsidRPr="00A45EF3" w:rsidRDefault="00C36802" w:rsidP="00BD209B">
      <w:pPr>
        <w:pStyle w:val="affffffff5"/>
        <w:numPr>
          <w:ilvl w:val="0"/>
          <w:numId w:val="44"/>
        </w:numPr>
        <w:spacing w:before="0" w:after="0"/>
        <w:ind w:left="357" w:hanging="357"/>
        <w:contextualSpacing/>
        <w:jc w:val="both"/>
        <w:rPr>
          <w:bCs/>
          <w:sz w:val="22"/>
          <w:szCs w:val="22"/>
        </w:rPr>
      </w:pPr>
      <w:r w:rsidRPr="00A45EF3">
        <w:rPr>
          <w:bCs/>
          <w:sz w:val="22"/>
          <w:szCs w:val="22"/>
        </w:rPr>
        <w:t xml:space="preserve">Кадыков, В. А.  Оказание доврачебной медицинской помощи при неотложных и экстренных состояниях: учебное пособие для среднего профессионального образования / В. А. Кадыков, Е. М. Мохов, А. М. Морозов. — 2-е изд., </w:t>
      </w:r>
      <w:proofErr w:type="spellStart"/>
      <w:r w:rsidRPr="00A45EF3">
        <w:rPr>
          <w:bCs/>
          <w:sz w:val="22"/>
          <w:szCs w:val="22"/>
        </w:rPr>
        <w:t>перераб</w:t>
      </w:r>
      <w:proofErr w:type="spellEnd"/>
      <w:r w:rsidRPr="00A45EF3">
        <w:rPr>
          <w:bCs/>
          <w:sz w:val="22"/>
          <w:szCs w:val="22"/>
        </w:rPr>
        <w:t xml:space="preserve">. и доп. — Москва: Издательство </w:t>
      </w:r>
      <w:proofErr w:type="spellStart"/>
      <w:r w:rsidRPr="00A45EF3">
        <w:rPr>
          <w:bCs/>
          <w:sz w:val="22"/>
          <w:szCs w:val="22"/>
        </w:rPr>
        <w:t>Юрайт</w:t>
      </w:r>
      <w:proofErr w:type="spellEnd"/>
      <w:r w:rsidRPr="00A45EF3">
        <w:rPr>
          <w:bCs/>
          <w:sz w:val="22"/>
          <w:szCs w:val="22"/>
        </w:rPr>
        <w:t xml:space="preserve">, 2022. — 241 с. — (Профессиональное образование). — ISBN 978-5-534-14747-6. — Текст: электронный // Образовательная платформа </w:t>
      </w:r>
      <w:proofErr w:type="spellStart"/>
      <w:r w:rsidRPr="00A45EF3">
        <w:rPr>
          <w:bCs/>
          <w:sz w:val="22"/>
          <w:szCs w:val="22"/>
        </w:rPr>
        <w:t>Юрайт</w:t>
      </w:r>
      <w:proofErr w:type="spellEnd"/>
      <w:r w:rsidRPr="00A45EF3">
        <w:rPr>
          <w:bCs/>
          <w:sz w:val="22"/>
          <w:szCs w:val="22"/>
        </w:rPr>
        <w:t xml:space="preserve"> [сайт]. — URL: </w:t>
      </w:r>
      <w:hyperlink r:id="rId129" w:history="1">
        <w:r w:rsidRPr="00A45EF3">
          <w:rPr>
            <w:rStyle w:val="afffffff5"/>
            <w:bCs/>
            <w:sz w:val="22"/>
            <w:szCs w:val="22"/>
          </w:rPr>
          <w:t>https://urait.ru/bcode/496416</w:t>
        </w:r>
      </w:hyperlink>
    </w:p>
    <w:p w14:paraId="44A15CB2" w14:textId="6257C7E6" w:rsidR="00C36802" w:rsidRPr="00A45EF3" w:rsidRDefault="00C36802" w:rsidP="00BD209B">
      <w:pPr>
        <w:pStyle w:val="affffffff5"/>
        <w:numPr>
          <w:ilvl w:val="0"/>
          <w:numId w:val="44"/>
        </w:numPr>
        <w:spacing w:before="0" w:after="0"/>
        <w:ind w:left="357" w:hanging="357"/>
        <w:contextualSpacing/>
        <w:jc w:val="both"/>
        <w:rPr>
          <w:bCs/>
          <w:sz w:val="22"/>
          <w:szCs w:val="22"/>
        </w:rPr>
      </w:pPr>
      <w:proofErr w:type="spellStart"/>
      <w:r w:rsidRPr="00A45EF3">
        <w:rPr>
          <w:bCs/>
          <w:sz w:val="22"/>
          <w:szCs w:val="22"/>
        </w:rPr>
        <w:t>Хватова</w:t>
      </w:r>
      <w:proofErr w:type="spellEnd"/>
      <w:r w:rsidRPr="00A45EF3">
        <w:rPr>
          <w:bCs/>
          <w:sz w:val="22"/>
          <w:szCs w:val="22"/>
        </w:rPr>
        <w:t xml:space="preserve">, Н. В. Неотложные состояния при заболевании внутренних органов. Симптомы. Первая помощь. Профилактика инфекционных болезней: Учебное пособие / </w:t>
      </w:r>
      <w:proofErr w:type="spellStart"/>
      <w:r w:rsidRPr="00A45EF3">
        <w:rPr>
          <w:bCs/>
          <w:sz w:val="22"/>
          <w:szCs w:val="22"/>
        </w:rPr>
        <w:t>Хватова</w:t>
      </w:r>
      <w:proofErr w:type="spellEnd"/>
      <w:r w:rsidRPr="00A45EF3">
        <w:rPr>
          <w:bCs/>
          <w:sz w:val="22"/>
          <w:szCs w:val="22"/>
        </w:rPr>
        <w:t xml:space="preserve"> Н.В. - Москва: МПГУ, 2012. - 92 с.: ISBN 978-5-7042-2357-3. - Текст : электронный. - URL: </w:t>
      </w:r>
      <w:hyperlink r:id="rId130" w:history="1">
        <w:r w:rsidRPr="00A45EF3">
          <w:rPr>
            <w:rStyle w:val="afffffff5"/>
            <w:bCs/>
            <w:sz w:val="22"/>
            <w:szCs w:val="22"/>
          </w:rPr>
          <w:t>https://znanium.com/catalog/product/759881</w:t>
        </w:r>
      </w:hyperlink>
    </w:p>
    <w:p w14:paraId="7FF13A07" w14:textId="77777777" w:rsidR="00C36802" w:rsidRPr="00B549E3" w:rsidRDefault="00C36802" w:rsidP="00A1529C">
      <w:pPr>
        <w:spacing w:after="0"/>
        <w:ind w:firstLine="709"/>
        <w:contextualSpacing/>
        <w:jc w:val="both"/>
        <w:rPr>
          <w:rFonts w:ascii="Times New Roman" w:hAnsi="Times New Roman"/>
          <w:bCs/>
          <w:szCs w:val="22"/>
        </w:rPr>
      </w:pPr>
    </w:p>
    <w:p w14:paraId="644C2A22" w14:textId="77777777" w:rsidR="00C36802" w:rsidRPr="00B549E3" w:rsidRDefault="00C36802" w:rsidP="00A1529C">
      <w:pPr>
        <w:spacing w:after="0"/>
        <w:ind w:firstLine="709"/>
        <w:contextualSpacing/>
        <w:jc w:val="both"/>
        <w:rPr>
          <w:rFonts w:ascii="Times New Roman" w:hAnsi="Times New Roman"/>
          <w:b/>
          <w:szCs w:val="22"/>
        </w:rPr>
      </w:pPr>
      <w:r w:rsidRPr="00B549E3">
        <w:rPr>
          <w:rFonts w:ascii="Times New Roman" w:hAnsi="Times New Roman"/>
          <w:b/>
          <w:szCs w:val="22"/>
        </w:rPr>
        <w:t xml:space="preserve">3.2.3. Дополнительные источники </w:t>
      </w:r>
    </w:p>
    <w:p w14:paraId="58F9437A" w14:textId="683EBF08" w:rsidR="00C36802" w:rsidRPr="00B549E3" w:rsidRDefault="00C36802" w:rsidP="00A1529C">
      <w:pPr>
        <w:contextualSpacing/>
        <w:jc w:val="both"/>
        <w:rPr>
          <w:rFonts w:ascii="Times New Roman" w:hAnsi="Times New Roman"/>
          <w:bCs/>
          <w:iCs/>
          <w:szCs w:val="22"/>
        </w:rPr>
      </w:pPr>
      <w:r w:rsidRPr="00B549E3">
        <w:rPr>
          <w:rFonts w:ascii="Times New Roman" w:hAnsi="Times New Roman"/>
          <w:bCs/>
          <w:iCs/>
          <w:szCs w:val="22"/>
        </w:rPr>
        <w:tab/>
        <w:t xml:space="preserve">1. </w:t>
      </w:r>
      <w:proofErr w:type="spellStart"/>
      <w:r w:rsidRPr="00B549E3">
        <w:rPr>
          <w:rFonts w:ascii="Times New Roman" w:hAnsi="Times New Roman"/>
          <w:bCs/>
          <w:iCs/>
          <w:szCs w:val="22"/>
        </w:rPr>
        <w:t>Арустамов</w:t>
      </w:r>
      <w:proofErr w:type="spellEnd"/>
      <w:r w:rsidR="00A45EF3">
        <w:rPr>
          <w:rFonts w:ascii="Times New Roman" w:hAnsi="Times New Roman"/>
          <w:bCs/>
          <w:iCs/>
          <w:szCs w:val="22"/>
        </w:rPr>
        <w:t>,</w:t>
      </w:r>
      <w:r w:rsidRPr="00B549E3">
        <w:rPr>
          <w:rFonts w:ascii="Times New Roman" w:hAnsi="Times New Roman"/>
          <w:bCs/>
          <w:iCs/>
          <w:szCs w:val="22"/>
        </w:rPr>
        <w:t xml:space="preserve"> Э.А., Косолапова</w:t>
      </w:r>
      <w:r w:rsidR="00A45EF3">
        <w:rPr>
          <w:rFonts w:ascii="Times New Roman" w:hAnsi="Times New Roman"/>
          <w:bCs/>
          <w:iCs/>
          <w:szCs w:val="22"/>
        </w:rPr>
        <w:t>,</w:t>
      </w:r>
      <w:r w:rsidRPr="00B549E3">
        <w:rPr>
          <w:rFonts w:ascii="Times New Roman" w:hAnsi="Times New Roman"/>
          <w:bCs/>
          <w:iCs/>
          <w:szCs w:val="22"/>
        </w:rPr>
        <w:t xml:space="preserve"> Н.В., Прокопенко</w:t>
      </w:r>
      <w:r w:rsidR="00A45EF3">
        <w:rPr>
          <w:rFonts w:ascii="Times New Roman" w:hAnsi="Times New Roman"/>
          <w:bCs/>
          <w:iCs/>
          <w:szCs w:val="22"/>
        </w:rPr>
        <w:t>,</w:t>
      </w:r>
      <w:r w:rsidRPr="00B549E3">
        <w:rPr>
          <w:rFonts w:ascii="Times New Roman" w:hAnsi="Times New Roman"/>
          <w:bCs/>
          <w:iCs/>
          <w:szCs w:val="22"/>
        </w:rPr>
        <w:t xml:space="preserve"> Н.А. Безопасность жизнедеятельности. Учебник для учреждений среднего профессионального образования. - М.: ИЦ «Академия», 2015. – 176с. </w:t>
      </w:r>
    </w:p>
    <w:p w14:paraId="6D9E7316" w14:textId="423E39DE" w:rsidR="00C36802" w:rsidRPr="00B549E3" w:rsidRDefault="00C36802" w:rsidP="00A1529C">
      <w:pPr>
        <w:contextualSpacing/>
        <w:jc w:val="both"/>
        <w:rPr>
          <w:rFonts w:ascii="Times New Roman" w:hAnsi="Times New Roman"/>
          <w:bCs/>
          <w:iCs/>
          <w:szCs w:val="22"/>
        </w:rPr>
      </w:pPr>
      <w:r w:rsidRPr="00B549E3">
        <w:rPr>
          <w:rFonts w:ascii="Times New Roman" w:hAnsi="Times New Roman"/>
          <w:bCs/>
          <w:iCs/>
          <w:szCs w:val="22"/>
        </w:rPr>
        <w:tab/>
        <w:t>2. Косолапова</w:t>
      </w:r>
      <w:r w:rsidR="00A45EF3">
        <w:rPr>
          <w:rFonts w:ascii="Times New Roman" w:hAnsi="Times New Roman"/>
          <w:bCs/>
          <w:iCs/>
          <w:szCs w:val="22"/>
        </w:rPr>
        <w:t>,</w:t>
      </w:r>
      <w:r w:rsidR="00A45EF3" w:rsidRPr="00A45EF3">
        <w:rPr>
          <w:rFonts w:ascii="Times New Roman" w:hAnsi="Times New Roman"/>
          <w:bCs/>
          <w:iCs/>
          <w:szCs w:val="22"/>
        </w:rPr>
        <w:t xml:space="preserve"> </w:t>
      </w:r>
      <w:r w:rsidR="00A45EF3" w:rsidRPr="00B549E3">
        <w:rPr>
          <w:rFonts w:ascii="Times New Roman" w:hAnsi="Times New Roman"/>
          <w:bCs/>
          <w:iCs/>
          <w:szCs w:val="22"/>
        </w:rPr>
        <w:t>Н.В.</w:t>
      </w:r>
      <w:r w:rsidRPr="00B549E3">
        <w:rPr>
          <w:rFonts w:ascii="Times New Roman" w:hAnsi="Times New Roman"/>
          <w:bCs/>
          <w:iCs/>
          <w:szCs w:val="22"/>
        </w:rPr>
        <w:t>, Прокопенко</w:t>
      </w:r>
      <w:r w:rsidR="00A45EF3">
        <w:rPr>
          <w:rFonts w:ascii="Times New Roman" w:hAnsi="Times New Roman"/>
          <w:bCs/>
          <w:iCs/>
          <w:szCs w:val="22"/>
        </w:rPr>
        <w:t>,</w:t>
      </w:r>
      <w:r w:rsidR="00A45EF3" w:rsidRPr="00A45EF3">
        <w:rPr>
          <w:rFonts w:ascii="Times New Roman" w:hAnsi="Times New Roman"/>
          <w:bCs/>
          <w:iCs/>
          <w:szCs w:val="22"/>
        </w:rPr>
        <w:t xml:space="preserve"> </w:t>
      </w:r>
      <w:r w:rsidR="00A45EF3" w:rsidRPr="00B549E3">
        <w:rPr>
          <w:rFonts w:ascii="Times New Roman" w:hAnsi="Times New Roman"/>
          <w:bCs/>
          <w:iCs/>
          <w:szCs w:val="22"/>
        </w:rPr>
        <w:t>Н.А.</w:t>
      </w:r>
      <w:r w:rsidRPr="00B549E3">
        <w:rPr>
          <w:rFonts w:ascii="Times New Roman" w:hAnsi="Times New Roman"/>
          <w:bCs/>
          <w:iCs/>
          <w:szCs w:val="22"/>
        </w:rPr>
        <w:t>, Побежимова</w:t>
      </w:r>
      <w:r w:rsidR="00A45EF3">
        <w:rPr>
          <w:rFonts w:ascii="Times New Roman" w:hAnsi="Times New Roman"/>
          <w:bCs/>
          <w:iCs/>
          <w:szCs w:val="22"/>
        </w:rPr>
        <w:t>,</w:t>
      </w:r>
      <w:r w:rsidR="00A45EF3" w:rsidRPr="00A45EF3">
        <w:rPr>
          <w:rFonts w:ascii="Times New Roman" w:hAnsi="Times New Roman"/>
          <w:bCs/>
          <w:iCs/>
          <w:szCs w:val="22"/>
        </w:rPr>
        <w:t xml:space="preserve"> </w:t>
      </w:r>
      <w:r w:rsidR="00A45EF3" w:rsidRPr="00B549E3">
        <w:rPr>
          <w:rFonts w:ascii="Times New Roman" w:hAnsi="Times New Roman"/>
          <w:bCs/>
          <w:iCs/>
          <w:szCs w:val="22"/>
        </w:rPr>
        <w:t>Е.Л.</w:t>
      </w:r>
      <w:r w:rsidRPr="00B549E3">
        <w:rPr>
          <w:rFonts w:ascii="Times New Roman" w:hAnsi="Times New Roman"/>
          <w:bCs/>
          <w:iCs/>
          <w:szCs w:val="22"/>
        </w:rPr>
        <w:t>. Безопасность жизнедеятельности. Практикум М.: ИЦ «Академия», 2014. – 144с</w:t>
      </w:r>
    </w:p>
    <w:p w14:paraId="72B2160A" w14:textId="77777777" w:rsidR="00C36802" w:rsidRPr="00B549E3" w:rsidRDefault="00C36802" w:rsidP="00A1529C">
      <w:pPr>
        <w:contextualSpacing/>
        <w:jc w:val="both"/>
        <w:rPr>
          <w:rFonts w:ascii="Times New Roman" w:hAnsi="Times New Roman"/>
          <w:bCs/>
          <w:iCs/>
          <w:szCs w:val="22"/>
        </w:rPr>
      </w:pPr>
      <w:r w:rsidRPr="00B549E3">
        <w:rPr>
          <w:rFonts w:ascii="Times New Roman" w:hAnsi="Times New Roman"/>
          <w:bCs/>
          <w:iCs/>
          <w:szCs w:val="22"/>
        </w:rPr>
        <w:tab/>
        <w:t>3. Наставление по стрелковому делу. М.: Воениздат, 1987. – 640 с.</w:t>
      </w:r>
    </w:p>
    <w:p w14:paraId="350471FF" w14:textId="77777777" w:rsidR="00C36802" w:rsidRPr="00B549E3" w:rsidRDefault="00C36802" w:rsidP="00A1529C">
      <w:pPr>
        <w:contextualSpacing/>
        <w:jc w:val="both"/>
        <w:rPr>
          <w:rFonts w:ascii="Times New Roman" w:hAnsi="Times New Roman"/>
          <w:bCs/>
          <w:iCs/>
          <w:szCs w:val="22"/>
        </w:rPr>
      </w:pPr>
      <w:r w:rsidRPr="00B549E3">
        <w:rPr>
          <w:rFonts w:ascii="Times New Roman" w:hAnsi="Times New Roman"/>
          <w:bCs/>
          <w:iCs/>
          <w:szCs w:val="22"/>
        </w:rPr>
        <w:tab/>
        <w:t>4. Общевоинские уставы Вооружённых Сил Российской Федерации. – М.: Эксмо, 2013. – 608 с.</w:t>
      </w:r>
    </w:p>
    <w:p w14:paraId="069620ED" w14:textId="76282D27" w:rsidR="00C36802" w:rsidRPr="00B549E3" w:rsidRDefault="00C36802" w:rsidP="00A1529C">
      <w:pPr>
        <w:contextualSpacing/>
        <w:jc w:val="both"/>
        <w:rPr>
          <w:rFonts w:ascii="Times New Roman" w:hAnsi="Times New Roman"/>
          <w:bCs/>
          <w:iCs/>
          <w:szCs w:val="22"/>
        </w:rPr>
      </w:pPr>
      <w:r w:rsidRPr="00B549E3">
        <w:rPr>
          <w:rFonts w:ascii="Times New Roman" w:hAnsi="Times New Roman"/>
          <w:bCs/>
          <w:iCs/>
          <w:szCs w:val="22"/>
        </w:rPr>
        <w:tab/>
        <w:t xml:space="preserve">5. Сборник </w:t>
      </w:r>
      <w:proofErr w:type="spellStart"/>
      <w:r w:rsidRPr="00B549E3">
        <w:rPr>
          <w:rFonts w:ascii="Times New Roman" w:hAnsi="Times New Roman"/>
          <w:bCs/>
          <w:iCs/>
          <w:szCs w:val="22"/>
        </w:rPr>
        <w:t>зак</w:t>
      </w:r>
      <w:r w:rsidR="00A45EF3">
        <w:rPr>
          <w:rFonts w:ascii="Times New Roman" w:hAnsi="Times New Roman"/>
          <w:bCs/>
          <w:iCs/>
          <w:szCs w:val="22"/>
        </w:rPr>
        <w:t>,</w:t>
      </w:r>
      <w:r w:rsidRPr="00B549E3">
        <w:rPr>
          <w:rFonts w:ascii="Times New Roman" w:hAnsi="Times New Roman"/>
          <w:bCs/>
          <w:iCs/>
          <w:szCs w:val="22"/>
        </w:rPr>
        <w:t>онов</w:t>
      </w:r>
      <w:proofErr w:type="spellEnd"/>
      <w:r w:rsidRPr="00B549E3">
        <w:rPr>
          <w:rFonts w:ascii="Times New Roman" w:hAnsi="Times New Roman"/>
          <w:bCs/>
          <w:iCs/>
          <w:szCs w:val="22"/>
        </w:rPr>
        <w:t xml:space="preserve"> Российской Федерации. – М.: Эксмо, (Актуальная версия). – 928 с. 4. </w:t>
      </w:r>
      <w:proofErr w:type="spellStart"/>
      <w:r w:rsidRPr="00B549E3">
        <w:rPr>
          <w:rFonts w:ascii="Times New Roman" w:hAnsi="Times New Roman"/>
          <w:bCs/>
          <w:iCs/>
          <w:szCs w:val="22"/>
        </w:rPr>
        <w:t>Глыбочко</w:t>
      </w:r>
      <w:proofErr w:type="spellEnd"/>
      <w:r w:rsidRPr="00B549E3">
        <w:rPr>
          <w:rFonts w:ascii="Times New Roman" w:hAnsi="Times New Roman"/>
          <w:bCs/>
          <w:iCs/>
          <w:szCs w:val="22"/>
        </w:rPr>
        <w:t xml:space="preserve"> П.В. Первая медицинская помощь: учебник для СПО. - М.: Издательский центр «Академия»,2013.– 240 с.</w:t>
      </w:r>
    </w:p>
    <w:p w14:paraId="4879DD0B" w14:textId="77777777" w:rsidR="00C36802" w:rsidRPr="00B549E3" w:rsidRDefault="00C36802" w:rsidP="00A1529C">
      <w:pPr>
        <w:contextualSpacing/>
        <w:jc w:val="both"/>
        <w:rPr>
          <w:rFonts w:ascii="Times New Roman" w:hAnsi="Times New Roman"/>
          <w:bCs/>
          <w:szCs w:val="22"/>
        </w:rPr>
      </w:pPr>
    </w:p>
    <w:p w14:paraId="0621CAA3" w14:textId="77777777" w:rsidR="00C36802" w:rsidRPr="00B549E3" w:rsidRDefault="00C36802" w:rsidP="00A1529C">
      <w:pPr>
        <w:jc w:val="center"/>
        <w:rPr>
          <w:rFonts w:ascii="Times New Roman" w:hAnsi="Times New Roman"/>
          <w:b/>
          <w:szCs w:val="22"/>
        </w:rPr>
      </w:pPr>
      <w:r w:rsidRPr="00B549E3">
        <w:rPr>
          <w:rFonts w:ascii="Times New Roman" w:hAnsi="Times New Roman"/>
          <w:b/>
          <w:szCs w:val="22"/>
        </w:rPr>
        <w:t xml:space="preserve">4. КОНТРОЛЬ И ОЦЕНКА РЕЗУЛЬТАТОВ ОСВОЕНИЯ </w:t>
      </w:r>
      <w:r w:rsidRPr="00B549E3">
        <w:rPr>
          <w:rFonts w:ascii="Times New Roman" w:hAnsi="Times New Roman"/>
          <w:b/>
          <w:szCs w:val="22"/>
        </w:rPr>
        <w:br/>
        <w:t>УЧЕБНОЙ ДИСЦИПЛИНЫ</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9"/>
        <w:gridCol w:w="3260"/>
        <w:gridCol w:w="2723"/>
      </w:tblGrid>
      <w:tr w:rsidR="00C36802" w:rsidRPr="00B549E3" w14:paraId="6E8B9043" w14:textId="77777777" w:rsidTr="00E23E2A">
        <w:tc>
          <w:tcPr>
            <w:tcW w:w="3799" w:type="dxa"/>
            <w:tcBorders>
              <w:top w:val="single" w:sz="4" w:space="0" w:color="000000"/>
              <w:left w:val="single" w:sz="4" w:space="0" w:color="000000"/>
              <w:bottom w:val="single" w:sz="4" w:space="0" w:color="000000"/>
              <w:right w:val="single" w:sz="4" w:space="0" w:color="000000"/>
            </w:tcBorders>
          </w:tcPr>
          <w:p w14:paraId="5967884F" w14:textId="77777777" w:rsidR="00C36802" w:rsidRPr="00B549E3" w:rsidRDefault="00C36802" w:rsidP="00A1529C">
            <w:pPr>
              <w:spacing w:after="0"/>
              <w:jc w:val="center"/>
              <w:rPr>
                <w:rFonts w:ascii="Times New Roman" w:hAnsi="Times New Roman"/>
                <w:szCs w:val="22"/>
              </w:rPr>
            </w:pPr>
            <w:r w:rsidRPr="00B549E3">
              <w:rPr>
                <w:rFonts w:ascii="Times New Roman" w:hAnsi="Times New Roman"/>
                <w:b/>
                <w:i/>
                <w:szCs w:val="22"/>
              </w:rPr>
              <w:t>Результаты обучения</w:t>
            </w:r>
            <w:r w:rsidRPr="00B549E3">
              <w:rPr>
                <w:rFonts w:ascii="Times New Roman" w:hAnsi="Times New Roman"/>
                <w:b/>
                <w:i/>
                <w:szCs w:val="22"/>
                <w:vertAlign w:val="superscript"/>
              </w:rPr>
              <w:footnoteReference w:id="54"/>
            </w:r>
            <w:r w:rsidRPr="00B549E3">
              <w:rPr>
                <w:rFonts w:ascii="Times New Roman" w:hAnsi="Times New Roman"/>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73E52845" w14:textId="77777777" w:rsidR="00C36802" w:rsidRPr="00B549E3" w:rsidRDefault="00C36802" w:rsidP="00A1529C">
            <w:pPr>
              <w:jc w:val="center"/>
              <w:rPr>
                <w:rFonts w:ascii="Times New Roman" w:hAnsi="Times New Roman"/>
                <w:b/>
                <w:i/>
                <w:szCs w:val="22"/>
              </w:rPr>
            </w:pPr>
            <w:r w:rsidRPr="00B549E3">
              <w:rPr>
                <w:rFonts w:ascii="Times New Roman" w:hAnsi="Times New Roman"/>
                <w:b/>
                <w:i/>
                <w:szCs w:val="22"/>
              </w:rPr>
              <w:t>Критерии оценки</w:t>
            </w:r>
          </w:p>
        </w:tc>
        <w:tc>
          <w:tcPr>
            <w:tcW w:w="2723" w:type="dxa"/>
            <w:tcBorders>
              <w:top w:val="single" w:sz="4" w:space="0" w:color="000000"/>
              <w:left w:val="single" w:sz="4" w:space="0" w:color="000000"/>
              <w:bottom w:val="single" w:sz="4" w:space="0" w:color="000000"/>
              <w:right w:val="single" w:sz="4" w:space="0" w:color="000000"/>
            </w:tcBorders>
          </w:tcPr>
          <w:p w14:paraId="3946DCA6" w14:textId="77777777" w:rsidR="00C36802" w:rsidRPr="00B549E3" w:rsidRDefault="00C36802" w:rsidP="00A1529C">
            <w:pPr>
              <w:jc w:val="center"/>
              <w:rPr>
                <w:rFonts w:ascii="Times New Roman" w:hAnsi="Times New Roman"/>
                <w:b/>
                <w:i/>
                <w:szCs w:val="22"/>
              </w:rPr>
            </w:pPr>
            <w:r w:rsidRPr="00B549E3">
              <w:rPr>
                <w:rFonts w:ascii="Times New Roman" w:hAnsi="Times New Roman"/>
                <w:b/>
                <w:i/>
                <w:szCs w:val="22"/>
              </w:rPr>
              <w:t>Методы оценки</w:t>
            </w:r>
          </w:p>
        </w:tc>
      </w:tr>
      <w:tr w:rsidR="00C36802" w:rsidRPr="00B549E3" w14:paraId="4167D5E3" w14:textId="77777777" w:rsidTr="00E23E2A">
        <w:tc>
          <w:tcPr>
            <w:tcW w:w="3799" w:type="dxa"/>
            <w:tcBorders>
              <w:top w:val="single" w:sz="4" w:space="0" w:color="000000"/>
              <w:left w:val="single" w:sz="4" w:space="0" w:color="000000"/>
              <w:bottom w:val="single" w:sz="4" w:space="0" w:color="000000"/>
              <w:right w:val="single" w:sz="4" w:space="0" w:color="000000"/>
            </w:tcBorders>
          </w:tcPr>
          <w:p w14:paraId="7B2A50E0" w14:textId="77777777" w:rsidR="00292C80" w:rsidRPr="00B549E3" w:rsidRDefault="00292C80" w:rsidP="00A1529C">
            <w:pPr>
              <w:spacing w:after="0"/>
              <w:rPr>
                <w:rFonts w:ascii="Times New Roman" w:hAnsi="Times New Roman"/>
                <w:b/>
                <w:iCs/>
                <w:szCs w:val="22"/>
              </w:rPr>
            </w:pPr>
            <w:r w:rsidRPr="00B549E3">
              <w:rPr>
                <w:rFonts w:ascii="Times New Roman" w:hAnsi="Times New Roman"/>
                <w:b/>
                <w:iCs/>
                <w:szCs w:val="22"/>
              </w:rPr>
              <w:t>Уметь:</w:t>
            </w:r>
          </w:p>
          <w:p w14:paraId="216D8901"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организовывать и проводить мероприятия по защите работников и населения от негативных воздействий чрезвычайных ситуаций;</w:t>
            </w:r>
          </w:p>
          <w:p w14:paraId="022DA6EF"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C69E1D0"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использовать средства индивидуальной и коллективной защиты от оружия массового поражения;</w:t>
            </w:r>
          </w:p>
          <w:p w14:paraId="7508AAE0" w14:textId="77777777" w:rsidR="00C36802" w:rsidRPr="00B549E3" w:rsidRDefault="00292C80" w:rsidP="00A1529C">
            <w:pPr>
              <w:spacing w:after="0"/>
              <w:rPr>
                <w:rFonts w:ascii="Times New Roman" w:hAnsi="Times New Roman"/>
                <w:bCs/>
                <w:iCs/>
                <w:szCs w:val="22"/>
              </w:rPr>
            </w:pPr>
            <w:r w:rsidRPr="00B549E3">
              <w:rPr>
                <w:rFonts w:ascii="Times New Roman" w:hAnsi="Times New Roman"/>
                <w:bCs/>
                <w:iCs/>
                <w:szCs w:val="22"/>
              </w:rPr>
              <w:lastRenderedPageBreak/>
              <w:t>- применять первичные средства пожаротушения;</w:t>
            </w:r>
          </w:p>
          <w:p w14:paraId="68903AB3"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ориентироваться в перечне военно-учетных специальностей и самостоятельно определять среди них родственные полученной специальности;</w:t>
            </w:r>
          </w:p>
          <w:p w14:paraId="0028D174"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8F7FC40"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владеть способами бесконфликтного общения и саморегуляции в повседневной деятельности и экстремальных условиях военной службы;</w:t>
            </w:r>
          </w:p>
          <w:p w14:paraId="1C94E411"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оказывать первую помощь пострадавшим</w:t>
            </w:r>
          </w:p>
        </w:tc>
        <w:tc>
          <w:tcPr>
            <w:tcW w:w="3260" w:type="dxa"/>
            <w:vMerge w:val="restart"/>
            <w:tcBorders>
              <w:top w:val="single" w:sz="4" w:space="0" w:color="000000"/>
              <w:left w:val="single" w:sz="4" w:space="0" w:color="000000"/>
              <w:right w:val="single" w:sz="4" w:space="0" w:color="000000"/>
            </w:tcBorders>
          </w:tcPr>
          <w:p w14:paraId="16FE269C"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lastRenderedPageBreak/>
              <w:t>- правильность и точность знания основных понятий;</w:t>
            </w:r>
          </w:p>
          <w:p w14:paraId="2F1BFE9F"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 описывает меры профилактики для снижения уровня опасностей различных видов и их последствий в быту и профессиональной деятельности;</w:t>
            </w:r>
          </w:p>
          <w:p w14:paraId="6003EC55"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 объясняет и использует по назначению индивидуальные средства безопасности;</w:t>
            </w:r>
          </w:p>
          <w:p w14:paraId="118E592A"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 предъявляет методы оказания первой помощи пострадавшим;</w:t>
            </w:r>
          </w:p>
          <w:p w14:paraId="1CFF6365"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lastRenderedPageBreak/>
              <w:t>- находит и указывает средства пожаротушения в зависимости от сложившейся чрезвычайной ситуации;</w:t>
            </w:r>
          </w:p>
          <w:p w14:paraId="0C94E9F1"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 определяет в перечне военно-учетных специальностей родственные своей профессии;</w:t>
            </w:r>
          </w:p>
          <w:p w14:paraId="47DF8AA2" w14:textId="77777777" w:rsidR="00C36802"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 объясняет, владеет, применяет способы бесконфликтного общения и саморегуляции в повседневной жизни и профессиональной деятельности</w:t>
            </w:r>
          </w:p>
        </w:tc>
        <w:tc>
          <w:tcPr>
            <w:tcW w:w="2723" w:type="dxa"/>
            <w:tcBorders>
              <w:top w:val="single" w:sz="4" w:space="0" w:color="000000"/>
              <w:left w:val="single" w:sz="4" w:space="0" w:color="000000"/>
              <w:bottom w:val="single" w:sz="4" w:space="0" w:color="000000"/>
              <w:right w:val="single" w:sz="4" w:space="0" w:color="000000"/>
            </w:tcBorders>
          </w:tcPr>
          <w:p w14:paraId="65D638A6"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lastRenderedPageBreak/>
              <w:t>выполнения практической работы</w:t>
            </w:r>
          </w:p>
          <w:p w14:paraId="6648234D" w14:textId="77777777" w:rsidR="00292C80"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Тестирование</w:t>
            </w:r>
          </w:p>
          <w:p w14:paraId="787F297F" w14:textId="77777777" w:rsidR="00C36802" w:rsidRPr="00B549E3" w:rsidRDefault="00292C80" w:rsidP="00A1529C">
            <w:pPr>
              <w:pStyle w:val="affffffffff6"/>
              <w:spacing w:line="276" w:lineRule="auto"/>
              <w:rPr>
                <w:rFonts w:ascii="Times New Roman" w:hAnsi="Times New Roman"/>
                <w:szCs w:val="22"/>
              </w:rPr>
            </w:pPr>
            <w:r w:rsidRPr="00B549E3">
              <w:rPr>
                <w:rFonts w:ascii="Times New Roman" w:hAnsi="Times New Roman"/>
                <w:szCs w:val="22"/>
              </w:rPr>
              <w:t>Устный опрос</w:t>
            </w:r>
          </w:p>
        </w:tc>
      </w:tr>
      <w:tr w:rsidR="00C36802" w:rsidRPr="00B549E3" w14:paraId="064F66ED" w14:textId="77777777" w:rsidTr="00E23E2A">
        <w:tc>
          <w:tcPr>
            <w:tcW w:w="3799" w:type="dxa"/>
            <w:tcBorders>
              <w:top w:val="single" w:sz="4" w:space="0" w:color="000000"/>
              <w:left w:val="single" w:sz="4" w:space="0" w:color="000000"/>
              <w:bottom w:val="single" w:sz="4" w:space="0" w:color="000000"/>
              <w:right w:val="single" w:sz="4" w:space="0" w:color="000000"/>
            </w:tcBorders>
          </w:tcPr>
          <w:p w14:paraId="47853CE8" w14:textId="77777777" w:rsidR="00292C80" w:rsidRPr="00B549E3" w:rsidRDefault="00292C80" w:rsidP="00A1529C">
            <w:pPr>
              <w:spacing w:after="0"/>
              <w:rPr>
                <w:rFonts w:ascii="Times New Roman" w:hAnsi="Times New Roman"/>
                <w:b/>
                <w:iCs/>
                <w:szCs w:val="22"/>
              </w:rPr>
            </w:pPr>
            <w:r w:rsidRPr="00B549E3">
              <w:rPr>
                <w:rFonts w:ascii="Times New Roman" w:hAnsi="Times New Roman"/>
                <w:b/>
                <w:iCs/>
                <w:szCs w:val="22"/>
              </w:rPr>
              <w:t>Знать:</w:t>
            </w:r>
          </w:p>
          <w:p w14:paraId="5D7E6925"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5949A9D"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0FC61A3"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основы военной службы и обороны государства;</w:t>
            </w:r>
          </w:p>
          <w:p w14:paraId="2D3A7392"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задачи и основные мероприятия гражданской обороны;</w:t>
            </w:r>
          </w:p>
          <w:p w14:paraId="36707B36"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способы защиты населения от оружия массового поражения;</w:t>
            </w:r>
          </w:p>
          <w:p w14:paraId="143391EC"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меры пожарной безопасности и правила безопасного поведения при пожарах;</w:t>
            </w:r>
          </w:p>
          <w:p w14:paraId="1971D345"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организацию и порядок призыва граждан на военную службу и поступления на нее в добровольном порядке;</w:t>
            </w:r>
          </w:p>
          <w:p w14:paraId="3EC2AAF3"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xml:space="preserve">- основные виды вооружения, военной техники и специального </w:t>
            </w:r>
            <w:r w:rsidRPr="00B549E3">
              <w:rPr>
                <w:rFonts w:ascii="Times New Roman" w:hAnsi="Times New Roman"/>
                <w:bCs/>
                <w:iCs/>
                <w:szCs w:val="22"/>
              </w:rPr>
              <w:lastRenderedPageBreak/>
              <w:t>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4D24FE8C" w14:textId="77777777" w:rsidR="00292C80" w:rsidRPr="00B549E3" w:rsidRDefault="00292C80" w:rsidP="00A1529C">
            <w:pPr>
              <w:spacing w:after="0"/>
              <w:rPr>
                <w:rFonts w:ascii="Times New Roman" w:hAnsi="Times New Roman"/>
                <w:bCs/>
                <w:iCs/>
                <w:szCs w:val="22"/>
              </w:rPr>
            </w:pPr>
            <w:r w:rsidRPr="00B549E3">
              <w:rPr>
                <w:rFonts w:ascii="Times New Roman" w:hAnsi="Times New Roman"/>
                <w:bCs/>
                <w:iCs/>
                <w:szCs w:val="22"/>
              </w:rPr>
              <w:t>- область применения получаемых профессиональных знаний при исполнении обязанностей военной службы;</w:t>
            </w:r>
          </w:p>
          <w:p w14:paraId="1F462BA2" w14:textId="77777777" w:rsidR="00C36802" w:rsidRPr="00B549E3" w:rsidRDefault="00292C80" w:rsidP="00A1529C">
            <w:pPr>
              <w:spacing w:after="0"/>
              <w:rPr>
                <w:rFonts w:ascii="Times New Roman" w:hAnsi="Times New Roman"/>
                <w:bCs/>
                <w:iCs/>
                <w:szCs w:val="22"/>
              </w:rPr>
            </w:pPr>
            <w:r w:rsidRPr="00B549E3">
              <w:rPr>
                <w:rFonts w:ascii="Times New Roman" w:hAnsi="Times New Roman"/>
                <w:bCs/>
                <w:iCs/>
                <w:szCs w:val="22"/>
              </w:rPr>
              <w:t>- порядок и правила оказания первой помощи пострадавшим.</w:t>
            </w:r>
          </w:p>
        </w:tc>
        <w:tc>
          <w:tcPr>
            <w:tcW w:w="3260" w:type="dxa"/>
            <w:vMerge/>
            <w:tcBorders>
              <w:left w:val="single" w:sz="4" w:space="0" w:color="000000"/>
              <w:bottom w:val="single" w:sz="4" w:space="0" w:color="000000"/>
              <w:right w:val="single" w:sz="4" w:space="0" w:color="000000"/>
            </w:tcBorders>
          </w:tcPr>
          <w:p w14:paraId="6204B978" w14:textId="77777777" w:rsidR="00C36802" w:rsidRPr="00B549E3" w:rsidRDefault="00C36802" w:rsidP="00A1529C">
            <w:pPr>
              <w:rPr>
                <w:rFonts w:ascii="Times New Roman" w:hAnsi="Times New Roman"/>
                <w:bCs/>
                <w:iCs/>
                <w:szCs w:val="22"/>
              </w:rPr>
            </w:pPr>
          </w:p>
        </w:tc>
        <w:tc>
          <w:tcPr>
            <w:tcW w:w="2723" w:type="dxa"/>
            <w:tcBorders>
              <w:top w:val="single" w:sz="4" w:space="0" w:color="000000"/>
              <w:left w:val="single" w:sz="4" w:space="0" w:color="000000"/>
              <w:bottom w:val="single" w:sz="4" w:space="0" w:color="000000"/>
              <w:right w:val="single" w:sz="4" w:space="0" w:color="000000"/>
            </w:tcBorders>
          </w:tcPr>
          <w:p w14:paraId="6A4C25B4" w14:textId="77777777" w:rsidR="00C36802" w:rsidRPr="00B549E3" w:rsidRDefault="00C36802" w:rsidP="00A1529C">
            <w:pPr>
              <w:pStyle w:val="affffffffff6"/>
              <w:spacing w:line="276" w:lineRule="auto"/>
              <w:rPr>
                <w:rFonts w:ascii="Times New Roman" w:hAnsi="Times New Roman"/>
                <w:szCs w:val="22"/>
              </w:rPr>
            </w:pPr>
          </w:p>
        </w:tc>
      </w:tr>
    </w:tbl>
    <w:p w14:paraId="2F2C413B" w14:textId="77777777" w:rsidR="00C36802" w:rsidRPr="00B549E3" w:rsidRDefault="00C36802" w:rsidP="00C36802">
      <w:pPr>
        <w:ind w:left="1353"/>
        <w:rPr>
          <w:rFonts w:ascii="Times New Roman" w:hAnsi="Times New Roman"/>
          <w:b/>
          <w:szCs w:val="22"/>
        </w:rPr>
      </w:pPr>
    </w:p>
    <w:p w14:paraId="74EED01C" w14:textId="77777777" w:rsidR="00FA380F" w:rsidRPr="00B549E3" w:rsidRDefault="00FA380F">
      <w:pPr>
        <w:rPr>
          <w:szCs w:val="22"/>
        </w:rPr>
      </w:pPr>
    </w:p>
    <w:bookmarkEnd w:id="11"/>
    <w:p w14:paraId="08B2B6B0" w14:textId="77777777" w:rsidR="009B7BAE" w:rsidRPr="00B549E3" w:rsidRDefault="009B7BAE">
      <w:pPr>
        <w:spacing w:after="0"/>
        <w:jc w:val="both"/>
        <w:rPr>
          <w:rFonts w:ascii="Times New Roman" w:hAnsi="Times New Roman"/>
          <w:b/>
          <w:szCs w:val="22"/>
        </w:rPr>
      </w:pPr>
    </w:p>
    <w:sectPr w:rsidR="009B7BAE" w:rsidRPr="00B549E3" w:rsidSect="003C411E">
      <w:footerReference w:type="default" r:id="rId131"/>
      <w:pgSz w:w="11906" w:h="16838"/>
      <w:pgMar w:top="1134" w:right="850" w:bottom="28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E5C1A" w14:textId="77777777" w:rsidR="00BD209B" w:rsidRDefault="00BD209B">
      <w:pPr>
        <w:spacing w:after="0" w:line="240" w:lineRule="auto"/>
      </w:pPr>
      <w:r>
        <w:separator/>
      </w:r>
    </w:p>
  </w:endnote>
  <w:endnote w:type="continuationSeparator" w:id="0">
    <w:p w14:paraId="0AA8BF75" w14:textId="77777777" w:rsidR="00BD209B" w:rsidRDefault="00BD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892F" w14:textId="77777777" w:rsidR="00F66274" w:rsidRDefault="00F66274">
    <w:pPr>
      <w:pStyle w:val="affffc"/>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D6BD" w14:textId="77777777" w:rsidR="00F66274" w:rsidRDefault="00F66274">
    <w:pPr>
      <w:pStyle w:val="affff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67BD" w14:textId="77777777" w:rsidR="00F66274" w:rsidRDefault="00F66274">
    <w:pPr>
      <w:pStyle w:val="affffc"/>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C5761" w14:textId="77777777" w:rsidR="00F66274" w:rsidRDefault="00F66274">
    <w:pPr>
      <w:pStyle w:val="affffc"/>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6624" w14:textId="77777777" w:rsidR="00F66274" w:rsidRDefault="00F66274">
    <w:pPr>
      <w:framePr w:wrap="around" w:vAnchor="text" w:hAnchor="margin" w:xAlign="right" w:y="1"/>
    </w:pPr>
    <w:r>
      <w:fldChar w:fldCharType="begin"/>
    </w:r>
    <w:r>
      <w:instrText xml:space="preserve">PAGE </w:instrText>
    </w:r>
    <w:r>
      <w:fldChar w:fldCharType="separate"/>
    </w:r>
    <w:r>
      <w:rPr>
        <w:noProof/>
      </w:rPr>
      <w:t>60</w:t>
    </w:r>
    <w:r>
      <w:fldChar w:fldCharType="end"/>
    </w:r>
  </w:p>
  <w:p w14:paraId="2F7240DB" w14:textId="77777777" w:rsidR="00F66274" w:rsidRDefault="00F66274">
    <w:pPr>
      <w:pStyle w:val="affffc"/>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8D7FE" w14:textId="77777777" w:rsidR="00F66274" w:rsidRDefault="00F66274">
    <w:pPr>
      <w:framePr w:wrap="around" w:vAnchor="text" w:hAnchor="margin" w:xAlign="center" w:y="1"/>
    </w:pPr>
    <w:r>
      <w:fldChar w:fldCharType="begin"/>
    </w:r>
    <w:r>
      <w:instrText xml:space="preserve">PAGE </w:instrText>
    </w:r>
    <w:r>
      <w:fldChar w:fldCharType="separate"/>
    </w:r>
    <w:r>
      <w:rPr>
        <w:noProof/>
      </w:rPr>
      <w:t>69</w:t>
    </w:r>
    <w:r>
      <w:fldChar w:fldCharType="end"/>
    </w:r>
  </w:p>
  <w:p w14:paraId="6632E38B" w14:textId="77777777" w:rsidR="00F66274" w:rsidRDefault="00F66274">
    <w:pPr>
      <w:pStyle w:val="affffc"/>
      <w:jc w:val="center"/>
    </w:pPr>
  </w:p>
  <w:p w14:paraId="49503525" w14:textId="77777777" w:rsidR="00F66274" w:rsidRDefault="00F66274">
    <w:pPr>
      <w:pStyle w:val="affff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A253" w14:textId="77777777" w:rsidR="00F66274" w:rsidRDefault="00F66274">
    <w:pPr>
      <w:framePr w:wrap="around" w:vAnchor="text" w:hAnchor="margin" w:xAlign="center" w:y="1"/>
    </w:pPr>
    <w:r>
      <w:fldChar w:fldCharType="begin"/>
    </w:r>
    <w:r>
      <w:instrText xml:space="preserve">PAGE </w:instrText>
    </w:r>
    <w:r>
      <w:fldChar w:fldCharType="separate"/>
    </w:r>
    <w:r>
      <w:rPr>
        <w:noProof/>
      </w:rPr>
      <w:t>70</w:t>
    </w:r>
    <w:r>
      <w:fldChar w:fldCharType="end"/>
    </w:r>
  </w:p>
  <w:p w14:paraId="67B14110" w14:textId="77777777" w:rsidR="00F66274" w:rsidRDefault="00F66274">
    <w:pPr>
      <w:pStyle w:val="affffc"/>
      <w:jc w:val="center"/>
    </w:pPr>
  </w:p>
  <w:p w14:paraId="1619E6D8" w14:textId="77777777" w:rsidR="00F66274" w:rsidRDefault="00F66274">
    <w:pPr>
      <w:pStyle w:val="affff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5820" w14:textId="77777777" w:rsidR="00F66274" w:rsidRDefault="00F66274">
    <w:pPr>
      <w:framePr w:wrap="around" w:vAnchor="text" w:hAnchor="margin" w:xAlign="center" w:y="1"/>
    </w:pPr>
    <w:r>
      <w:fldChar w:fldCharType="begin"/>
    </w:r>
    <w:r>
      <w:instrText xml:space="preserve">PAGE </w:instrText>
    </w:r>
    <w:r>
      <w:fldChar w:fldCharType="separate"/>
    </w:r>
    <w:r>
      <w:rPr>
        <w:noProof/>
      </w:rPr>
      <w:t>76</w:t>
    </w:r>
    <w:r>
      <w:fldChar w:fldCharType="end"/>
    </w:r>
  </w:p>
  <w:p w14:paraId="6B409E83" w14:textId="77777777" w:rsidR="00F66274" w:rsidRDefault="00F66274">
    <w:pPr>
      <w:pStyle w:val="affffc"/>
      <w:jc w:val="center"/>
    </w:pPr>
  </w:p>
  <w:p w14:paraId="290DEE18" w14:textId="77777777" w:rsidR="00F66274" w:rsidRDefault="00F66274">
    <w:pPr>
      <w:pStyle w:val="affffc"/>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A9C3" w14:textId="77777777" w:rsidR="00F66274" w:rsidRDefault="00F66274">
    <w:pPr>
      <w:framePr w:wrap="around" w:vAnchor="text" w:hAnchor="margin" w:xAlign="center" w:y="1"/>
    </w:pPr>
    <w:r>
      <w:fldChar w:fldCharType="begin"/>
    </w:r>
    <w:r>
      <w:instrText xml:space="preserve">PAGE </w:instrText>
    </w:r>
    <w:r>
      <w:fldChar w:fldCharType="separate"/>
    </w:r>
    <w:r>
      <w:rPr>
        <w:noProof/>
      </w:rPr>
      <w:t>81</w:t>
    </w:r>
    <w:r>
      <w:fldChar w:fldCharType="end"/>
    </w:r>
  </w:p>
  <w:p w14:paraId="1E9B8505" w14:textId="77777777" w:rsidR="00F66274" w:rsidRDefault="00F66274">
    <w:pPr>
      <w:pStyle w:val="affffc"/>
      <w:jc w:val="center"/>
    </w:pPr>
  </w:p>
  <w:p w14:paraId="4F4AC8F0" w14:textId="77777777" w:rsidR="00F66274" w:rsidRDefault="00F66274">
    <w:pPr>
      <w:pStyle w:val="affffc"/>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AFFB" w14:textId="77777777" w:rsidR="00F66274" w:rsidRDefault="00F66274">
    <w:pPr>
      <w:framePr w:wrap="around" w:vAnchor="text" w:hAnchor="margin" w:xAlign="right" w:y="1"/>
    </w:pPr>
    <w:r>
      <w:fldChar w:fldCharType="begin"/>
    </w:r>
    <w:r>
      <w:instrText xml:space="preserve">PAGE </w:instrText>
    </w:r>
    <w:r>
      <w:fldChar w:fldCharType="separate"/>
    </w:r>
    <w:r>
      <w:rPr>
        <w:noProof/>
      </w:rPr>
      <w:t>83</w:t>
    </w:r>
    <w:r>
      <w:fldChar w:fldCharType="end"/>
    </w:r>
  </w:p>
  <w:p w14:paraId="664A15A3" w14:textId="77777777" w:rsidR="00F66274" w:rsidRDefault="00F66274">
    <w:pPr>
      <w:pStyle w:val="affffc"/>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B6EF0" w14:textId="77777777" w:rsidR="00F66274" w:rsidRDefault="00F66274">
    <w:pPr>
      <w:framePr w:wrap="around" w:vAnchor="text" w:hAnchor="margin" w:xAlign="right" w:y="1"/>
    </w:pPr>
    <w:r>
      <w:fldChar w:fldCharType="begin"/>
    </w:r>
    <w:r>
      <w:instrText xml:space="preserve">PAGE </w:instrText>
    </w:r>
    <w:r>
      <w:fldChar w:fldCharType="separate"/>
    </w:r>
    <w:r>
      <w:rPr>
        <w:noProof/>
      </w:rPr>
      <w:t>10</w:t>
    </w:r>
    <w:r>
      <w:fldChar w:fldCharType="end"/>
    </w:r>
  </w:p>
  <w:p w14:paraId="760BA994" w14:textId="77777777" w:rsidR="00F66274" w:rsidRDefault="00F66274">
    <w:pPr>
      <w:pStyle w:val="affffc"/>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6D6B" w14:textId="77777777" w:rsidR="00F66274" w:rsidRDefault="00F66274">
    <w:pPr>
      <w:framePr w:wrap="around" w:vAnchor="text" w:hAnchor="margin" w:xAlign="center" w:y="1"/>
    </w:pPr>
    <w:r>
      <w:fldChar w:fldCharType="begin"/>
    </w:r>
    <w:r>
      <w:instrText xml:space="preserve">PAGE </w:instrText>
    </w:r>
    <w:r>
      <w:fldChar w:fldCharType="separate"/>
    </w:r>
    <w:r>
      <w:rPr>
        <w:noProof/>
      </w:rPr>
      <w:t>19</w:t>
    </w:r>
    <w:r>
      <w:fldChar w:fldCharType="end"/>
    </w:r>
  </w:p>
  <w:p w14:paraId="268656EC" w14:textId="77777777" w:rsidR="00F66274" w:rsidRDefault="00F66274">
    <w:pPr>
      <w:pStyle w:val="affffc"/>
      <w:jc w:val="center"/>
    </w:pPr>
  </w:p>
  <w:p w14:paraId="0AC1664B" w14:textId="77777777" w:rsidR="00F66274" w:rsidRDefault="00F66274">
    <w:pPr>
      <w:pStyle w:val="affffc"/>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0298" w14:textId="77777777" w:rsidR="00F66274" w:rsidRDefault="00F66274">
    <w:pPr>
      <w:framePr w:wrap="around" w:vAnchor="text" w:hAnchor="margin" w:xAlign="right" w:y="1"/>
    </w:pPr>
    <w:r>
      <w:fldChar w:fldCharType="begin"/>
    </w:r>
    <w:r>
      <w:instrText xml:space="preserve">PAGE </w:instrText>
    </w:r>
    <w:r>
      <w:fldChar w:fldCharType="separate"/>
    </w:r>
    <w:r>
      <w:rPr>
        <w:noProof/>
      </w:rPr>
      <w:t>86</w:t>
    </w:r>
    <w:r>
      <w:fldChar w:fldCharType="end"/>
    </w:r>
  </w:p>
  <w:p w14:paraId="5B28761B" w14:textId="77777777" w:rsidR="00F66274" w:rsidRDefault="00F66274">
    <w:pPr>
      <w:pStyle w:val="affffc"/>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A712E" w14:textId="77777777" w:rsidR="00F66274" w:rsidRDefault="00F66274">
    <w:pPr>
      <w:framePr w:wrap="around" w:vAnchor="text" w:hAnchor="margin" w:xAlign="right" w:y="1"/>
    </w:pPr>
    <w:r>
      <w:fldChar w:fldCharType="begin"/>
    </w:r>
    <w:r>
      <w:instrText xml:space="preserve">PAGE </w:instrText>
    </w:r>
    <w:r>
      <w:fldChar w:fldCharType="separate"/>
    </w:r>
    <w:r>
      <w:rPr>
        <w:noProof/>
      </w:rPr>
      <w:t>89</w:t>
    </w:r>
    <w:r>
      <w:fldChar w:fldCharType="end"/>
    </w:r>
  </w:p>
  <w:p w14:paraId="0D14D418" w14:textId="77777777" w:rsidR="00F66274" w:rsidRDefault="00F66274">
    <w:pPr>
      <w:pStyle w:val="affffc"/>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8953F" w14:textId="77777777" w:rsidR="00F66274" w:rsidRDefault="00F66274">
    <w:pPr>
      <w:framePr w:wrap="around" w:vAnchor="text" w:hAnchor="margin" w:xAlign="right" w:y="1"/>
    </w:pPr>
    <w:r>
      <w:fldChar w:fldCharType="begin"/>
    </w:r>
    <w:r>
      <w:instrText xml:space="preserve">PAGE </w:instrText>
    </w:r>
    <w:r>
      <w:fldChar w:fldCharType="separate"/>
    </w:r>
    <w:r>
      <w:rPr>
        <w:noProof/>
      </w:rPr>
      <w:t>100</w:t>
    </w:r>
    <w:r>
      <w:fldChar w:fldCharType="end"/>
    </w:r>
  </w:p>
  <w:p w14:paraId="0C224D88" w14:textId="77777777" w:rsidR="00F66274" w:rsidRDefault="00F66274">
    <w:pPr>
      <w:pStyle w:val="affffc"/>
      <w:jc w:val="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C1FA" w14:textId="77777777" w:rsidR="00F66274" w:rsidRDefault="00F66274">
    <w:pPr>
      <w:framePr w:wrap="around" w:vAnchor="text" w:hAnchor="margin" w:xAlign="right" w:y="1"/>
    </w:pPr>
    <w:r>
      <w:fldChar w:fldCharType="begin"/>
    </w:r>
    <w:r>
      <w:instrText xml:space="preserve">PAGE </w:instrText>
    </w:r>
    <w:r>
      <w:fldChar w:fldCharType="separate"/>
    </w:r>
    <w:r>
      <w:rPr>
        <w:noProof/>
      </w:rPr>
      <w:t>104</w:t>
    </w:r>
    <w:r>
      <w:fldChar w:fldCharType="end"/>
    </w:r>
  </w:p>
  <w:p w14:paraId="482E6485" w14:textId="77777777" w:rsidR="00F66274" w:rsidRDefault="00F66274">
    <w:pPr>
      <w:pStyle w:val="affffc"/>
      <w:jc w:val="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F4E7" w14:textId="77777777" w:rsidR="00F66274" w:rsidRDefault="00F66274">
    <w:pPr>
      <w:framePr w:wrap="around" w:vAnchor="text" w:hAnchor="margin" w:xAlign="right" w:y="1"/>
    </w:pPr>
    <w:r>
      <w:fldChar w:fldCharType="begin"/>
    </w:r>
    <w:r>
      <w:instrText xml:space="preserve">PAGE </w:instrText>
    </w:r>
    <w:r>
      <w:fldChar w:fldCharType="separate"/>
    </w:r>
    <w:r>
      <w:rPr>
        <w:noProof/>
      </w:rPr>
      <w:t>109</w:t>
    </w:r>
    <w:r>
      <w:fldChar w:fldCharType="end"/>
    </w:r>
  </w:p>
  <w:p w14:paraId="40AE2F2A" w14:textId="77777777" w:rsidR="00F66274" w:rsidRDefault="00F66274">
    <w:pPr>
      <w:pStyle w:val="affffc"/>
      <w:jc w:val="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B3E0" w14:textId="77777777" w:rsidR="00F66274" w:rsidRDefault="00F66274">
    <w:pPr>
      <w:framePr w:wrap="around" w:vAnchor="text" w:hAnchor="margin" w:xAlign="right" w:y="1"/>
    </w:pPr>
    <w:r>
      <w:fldChar w:fldCharType="begin"/>
    </w:r>
    <w:r>
      <w:instrText xml:space="preserve">PAGE </w:instrText>
    </w:r>
    <w:r>
      <w:fldChar w:fldCharType="separate"/>
    </w:r>
    <w:r>
      <w:rPr>
        <w:noProof/>
      </w:rPr>
      <w:t>115</w:t>
    </w:r>
    <w:r>
      <w:fldChar w:fldCharType="end"/>
    </w:r>
  </w:p>
  <w:p w14:paraId="6E5E7AE7" w14:textId="77777777" w:rsidR="00F66274" w:rsidRDefault="00F66274">
    <w:pPr>
      <w:pStyle w:val="affffc"/>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FD085" w14:textId="77777777" w:rsidR="00F66274" w:rsidRDefault="00F66274">
    <w:pPr>
      <w:framePr w:wrap="around" w:vAnchor="text" w:hAnchor="margin" w:xAlign="right" w:y="1"/>
    </w:pPr>
    <w:r>
      <w:fldChar w:fldCharType="begin"/>
    </w:r>
    <w:r>
      <w:instrText xml:space="preserve">PAGE </w:instrText>
    </w:r>
    <w:r>
      <w:fldChar w:fldCharType="separate"/>
    </w:r>
    <w:r>
      <w:rPr>
        <w:noProof/>
      </w:rPr>
      <w:t>124</w:t>
    </w:r>
    <w:r>
      <w:fldChar w:fldCharType="end"/>
    </w:r>
  </w:p>
  <w:p w14:paraId="7D2F85EF" w14:textId="77777777" w:rsidR="00F66274" w:rsidRDefault="00F66274">
    <w:pPr>
      <w:pStyle w:val="affffc"/>
      <w:jc w:val="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C74A" w14:textId="77777777" w:rsidR="00F66274" w:rsidRDefault="00F66274">
    <w:pPr>
      <w:framePr w:wrap="around" w:vAnchor="text" w:hAnchor="margin" w:xAlign="right" w:y="1"/>
    </w:pPr>
    <w:r>
      <w:fldChar w:fldCharType="begin"/>
    </w:r>
    <w:r>
      <w:instrText xml:space="preserve">PAGE </w:instrText>
    </w:r>
    <w:r>
      <w:fldChar w:fldCharType="separate"/>
    </w:r>
    <w:r>
      <w:rPr>
        <w:noProof/>
      </w:rPr>
      <w:t>130</w:t>
    </w:r>
    <w:r>
      <w:fldChar w:fldCharType="end"/>
    </w:r>
  </w:p>
  <w:p w14:paraId="09A453ED" w14:textId="77777777" w:rsidR="00F66274" w:rsidRDefault="00F66274">
    <w:pPr>
      <w:pStyle w:val="affffc"/>
      <w:jc w:val="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A0CF" w14:textId="77777777" w:rsidR="00F66274" w:rsidRDefault="00F66274">
    <w:pPr>
      <w:framePr w:wrap="around" w:vAnchor="text" w:hAnchor="margin" w:xAlign="right" w:y="1"/>
    </w:pPr>
    <w:r>
      <w:fldChar w:fldCharType="begin"/>
    </w:r>
    <w:r>
      <w:instrText xml:space="preserve">PAGE </w:instrText>
    </w:r>
    <w:r>
      <w:fldChar w:fldCharType="separate"/>
    </w:r>
    <w:r>
      <w:rPr>
        <w:noProof/>
      </w:rPr>
      <w:t>135</w:t>
    </w:r>
    <w:r>
      <w:fldChar w:fldCharType="end"/>
    </w:r>
  </w:p>
  <w:p w14:paraId="63CF1FB5" w14:textId="77777777" w:rsidR="00F66274" w:rsidRDefault="00F66274">
    <w:pPr>
      <w:pStyle w:val="affffc"/>
      <w:jc w:val="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24D18" w14:textId="77777777" w:rsidR="00F66274" w:rsidRDefault="00F66274">
    <w:pPr>
      <w:framePr w:wrap="around" w:vAnchor="text" w:hAnchor="margin" w:xAlign="right" w:y="1"/>
    </w:pPr>
    <w:r>
      <w:fldChar w:fldCharType="begin"/>
    </w:r>
    <w:r>
      <w:instrText xml:space="preserve">PAGE </w:instrText>
    </w:r>
    <w:r>
      <w:fldChar w:fldCharType="separate"/>
    </w:r>
    <w:r>
      <w:rPr>
        <w:noProof/>
      </w:rPr>
      <w:t>138</w:t>
    </w:r>
    <w:r>
      <w:fldChar w:fldCharType="end"/>
    </w:r>
  </w:p>
  <w:p w14:paraId="6EC47419" w14:textId="77777777" w:rsidR="00F66274" w:rsidRDefault="00F66274">
    <w:pPr>
      <w:pStyle w:val="affffc"/>
      <w:jc w:val="righ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BAAF" w14:textId="77777777" w:rsidR="00F66274" w:rsidRDefault="00F66274">
    <w:pPr>
      <w:framePr w:wrap="around" w:vAnchor="text" w:hAnchor="margin" w:xAlign="right" w:y="1"/>
    </w:pPr>
    <w:r>
      <w:fldChar w:fldCharType="begin"/>
    </w:r>
    <w:r>
      <w:instrText xml:space="preserve">PAGE </w:instrText>
    </w:r>
    <w:r>
      <w:fldChar w:fldCharType="separate"/>
    </w:r>
    <w:r>
      <w:rPr>
        <w:noProof/>
      </w:rPr>
      <w:t>144</w:t>
    </w:r>
    <w:r>
      <w:fldChar w:fldCharType="end"/>
    </w:r>
  </w:p>
  <w:p w14:paraId="46E3C482" w14:textId="77777777" w:rsidR="00F66274" w:rsidRDefault="00F66274">
    <w:pPr>
      <w:pStyle w:val="affffc"/>
      <w:jc w:val="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03CF" w14:textId="77777777" w:rsidR="00F66274" w:rsidRDefault="00F66274">
    <w:pPr>
      <w:framePr w:wrap="around" w:vAnchor="text" w:hAnchor="margin" w:xAlign="right" w:y="1"/>
    </w:pPr>
    <w:r>
      <w:fldChar w:fldCharType="begin"/>
    </w:r>
    <w:r>
      <w:instrText xml:space="preserve">PAGE </w:instrText>
    </w:r>
    <w:r>
      <w:fldChar w:fldCharType="separate"/>
    </w:r>
    <w:r>
      <w:rPr>
        <w:noProof/>
      </w:rPr>
      <w:t>149</w:t>
    </w:r>
    <w:r>
      <w:fldChar w:fldCharType="end"/>
    </w:r>
  </w:p>
  <w:p w14:paraId="0F49FDFC" w14:textId="77777777" w:rsidR="00F66274" w:rsidRDefault="00F66274">
    <w:pPr>
      <w:pStyle w:val="affffc"/>
      <w:jc w:val="righ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F522" w14:textId="77777777" w:rsidR="00F66274" w:rsidRDefault="00F66274">
    <w:pPr>
      <w:framePr w:wrap="around" w:vAnchor="text" w:hAnchor="margin" w:xAlign="right" w:y="1"/>
    </w:pPr>
    <w:r>
      <w:fldChar w:fldCharType="begin"/>
    </w:r>
    <w:r>
      <w:instrText xml:space="preserve">PAGE </w:instrText>
    </w:r>
    <w:r>
      <w:fldChar w:fldCharType="separate"/>
    </w:r>
    <w:r>
      <w:rPr>
        <w:noProof/>
      </w:rPr>
      <w:t>152</w:t>
    </w:r>
    <w:r>
      <w:fldChar w:fldCharType="end"/>
    </w:r>
  </w:p>
  <w:p w14:paraId="0AAE0F4B" w14:textId="77777777" w:rsidR="00F66274" w:rsidRDefault="00F66274">
    <w:pPr>
      <w:pStyle w:val="affffc"/>
      <w:jc w:val="righ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7C859" w14:textId="77777777" w:rsidR="00F66274" w:rsidRDefault="00F66274">
    <w:pPr>
      <w:framePr w:wrap="around" w:vAnchor="text" w:hAnchor="margin" w:xAlign="right" w:y="1"/>
    </w:pPr>
    <w:r>
      <w:fldChar w:fldCharType="begin"/>
    </w:r>
    <w:r>
      <w:instrText xml:space="preserve">PAGE </w:instrText>
    </w:r>
    <w:r>
      <w:fldChar w:fldCharType="separate"/>
    </w:r>
    <w:r>
      <w:rPr>
        <w:noProof/>
      </w:rPr>
      <w:t>158</w:t>
    </w:r>
    <w:r>
      <w:fldChar w:fldCharType="end"/>
    </w:r>
  </w:p>
  <w:p w14:paraId="03BDBF99" w14:textId="77777777" w:rsidR="00F66274" w:rsidRDefault="00F66274">
    <w:pPr>
      <w:pStyle w:val="affffc"/>
      <w:jc w:val="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1748" w14:textId="77777777" w:rsidR="00F66274" w:rsidRDefault="00F66274">
    <w:pPr>
      <w:framePr w:wrap="around" w:vAnchor="text" w:hAnchor="margin" w:xAlign="right" w:y="1"/>
    </w:pPr>
    <w:r>
      <w:fldChar w:fldCharType="begin"/>
    </w:r>
    <w:r>
      <w:instrText xml:space="preserve">PAGE </w:instrText>
    </w:r>
    <w:r>
      <w:fldChar w:fldCharType="separate"/>
    </w:r>
    <w:r>
      <w:rPr>
        <w:noProof/>
      </w:rPr>
      <w:t>165</w:t>
    </w:r>
    <w:r>
      <w:fldChar w:fldCharType="end"/>
    </w:r>
  </w:p>
  <w:p w14:paraId="3C4211F4" w14:textId="77777777" w:rsidR="00F66274" w:rsidRDefault="00F66274">
    <w:pPr>
      <w:pStyle w:val="affffc"/>
      <w:jc w:val="righ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AC6E" w14:textId="77777777" w:rsidR="00F66274" w:rsidRDefault="00F66274">
    <w:pPr>
      <w:framePr w:wrap="around" w:vAnchor="text" w:hAnchor="margin" w:xAlign="right" w:y="1"/>
    </w:pPr>
    <w:r>
      <w:fldChar w:fldCharType="begin"/>
    </w:r>
    <w:r>
      <w:instrText xml:space="preserve">PAGE </w:instrText>
    </w:r>
    <w:r>
      <w:fldChar w:fldCharType="separate"/>
    </w:r>
    <w:r>
      <w:rPr>
        <w:noProof/>
      </w:rPr>
      <w:t>173</w:t>
    </w:r>
    <w:r>
      <w:fldChar w:fldCharType="end"/>
    </w:r>
  </w:p>
  <w:p w14:paraId="7546B1E1" w14:textId="77777777" w:rsidR="00F66274" w:rsidRDefault="00F66274">
    <w:pPr>
      <w:pStyle w:val="affffc"/>
      <w:jc w:val="righ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6A69" w14:textId="77777777" w:rsidR="00F66274" w:rsidRDefault="00F66274">
    <w:pPr>
      <w:framePr w:wrap="around" w:vAnchor="text" w:hAnchor="margin" w:xAlign="right" w:y="1"/>
    </w:pPr>
    <w:r>
      <w:fldChar w:fldCharType="begin"/>
    </w:r>
    <w:r>
      <w:instrText xml:space="preserve">PAGE </w:instrText>
    </w:r>
    <w:r>
      <w:fldChar w:fldCharType="separate"/>
    </w:r>
    <w:r>
      <w:rPr>
        <w:noProof/>
      </w:rPr>
      <w:t>179</w:t>
    </w:r>
    <w:r>
      <w:fldChar w:fldCharType="end"/>
    </w:r>
  </w:p>
  <w:p w14:paraId="7F710639" w14:textId="77777777" w:rsidR="00F66274" w:rsidRDefault="00F66274">
    <w:pPr>
      <w:pStyle w:val="affffc"/>
      <w:jc w:val="righ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65B9" w14:textId="77777777" w:rsidR="00F66274" w:rsidRDefault="00F66274">
    <w:pPr>
      <w:framePr w:wrap="around" w:vAnchor="text" w:hAnchor="margin" w:xAlign="right" w:y="1"/>
    </w:pPr>
    <w:r>
      <w:fldChar w:fldCharType="begin"/>
    </w:r>
    <w:r>
      <w:instrText xml:space="preserve">PAGE </w:instrText>
    </w:r>
    <w:r>
      <w:fldChar w:fldCharType="separate"/>
    </w:r>
    <w:r>
      <w:rPr>
        <w:noProof/>
      </w:rPr>
      <w:t>185</w:t>
    </w:r>
    <w:r>
      <w:fldChar w:fldCharType="end"/>
    </w:r>
  </w:p>
  <w:p w14:paraId="35303357" w14:textId="77777777" w:rsidR="00F66274" w:rsidRDefault="00F66274">
    <w:pPr>
      <w:pStyle w:val="affffc"/>
      <w:jc w:val="righ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708971"/>
      <w:docPartObj>
        <w:docPartGallery w:val="Page Numbers (Bottom of Page)"/>
        <w:docPartUnique/>
      </w:docPartObj>
    </w:sdtPr>
    <w:sdtEndPr/>
    <w:sdtContent>
      <w:p w14:paraId="2C9498AE" w14:textId="77777777" w:rsidR="00F66274" w:rsidRDefault="00F66274">
        <w:pPr>
          <w:pStyle w:val="affffc"/>
          <w:jc w:val="right"/>
        </w:pPr>
        <w:r>
          <w:fldChar w:fldCharType="begin"/>
        </w:r>
        <w:r>
          <w:instrText>PAGE   \* MERGEFORMAT</w:instrText>
        </w:r>
        <w:r>
          <w:fldChar w:fldCharType="separate"/>
        </w:r>
        <w:r>
          <w:t>2</w:t>
        </w:r>
        <w:r>
          <w:fldChar w:fldCharType="end"/>
        </w:r>
      </w:p>
    </w:sdtContent>
  </w:sdt>
  <w:p w14:paraId="5BB2129E" w14:textId="77777777" w:rsidR="00F66274" w:rsidRDefault="00F66274">
    <w:pPr>
      <w:pStyle w:val="affffc"/>
      <w:jc w:val="righ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77BFA" w14:textId="77777777" w:rsidR="00F66274" w:rsidRDefault="00F66274">
    <w:pPr>
      <w:framePr w:wrap="around" w:vAnchor="text" w:hAnchor="margin" w:xAlign="right" w:y="1"/>
    </w:pPr>
    <w:r>
      <w:fldChar w:fldCharType="begin"/>
    </w:r>
    <w:r>
      <w:instrText xml:space="preserve">PAGE </w:instrText>
    </w:r>
    <w:r>
      <w:fldChar w:fldCharType="separate"/>
    </w:r>
    <w:r>
      <w:rPr>
        <w:noProof/>
      </w:rPr>
      <w:t>199</w:t>
    </w:r>
    <w:r>
      <w:fldChar w:fldCharType="end"/>
    </w:r>
  </w:p>
  <w:p w14:paraId="47FC0AF9" w14:textId="77777777" w:rsidR="00F66274" w:rsidRDefault="00F66274">
    <w:pPr>
      <w:pStyle w:val="affffc"/>
      <w:jc w:val="righ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830D" w14:textId="77777777" w:rsidR="00F66274" w:rsidRDefault="00F66274">
    <w:pPr>
      <w:framePr w:wrap="around" w:vAnchor="text" w:hAnchor="margin" w:xAlign="right" w:y="1"/>
    </w:pPr>
    <w:r>
      <w:fldChar w:fldCharType="begin"/>
    </w:r>
    <w:r>
      <w:instrText xml:space="preserve">PAGE </w:instrText>
    </w:r>
    <w:r>
      <w:fldChar w:fldCharType="separate"/>
    </w:r>
    <w:r>
      <w:rPr>
        <w:noProof/>
      </w:rPr>
      <w:t>201</w:t>
    </w:r>
    <w:r>
      <w:fldChar w:fldCharType="end"/>
    </w:r>
  </w:p>
  <w:p w14:paraId="34239085" w14:textId="77777777" w:rsidR="00F66274" w:rsidRDefault="00F66274">
    <w:pPr>
      <w:pStyle w:val="affffc"/>
      <w:jc w:val="righ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1734" w14:textId="77777777" w:rsidR="00F66274" w:rsidRDefault="00F66274">
    <w:pPr>
      <w:framePr w:wrap="around" w:vAnchor="text" w:hAnchor="margin" w:xAlign="right" w:y="1"/>
    </w:pPr>
    <w:r>
      <w:fldChar w:fldCharType="begin"/>
    </w:r>
    <w:r>
      <w:instrText xml:space="preserve">PAGE </w:instrText>
    </w:r>
    <w:r>
      <w:fldChar w:fldCharType="separate"/>
    </w:r>
    <w:r>
      <w:rPr>
        <w:noProof/>
      </w:rPr>
      <w:t>207</w:t>
    </w:r>
    <w:r>
      <w:fldChar w:fldCharType="end"/>
    </w:r>
  </w:p>
  <w:p w14:paraId="797910F6" w14:textId="77777777" w:rsidR="00F66274" w:rsidRDefault="00F66274">
    <w:pPr>
      <w:pStyle w:val="affffc"/>
      <w:jc w:val="righ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6880" w14:textId="77777777" w:rsidR="00F66274" w:rsidRDefault="00F66274">
    <w:pPr>
      <w:framePr w:wrap="around" w:vAnchor="text" w:hAnchor="margin" w:xAlign="right" w:y="1"/>
    </w:pPr>
    <w:r>
      <w:fldChar w:fldCharType="begin"/>
    </w:r>
    <w:r>
      <w:instrText xml:space="preserve">PAGE </w:instrText>
    </w:r>
    <w:r>
      <w:fldChar w:fldCharType="separate"/>
    </w:r>
    <w:r>
      <w:rPr>
        <w:noProof/>
      </w:rPr>
      <w:t>217</w:t>
    </w:r>
    <w:r>
      <w:fldChar w:fldCharType="end"/>
    </w:r>
  </w:p>
  <w:p w14:paraId="2D4EAAA7" w14:textId="77777777" w:rsidR="00F66274" w:rsidRDefault="00F66274">
    <w:pPr>
      <w:pStyle w:val="affffc"/>
      <w:jc w:val="righ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4D2F" w14:textId="77777777" w:rsidR="00F66274" w:rsidRDefault="00F66274">
    <w:pPr>
      <w:framePr w:wrap="around" w:vAnchor="text" w:hAnchor="margin" w:xAlign="right" w:y="1"/>
    </w:pPr>
    <w:r>
      <w:fldChar w:fldCharType="begin"/>
    </w:r>
    <w:r>
      <w:instrText xml:space="preserve">PAGE </w:instrText>
    </w:r>
    <w:r>
      <w:fldChar w:fldCharType="separate"/>
    </w:r>
    <w:r>
      <w:rPr>
        <w:noProof/>
      </w:rPr>
      <w:t>223</w:t>
    </w:r>
    <w:r>
      <w:fldChar w:fldCharType="end"/>
    </w:r>
  </w:p>
  <w:p w14:paraId="1C3EAF4F" w14:textId="77777777" w:rsidR="00F66274" w:rsidRDefault="00F66274">
    <w:pPr>
      <w:pStyle w:val="affffc"/>
      <w:jc w:val="righ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439C" w14:textId="77777777" w:rsidR="00F66274" w:rsidRDefault="00F66274">
    <w:pPr>
      <w:framePr w:wrap="around" w:vAnchor="text" w:hAnchor="margin" w:xAlign="right" w:y="1"/>
    </w:pPr>
    <w:r>
      <w:fldChar w:fldCharType="begin"/>
    </w:r>
    <w:r>
      <w:instrText xml:space="preserve">PAGE </w:instrText>
    </w:r>
    <w:r>
      <w:fldChar w:fldCharType="separate"/>
    </w:r>
    <w:r>
      <w:rPr>
        <w:noProof/>
      </w:rPr>
      <w:t>231</w:t>
    </w:r>
    <w:r>
      <w:fldChar w:fldCharType="end"/>
    </w:r>
  </w:p>
  <w:p w14:paraId="5D39830C" w14:textId="77777777" w:rsidR="00F66274" w:rsidRDefault="00F66274">
    <w:pPr>
      <w:pStyle w:val="afff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3B1A8" w14:textId="77777777" w:rsidR="00BD209B" w:rsidRDefault="00BD209B">
      <w:pPr>
        <w:spacing w:after="0" w:line="240" w:lineRule="auto"/>
      </w:pPr>
      <w:r>
        <w:separator/>
      </w:r>
    </w:p>
  </w:footnote>
  <w:footnote w:type="continuationSeparator" w:id="0">
    <w:p w14:paraId="2E17C2ED" w14:textId="77777777" w:rsidR="00BD209B" w:rsidRDefault="00BD209B">
      <w:pPr>
        <w:spacing w:after="0" w:line="240" w:lineRule="auto"/>
      </w:pPr>
      <w:r>
        <w:continuationSeparator/>
      </w:r>
    </w:p>
  </w:footnote>
  <w:footnote w:id="1">
    <w:p w14:paraId="386BF407" w14:textId="77777777" w:rsidR="00F66274" w:rsidRDefault="00F66274" w:rsidP="00040EA3">
      <w:pPr>
        <w:pStyle w:val="Footnote"/>
      </w:pPr>
      <w:r>
        <w:rPr>
          <w:vertAlign w:val="superscript"/>
        </w:rPr>
        <w:footnoteRef/>
      </w:r>
      <w:r>
        <w:t xml:space="preserve"> </w:t>
      </w:r>
      <w:r>
        <w:rPr>
          <w:rStyle w:val="affffff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07D886D" w14:textId="77777777" w:rsidR="00F66274" w:rsidRDefault="00F66274">
      <w:pPr>
        <w:pStyle w:val="Footnote"/>
      </w:pPr>
      <w:r>
        <w:rPr>
          <w:vertAlign w:val="superscript"/>
        </w:rPr>
        <w:footnoteRef/>
      </w:r>
      <w:r>
        <w:t xml:space="preserve"> В соответствии с Приложением 4 ПООП-П.</w:t>
      </w:r>
    </w:p>
  </w:footnote>
  <w:footnote w:id="3">
    <w:p w14:paraId="0AE78AA1" w14:textId="77777777" w:rsidR="00F66274" w:rsidRDefault="00F66274" w:rsidP="00C92667">
      <w:pPr>
        <w:pStyle w:val="Footnote"/>
      </w:pPr>
      <w:r>
        <w:rPr>
          <w:vertAlign w:val="superscript"/>
        </w:rPr>
        <w:footnoteRef/>
      </w:r>
      <w:r>
        <w:t xml:space="preserve"> В ходе оценивания могут быть учтены личностные результаты.</w:t>
      </w:r>
    </w:p>
  </w:footnote>
  <w:footnote w:id="4">
    <w:p w14:paraId="6FBDEB79" w14:textId="77777777" w:rsidR="00F66274" w:rsidRDefault="00F66274" w:rsidP="00B92384">
      <w:pPr>
        <w:pStyle w:val="Footnote"/>
      </w:pPr>
      <w:r>
        <w:rPr>
          <w:vertAlign w:val="superscript"/>
        </w:rPr>
        <w:footnoteRef/>
      </w:r>
      <w:r>
        <w:t xml:space="preserve"> </w:t>
      </w:r>
      <w:r>
        <w:rPr>
          <w:rStyle w:val="affffff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3FF6882" w14:textId="77777777" w:rsidR="00F66274" w:rsidRDefault="00F66274">
      <w:pPr>
        <w:pStyle w:val="Footnote"/>
      </w:pPr>
      <w:r>
        <w:rPr>
          <w:vertAlign w:val="superscript"/>
        </w:rPr>
        <w:footnoteRef/>
      </w:r>
      <w:r>
        <w:t xml:space="preserve"> В соответствии с Приложением 4 ПООП-П.</w:t>
      </w:r>
    </w:p>
  </w:footnote>
  <w:footnote w:id="6">
    <w:p w14:paraId="58591E43" w14:textId="77777777" w:rsidR="00F66274" w:rsidRDefault="00F66274" w:rsidP="00410D15">
      <w:pPr>
        <w:pStyle w:val="Footnote"/>
      </w:pPr>
      <w:r>
        <w:rPr>
          <w:vertAlign w:val="superscript"/>
        </w:rPr>
        <w:footnoteRef/>
      </w:r>
      <w:r>
        <w:t xml:space="preserve"> В ходе оценивания могут быть учтены личностные результаты.</w:t>
      </w:r>
    </w:p>
  </w:footnote>
  <w:footnote w:id="7">
    <w:p w14:paraId="6DEAE4C7" w14:textId="77777777" w:rsidR="00F66274" w:rsidRDefault="00F66274" w:rsidP="007137CE">
      <w:pPr>
        <w:pStyle w:val="Footnote"/>
      </w:pPr>
      <w:r>
        <w:rPr>
          <w:vertAlign w:val="superscript"/>
        </w:rPr>
        <w:footnoteRef/>
      </w:r>
      <w:r>
        <w:t xml:space="preserve"> </w:t>
      </w:r>
      <w:r>
        <w:rPr>
          <w:rStyle w:val="affffff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67578A78" w14:textId="77777777" w:rsidR="00F66274" w:rsidRPr="009630B9" w:rsidRDefault="00F66274" w:rsidP="0001376F">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9">
    <w:p w14:paraId="24681841" w14:textId="77777777" w:rsidR="00F66274" w:rsidRPr="00A15D9F" w:rsidRDefault="00F66274" w:rsidP="00630999">
      <w:pPr>
        <w:rPr>
          <w:rFonts w:ascii="Times New Roman" w:hAnsi="Times New Roman"/>
        </w:rPr>
      </w:pPr>
      <w:r>
        <w:rPr>
          <w:vertAlign w:val="superscript"/>
        </w:rPr>
        <w:footnoteRef/>
      </w:r>
      <w:r>
        <w:t xml:space="preserve"> </w:t>
      </w:r>
      <w:r w:rsidRPr="00A15D9F">
        <w:rPr>
          <w:rFonts w:ascii="Times New Roman" w:hAnsi="Times New Roman"/>
        </w:rPr>
        <w:t>В ходе оценивания могут быть учтены личностные результаты.</w:t>
      </w:r>
    </w:p>
  </w:footnote>
  <w:footnote w:id="10">
    <w:p w14:paraId="4877365A" w14:textId="77777777" w:rsidR="00F66274" w:rsidRPr="004667F7" w:rsidRDefault="00F66274" w:rsidP="00054196">
      <w:pPr>
        <w:rPr>
          <w:rFonts w:ascii="Times New Roman" w:hAnsi="Times New Roman"/>
          <w:sz w:val="20"/>
        </w:rPr>
      </w:pPr>
      <w:r w:rsidRPr="004667F7">
        <w:rPr>
          <w:rFonts w:ascii="Times New Roman" w:hAnsi="Times New Roman"/>
          <w:sz w:val="20"/>
          <w:vertAlign w:val="superscript"/>
        </w:rPr>
        <w:footnoteRef/>
      </w:r>
      <w:r w:rsidRPr="004667F7">
        <w:rPr>
          <w:rFonts w:ascii="Times New Roman" w:hAnsi="Times New Roman"/>
          <w:sz w:val="20"/>
        </w:rPr>
        <w:t xml:space="preserve"> </w:t>
      </w:r>
      <w:r w:rsidRPr="004667F7">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206CF224" w14:textId="77777777" w:rsidR="00F66274" w:rsidRPr="009630B9" w:rsidRDefault="00F66274" w:rsidP="00CB1F55">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12">
    <w:p w14:paraId="0E920195" w14:textId="77777777" w:rsidR="00F66274" w:rsidRDefault="00F66274">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3">
    <w:p w14:paraId="125374F1" w14:textId="77777777" w:rsidR="00F66274" w:rsidRPr="00241C4A" w:rsidRDefault="00F66274" w:rsidP="00241C4A">
      <w:pPr>
        <w:rPr>
          <w:rFonts w:ascii="Times New Roman" w:hAnsi="Times New Roman"/>
          <w:sz w:val="20"/>
        </w:rPr>
      </w:pPr>
      <w:r w:rsidRPr="00241C4A">
        <w:rPr>
          <w:rFonts w:ascii="Times New Roman" w:hAnsi="Times New Roman"/>
          <w:sz w:val="20"/>
          <w:vertAlign w:val="superscript"/>
        </w:rPr>
        <w:footnoteRef/>
      </w:r>
      <w:r w:rsidRPr="00241C4A">
        <w:rPr>
          <w:rFonts w:ascii="Times New Roman" w:hAnsi="Times New Roman"/>
          <w:sz w:val="20"/>
        </w:rPr>
        <w:t xml:space="preserve"> </w:t>
      </w:r>
      <w:r w:rsidRPr="00241C4A">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26BA03CA" w14:textId="77777777" w:rsidR="00F66274" w:rsidRPr="009630B9" w:rsidRDefault="00F66274" w:rsidP="00CB1F55">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15">
    <w:p w14:paraId="493025BD" w14:textId="77777777" w:rsidR="00F66274" w:rsidRDefault="00F66274" w:rsidP="00BC7958">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6">
    <w:p w14:paraId="572496D4" w14:textId="77777777" w:rsidR="00F66274" w:rsidRPr="00241C4A" w:rsidRDefault="00F66274" w:rsidP="003B7EF9">
      <w:pPr>
        <w:rPr>
          <w:rFonts w:ascii="Times New Roman" w:hAnsi="Times New Roman"/>
          <w:sz w:val="20"/>
        </w:rPr>
      </w:pPr>
      <w:r w:rsidRPr="00241C4A">
        <w:rPr>
          <w:rFonts w:ascii="Times New Roman" w:hAnsi="Times New Roman"/>
          <w:sz w:val="20"/>
          <w:vertAlign w:val="superscript"/>
        </w:rPr>
        <w:footnoteRef/>
      </w:r>
      <w:r w:rsidRPr="00241C4A">
        <w:rPr>
          <w:rFonts w:ascii="Times New Roman" w:hAnsi="Times New Roman"/>
          <w:sz w:val="20"/>
        </w:rPr>
        <w:t xml:space="preserve"> </w:t>
      </w:r>
      <w:r w:rsidRPr="00241C4A">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1BB34AF" w14:textId="77777777" w:rsidR="00F66274" w:rsidRDefault="00F66274">
      <w:r>
        <w:rPr>
          <w:vertAlign w:val="superscript"/>
        </w:rPr>
        <w:footnoteRef/>
      </w:r>
      <w:r>
        <w:rPr>
          <w:rFonts w:ascii="Times New Roman" w:hAnsi="Times New Roman"/>
        </w:rPr>
        <w:t xml:space="preserve"> В соответствии с Приложением 4 ПООП-П.</w:t>
      </w:r>
    </w:p>
  </w:footnote>
  <w:footnote w:id="18">
    <w:p w14:paraId="75E0E61A" w14:textId="77777777" w:rsidR="00F66274" w:rsidRDefault="00F66274" w:rsidP="00F011B8">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9">
    <w:p w14:paraId="4FE86D0E" w14:textId="77777777" w:rsidR="00F66274" w:rsidRPr="00241C4A" w:rsidRDefault="00F66274" w:rsidP="004C4FD7">
      <w:pPr>
        <w:rPr>
          <w:rFonts w:ascii="Times New Roman" w:hAnsi="Times New Roman"/>
          <w:sz w:val="20"/>
        </w:rPr>
      </w:pPr>
      <w:r w:rsidRPr="00241C4A">
        <w:rPr>
          <w:rFonts w:ascii="Times New Roman" w:hAnsi="Times New Roman"/>
          <w:sz w:val="20"/>
          <w:vertAlign w:val="superscript"/>
        </w:rPr>
        <w:footnoteRef/>
      </w:r>
      <w:r w:rsidRPr="00241C4A">
        <w:rPr>
          <w:rFonts w:ascii="Times New Roman" w:hAnsi="Times New Roman"/>
          <w:sz w:val="20"/>
        </w:rPr>
        <w:t xml:space="preserve"> </w:t>
      </w:r>
      <w:r w:rsidRPr="00241C4A">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22AC846F" w14:textId="77777777" w:rsidR="00F66274" w:rsidRDefault="00F66274" w:rsidP="00C35E6E">
      <w:r>
        <w:rPr>
          <w:vertAlign w:val="superscript"/>
        </w:rPr>
        <w:footnoteRef/>
      </w:r>
      <w:r>
        <w:rPr>
          <w:rFonts w:ascii="Times New Roman" w:hAnsi="Times New Roman"/>
        </w:rPr>
        <w:t xml:space="preserve"> В соответствии с Приложением 4 ПООП-П.</w:t>
      </w:r>
    </w:p>
  </w:footnote>
  <w:footnote w:id="21">
    <w:p w14:paraId="4F6161B4" w14:textId="77777777" w:rsidR="00F66274" w:rsidRDefault="00F66274" w:rsidP="00C242CF">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2">
    <w:p w14:paraId="65EE05E3" w14:textId="77777777" w:rsidR="00F66274" w:rsidRPr="00FF4CE6" w:rsidRDefault="00F66274" w:rsidP="00A719C0">
      <w:pPr>
        <w:rPr>
          <w:sz w:val="18"/>
          <w:szCs w:val="18"/>
        </w:rPr>
      </w:pPr>
      <w:r>
        <w:rPr>
          <w:vertAlign w:val="superscript"/>
        </w:rPr>
        <w:footnoteRef/>
      </w:r>
      <w:r>
        <w:rPr>
          <w:rFonts w:ascii="Times New Roman" w:hAnsi="Times New Roman"/>
        </w:rPr>
        <w:t xml:space="preserve"> </w:t>
      </w:r>
      <w:r w:rsidRPr="00FF4CE6">
        <w:rPr>
          <w:rStyle w:val="affffff6"/>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7764CAF3" w14:textId="77777777" w:rsidR="00F66274" w:rsidRPr="009630B9" w:rsidRDefault="00F66274" w:rsidP="008978B3">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24">
    <w:p w14:paraId="70CAC549" w14:textId="77777777" w:rsidR="00F66274" w:rsidRDefault="00F66274" w:rsidP="00C242CF">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5">
    <w:p w14:paraId="2DFF68D9" w14:textId="77777777" w:rsidR="00F66274" w:rsidRDefault="00F66274" w:rsidP="00B147EE">
      <w:r>
        <w:rPr>
          <w:vertAlign w:val="superscript"/>
        </w:rPr>
        <w:footnoteRef/>
      </w:r>
      <w:r>
        <w:rPr>
          <w:rStyle w:val="affffff6"/>
          <w:rFonts w:ascii="Times New Roman" w:hAnsi="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3A6612E4" w14:textId="77777777" w:rsidR="00F66274" w:rsidRPr="009630B9" w:rsidRDefault="00F66274" w:rsidP="008978B3">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27">
    <w:p w14:paraId="78EF884C" w14:textId="77777777" w:rsidR="00F66274" w:rsidRDefault="00F66274" w:rsidP="00447BDD">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8">
    <w:p w14:paraId="184CB2CA" w14:textId="77777777" w:rsidR="00F66274" w:rsidRPr="0050249C" w:rsidRDefault="00F66274" w:rsidP="00967C3D">
      <w:pPr>
        <w:rPr>
          <w:sz w:val="18"/>
          <w:szCs w:val="18"/>
        </w:rPr>
      </w:pPr>
      <w:r w:rsidRPr="0050249C">
        <w:rPr>
          <w:sz w:val="18"/>
          <w:szCs w:val="18"/>
          <w:vertAlign w:val="superscript"/>
        </w:rPr>
        <w:footnoteRef/>
      </w:r>
      <w:r w:rsidRPr="0050249C">
        <w:rPr>
          <w:rStyle w:val="affffff6"/>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5173A781" w14:textId="77777777" w:rsidR="00F66274" w:rsidRPr="009630B9" w:rsidRDefault="00F66274" w:rsidP="00967C3D">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30">
    <w:p w14:paraId="5CEDDB93" w14:textId="77777777" w:rsidR="00F66274" w:rsidRDefault="00F66274" w:rsidP="007C2EED">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1">
    <w:p w14:paraId="2C0D7CD5" w14:textId="77777777" w:rsidR="00F66274" w:rsidRPr="00967C3D" w:rsidRDefault="00F66274" w:rsidP="00FF452D">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1C7AB679" w14:textId="77777777" w:rsidR="00F66274" w:rsidRPr="009630B9" w:rsidRDefault="00F66274" w:rsidP="00967C3D">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33">
    <w:p w14:paraId="2AB6F130" w14:textId="77777777" w:rsidR="00F66274" w:rsidRDefault="00F66274" w:rsidP="00C87F21">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4">
    <w:p w14:paraId="474F7EE0" w14:textId="77777777" w:rsidR="00F66274" w:rsidRPr="00967C3D" w:rsidRDefault="00F66274" w:rsidP="001866C3">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4FC3394E" w14:textId="77777777" w:rsidR="00F66274" w:rsidRPr="009630B9" w:rsidRDefault="00F66274" w:rsidP="00967C3D">
      <w:pPr>
        <w:pStyle w:val="affffffffff4"/>
        <w:rPr>
          <w:lang w:val="ru-RU"/>
        </w:rPr>
      </w:pPr>
      <w:r w:rsidRPr="00371643">
        <w:rPr>
          <w:rStyle w:val="afffffff8"/>
        </w:rPr>
        <w:footnoteRef/>
      </w:r>
      <w:r w:rsidRPr="00371643">
        <w:rPr>
          <w:lang w:val="ru-RU"/>
        </w:rPr>
        <w:t xml:space="preserve"> В соответствии с Приложением 4 ПООП-П.</w:t>
      </w:r>
    </w:p>
  </w:footnote>
  <w:footnote w:id="36">
    <w:p w14:paraId="0F7A4EB0" w14:textId="77777777" w:rsidR="00F66274" w:rsidRDefault="00F66274" w:rsidP="00C87F21">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7">
    <w:p w14:paraId="6229783F" w14:textId="77777777" w:rsidR="00F66274" w:rsidRPr="00967C3D" w:rsidRDefault="00F66274" w:rsidP="00202414">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6BF6FF92"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39">
    <w:p w14:paraId="7DB77973" w14:textId="77777777" w:rsidR="00F66274" w:rsidRDefault="00F66274" w:rsidP="0091762C">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0">
    <w:p w14:paraId="02BB22E6" w14:textId="77777777" w:rsidR="00F66274" w:rsidRPr="00967C3D" w:rsidRDefault="00F66274" w:rsidP="003E75E9">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1">
    <w:p w14:paraId="6036773E"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42">
    <w:p w14:paraId="24896D61" w14:textId="77777777" w:rsidR="00F66274" w:rsidRDefault="00F66274" w:rsidP="00CD6E78">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3">
    <w:p w14:paraId="4735E347" w14:textId="77777777" w:rsidR="00F66274" w:rsidRPr="00967C3D" w:rsidRDefault="00F66274" w:rsidP="00F72815">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795CE7BE"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45">
    <w:p w14:paraId="7C3352C4" w14:textId="77777777" w:rsidR="00F66274" w:rsidRDefault="00F66274" w:rsidP="0016238C">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6">
    <w:p w14:paraId="57FB1506" w14:textId="77777777" w:rsidR="00F66274" w:rsidRPr="00967C3D" w:rsidRDefault="00F66274" w:rsidP="008A2E86">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7">
    <w:p w14:paraId="56626FB4"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48">
    <w:p w14:paraId="19643525" w14:textId="77777777" w:rsidR="00F66274" w:rsidRDefault="00F66274" w:rsidP="008042C9">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9">
    <w:p w14:paraId="34577D5F" w14:textId="77777777" w:rsidR="00F66274" w:rsidRPr="00967C3D" w:rsidRDefault="00F66274" w:rsidP="00BB79A5">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0">
    <w:p w14:paraId="1B717071"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51">
    <w:p w14:paraId="69F36B1A" w14:textId="77777777" w:rsidR="00F66274" w:rsidRDefault="00F66274" w:rsidP="00927373">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52">
    <w:p w14:paraId="3A60AC4C" w14:textId="77777777" w:rsidR="00F66274" w:rsidRPr="00967C3D" w:rsidRDefault="00F66274" w:rsidP="00397BD0">
      <w:pPr>
        <w:rPr>
          <w:sz w:val="20"/>
        </w:rPr>
      </w:pPr>
      <w:r>
        <w:rPr>
          <w:vertAlign w:val="superscript"/>
        </w:rPr>
        <w:footnoteRef/>
      </w:r>
      <w:r w:rsidRPr="00967C3D">
        <w:rPr>
          <w:rStyle w:val="affffff6"/>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3">
    <w:p w14:paraId="29BEB002" w14:textId="77777777" w:rsidR="00F66274" w:rsidRDefault="00F66274" w:rsidP="00DD2BCD">
      <w:r>
        <w:rPr>
          <w:vertAlign w:val="superscript"/>
        </w:rPr>
        <w:footnoteRef/>
      </w:r>
      <w:r>
        <w:rPr>
          <w:rFonts w:ascii="Times New Roman" w:hAnsi="Times New Roman"/>
        </w:rPr>
        <w:t xml:space="preserve"> В соответствии с Приложением 4 ПООП-П.</w:t>
      </w:r>
    </w:p>
  </w:footnote>
  <w:footnote w:id="54">
    <w:p w14:paraId="137312BF" w14:textId="77777777" w:rsidR="00F66274" w:rsidRDefault="00F66274" w:rsidP="00C36802">
      <w:r>
        <w:rPr>
          <w:vertAlign w:val="superscript"/>
        </w:rPr>
        <w:footnoteRef/>
      </w:r>
      <w:r>
        <w:rPr>
          <w:rFonts w:ascii="Times New Roman" w:hAnsi="Times New Roman"/>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D086" w14:textId="7B876709" w:rsidR="00F66274" w:rsidRDefault="00F66274">
    <w:pPr>
      <w:framePr w:wrap="around" w:vAnchor="text" w:hAnchor="margin" w:xAlign="center" w:y="1"/>
    </w:pPr>
  </w:p>
  <w:p w14:paraId="701DA81A" w14:textId="77777777" w:rsidR="00F66274" w:rsidRDefault="00F66274">
    <w:pPr>
      <w:pStyle w:val="afffffffff4"/>
      <w:jc w:val="center"/>
    </w:pPr>
  </w:p>
  <w:p w14:paraId="3CC6DE5D" w14:textId="77777777" w:rsidR="00F66274" w:rsidRDefault="00F66274">
    <w:pPr>
      <w:pStyle w:val="affffffff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93063" w14:textId="2C432D40" w:rsidR="00F66274" w:rsidRDefault="00F66274">
    <w:pPr>
      <w:pStyle w:val="afffffffff4"/>
      <w:jc w:val="right"/>
    </w:pPr>
  </w:p>
  <w:p w14:paraId="6502105E" w14:textId="77777777" w:rsidR="00F66274" w:rsidRDefault="00F66274">
    <w:pPr>
      <w:pStyle w:val="afffffff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1008"/>
    <w:multiLevelType w:val="hybridMultilevel"/>
    <w:tmpl w:val="8A0A4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A0EA2"/>
    <w:multiLevelType w:val="multilevel"/>
    <w:tmpl w:val="27763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80399D"/>
    <w:multiLevelType w:val="hybridMultilevel"/>
    <w:tmpl w:val="16064D0E"/>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D548D9"/>
    <w:multiLevelType w:val="multilevel"/>
    <w:tmpl w:val="153AD8AC"/>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E47DC3"/>
    <w:multiLevelType w:val="hybridMultilevel"/>
    <w:tmpl w:val="FEFA80B8"/>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6672CC"/>
    <w:multiLevelType w:val="hybridMultilevel"/>
    <w:tmpl w:val="AFDAC1A6"/>
    <w:lvl w:ilvl="0" w:tplc="BCB4E246">
      <w:start w:val="1"/>
      <w:numFmt w:val="decimal"/>
      <w:lvlText w:val="%1."/>
      <w:lvlJc w:val="left"/>
      <w:pPr>
        <w:ind w:left="578"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 w15:restartNumberingAfterBreak="0">
    <w:nsid w:val="0A9F2E40"/>
    <w:multiLevelType w:val="hybridMultilevel"/>
    <w:tmpl w:val="DFEAC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6550D9"/>
    <w:multiLevelType w:val="hybridMultilevel"/>
    <w:tmpl w:val="D7F42A76"/>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1C2E7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CE3235D"/>
    <w:multiLevelType w:val="multilevel"/>
    <w:tmpl w:val="0F30080A"/>
    <w:lvl w:ilvl="0">
      <w:start w:val="1"/>
      <w:numFmt w:val="decimal"/>
      <w:lvlText w:val="%1."/>
      <w:lvlJc w:val="left"/>
      <w:pPr>
        <w:ind w:left="1070" w:hanging="360"/>
      </w:pPr>
      <w:rPr>
        <w:i w:val="0"/>
        <w:iCs/>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0" w15:restartNumberingAfterBreak="0">
    <w:nsid w:val="149C48D9"/>
    <w:multiLevelType w:val="multilevel"/>
    <w:tmpl w:val="E2D483E8"/>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1" w15:restartNumberingAfterBreak="0">
    <w:nsid w:val="14A2307F"/>
    <w:multiLevelType w:val="multilevel"/>
    <w:tmpl w:val="4A2E1C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AA5691B"/>
    <w:multiLevelType w:val="hybridMultilevel"/>
    <w:tmpl w:val="190A0154"/>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B36A28"/>
    <w:multiLevelType w:val="multilevel"/>
    <w:tmpl w:val="7FCC376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4" w15:restartNumberingAfterBreak="0">
    <w:nsid w:val="22FE1852"/>
    <w:multiLevelType w:val="hybridMultilevel"/>
    <w:tmpl w:val="65F60F60"/>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FE4E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57B097F"/>
    <w:multiLevelType w:val="multilevel"/>
    <w:tmpl w:val="D63AF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D22C18"/>
    <w:multiLevelType w:val="hybridMultilevel"/>
    <w:tmpl w:val="A48ACD1A"/>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194AF8"/>
    <w:multiLevelType w:val="hybridMultilevel"/>
    <w:tmpl w:val="C2FA8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332AC3"/>
    <w:multiLevelType w:val="hybridMultilevel"/>
    <w:tmpl w:val="52E0E328"/>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6C2FF4"/>
    <w:multiLevelType w:val="multilevel"/>
    <w:tmpl w:val="BDC232E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1" w15:restartNumberingAfterBreak="0">
    <w:nsid w:val="2C0E4BD2"/>
    <w:multiLevelType w:val="multilevel"/>
    <w:tmpl w:val="F7C011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C5565FB"/>
    <w:multiLevelType w:val="multilevel"/>
    <w:tmpl w:val="144CFE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E01ACB"/>
    <w:multiLevelType w:val="hybridMultilevel"/>
    <w:tmpl w:val="7D30FD44"/>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9D29AC"/>
    <w:multiLevelType w:val="multilevel"/>
    <w:tmpl w:val="D604037A"/>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5"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6" w15:restartNumberingAfterBreak="0">
    <w:nsid w:val="35802327"/>
    <w:multiLevelType w:val="multilevel"/>
    <w:tmpl w:val="79D0A96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7" w15:restartNumberingAfterBreak="0">
    <w:nsid w:val="36882D7C"/>
    <w:multiLevelType w:val="multilevel"/>
    <w:tmpl w:val="E4461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C63680C"/>
    <w:multiLevelType w:val="hybridMultilevel"/>
    <w:tmpl w:val="D702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5FE69B6"/>
    <w:multiLevelType w:val="hybridMultilevel"/>
    <w:tmpl w:val="645ED37C"/>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9B362C"/>
    <w:multiLevelType w:val="hybridMultilevel"/>
    <w:tmpl w:val="E578D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016C1E"/>
    <w:multiLevelType w:val="multilevel"/>
    <w:tmpl w:val="318874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AA479F"/>
    <w:multiLevelType w:val="multilevel"/>
    <w:tmpl w:val="E4461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261CCB"/>
    <w:multiLevelType w:val="hybridMultilevel"/>
    <w:tmpl w:val="A8568DEA"/>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BD0BD8"/>
    <w:multiLevelType w:val="multilevel"/>
    <w:tmpl w:val="141CCAF4"/>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5" w15:restartNumberingAfterBreak="0">
    <w:nsid w:val="5E18024A"/>
    <w:multiLevelType w:val="hybridMultilevel"/>
    <w:tmpl w:val="EA36AB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83008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616945CD"/>
    <w:multiLevelType w:val="multilevel"/>
    <w:tmpl w:val="F8C687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91B0EC6"/>
    <w:multiLevelType w:val="multilevel"/>
    <w:tmpl w:val="028E58AC"/>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9" w15:restartNumberingAfterBreak="0">
    <w:nsid w:val="6E561DDD"/>
    <w:multiLevelType w:val="hybridMultilevel"/>
    <w:tmpl w:val="01D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6F6B46"/>
    <w:multiLevelType w:val="multilevel"/>
    <w:tmpl w:val="4134C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000BFC"/>
    <w:multiLevelType w:val="hybridMultilevel"/>
    <w:tmpl w:val="CDEC7F42"/>
    <w:lvl w:ilvl="0" w:tplc="BCB4E24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325E01"/>
    <w:multiLevelType w:val="multilevel"/>
    <w:tmpl w:val="31644854"/>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3" w15:restartNumberingAfterBreak="0">
    <w:nsid w:val="7CFE5F23"/>
    <w:multiLevelType w:val="multilevel"/>
    <w:tmpl w:val="E4461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2"/>
  </w:num>
  <w:num w:numId="2">
    <w:abstractNumId w:val="9"/>
  </w:num>
  <w:num w:numId="3">
    <w:abstractNumId w:val="22"/>
  </w:num>
  <w:num w:numId="4">
    <w:abstractNumId w:val="1"/>
  </w:num>
  <w:num w:numId="5">
    <w:abstractNumId w:val="24"/>
  </w:num>
  <w:num w:numId="6">
    <w:abstractNumId w:val="37"/>
  </w:num>
  <w:num w:numId="7">
    <w:abstractNumId w:val="10"/>
  </w:num>
  <w:num w:numId="8">
    <w:abstractNumId w:val="40"/>
  </w:num>
  <w:num w:numId="9">
    <w:abstractNumId w:val="13"/>
  </w:num>
  <w:num w:numId="10">
    <w:abstractNumId w:val="11"/>
  </w:num>
  <w:num w:numId="11">
    <w:abstractNumId w:val="26"/>
  </w:num>
  <w:num w:numId="12">
    <w:abstractNumId w:val="16"/>
  </w:num>
  <w:num w:numId="13">
    <w:abstractNumId w:val="34"/>
  </w:num>
  <w:num w:numId="14">
    <w:abstractNumId w:val="31"/>
  </w:num>
  <w:num w:numId="15">
    <w:abstractNumId w:val="38"/>
  </w:num>
  <w:num w:numId="16">
    <w:abstractNumId w:val="21"/>
  </w:num>
  <w:num w:numId="17">
    <w:abstractNumId w:val="39"/>
  </w:num>
  <w:num w:numId="18">
    <w:abstractNumId w:val="27"/>
  </w:num>
  <w:num w:numId="19">
    <w:abstractNumId w:val="6"/>
  </w:num>
  <w:num w:numId="20">
    <w:abstractNumId w:val="3"/>
  </w:num>
  <w:num w:numId="21">
    <w:abstractNumId w:val="43"/>
  </w:num>
  <w:num w:numId="22">
    <w:abstractNumId w:val="28"/>
  </w:num>
  <w:num w:numId="23">
    <w:abstractNumId w:val="8"/>
  </w:num>
  <w:num w:numId="24">
    <w:abstractNumId w:val="15"/>
  </w:num>
  <w:num w:numId="25">
    <w:abstractNumId w:val="36"/>
  </w:num>
  <w:num w:numId="26">
    <w:abstractNumId w:val="42"/>
  </w:num>
  <w:num w:numId="27">
    <w:abstractNumId w:val="25"/>
  </w:num>
  <w:num w:numId="28">
    <w:abstractNumId w:val="20"/>
  </w:num>
  <w:num w:numId="29">
    <w:abstractNumId w:val="30"/>
  </w:num>
  <w:num w:numId="30">
    <w:abstractNumId w:val="35"/>
  </w:num>
  <w:num w:numId="31">
    <w:abstractNumId w:val="18"/>
  </w:num>
  <w:num w:numId="32">
    <w:abstractNumId w:val="0"/>
  </w:num>
  <w:num w:numId="33">
    <w:abstractNumId w:val="23"/>
  </w:num>
  <w:num w:numId="34">
    <w:abstractNumId w:val="2"/>
  </w:num>
  <w:num w:numId="35">
    <w:abstractNumId w:val="17"/>
  </w:num>
  <w:num w:numId="36">
    <w:abstractNumId w:val="14"/>
  </w:num>
  <w:num w:numId="37">
    <w:abstractNumId w:val="29"/>
  </w:num>
  <w:num w:numId="38">
    <w:abstractNumId w:val="19"/>
  </w:num>
  <w:num w:numId="39">
    <w:abstractNumId w:val="12"/>
  </w:num>
  <w:num w:numId="40">
    <w:abstractNumId w:val="5"/>
  </w:num>
  <w:num w:numId="41">
    <w:abstractNumId w:val="33"/>
  </w:num>
  <w:num w:numId="42">
    <w:abstractNumId w:val="7"/>
  </w:num>
  <w:num w:numId="43">
    <w:abstractNumId w:val="41"/>
  </w:num>
  <w:num w:numId="44">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BAE"/>
    <w:rsid w:val="0001376F"/>
    <w:rsid w:val="00024CE0"/>
    <w:rsid w:val="00040EA3"/>
    <w:rsid w:val="000424EF"/>
    <w:rsid w:val="00054196"/>
    <w:rsid w:val="00072642"/>
    <w:rsid w:val="0008652E"/>
    <w:rsid w:val="00090ED7"/>
    <w:rsid w:val="000A08B1"/>
    <w:rsid w:val="000D003D"/>
    <w:rsid w:val="000E3C97"/>
    <w:rsid w:val="000F22F4"/>
    <w:rsid w:val="000F65CF"/>
    <w:rsid w:val="001076B9"/>
    <w:rsid w:val="0012134F"/>
    <w:rsid w:val="001302C0"/>
    <w:rsid w:val="0013212C"/>
    <w:rsid w:val="00153410"/>
    <w:rsid w:val="0016238C"/>
    <w:rsid w:val="00163519"/>
    <w:rsid w:val="0016362C"/>
    <w:rsid w:val="001661B2"/>
    <w:rsid w:val="00174B6B"/>
    <w:rsid w:val="001866C3"/>
    <w:rsid w:val="001938E0"/>
    <w:rsid w:val="00197ED9"/>
    <w:rsid w:val="001C284E"/>
    <w:rsid w:val="001C5934"/>
    <w:rsid w:val="001D59EE"/>
    <w:rsid w:val="001F5892"/>
    <w:rsid w:val="00202414"/>
    <w:rsid w:val="00236FCC"/>
    <w:rsid w:val="00241C4A"/>
    <w:rsid w:val="00251225"/>
    <w:rsid w:val="002525ED"/>
    <w:rsid w:val="002543B8"/>
    <w:rsid w:val="00284C9B"/>
    <w:rsid w:val="00292C80"/>
    <w:rsid w:val="002A5B08"/>
    <w:rsid w:val="003115C4"/>
    <w:rsid w:val="00345B5E"/>
    <w:rsid w:val="00373E8A"/>
    <w:rsid w:val="00376E6E"/>
    <w:rsid w:val="00377815"/>
    <w:rsid w:val="00390BC0"/>
    <w:rsid w:val="00393A05"/>
    <w:rsid w:val="00397BD0"/>
    <w:rsid w:val="003A6682"/>
    <w:rsid w:val="003B1545"/>
    <w:rsid w:val="003B7EF9"/>
    <w:rsid w:val="003C411E"/>
    <w:rsid w:val="003E5167"/>
    <w:rsid w:val="003E75E9"/>
    <w:rsid w:val="00402EE5"/>
    <w:rsid w:val="0040529B"/>
    <w:rsid w:val="00410D15"/>
    <w:rsid w:val="0043346A"/>
    <w:rsid w:val="00447BDD"/>
    <w:rsid w:val="004503CF"/>
    <w:rsid w:val="004504B4"/>
    <w:rsid w:val="004667F7"/>
    <w:rsid w:val="00477639"/>
    <w:rsid w:val="00484297"/>
    <w:rsid w:val="00484DC4"/>
    <w:rsid w:val="00491E4B"/>
    <w:rsid w:val="0049510E"/>
    <w:rsid w:val="004A32F3"/>
    <w:rsid w:val="004B21DD"/>
    <w:rsid w:val="004C4FD7"/>
    <w:rsid w:val="004C7EBA"/>
    <w:rsid w:val="004D0A76"/>
    <w:rsid w:val="004D7397"/>
    <w:rsid w:val="004E3815"/>
    <w:rsid w:val="0050249C"/>
    <w:rsid w:val="0052517D"/>
    <w:rsid w:val="00552674"/>
    <w:rsid w:val="00557464"/>
    <w:rsid w:val="00567A0F"/>
    <w:rsid w:val="00572C5A"/>
    <w:rsid w:val="00573D9A"/>
    <w:rsid w:val="005A308B"/>
    <w:rsid w:val="005B2CD5"/>
    <w:rsid w:val="005E48B3"/>
    <w:rsid w:val="0060353A"/>
    <w:rsid w:val="00603B7B"/>
    <w:rsid w:val="00606581"/>
    <w:rsid w:val="006073FA"/>
    <w:rsid w:val="0061500B"/>
    <w:rsid w:val="00622255"/>
    <w:rsid w:val="00630999"/>
    <w:rsid w:val="00634E40"/>
    <w:rsid w:val="00650184"/>
    <w:rsid w:val="00654E56"/>
    <w:rsid w:val="00664EE3"/>
    <w:rsid w:val="006912A8"/>
    <w:rsid w:val="006A1AD2"/>
    <w:rsid w:val="006C114C"/>
    <w:rsid w:val="006D2AED"/>
    <w:rsid w:val="006E2F5C"/>
    <w:rsid w:val="00710C9E"/>
    <w:rsid w:val="007137CE"/>
    <w:rsid w:val="00731FF0"/>
    <w:rsid w:val="00735564"/>
    <w:rsid w:val="007451E9"/>
    <w:rsid w:val="007625B7"/>
    <w:rsid w:val="0076714B"/>
    <w:rsid w:val="00773F54"/>
    <w:rsid w:val="00777901"/>
    <w:rsid w:val="00784961"/>
    <w:rsid w:val="00797E10"/>
    <w:rsid w:val="00797EAE"/>
    <w:rsid w:val="007A5FCF"/>
    <w:rsid w:val="007C2EED"/>
    <w:rsid w:val="007C560A"/>
    <w:rsid w:val="008042C9"/>
    <w:rsid w:val="008058C9"/>
    <w:rsid w:val="00806AC2"/>
    <w:rsid w:val="00814ECD"/>
    <w:rsid w:val="00816A35"/>
    <w:rsid w:val="00857781"/>
    <w:rsid w:val="00861A4B"/>
    <w:rsid w:val="008978B3"/>
    <w:rsid w:val="008A0514"/>
    <w:rsid w:val="008A2E86"/>
    <w:rsid w:val="008A7BDB"/>
    <w:rsid w:val="008E18C0"/>
    <w:rsid w:val="008E7E3F"/>
    <w:rsid w:val="00904EF2"/>
    <w:rsid w:val="0091762C"/>
    <w:rsid w:val="00927373"/>
    <w:rsid w:val="00962B11"/>
    <w:rsid w:val="00967C3D"/>
    <w:rsid w:val="009725C8"/>
    <w:rsid w:val="009A6AE2"/>
    <w:rsid w:val="009B7BAE"/>
    <w:rsid w:val="009C0374"/>
    <w:rsid w:val="009E0F6E"/>
    <w:rsid w:val="009F6B57"/>
    <w:rsid w:val="00A02946"/>
    <w:rsid w:val="00A1529C"/>
    <w:rsid w:val="00A15D9F"/>
    <w:rsid w:val="00A44020"/>
    <w:rsid w:val="00A45EF3"/>
    <w:rsid w:val="00A56BEB"/>
    <w:rsid w:val="00A615D1"/>
    <w:rsid w:val="00A719C0"/>
    <w:rsid w:val="00A90063"/>
    <w:rsid w:val="00A97FD7"/>
    <w:rsid w:val="00AA4832"/>
    <w:rsid w:val="00AE7F5B"/>
    <w:rsid w:val="00AF00B9"/>
    <w:rsid w:val="00B053E9"/>
    <w:rsid w:val="00B147EE"/>
    <w:rsid w:val="00B3164C"/>
    <w:rsid w:val="00B438DB"/>
    <w:rsid w:val="00B50C3D"/>
    <w:rsid w:val="00B549E3"/>
    <w:rsid w:val="00B5711F"/>
    <w:rsid w:val="00B667A8"/>
    <w:rsid w:val="00B92384"/>
    <w:rsid w:val="00BA3544"/>
    <w:rsid w:val="00BB79A5"/>
    <w:rsid w:val="00BC0198"/>
    <w:rsid w:val="00BC7958"/>
    <w:rsid w:val="00BD209B"/>
    <w:rsid w:val="00BD4CFA"/>
    <w:rsid w:val="00BF11F5"/>
    <w:rsid w:val="00BF299D"/>
    <w:rsid w:val="00C151A5"/>
    <w:rsid w:val="00C16138"/>
    <w:rsid w:val="00C1741D"/>
    <w:rsid w:val="00C242CF"/>
    <w:rsid w:val="00C35E6E"/>
    <w:rsid w:val="00C366EE"/>
    <w:rsid w:val="00C36802"/>
    <w:rsid w:val="00C43B5B"/>
    <w:rsid w:val="00C51ACA"/>
    <w:rsid w:val="00C745D6"/>
    <w:rsid w:val="00C87F21"/>
    <w:rsid w:val="00C91755"/>
    <w:rsid w:val="00C92667"/>
    <w:rsid w:val="00CA0498"/>
    <w:rsid w:val="00CB1F55"/>
    <w:rsid w:val="00CC3572"/>
    <w:rsid w:val="00CD2DDD"/>
    <w:rsid w:val="00CD6E78"/>
    <w:rsid w:val="00CE0038"/>
    <w:rsid w:val="00CE27C9"/>
    <w:rsid w:val="00CF51DF"/>
    <w:rsid w:val="00D155EE"/>
    <w:rsid w:val="00D2628D"/>
    <w:rsid w:val="00D31A7B"/>
    <w:rsid w:val="00D42120"/>
    <w:rsid w:val="00D434C1"/>
    <w:rsid w:val="00D51982"/>
    <w:rsid w:val="00D82F2A"/>
    <w:rsid w:val="00D91E97"/>
    <w:rsid w:val="00DA1C5E"/>
    <w:rsid w:val="00DA23B8"/>
    <w:rsid w:val="00DA2EA7"/>
    <w:rsid w:val="00DC2A93"/>
    <w:rsid w:val="00DD1286"/>
    <w:rsid w:val="00DD2BCD"/>
    <w:rsid w:val="00DD7EDA"/>
    <w:rsid w:val="00E117A9"/>
    <w:rsid w:val="00E23E2A"/>
    <w:rsid w:val="00E30AE5"/>
    <w:rsid w:val="00E35C6C"/>
    <w:rsid w:val="00E95342"/>
    <w:rsid w:val="00E97AFC"/>
    <w:rsid w:val="00EA5946"/>
    <w:rsid w:val="00EB4B09"/>
    <w:rsid w:val="00EB6B83"/>
    <w:rsid w:val="00EC0E95"/>
    <w:rsid w:val="00EE2765"/>
    <w:rsid w:val="00EE391C"/>
    <w:rsid w:val="00EF5E62"/>
    <w:rsid w:val="00F011B8"/>
    <w:rsid w:val="00F02219"/>
    <w:rsid w:val="00F13CEC"/>
    <w:rsid w:val="00F37027"/>
    <w:rsid w:val="00F533AE"/>
    <w:rsid w:val="00F66274"/>
    <w:rsid w:val="00F72815"/>
    <w:rsid w:val="00F87B92"/>
    <w:rsid w:val="00F949BB"/>
    <w:rsid w:val="00FA380F"/>
    <w:rsid w:val="00FA4BBC"/>
    <w:rsid w:val="00FA5B4A"/>
    <w:rsid w:val="00FB36CF"/>
    <w:rsid w:val="00FD37D2"/>
    <w:rsid w:val="00FF452D"/>
    <w:rsid w:val="00FF4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FA17"/>
  <w15:docId w15:val="{437248DC-3C3F-429F-95A2-51B432FDD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link w:val="1"/>
    <w:qFormat/>
    <w:rsid w:val="003A6682"/>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3">
    <w:name w:val="Текст (лев. подпись)"/>
    <w:basedOn w:val="a"/>
    <w:next w:val="a"/>
    <w:link w:val="a4"/>
    <w:pPr>
      <w:widowControl w:val="0"/>
      <w:spacing w:after="0" w:line="360" w:lineRule="auto"/>
    </w:pPr>
    <w:rPr>
      <w:rFonts w:ascii="Times New Roman" w:hAnsi="Times New Roman"/>
      <w:sz w:val="24"/>
    </w:rPr>
  </w:style>
  <w:style w:type="character" w:customStyle="1" w:styleId="a4">
    <w:name w:val="Текст (лев. подпись)"/>
    <w:basedOn w:val="1"/>
    <w:link w:val="a3"/>
    <w:rPr>
      <w:rFonts w:ascii="Times New Roman" w:hAnsi="Times New Roman"/>
      <w:sz w:val="24"/>
    </w:rPr>
  </w:style>
  <w:style w:type="paragraph" w:customStyle="1" w:styleId="a5">
    <w:name w:val="Утратил силу"/>
    <w:link w:val="a6"/>
    <w:rPr>
      <w:b/>
      <w:strike/>
      <w:color w:val="666600"/>
    </w:rPr>
  </w:style>
  <w:style w:type="character" w:customStyle="1" w:styleId="a6">
    <w:name w:val="Утратил силу"/>
    <w:link w:val="a5"/>
    <w:rPr>
      <w:b/>
      <w:strike/>
      <w:color w:val="66660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uiPriority w:val="39"/>
    <w:rPr>
      <w:rFonts w:ascii="Times New Roman" w:hAnsi="Times New Roman"/>
      <w:i/>
      <w:sz w:val="20"/>
    </w:rPr>
  </w:style>
  <w:style w:type="paragraph" w:customStyle="1" w:styleId="a7">
    <w:name w:val="Интерактивный заголовок"/>
    <w:basedOn w:val="12"/>
    <w:next w:val="a"/>
    <w:link w:val="a8"/>
    <w:rPr>
      <w:u w:val="single"/>
    </w:rPr>
  </w:style>
  <w:style w:type="character" w:customStyle="1" w:styleId="a8">
    <w:name w:val="Интерактивный заголовок"/>
    <w:basedOn w:val="13"/>
    <w:link w:val="a7"/>
    <w:rPr>
      <w:rFonts w:ascii="Verdana" w:hAnsi="Verdana"/>
      <w:b/>
      <w:color w:val="0058A9"/>
      <w:sz w:val="22"/>
      <w:u w:val="single"/>
      <w:shd w:val="clear" w:color="auto" w:fill="ECE9D8"/>
    </w:rPr>
  </w:style>
  <w:style w:type="paragraph" w:customStyle="1" w:styleId="12">
    <w:name w:val="Заголовок1"/>
    <w:basedOn w:val="a9"/>
    <w:next w:val="a"/>
    <w:link w:val="13"/>
    <w:rPr>
      <w:b/>
      <w:color w:val="0058A9"/>
      <w:shd w:val="clear" w:color="auto" w:fill="ECE9D8"/>
    </w:rPr>
  </w:style>
  <w:style w:type="character" w:customStyle="1" w:styleId="13">
    <w:name w:val="Заголовок1"/>
    <w:basedOn w:val="aa"/>
    <w:link w:val="12"/>
    <w:rPr>
      <w:rFonts w:ascii="Verdana" w:hAnsi="Verdana"/>
      <w:b/>
      <w:color w:val="0058A9"/>
      <w:sz w:val="22"/>
      <w:shd w:val="clear" w:color="auto" w:fill="ECE9D8"/>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docdata">
    <w:name w:val="docdata"/>
    <w:basedOn w:val="a"/>
    <w:link w:val="docdata0"/>
    <w:pPr>
      <w:spacing w:beforeAutospacing="1" w:afterAutospacing="1" w:line="240" w:lineRule="auto"/>
    </w:pPr>
    <w:rPr>
      <w:rFonts w:ascii="Times New Roman" w:hAnsi="Times New Roman"/>
      <w:sz w:val="24"/>
    </w:rPr>
  </w:style>
  <w:style w:type="character" w:customStyle="1" w:styleId="docdata0">
    <w:name w:val="docdata"/>
    <w:basedOn w:val="1"/>
    <w:link w:val="docdata"/>
    <w:rPr>
      <w:rFonts w:ascii="Times New Roman" w:hAnsi="Times New Roman"/>
      <w:sz w:val="24"/>
    </w:rPr>
  </w:style>
  <w:style w:type="paragraph" w:customStyle="1" w:styleId="ab">
    <w:name w:val="Выделение для Базового Поиска"/>
    <w:link w:val="ac"/>
    <w:rPr>
      <w:b/>
      <w:color w:val="0058A9"/>
    </w:rPr>
  </w:style>
  <w:style w:type="character" w:customStyle="1" w:styleId="ac">
    <w:name w:val="Выделение для Базового Поиска"/>
    <w:link w:val="ab"/>
    <w:rPr>
      <w:b/>
      <w:color w:val="0058A9"/>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uiPriority w:val="39"/>
    <w:rPr>
      <w:rFonts w:ascii="Calibri" w:hAnsi="Calibri"/>
      <w:sz w:val="20"/>
    </w:rPr>
  </w:style>
  <w:style w:type="paragraph" w:customStyle="1" w:styleId="ad">
    <w:name w:val="Опечатки"/>
    <w:link w:val="ae"/>
    <w:rPr>
      <w:color w:val="FF0000"/>
    </w:rPr>
  </w:style>
  <w:style w:type="character" w:customStyle="1" w:styleId="ae">
    <w:name w:val="Опечатки"/>
    <w:link w:val="ad"/>
    <w:rPr>
      <w:color w:val="FF0000"/>
    </w:rPr>
  </w:style>
  <w:style w:type="paragraph" w:customStyle="1" w:styleId="Style33">
    <w:name w:val="Style33"/>
    <w:basedOn w:val="a"/>
    <w:link w:val="Style330"/>
    <w:pPr>
      <w:widowControl w:val="0"/>
      <w:spacing w:after="0" w:line="200" w:lineRule="exact"/>
    </w:pPr>
    <w:rPr>
      <w:rFonts w:ascii="Times New Roman" w:hAnsi="Times New Roman"/>
      <w:sz w:val="24"/>
    </w:rPr>
  </w:style>
  <w:style w:type="character" w:customStyle="1" w:styleId="Style330">
    <w:name w:val="Style33"/>
    <w:basedOn w:val="1"/>
    <w:link w:val="Style33"/>
    <w:rPr>
      <w:rFonts w:ascii="Times New Roman" w:hAnsi="Times New Roman"/>
      <w:sz w:val="24"/>
    </w:rPr>
  </w:style>
  <w:style w:type="paragraph" w:customStyle="1" w:styleId="af">
    <w:name w:val="Необходимые документы"/>
    <w:basedOn w:val="af0"/>
    <w:next w:val="a"/>
    <w:link w:val="af1"/>
    <w:pPr>
      <w:ind w:left="0" w:firstLine="118"/>
    </w:pPr>
  </w:style>
  <w:style w:type="character" w:customStyle="1" w:styleId="af1">
    <w:name w:val="Необходимые документы"/>
    <w:basedOn w:val="af2"/>
    <w:link w:val="af"/>
    <w:rPr>
      <w:rFonts w:ascii="Times New Roman" w:hAnsi="Times New Roman"/>
      <w:sz w:val="24"/>
      <w:shd w:val="clear" w:color="auto" w:fill="F5F3DA"/>
    </w:rPr>
  </w:style>
  <w:style w:type="paragraph" w:customStyle="1" w:styleId="14">
    <w:name w:val="Просмотренная гиперссылка1"/>
    <w:link w:val="af3"/>
    <w:rPr>
      <w:color w:val="0000FF"/>
      <w:u w:val="single"/>
    </w:rPr>
  </w:style>
  <w:style w:type="character" w:styleId="af3">
    <w:name w:val="FollowedHyperlink"/>
    <w:link w:val="14"/>
    <w:rPr>
      <w:color w:val="0000FF"/>
      <w:u w:val="single"/>
    </w:rPr>
  </w:style>
  <w:style w:type="paragraph" w:customStyle="1" w:styleId="15">
    <w:name w:val="Неразрешенное упоминание1"/>
    <w:link w:val="af4"/>
    <w:rPr>
      <w:color w:val="605E5C"/>
      <w:shd w:val="clear" w:color="auto" w:fill="E1DFDD"/>
    </w:rPr>
  </w:style>
  <w:style w:type="character" w:styleId="af4">
    <w:name w:val="Unresolved Mention"/>
    <w:link w:val="15"/>
    <w:rPr>
      <w:color w:val="605E5C"/>
      <w:shd w:val="clear" w:color="auto" w:fill="E1DFDD"/>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uiPriority w:val="39"/>
    <w:rPr>
      <w:rFonts w:ascii="Calibri" w:hAnsi="Calibri"/>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uiPriority w:val="39"/>
    <w:rPr>
      <w:rFonts w:ascii="Calibri" w:hAnsi="Calibri"/>
      <w:sz w:val="20"/>
    </w:rPr>
  </w:style>
  <w:style w:type="paragraph" w:styleId="af5">
    <w:name w:val="List"/>
    <w:basedOn w:val="a"/>
    <w:link w:val="af6"/>
    <w:pPr>
      <w:ind w:left="283" w:hanging="283"/>
      <w:contextualSpacing/>
    </w:pPr>
  </w:style>
  <w:style w:type="character" w:customStyle="1" w:styleId="af6">
    <w:name w:val="Список Знак"/>
    <w:basedOn w:val="1"/>
    <w:link w:val="af5"/>
    <w:rPr>
      <w:sz w:val="22"/>
    </w:rPr>
  </w:style>
  <w:style w:type="paragraph" w:customStyle="1" w:styleId="16">
    <w:name w:val="Номер страницы1"/>
    <w:link w:val="af7"/>
  </w:style>
  <w:style w:type="character" w:styleId="af7">
    <w:name w:val="page number"/>
    <w:link w:val="16"/>
  </w:style>
  <w:style w:type="paragraph" w:customStyle="1" w:styleId="Style21">
    <w:name w:val="Style21"/>
    <w:basedOn w:val="a"/>
    <w:link w:val="Style210"/>
    <w:pPr>
      <w:widowControl w:val="0"/>
      <w:spacing w:after="0" w:line="197" w:lineRule="exact"/>
    </w:pPr>
    <w:rPr>
      <w:rFonts w:ascii="Times New Roman" w:hAnsi="Times New Roman"/>
      <w:sz w:val="24"/>
    </w:rPr>
  </w:style>
  <w:style w:type="character" w:customStyle="1" w:styleId="Style210">
    <w:name w:val="Style21"/>
    <w:basedOn w:val="1"/>
    <w:link w:val="Style21"/>
    <w:rPr>
      <w:rFonts w:ascii="Times New Roman" w:hAnsi="Times New Roman"/>
      <w:sz w:val="24"/>
    </w:rPr>
  </w:style>
  <w:style w:type="paragraph" w:customStyle="1" w:styleId="FontStyle50">
    <w:name w:val="Font Style50"/>
    <w:link w:val="FontStyle500"/>
    <w:rPr>
      <w:rFonts w:ascii="Times New Roman" w:hAnsi="Times New Roman"/>
      <w:i/>
      <w:sz w:val="22"/>
    </w:rPr>
  </w:style>
  <w:style w:type="character" w:customStyle="1" w:styleId="FontStyle500">
    <w:name w:val="Font Style50"/>
    <w:link w:val="FontStyle50"/>
    <w:rPr>
      <w:rFonts w:ascii="Times New Roman" w:hAnsi="Times New Roman"/>
      <w:i/>
      <w:color w:val="000000"/>
      <w:sz w:val="22"/>
    </w:rPr>
  </w:style>
  <w:style w:type="paragraph" w:styleId="af8">
    <w:name w:val="Balloon Text"/>
    <w:basedOn w:val="a"/>
    <w:link w:val="af9"/>
    <w:pPr>
      <w:spacing w:after="0" w:line="240" w:lineRule="auto"/>
    </w:pPr>
    <w:rPr>
      <w:rFonts w:ascii="Segoe UI" w:hAnsi="Segoe UI"/>
      <w:sz w:val="18"/>
    </w:rPr>
  </w:style>
  <w:style w:type="character" w:customStyle="1" w:styleId="af9">
    <w:name w:val="Текст выноски Знак"/>
    <w:basedOn w:val="1"/>
    <w:link w:val="af8"/>
    <w:rPr>
      <w:rFonts w:ascii="Segoe UI" w:hAnsi="Segoe UI"/>
      <w:sz w:val="18"/>
    </w:rPr>
  </w:style>
  <w:style w:type="paragraph" w:customStyle="1" w:styleId="afa">
    <w:name w:val="Формула"/>
    <w:basedOn w:val="a"/>
    <w:next w:val="a"/>
    <w:link w:val="afb"/>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b">
    <w:name w:val="Формула"/>
    <w:basedOn w:val="1"/>
    <w:link w:val="afa"/>
    <w:rPr>
      <w:rFonts w:ascii="Times New Roman" w:hAnsi="Times New Roman"/>
      <w:sz w:val="24"/>
      <w:shd w:val="clear" w:color="auto" w:fill="F5F3DA"/>
    </w:rPr>
  </w:style>
  <w:style w:type="paragraph" w:customStyle="1" w:styleId="afc">
    <w:name w:val="Комментарий"/>
    <w:basedOn w:val="afd"/>
    <w:next w:val="a"/>
    <w:link w:val="afe"/>
    <w:pPr>
      <w:spacing w:before="75"/>
      <w:ind w:right="0"/>
      <w:jc w:val="both"/>
    </w:pPr>
    <w:rPr>
      <w:color w:val="353842"/>
      <w:shd w:val="clear" w:color="auto" w:fill="F0F0F0"/>
    </w:rPr>
  </w:style>
  <w:style w:type="character" w:customStyle="1" w:styleId="afe">
    <w:name w:val="Комментарий"/>
    <w:basedOn w:val="aff"/>
    <w:link w:val="afc"/>
    <w:rPr>
      <w:rFonts w:ascii="Times New Roman" w:hAnsi="Times New Roman"/>
      <w:color w:val="353842"/>
      <w:sz w:val="24"/>
      <w:shd w:val="clear" w:color="auto" w:fill="F0F0F0"/>
    </w:rPr>
  </w:style>
  <w:style w:type="paragraph" w:customStyle="1" w:styleId="17">
    <w:name w:val="Тема примечания Знак1"/>
    <w:link w:val="18"/>
    <w:rPr>
      <w:b/>
    </w:rPr>
  </w:style>
  <w:style w:type="character" w:customStyle="1" w:styleId="18">
    <w:name w:val="Тема примечания Знак1"/>
    <w:link w:val="17"/>
    <w:rPr>
      <w:b/>
      <w:sz w:val="20"/>
    </w:rPr>
  </w:style>
  <w:style w:type="paragraph" w:customStyle="1" w:styleId="aff0">
    <w:name w:val="Заголовок распахивающейся части диалога"/>
    <w:basedOn w:val="a"/>
    <w:next w:val="a"/>
    <w:link w:val="aff1"/>
    <w:pPr>
      <w:widowControl w:val="0"/>
      <w:spacing w:after="0" w:line="360" w:lineRule="auto"/>
      <w:ind w:firstLine="720"/>
      <w:jc w:val="both"/>
    </w:pPr>
    <w:rPr>
      <w:rFonts w:ascii="Times New Roman" w:hAnsi="Times New Roman"/>
      <w:i/>
      <w:color w:val="000080"/>
    </w:rPr>
  </w:style>
  <w:style w:type="character" w:customStyle="1" w:styleId="aff1">
    <w:name w:val="Заголовок распахивающейся части диалога"/>
    <w:basedOn w:val="1"/>
    <w:link w:val="aff0"/>
    <w:rPr>
      <w:rFonts w:ascii="Times New Roman" w:hAnsi="Times New Roman"/>
      <w:i/>
      <w:color w:val="000080"/>
      <w:sz w:val="22"/>
    </w:rPr>
  </w:style>
  <w:style w:type="paragraph" w:customStyle="1" w:styleId="aff2">
    <w:name w:val="Найденные слова"/>
    <w:link w:val="aff3"/>
    <w:rPr>
      <w:b/>
      <w:color w:val="26282F"/>
      <w:shd w:val="clear" w:color="auto" w:fill="FFF580"/>
    </w:rPr>
  </w:style>
  <w:style w:type="character" w:customStyle="1" w:styleId="aff3">
    <w:name w:val="Найденные слова"/>
    <w:link w:val="aff2"/>
    <w:rPr>
      <w:b/>
      <w:color w:val="26282F"/>
      <w:shd w:val="clear" w:color="auto" w:fill="FFF580"/>
    </w:rPr>
  </w:style>
  <w:style w:type="paragraph" w:customStyle="1" w:styleId="aff4">
    <w:name w:val="Оглавление"/>
    <w:basedOn w:val="aff5"/>
    <w:next w:val="a"/>
    <w:link w:val="aff6"/>
    <w:pPr>
      <w:ind w:left="140"/>
    </w:pPr>
  </w:style>
  <w:style w:type="character" w:customStyle="1" w:styleId="aff6">
    <w:name w:val="Оглавление"/>
    <w:basedOn w:val="aff7"/>
    <w:link w:val="aff4"/>
    <w:rPr>
      <w:rFonts w:ascii="Courier New" w:hAnsi="Courier New"/>
      <w:sz w:val="24"/>
    </w:rPr>
  </w:style>
  <w:style w:type="character" w:customStyle="1" w:styleId="30">
    <w:name w:val="Заголовок 3 Знак"/>
    <w:basedOn w:val="1"/>
    <w:link w:val="3"/>
    <w:uiPriority w:val="9"/>
    <w:rPr>
      <w:rFonts w:ascii="Arial" w:hAnsi="Arial"/>
      <w:b/>
      <w:sz w:val="26"/>
    </w:rPr>
  </w:style>
  <w:style w:type="paragraph" w:customStyle="1" w:styleId="Style30">
    <w:name w:val="Style30"/>
    <w:basedOn w:val="a"/>
    <w:link w:val="Style300"/>
    <w:pPr>
      <w:widowControl w:val="0"/>
      <w:spacing w:after="0" w:line="192" w:lineRule="exact"/>
      <w:jc w:val="center"/>
    </w:pPr>
    <w:rPr>
      <w:rFonts w:ascii="Times New Roman" w:hAnsi="Times New Roman"/>
      <w:sz w:val="24"/>
    </w:rPr>
  </w:style>
  <w:style w:type="character" w:customStyle="1" w:styleId="Style300">
    <w:name w:val="Style30"/>
    <w:basedOn w:val="1"/>
    <w:link w:val="Style30"/>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8">
    <w:name w:val="Другое"/>
    <w:basedOn w:val="a"/>
    <w:link w:val="aff9"/>
    <w:pPr>
      <w:widowControl w:val="0"/>
      <w:spacing w:after="0" w:line="240" w:lineRule="auto"/>
    </w:pPr>
    <w:rPr>
      <w:rFonts w:ascii="Times New Roman" w:hAnsi="Times New Roman"/>
      <w:sz w:val="20"/>
    </w:rPr>
  </w:style>
  <w:style w:type="character" w:customStyle="1" w:styleId="aff9">
    <w:name w:val="Другое"/>
    <w:basedOn w:val="1"/>
    <w:link w:val="aff8"/>
    <w:rPr>
      <w:rFonts w:ascii="Times New Roman" w:hAnsi="Times New Roman"/>
      <w:sz w:val="20"/>
    </w:rPr>
  </w:style>
  <w:style w:type="paragraph" w:customStyle="1" w:styleId="affa">
    <w:name w:val="Гипертекстовая ссылка"/>
    <w:link w:val="affb"/>
    <w:rPr>
      <w:b/>
      <w:color w:val="106BBE"/>
    </w:rPr>
  </w:style>
  <w:style w:type="character" w:customStyle="1" w:styleId="affb">
    <w:name w:val="Гипертекстовая ссылка"/>
    <w:link w:val="affa"/>
    <w:rPr>
      <w:b/>
      <w:color w:val="106BBE"/>
    </w:rPr>
  </w:style>
  <w:style w:type="paragraph" w:customStyle="1" w:styleId="affc">
    <w:name w:val="Внимание: криминал!!"/>
    <w:basedOn w:val="af0"/>
    <w:next w:val="a"/>
    <w:link w:val="affd"/>
  </w:style>
  <w:style w:type="character" w:customStyle="1" w:styleId="affd">
    <w:name w:val="Внимание: криминал!!"/>
    <w:basedOn w:val="af2"/>
    <w:link w:val="affc"/>
    <w:rPr>
      <w:rFonts w:ascii="Times New Roman" w:hAnsi="Times New Roman"/>
      <w:sz w:val="24"/>
      <w:shd w:val="clear" w:color="auto" w:fill="F5F3DA"/>
    </w:rPr>
  </w:style>
  <w:style w:type="paragraph" w:customStyle="1" w:styleId="affe">
    <w:name w:val="Центрированный (таблица)"/>
    <w:basedOn w:val="afff"/>
    <w:next w:val="a"/>
    <w:link w:val="afff0"/>
    <w:pPr>
      <w:jc w:val="center"/>
    </w:pPr>
  </w:style>
  <w:style w:type="character" w:customStyle="1" w:styleId="afff0">
    <w:name w:val="Центрированный (таблица)"/>
    <w:basedOn w:val="afff1"/>
    <w:link w:val="affe"/>
    <w:rPr>
      <w:rFonts w:ascii="Times New Roman" w:hAnsi="Times New Roman"/>
      <w:sz w:val="24"/>
    </w:rPr>
  </w:style>
  <w:style w:type="paragraph" w:customStyle="1" w:styleId="Style37">
    <w:name w:val="Style37"/>
    <w:basedOn w:val="a"/>
    <w:link w:val="Style370"/>
    <w:pPr>
      <w:widowControl w:val="0"/>
      <w:spacing w:after="0" w:line="242" w:lineRule="exact"/>
      <w:ind w:left="355" w:hanging="355"/>
    </w:pPr>
    <w:rPr>
      <w:rFonts w:ascii="Times New Roman" w:hAnsi="Times New Roman"/>
      <w:sz w:val="24"/>
    </w:rPr>
  </w:style>
  <w:style w:type="character" w:customStyle="1" w:styleId="Style370">
    <w:name w:val="Style37"/>
    <w:basedOn w:val="1"/>
    <w:link w:val="Style37"/>
    <w:rPr>
      <w:rFonts w:ascii="Times New Roman" w:hAnsi="Times New Roman"/>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fff2">
    <w:name w:val="endnote text"/>
    <w:basedOn w:val="a"/>
    <w:link w:val="afff3"/>
    <w:pPr>
      <w:spacing w:after="0" w:line="240" w:lineRule="auto"/>
    </w:pPr>
    <w:rPr>
      <w:sz w:val="20"/>
    </w:rPr>
  </w:style>
  <w:style w:type="character" w:customStyle="1" w:styleId="afff3">
    <w:name w:val="Текст концевой сноски Знак"/>
    <w:basedOn w:val="1"/>
    <w:link w:val="afff2"/>
    <w:rPr>
      <w:sz w:val="20"/>
    </w:rPr>
  </w:style>
  <w:style w:type="paragraph" w:customStyle="1" w:styleId="110">
    <w:name w:val="Текст примечания Знак11"/>
    <w:link w:val="111"/>
  </w:style>
  <w:style w:type="character" w:customStyle="1" w:styleId="111">
    <w:name w:val="Текст примечания Знак11"/>
    <w:link w:val="110"/>
    <w:rPr>
      <w:sz w:val="20"/>
    </w:rPr>
  </w:style>
  <w:style w:type="paragraph" w:customStyle="1" w:styleId="afff4">
    <w:name w:val="Текст информации об изменениях"/>
    <w:basedOn w:val="a"/>
    <w:next w:val="a"/>
    <w:link w:val="afff5"/>
    <w:pPr>
      <w:widowControl w:val="0"/>
      <w:spacing w:after="0" w:line="360" w:lineRule="auto"/>
      <w:ind w:firstLine="720"/>
      <w:jc w:val="both"/>
    </w:pPr>
    <w:rPr>
      <w:rFonts w:ascii="Times New Roman" w:hAnsi="Times New Roman"/>
      <w:color w:val="353842"/>
      <w:sz w:val="18"/>
    </w:rPr>
  </w:style>
  <w:style w:type="character" w:customStyle="1" w:styleId="afff5">
    <w:name w:val="Текст информации об изменениях"/>
    <w:basedOn w:val="1"/>
    <w:link w:val="afff4"/>
    <w:rPr>
      <w:rFonts w:ascii="Times New Roman" w:hAnsi="Times New Roman"/>
      <w:color w:val="353842"/>
      <w:sz w:val="18"/>
    </w:rPr>
  </w:style>
  <w:style w:type="paragraph" w:customStyle="1" w:styleId="19">
    <w:name w:val="Неразрешенное упоминание1"/>
    <w:link w:val="1a"/>
    <w:rPr>
      <w:color w:val="605E5C"/>
      <w:shd w:val="clear" w:color="auto" w:fill="E1DFDD"/>
    </w:rPr>
  </w:style>
  <w:style w:type="character" w:customStyle="1" w:styleId="1a">
    <w:name w:val="Неразрешенное упоминание1"/>
    <w:link w:val="19"/>
    <w:rPr>
      <w:color w:val="605E5C"/>
      <w:shd w:val="clear" w:color="auto" w:fill="E1DFDD"/>
    </w:rPr>
  </w:style>
  <w:style w:type="paragraph" w:customStyle="1" w:styleId="Style39">
    <w:name w:val="Style39"/>
    <w:basedOn w:val="a"/>
    <w:link w:val="Style390"/>
    <w:pPr>
      <w:widowControl w:val="0"/>
      <w:spacing w:after="0" w:line="274" w:lineRule="exact"/>
      <w:ind w:firstLine="427"/>
    </w:pPr>
    <w:rPr>
      <w:rFonts w:ascii="Times New Roman" w:hAnsi="Times New Roman"/>
      <w:sz w:val="24"/>
    </w:rPr>
  </w:style>
  <w:style w:type="character" w:customStyle="1" w:styleId="Style390">
    <w:name w:val="Style39"/>
    <w:basedOn w:val="1"/>
    <w:link w:val="Style39"/>
    <w:rPr>
      <w:rFonts w:ascii="Times New Roman" w:hAnsi="Times New Roman"/>
      <w:sz w:val="24"/>
    </w:rPr>
  </w:style>
  <w:style w:type="paragraph" w:customStyle="1" w:styleId="afff6">
    <w:name w:val="Продолжение ссылки"/>
    <w:link w:val="afff7"/>
  </w:style>
  <w:style w:type="character" w:customStyle="1" w:styleId="afff7">
    <w:name w:val="Продолжение ссылки"/>
    <w:link w:val="afff6"/>
  </w:style>
  <w:style w:type="paragraph" w:customStyle="1" w:styleId="afff8">
    <w:name w:val="Заголовок для информации об изменениях"/>
    <w:basedOn w:val="10"/>
    <w:next w:val="a"/>
    <w:link w:val="afff9"/>
    <w:pPr>
      <w:keepLines/>
      <w:spacing w:before="0" w:after="240" w:line="360" w:lineRule="auto"/>
      <w:jc w:val="center"/>
      <w:outlineLvl w:val="8"/>
    </w:pPr>
    <w:rPr>
      <w:b w:val="0"/>
      <w:sz w:val="18"/>
      <w:highlight w:val="white"/>
    </w:rPr>
  </w:style>
  <w:style w:type="character" w:customStyle="1" w:styleId="afff9">
    <w:name w:val="Заголовок для информации об изменениях"/>
    <w:basedOn w:val="11"/>
    <w:link w:val="afff8"/>
    <w:rPr>
      <w:rFonts w:ascii="Times New Roman" w:hAnsi="Times New Roman"/>
      <w:b w:val="0"/>
      <w:sz w:val="18"/>
      <w:highlight w:val="white"/>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a">
    <w:name w:val="Текст в таблице"/>
    <w:basedOn w:val="afff"/>
    <w:next w:val="a"/>
    <w:link w:val="afffb"/>
    <w:pPr>
      <w:ind w:firstLine="500"/>
    </w:pPr>
  </w:style>
  <w:style w:type="character" w:customStyle="1" w:styleId="afffb">
    <w:name w:val="Текст в таблице"/>
    <w:basedOn w:val="afff1"/>
    <w:link w:val="afffa"/>
    <w:rPr>
      <w:rFonts w:ascii="Times New Roman" w:hAnsi="Times New Roman"/>
      <w:sz w:val="24"/>
    </w:rPr>
  </w:style>
  <w:style w:type="paragraph" w:customStyle="1" w:styleId="afffc">
    <w:name w:val="Подвал для информации об изменениях"/>
    <w:basedOn w:val="10"/>
    <w:next w:val="a"/>
    <w:link w:val="afffd"/>
    <w:pPr>
      <w:keepLines/>
      <w:spacing w:before="480" w:after="240" w:line="360" w:lineRule="auto"/>
      <w:jc w:val="center"/>
      <w:outlineLvl w:val="8"/>
    </w:pPr>
    <w:rPr>
      <w:b w:val="0"/>
      <w:sz w:val="18"/>
    </w:rPr>
  </w:style>
  <w:style w:type="character" w:customStyle="1" w:styleId="afffd">
    <w:name w:val="Подвал для информации об изменениях"/>
    <w:basedOn w:val="11"/>
    <w:link w:val="afffc"/>
    <w:rPr>
      <w:rFonts w:ascii="Times New Roman" w:hAnsi="Times New Roman"/>
      <w:b w:val="0"/>
      <w:sz w:val="18"/>
    </w:rPr>
  </w:style>
  <w:style w:type="paragraph" w:customStyle="1" w:styleId="afffe">
    <w:name w:val="Подчёркнуный текст"/>
    <w:basedOn w:val="a"/>
    <w:next w:val="a"/>
    <w:link w:val="affff"/>
    <w:pPr>
      <w:widowControl w:val="0"/>
      <w:spacing w:after="0" w:line="360" w:lineRule="auto"/>
      <w:ind w:firstLine="720"/>
      <w:jc w:val="both"/>
    </w:pPr>
    <w:rPr>
      <w:rFonts w:ascii="Times New Roman" w:hAnsi="Times New Roman"/>
      <w:sz w:val="24"/>
    </w:rPr>
  </w:style>
  <w:style w:type="character" w:customStyle="1" w:styleId="affff">
    <w:name w:val="Подчёркнуный текст"/>
    <w:basedOn w:val="1"/>
    <w:link w:val="afffe"/>
    <w:rPr>
      <w:rFonts w:ascii="Times New Roman" w:hAnsi="Times New Roman"/>
      <w:sz w:val="24"/>
    </w:rPr>
  </w:style>
  <w:style w:type="paragraph" w:customStyle="1" w:styleId="affff0">
    <w:name w:val="Постоянная часть"/>
    <w:basedOn w:val="a9"/>
    <w:next w:val="a"/>
    <w:link w:val="affff1"/>
    <w:rPr>
      <w:sz w:val="20"/>
    </w:rPr>
  </w:style>
  <w:style w:type="character" w:customStyle="1" w:styleId="affff1">
    <w:name w:val="Постоянная часть"/>
    <w:basedOn w:val="aa"/>
    <w:link w:val="affff0"/>
    <w:rPr>
      <w:rFonts w:ascii="Verdana" w:hAnsi="Verdana"/>
      <w:sz w:val="20"/>
    </w:rPr>
  </w:style>
  <w:style w:type="paragraph" w:customStyle="1" w:styleId="affff2">
    <w:name w:val="Информация об изменениях"/>
    <w:basedOn w:val="afff4"/>
    <w:next w:val="a"/>
    <w:link w:val="affff3"/>
    <w:pPr>
      <w:spacing w:before="180"/>
      <w:ind w:left="360" w:right="360" w:firstLine="0"/>
    </w:pPr>
    <w:rPr>
      <w:shd w:val="clear" w:color="auto" w:fill="EAEFED"/>
    </w:rPr>
  </w:style>
  <w:style w:type="character" w:customStyle="1" w:styleId="affff3">
    <w:name w:val="Информация об изменениях"/>
    <w:basedOn w:val="afff5"/>
    <w:link w:val="affff2"/>
    <w:rPr>
      <w:rFonts w:ascii="Times New Roman" w:hAnsi="Times New Roman"/>
      <w:color w:val="353842"/>
      <w:sz w:val="18"/>
      <w:shd w:val="clear" w:color="auto" w:fill="EAEFED"/>
    </w:rPr>
  </w:style>
  <w:style w:type="paragraph" w:customStyle="1" w:styleId="affff4">
    <w:name w:val="Внимание: недобросовестность!"/>
    <w:basedOn w:val="af0"/>
    <w:next w:val="a"/>
    <w:link w:val="affff5"/>
  </w:style>
  <w:style w:type="character" w:customStyle="1" w:styleId="affff5">
    <w:name w:val="Внимание: недобросовестность!"/>
    <w:basedOn w:val="af2"/>
    <w:link w:val="affff4"/>
    <w:rPr>
      <w:rFonts w:ascii="Times New Roman" w:hAnsi="Times New Roman"/>
      <w:sz w:val="24"/>
      <w:shd w:val="clear" w:color="auto" w:fill="F5F3DA"/>
    </w:rPr>
  </w:style>
  <w:style w:type="paragraph" w:customStyle="1" w:styleId="af0">
    <w:name w:val="Внимание"/>
    <w:basedOn w:val="a"/>
    <w:next w:val="a"/>
    <w:link w:val="af2"/>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2">
    <w:name w:val="Внимание"/>
    <w:basedOn w:val="1"/>
    <w:link w:val="af0"/>
    <w:rPr>
      <w:rFonts w:ascii="Times New Roman" w:hAnsi="Times New Roman"/>
      <w:sz w:val="24"/>
      <w:shd w:val="clear" w:color="auto" w:fill="F5F3DA"/>
    </w:rPr>
  </w:style>
  <w:style w:type="paragraph" w:customStyle="1" w:styleId="FontStyle51">
    <w:name w:val="Font Style51"/>
    <w:link w:val="FontStyle510"/>
    <w:rPr>
      <w:rFonts w:ascii="Times New Roman" w:hAnsi="Times New Roman"/>
      <w:sz w:val="22"/>
    </w:rPr>
  </w:style>
  <w:style w:type="character" w:customStyle="1" w:styleId="FontStyle510">
    <w:name w:val="Font Style51"/>
    <w:link w:val="FontStyle51"/>
    <w:rPr>
      <w:rFonts w:ascii="Times New Roman" w:hAnsi="Times New Roman"/>
      <w:color w:val="000000"/>
      <w:sz w:val="22"/>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6">
    <w:name w:val="Заголовок ЭР (правое окно)"/>
    <w:basedOn w:val="affff7"/>
    <w:next w:val="a"/>
    <w:link w:val="affff8"/>
    <w:pPr>
      <w:spacing w:after="0"/>
      <w:jc w:val="left"/>
    </w:pPr>
  </w:style>
  <w:style w:type="character" w:customStyle="1" w:styleId="affff8">
    <w:name w:val="Заголовок ЭР (правое окно)"/>
    <w:basedOn w:val="affff9"/>
    <w:link w:val="affff6"/>
    <w:rPr>
      <w:rFonts w:ascii="Times New Roman" w:hAnsi="Times New Roman"/>
      <w:b/>
      <w:color w:val="26282F"/>
      <w:sz w:val="26"/>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ffa">
    <w:name w:val="Примечание."/>
    <w:basedOn w:val="af0"/>
    <w:next w:val="a"/>
    <w:link w:val="affffb"/>
  </w:style>
  <w:style w:type="character" w:customStyle="1" w:styleId="affffb">
    <w:name w:val="Примечание."/>
    <w:basedOn w:val="af2"/>
    <w:link w:val="affffa"/>
    <w:rPr>
      <w:rFonts w:ascii="Times New Roman" w:hAnsi="Times New Roman"/>
      <w:sz w:val="24"/>
      <w:shd w:val="clear" w:color="auto" w:fill="F5F3DA"/>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uiPriority w:val="39"/>
    <w:rPr>
      <w:rFonts w:ascii="Times New Roman" w:hAnsi="Times New Roman"/>
      <w:sz w:val="28"/>
    </w:rPr>
  </w:style>
  <w:style w:type="paragraph" w:styleId="affffc">
    <w:name w:val="footer"/>
    <w:basedOn w:val="a"/>
    <w:link w:val="affffd"/>
    <w:uiPriority w:val="99"/>
    <w:pPr>
      <w:tabs>
        <w:tab w:val="center" w:pos="4677"/>
        <w:tab w:val="right" w:pos="9355"/>
      </w:tabs>
      <w:spacing w:before="120" w:after="120" w:line="240" w:lineRule="auto"/>
    </w:pPr>
    <w:rPr>
      <w:rFonts w:ascii="Times New Roman" w:hAnsi="Times New Roman"/>
      <w:sz w:val="24"/>
    </w:rPr>
  </w:style>
  <w:style w:type="character" w:customStyle="1" w:styleId="affffd">
    <w:name w:val="Нижний колонтитул Знак"/>
    <w:basedOn w:val="1"/>
    <w:link w:val="affffc"/>
    <w:uiPriority w:val="99"/>
    <w:rPr>
      <w:rFonts w:ascii="Times New Roman" w:hAnsi="Times New Roman"/>
      <w:sz w:val="24"/>
    </w:rPr>
  </w:style>
  <w:style w:type="paragraph" w:customStyle="1" w:styleId="1b">
    <w:name w:val="Знак концевой сноски1"/>
    <w:link w:val="affffe"/>
    <w:rPr>
      <w:vertAlign w:val="superscript"/>
    </w:rPr>
  </w:style>
  <w:style w:type="character" w:styleId="affffe">
    <w:name w:val="endnote reference"/>
    <w:link w:val="1b"/>
    <w:rPr>
      <w:vertAlign w:val="superscript"/>
    </w:rPr>
  </w:style>
  <w:style w:type="paragraph" w:customStyle="1" w:styleId="afffff">
    <w:name w:val="Подзаголовок для информации об изменениях"/>
    <w:basedOn w:val="afff4"/>
    <w:next w:val="a"/>
    <w:link w:val="afffff0"/>
    <w:rPr>
      <w:b/>
    </w:rPr>
  </w:style>
  <w:style w:type="character" w:customStyle="1" w:styleId="afffff0">
    <w:name w:val="Подзаголовок для информации об изменениях"/>
    <w:basedOn w:val="afff5"/>
    <w:link w:val="afffff"/>
    <w:rPr>
      <w:rFonts w:ascii="Times New Roman" w:hAnsi="Times New Roman"/>
      <w:b/>
      <w:color w:val="353842"/>
      <w:sz w:val="18"/>
    </w:rPr>
  </w:style>
  <w:style w:type="paragraph" w:customStyle="1" w:styleId="afffff1">
    <w:name w:val="Активная гипертекстовая ссылка"/>
    <w:link w:val="afffff2"/>
    <w:rPr>
      <w:b/>
      <w:color w:val="106BBE"/>
      <w:u w:val="single"/>
    </w:rPr>
  </w:style>
  <w:style w:type="character" w:customStyle="1" w:styleId="afffff2">
    <w:name w:val="Активная гипертекстовая ссылка"/>
    <w:link w:val="afffff1"/>
    <w:rPr>
      <w:b/>
      <w:color w:val="106BBE"/>
      <w:u w:val="single"/>
    </w:rPr>
  </w:style>
  <w:style w:type="paragraph" w:customStyle="1" w:styleId="112">
    <w:name w:val="Тема примечания Знак11"/>
    <w:link w:val="113"/>
    <w:rPr>
      <w:b/>
    </w:rPr>
  </w:style>
  <w:style w:type="character" w:customStyle="1" w:styleId="113">
    <w:name w:val="Тема примечания Знак11"/>
    <w:link w:val="112"/>
    <w:rPr>
      <w:b/>
      <w:sz w:val="20"/>
    </w:rPr>
  </w:style>
  <w:style w:type="paragraph" w:customStyle="1" w:styleId="afffff3">
    <w:name w:val="Цветовое выделение"/>
    <w:link w:val="afffff4"/>
    <w:rPr>
      <w:b/>
      <w:color w:val="26282F"/>
    </w:rPr>
  </w:style>
  <w:style w:type="character" w:customStyle="1" w:styleId="afffff4">
    <w:name w:val="Цветовое выделение"/>
    <w:link w:val="afffff3"/>
    <w:rPr>
      <w:b/>
      <w:color w:val="26282F"/>
    </w:rPr>
  </w:style>
  <w:style w:type="paragraph" w:customStyle="1" w:styleId="1c">
    <w:name w:val="Строгий1"/>
    <w:link w:val="afffff5"/>
    <w:rPr>
      <w:b/>
    </w:rPr>
  </w:style>
  <w:style w:type="character" w:styleId="afffff5">
    <w:name w:val="Strong"/>
    <w:link w:val="1c"/>
    <w:rPr>
      <w:b/>
    </w:rPr>
  </w:style>
  <w:style w:type="paragraph" w:customStyle="1" w:styleId="afffff6">
    <w:name w:val="Текст (прав. подпись)"/>
    <w:basedOn w:val="a"/>
    <w:next w:val="a"/>
    <w:link w:val="afffff7"/>
    <w:pPr>
      <w:widowControl w:val="0"/>
      <w:spacing w:after="0" w:line="360" w:lineRule="auto"/>
      <w:jc w:val="right"/>
    </w:pPr>
    <w:rPr>
      <w:rFonts w:ascii="Times New Roman" w:hAnsi="Times New Roman"/>
      <w:sz w:val="24"/>
    </w:rPr>
  </w:style>
  <w:style w:type="character" w:customStyle="1" w:styleId="afffff7">
    <w:name w:val="Текст (прав. подпись)"/>
    <w:basedOn w:val="1"/>
    <w:link w:val="afffff6"/>
    <w:rPr>
      <w:rFonts w:ascii="Times New Roman" w:hAnsi="Times New Roman"/>
      <w:sz w:val="24"/>
    </w:rPr>
  </w:style>
  <w:style w:type="paragraph" w:customStyle="1" w:styleId="afffff8">
    <w:name w:val="Дочерний элемент списка"/>
    <w:basedOn w:val="a"/>
    <w:next w:val="a"/>
    <w:link w:val="afffff9"/>
    <w:pPr>
      <w:widowControl w:val="0"/>
      <w:spacing w:after="0" w:line="360" w:lineRule="auto"/>
      <w:jc w:val="both"/>
    </w:pPr>
    <w:rPr>
      <w:rFonts w:ascii="Times New Roman" w:hAnsi="Times New Roman"/>
      <w:color w:val="868381"/>
      <w:sz w:val="20"/>
    </w:rPr>
  </w:style>
  <w:style w:type="character" w:customStyle="1" w:styleId="afffff9">
    <w:name w:val="Дочерний элемент списка"/>
    <w:basedOn w:val="1"/>
    <w:link w:val="afffff8"/>
    <w:rPr>
      <w:rFonts w:ascii="Times New Roman" w:hAnsi="Times New Roman"/>
      <w:color w:val="868381"/>
      <w:sz w:val="20"/>
    </w:rPr>
  </w:style>
  <w:style w:type="paragraph" w:customStyle="1" w:styleId="afffffa">
    <w:name w:val="Пример."/>
    <w:basedOn w:val="af0"/>
    <w:next w:val="a"/>
    <w:link w:val="afffffb"/>
  </w:style>
  <w:style w:type="character" w:customStyle="1" w:styleId="afffffb">
    <w:name w:val="Пример."/>
    <w:basedOn w:val="af2"/>
    <w:link w:val="afffffa"/>
    <w:rPr>
      <w:rFonts w:ascii="Times New Roman" w:hAnsi="Times New Roman"/>
      <w:sz w:val="24"/>
      <w:shd w:val="clear" w:color="auto" w:fill="F5F3DA"/>
    </w:rPr>
  </w:style>
  <w:style w:type="paragraph" w:customStyle="1" w:styleId="afffffc">
    <w:name w:val="Прижатый влево"/>
    <w:basedOn w:val="a"/>
    <w:next w:val="a"/>
    <w:link w:val="afffffd"/>
    <w:pPr>
      <w:widowControl w:val="0"/>
      <w:spacing w:after="0" w:line="360" w:lineRule="auto"/>
    </w:pPr>
    <w:rPr>
      <w:rFonts w:ascii="Times New Roman" w:hAnsi="Times New Roman"/>
      <w:sz w:val="24"/>
    </w:rPr>
  </w:style>
  <w:style w:type="character" w:customStyle="1" w:styleId="afffffd">
    <w:name w:val="Прижатый влево"/>
    <w:basedOn w:val="1"/>
    <w:link w:val="afffffc"/>
    <w:rPr>
      <w:rFonts w:ascii="Times New Roman" w:hAnsi="Times New Roman"/>
      <w:sz w:val="24"/>
    </w:rPr>
  </w:style>
  <w:style w:type="paragraph" w:customStyle="1" w:styleId="afffffe">
    <w:name w:val="Ссылка на утративший силу документ"/>
    <w:link w:val="affffff"/>
    <w:rPr>
      <w:b/>
      <w:color w:val="749232"/>
    </w:rPr>
  </w:style>
  <w:style w:type="character" w:customStyle="1" w:styleId="affffff">
    <w:name w:val="Ссылка на утративший силу документ"/>
    <w:link w:val="afffffe"/>
    <w:rPr>
      <w:b/>
      <w:color w:val="749232"/>
    </w:rPr>
  </w:style>
  <w:style w:type="paragraph" w:customStyle="1" w:styleId="affffff0">
    <w:name w:val="Ссылка на официальную публикацию"/>
    <w:basedOn w:val="a"/>
    <w:next w:val="a"/>
    <w:link w:val="affffff1"/>
    <w:pPr>
      <w:widowControl w:val="0"/>
      <w:spacing w:after="0" w:line="360" w:lineRule="auto"/>
      <w:ind w:firstLine="720"/>
      <w:jc w:val="both"/>
    </w:pPr>
    <w:rPr>
      <w:rFonts w:ascii="Times New Roman" w:hAnsi="Times New Roman"/>
      <w:sz w:val="24"/>
    </w:rPr>
  </w:style>
  <w:style w:type="character" w:customStyle="1" w:styleId="affffff1">
    <w:name w:val="Ссылка на официальную публикацию"/>
    <w:basedOn w:val="1"/>
    <w:link w:val="affffff0"/>
    <w:rPr>
      <w:rFonts w:ascii="Times New Roman" w:hAnsi="Times New Roman"/>
      <w:sz w:val="24"/>
    </w:rPr>
  </w:style>
  <w:style w:type="paragraph" w:customStyle="1" w:styleId="affffff2">
    <w:name w:val="Сравнение редакций. Добавленный фрагмент"/>
    <w:link w:val="affffff3"/>
    <w:rPr>
      <w:shd w:val="clear" w:color="auto" w:fill="C1D7FF"/>
    </w:rPr>
  </w:style>
  <w:style w:type="character" w:customStyle="1" w:styleId="affffff3">
    <w:name w:val="Сравнение редакций. Добавленный фрагмент"/>
    <w:link w:val="affffff2"/>
    <w:rPr>
      <w:color w:val="000000"/>
      <w:shd w:val="clear" w:color="auto" w:fill="C1D7FF"/>
    </w:rPr>
  </w:style>
  <w:style w:type="paragraph" w:customStyle="1" w:styleId="afd">
    <w:name w:val="Текст (справка)"/>
    <w:basedOn w:val="a"/>
    <w:next w:val="a"/>
    <w:link w:val="aff"/>
    <w:pPr>
      <w:widowControl w:val="0"/>
      <w:spacing w:after="0" w:line="360" w:lineRule="auto"/>
      <w:ind w:left="170" w:right="170"/>
    </w:pPr>
    <w:rPr>
      <w:rFonts w:ascii="Times New Roman" w:hAnsi="Times New Roman"/>
      <w:sz w:val="24"/>
    </w:rPr>
  </w:style>
  <w:style w:type="character" w:customStyle="1" w:styleId="aff">
    <w:name w:val="Текст (справка)"/>
    <w:basedOn w:val="1"/>
    <w:link w:val="afd"/>
    <w:rPr>
      <w:rFonts w:ascii="Times New Roman" w:hAnsi="Times New Roman"/>
      <w:sz w:val="24"/>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character" w:customStyle="1" w:styleId="50">
    <w:name w:val="Заголовок 5 Знак"/>
    <w:link w:val="5"/>
    <w:uiPriority w:val="9"/>
    <w:rPr>
      <w:rFonts w:ascii="XO Thames" w:hAnsi="XO Thames"/>
      <w:b/>
      <w:sz w:val="22"/>
    </w:rPr>
  </w:style>
  <w:style w:type="paragraph" w:customStyle="1" w:styleId="affffff4">
    <w:name w:val="Сравнение редакций. Удаленный фрагмент"/>
    <w:link w:val="affffff5"/>
    <w:rPr>
      <w:shd w:val="clear" w:color="auto" w:fill="C4C413"/>
    </w:rPr>
  </w:style>
  <w:style w:type="character" w:customStyle="1" w:styleId="affffff5">
    <w:name w:val="Сравнение редакций. Удаленный фрагмент"/>
    <w:link w:val="affffff4"/>
    <w:rPr>
      <w:color w:val="000000"/>
      <w:shd w:val="clear" w:color="auto" w:fill="C4C413"/>
    </w:rPr>
  </w:style>
  <w:style w:type="paragraph" w:customStyle="1" w:styleId="1d">
    <w:name w:val="Выделение1"/>
    <w:link w:val="affffff6"/>
    <w:rPr>
      <w:i/>
    </w:rPr>
  </w:style>
  <w:style w:type="character" w:styleId="affffff6">
    <w:name w:val="Emphasis"/>
    <w:link w:val="1d"/>
    <w:rPr>
      <w:i/>
    </w:rPr>
  </w:style>
  <w:style w:type="paragraph" w:customStyle="1" w:styleId="affffff7">
    <w:name w:val="Комментарий пользователя"/>
    <w:basedOn w:val="afc"/>
    <w:next w:val="a"/>
    <w:link w:val="affffff8"/>
    <w:pPr>
      <w:jc w:val="left"/>
    </w:pPr>
    <w:rPr>
      <w:shd w:val="clear" w:color="auto" w:fill="FFDFE0"/>
    </w:rPr>
  </w:style>
  <w:style w:type="character" w:customStyle="1" w:styleId="affffff8">
    <w:name w:val="Комментарий пользователя"/>
    <w:basedOn w:val="afe"/>
    <w:link w:val="affffff7"/>
    <w:rPr>
      <w:rFonts w:ascii="Times New Roman" w:hAnsi="Times New Roman"/>
      <w:color w:val="353842"/>
      <w:sz w:val="24"/>
      <w:shd w:val="clear" w:color="auto" w:fill="FFDFE0"/>
    </w:rPr>
  </w:style>
  <w:style w:type="character" w:customStyle="1" w:styleId="11">
    <w:name w:val="Заголовок 1 Знак"/>
    <w:basedOn w:val="1"/>
    <w:link w:val="10"/>
    <w:uiPriority w:val="9"/>
    <w:rPr>
      <w:rFonts w:ascii="Times New Roman" w:hAnsi="Times New Roman"/>
      <w:b/>
      <w:sz w:val="24"/>
    </w:rPr>
  </w:style>
  <w:style w:type="paragraph" w:customStyle="1" w:styleId="affffff9">
    <w:name w:val="Заголовок чужого сообщения"/>
    <w:link w:val="affffffa"/>
    <w:rPr>
      <w:b/>
      <w:color w:val="FF0000"/>
    </w:rPr>
  </w:style>
  <w:style w:type="character" w:customStyle="1" w:styleId="affffffa">
    <w:name w:val="Заголовок чужого сообщения"/>
    <w:link w:val="affffff9"/>
    <w:rPr>
      <w:b/>
      <w:color w:val="FF0000"/>
    </w:rPr>
  </w:style>
  <w:style w:type="paragraph" w:customStyle="1" w:styleId="affffffb">
    <w:name w:val="Куда обратиться?"/>
    <w:basedOn w:val="af0"/>
    <w:next w:val="a"/>
    <w:link w:val="affffffc"/>
  </w:style>
  <w:style w:type="character" w:customStyle="1" w:styleId="affffffc">
    <w:name w:val="Куда обратиться?"/>
    <w:basedOn w:val="af2"/>
    <w:link w:val="affffffb"/>
    <w:rPr>
      <w:rFonts w:ascii="Times New Roman" w:hAnsi="Times New Roman"/>
      <w:sz w:val="24"/>
      <w:shd w:val="clear" w:color="auto" w:fill="F5F3DA"/>
    </w:rPr>
  </w:style>
  <w:style w:type="paragraph" w:customStyle="1" w:styleId="affffffd">
    <w:name w:val="Переменная часть"/>
    <w:basedOn w:val="a9"/>
    <w:next w:val="a"/>
    <w:link w:val="affffffe"/>
    <w:rPr>
      <w:sz w:val="18"/>
    </w:rPr>
  </w:style>
  <w:style w:type="character" w:customStyle="1" w:styleId="affffffe">
    <w:name w:val="Переменная часть"/>
    <w:basedOn w:val="aa"/>
    <w:link w:val="affffffd"/>
    <w:rPr>
      <w:rFonts w:ascii="Verdana" w:hAnsi="Verdana"/>
      <w:sz w:val="18"/>
    </w:rPr>
  </w:style>
  <w:style w:type="paragraph" w:customStyle="1" w:styleId="afffffff">
    <w:name w:val="Обычный (веб) Знак"/>
    <w:link w:val="afffffff0"/>
    <w:rPr>
      <w:rFonts w:ascii="Times New Roman" w:hAnsi="Times New Roman"/>
      <w:sz w:val="24"/>
    </w:rPr>
  </w:style>
  <w:style w:type="character" w:customStyle="1" w:styleId="afffffff0">
    <w:name w:val="Обычный (веб) Знак"/>
    <w:link w:val="afffffff"/>
    <w:rPr>
      <w:rFonts w:ascii="Times New Roman" w:hAnsi="Times New Roman"/>
      <w:sz w:val="24"/>
    </w:rPr>
  </w:style>
  <w:style w:type="paragraph" w:styleId="afffffff1">
    <w:name w:val="TOC Heading"/>
    <w:basedOn w:val="10"/>
    <w:next w:val="a"/>
    <w:link w:val="afffffff2"/>
    <w:pPr>
      <w:keepLines/>
      <w:spacing w:after="0" w:line="264" w:lineRule="auto"/>
      <w:outlineLvl w:val="8"/>
    </w:pPr>
    <w:rPr>
      <w:rFonts w:ascii="Calibri Light" w:hAnsi="Calibri Light"/>
      <w:b w:val="0"/>
      <w:color w:val="2F5496"/>
    </w:rPr>
  </w:style>
  <w:style w:type="character" w:customStyle="1" w:styleId="afffffff2">
    <w:name w:val="Заголовок оглавления Знак"/>
    <w:basedOn w:val="11"/>
    <w:link w:val="afffffff1"/>
    <w:rPr>
      <w:rFonts w:ascii="Calibri Light" w:hAnsi="Calibri Light"/>
      <w:b w:val="0"/>
      <w:color w:val="2F5496"/>
      <w:sz w:val="24"/>
    </w:rPr>
  </w:style>
  <w:style w:type="paragraph" w:customStyle="1" w:styleId="afffffff3">
    <w:name w:val="Сравнение редакций"/>
    <w:link w:val="afffffff4"/>
    <w:rPr>
      <w:b/>
      <w:color w:val="26282F"/>
    </w:rPr>
  </w:style>
  <w:style w:type="character" w:customStyle="1" w:styleId="afffffff4">
    <w:name w:val="Сравнение редакций"/>
    <w:link w:val="afffffff3"/>
    <w:rPr>
      <w:b/>
      <w:color w:val="26282F"/>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e">
    <w:name w:val="Гиперссылка1"/>
    <w:link w:val="afffffff5"/>
    <w:rPr>
      <w:color w:val="0000FF"/>
      <w:u w:val="single"/>
    </w:rPr>
  </w:style>
  <w:style w:type="character" w:styleId="afffffff5">
    <w:name w:val="Hyperlink"/>
    <w:link w:val="1e"/>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f6">
    <w:name w:val="Не вступил в силу"/>
    <w:link w:val="afffffff7"/>
    <w:rPr>
      <w:b/>
      <w:shd w:val="clear" w:color="auto" w:fill="D8EDE8"/>
    </w:rPr>
  </w:style>
  <w:style w:type="character" w:customStyle="1" w:styleId="afffffff7">
    <w:name w:val="Не вступил в силу"/>
    <w:link w:val="afffffff6"/>
    <w:rPr>
      <w:b/>
      <w:color w:val="000000"/>
      <w:shd w:val="clear" w:color="auto" w:fill="D8EDE8"/>
    </w:rPr>
  </w:style>
  <w:style w:type="paragraph" w:customStyle="1" w:styleId="1f">
    <w:name w:val="Основной шрифт абзаца1"/>
  </w:style>
  <w:style w:type="paragraph" w:styleId="1f0">
    <w:name w:val="toc 1"/>
    <w:basedOn w:val="a"/>
    <w:next w:val="a"/>
    <w:link w:val="1f1"/>
    <w:uiPriority w:val="39"/>
    <w:pPr>
      <w:spacing w:before="240" w:after="120" w:line="240" w:lineRule="auto"/>
    </w:pPr>
    <w:rPr>
      <w:b/>
      <w:sz w:val="20"/>
    </w:rPr>
  </w:style>
  <w:style w:type="character" w:customStyle="1" w:styleId="1f1">
    <w:name w:val="Оглавление 1 Знак"/>
    <w:basedOn w:val="1"/>
    <w:link w:val="1f0"/>
    <w:uiPriority w:val="39"/>
    <w:rPr>
      <w:rFonts w:ascii="Calibri" w:hAnsi="Calibri"/>
      <w:b/>
      <w:sz w:val="20"/>
    </w:rPr>
  </w:style>
  <w:style w:type="paragraph" w:customStyle="1" w:styleId="1f2">
    <w:name w:val="Знак сноски1"/>
    <w:link w:val="afffffff8"/>
    <w:rPr>
      <w:vertAlign w:val="superscript"/>
    </w:rPr>
  </w:style>
  <w:style w:type="character" w:styleId="afffffff8">
    <w:name w:val="footnote reference"/>
    <w:link w:val="1f2"/>
    <w:rPr>
      <w:vertAlign w:val="superscript"/>
    </w:rPr>
  </w:style>
  <w:style w:type="paragraph" w:customStyle="1" w:styleId="afffffff9">
    <w:name w:val="Заголовок своего сообщения"/>
    <w:link w:val="afffffffa"/>
    <w:rPr>
      <w:b/>
      <w:color w:val="26282F"/>
    </w:rPr>
  </w:style>
  <w:style w:type="character" w:customStyle="1" w:styleId="afffffffa">
    <w:name w:val="Заголовок своего сообщения"/>
    <w:link w:val="afffffff9"/>
    <w:rPr>
      <w:b/>
      <w:color w:val="26282F"/>
    </w:rPr>
  </w:style>
  <w:style w:type="paragraph" w:customStyle="1" w:styleId="afffffffb">
    <w:name w:val="Колонтитул (правый)"/>
    <w:basedOn w:val="afffff6"/>
    <w:next w:val="a"/>
    <w:link w:val="afffffffc"/>
    <w:rPr>
      <w:sz w:val="14"/>
    </w:rPr>
  </w:style>
  <w:style w:type="character" w:customStyle="1" w:styleId="afffffffc">
    <w:name w:val="Колонтитул (правый)"/>
    <w:basedOn w:val="afffff7"/>
    <w:link w:val="afffffffb"/>
    <w:rPr>
      <w:rFonts w:ascii="Times New Roman" w:hAnsi="Times New Roman"/>
      <w:sz w:val="1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fffffffd">
    <w:name w:val="Технический комментарий"/>
    <w:basedOn w:val="a"/>
    <w:next w:val="a"/>
    <w:link w:val="afffffffe"/>
    <w:pPr>
      <w:widowControl w:val="0"/>
      <w:spacing w:after="0" w:line="360" w:lineRule="auto"/>
    </w:pPr>
    <w:rPr>
      <w:rFonts w:ascii="Times New Roman" w:hAnsi="Times New Roman"/>
      <w:color w:val="463F31"/>
      <w:sz w:val="24"/>
      <w:shd w:val="clear" w:color="auto" w:fill="FFFFA6"/>
    </w:rPr>
  </w:style>
  <w:style w:type="character" w:customStyle="1" w:styleId="afffffffe">
    <w:name w:val="Технический комментарий"/>
    <w:basedOn w:val="1"/>
    <w:link w:val="afffffffd"/>
    <w:rPr>
      <w:rFonts w:ascii="Times New Roman" w:hAnsi="Times New Roman"/>
      <w:color w:val="463F31"/>
      <w:sz w:val="24"/>
      <w:shd w:val="clear" w:color="auto" w:fill="FFFFA6"/>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uiPriority w:val="39"/>
    <w:rPr>
      <w:rFonts w:ascii="Calibri" w:hAnsi="Calibri"/>
      <w:sz w:val="20"/>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1215">
    <w:name w:val="1215"/>
    <w:link w:val="12150"/>
  </w:style>
  <w:style w:type="character" w:customStyle="1" w:styleId="12150">
    <w:name w:val="1215"/>
    <w:link w:val="1215"/>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49">
    <w:name w:val="Font Style49"/>
    <w:link w:val="FontStyle490"/>
    <w:rPr>
      <w:rFonts w:ascii="Times New Roman" w:hAnsi="Times New Roman"/>
      <w:b/>
      <w:sz w:val="22"/>
    </w:rPr>
  </w:style>
  <w:style w:type="character" w:customStyle="1" w:styleId="FontStyle490">
    <w:name w:val="Font Style49"/>
    <w:link w:val="FontStyle49"/>
    <w:rPr>
      <w:rFonts w:ascii="Times New Roman" w:hAnsi="Times New Roman"/>
      <w:b/>
      <w:color w:val="000000"/>
      <w:sz w:val="22"/>
    </w:rPr>
  </w:style>
  <w:style w:type="paragraph" w:customStyle="1" w:styleId="affffffff">
    <w:name w:val="Информация об изменениях документа"/>
    <w:basedOn w:val="afc"/>
    <w:next w:val="a"/>
    <w:link w:val="affffffff0"/>
    <w:rPr>
      <w:i/>
    </w:rPr>
  </w:style>
  <w:style w:type="character" w:customStyle="1" w:styleId="affffffff0">
    <w:name w:val="Информация об изменениях документа"/>
    <w:basedOn w:val="afe"/>
    <w:link w:val="affffffff"/>
    <w:rPr>
      <w:rFonts w:ascii="Times New Roman" w:hAnsi="Times New Roman"/>
      <w:i/>
      <w:color w:val="353842"/>
      <w:sz w:val="24"/>
      <w:shd w:val="clear" w:color="auto" w:fill="F0F0F0"/>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uiPriority w:val="39"/>
    <w:rPr>
      <w:rFonts w:ascii="Calibri" w:hAnsi="Calibri"/>
      <w:sz w:val="20"/>
    </w:rPr>
  </w:style>
  <w:style w:type="paragraph" w:customStyle="1" w:styleId="affffffff1">
    <w:name w:val="Текст ЭР (см. также)"/>
    <w:basedOn w:val="a"/>
    <w:next w:val="a"/>
    <w:link w:val="affffffff2"/>
    <w:pPr>
      <w:widowControl w:val="0"/>
      <w:spacing w:before="200" w:after="0" w:line="360" w:lineRule="auto"/>
    </w:pPr>
    <w:rPr>
      <w:rFonts w:ascii="Times New Roman" w:hAnsi="Times New Roman"/>
      <w:sz w:val="20"/>
    </w:rPr>
  </w:style>
  <w:style w:type="character" w:customStyle="1" w:styleId="affffffff2">
    <w:name w:val="Текст ЭР (см. также)"/>
    <w:basedOn w:val="1"/>
    <w:link w:val="affffffff1"/>
    <w:rPr>
      <w:rFonts w:ascii="Times New Roman" w:hAnsi="Times New Roman"/>
      <w:sz w:val="20"/>
    </w:rPr>
  </w:style>
  <w:style w:type="paragraph" w:customStyle="1" w:styleId="affffffff3">
    <w:name w:val="Моноширинный"/>
    <w:basedOn w:val="a"/>
    <w:next w:val="a"/>
    <w:link w:val="affffffff4"/>
    <w:pPr>
      <w:widowControl w:val="0"/>
      <w:spacing w:after="0" w:line="360" w:lineRule="auto"/>
    </w:pPr>
    <w:rPr>
      <w:rFonts w:ascii="Courier New" w:hAnsi="Courier New"/>
      <w:sz w:val="24"/>
    </w:rPr>
  </w:style>
  <w:style w:type="character" w:customStyle="1" w:styleId="affffffff4">
    <w:name w:val="Моноширинный"/>
    <w:basedOn w:val="1"/>
    <w:link w:val="affffffff3"/>
    <w:rPr>
      <w:rFonts w:ascii="Courier New" w:hAnsi="Courier New"/>
      <w:sz w:val="24"/>
    </w:rPr>
  </w:style>
  <w:style w:type="paragraph" w:styleId="affffffff5">
    <w:name w:val="List Paragraph"/>
    <w:basedOn w:val="a"/>
    <w:link w:val="affffffff6"/>
    <w:pPr>
      <w:spacing w:before="120" w:after="120" w:line="240" w:lineRule="auto"/>
      <w:ind w:left="708"/>
    </w:pPr>
    <w:rPr>
      <w:rFonts w:ascii="Times New Roman" w:hAnsi="Times New Roman"/>
      <w:sz w:val="24"/>
    </w:rPr>
  </w:style>
  <w:style w:type="character" w:customStyle="1" w:styleId="affffffff6">
    <w:name w:val="Абзац списка Знак"/>
    <w:basedOn w:val="1"/>
    <w:link w:val="affffffff5"/>
    <w:rPr>
      <w:rFonts w:ascii="Times New Roman" w:hAnsi="Times New Roman"/>
      <w:sz w:val="24"/>
    </w:rPr>
  </w:style>
  <w:style w:type="paragraph" w:customStyle="1" w:styleId="affff7">
    <w:name w:val="Заголовок ЭР (левое окно)"/>
    <w:basedOn w:val="a"/>
    <w:next w:val="a"/>
    <w:link w:val="affff9"/>
    <w:pPr>
      <w:widowControl w:val="0"/>
      <w:spacing w:before="300" w:after="250" w:line="360" w:lineRule="auto"/>
      <w:jc w:val="center"/>
    </w:pPr>
    <w:rPr>
      <w:rFonts w:ascii="Times New Roman" w:hAnsi="Times New Roman"/>
      <w:b/>
      <w:color w:val="26282F"/>
      <w:sz w:val="26"/>
    </w:rPr>
  </w:style>
  <w:style w:type="character" w:customStyle="1" w:styleId="affff9">
    <w:name w:val="Заголовок ЭР (левое окно)"/>
    <w:basedOn w:val="1"/>
    <w:link w:val="affff7"/>
    <w:rPr>
      <w:rFonts w:ascii="Times New Roman" w:hAnsi="Times New Roman"/>
      <w:b/>
      <w:color w:val="26282F"/>
      <w:sz w:val="26"/>
    </w:rPr>
  </w:style>
  <w:style w:type="paragraph" w:customStyle="1" w:styleId="1f3">
    <w:name w:val="Основной текст1"/>
    <w:basedOn w:val="a"/>
    <w:link w:val="1f4"/>
    <w:pPr>
      <w:widowControl w:val="0"/>
      <w:spacing w:after="0" w:line="240" w:lineRule="auto"/>
    </w:pPr>
    <w:rPr>
      <w:rFonts w:ascii="Times New Roman" w:hAnsi="Times New Roman"/>
      <w:sz w:val="20"/>
    </w:rPr>
  </w:style>
  <w:style w:type="character" w:customStyle="1" w:styleId="1f4">
    <w:name w:val="Основной текст1"/>
    <w:basedOn w:val="1"/>
    <w:link w:val="1f3"/>
    <w:rPr>
      <w:rFonts w:ascii="Times New Roman" w:hAnsi="Times New Roman"/>
      <w:sz w:val="20"/>
    </w:rPr>
  </w:style>
  <w:style w:type="paragraph" w:customStyle="1" w:styleId="affffffff7">
    <w:name w:val="Заголовок статьи"/>
    <w:basedOn w:val="a"/>
    <w:next w:val="a"/>
    <w:link w:val="affffffff8"/>
    <w:pPr>
      <w:widowControl w:val="0"/>
      <w:spacing w:after="0" w:line="360" w:lineRule="auto"/>
      <w:ind w:left="1612" w:hanging="892"/>
      <w:jc w:val="both"/>
    </w:pPr>
    <w:rPr>
      <w:rFonts w:ascii="Times New Roman" w:hAnsi="Times New Roman"/>
      <w:sz w:val="24"/>
    </w:rPr>
  </w:style>
  <w:style w:type="character" w:customStyle="1" w:styleId="affffffff8">
    <w:name w:val="Заголовок статьи"/>
    <w:basedOn w:val="1"/>
    <w:link w:val="affffffff7"/>
    <w:rPr>
      <w:rFonts w:ascii="Times New Roman" w:hAnsi="Times New Roman"/>
      <w:sz w:val="24"/>
    </w:rPr>
  </w:style>
  <w:style w:type="paragraph" w:customStyle="1" w:styleId="affffffff9">
    <w:name w:val="Напишите нам"/>
    <w:basedOn w:val="a"/>
    <w:next w:val="a"/>
    <w:link w:val="affffffffa"/>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fa">
    <w:name w:val="Напишите нам"/>
    <w:basedOn w:val="1"/>
    <w:link w:val="affffffff9"/>
    <w:rPr>
      <w:rFonts w:ascii="Times New Roman" w:hAnsi="Times New Roman"/>
      <w:sz w:val="20"/>
      <w:shd w:val="clear" w:color="auto" w:fill="EFFFAD"/>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uiPriority w:val="39"/>
    <w:rPr>
      <w:rFonts w:ascii="Calibri" w:hAnsi="Calibri"/>
      <w:sz w:val="20"/>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styleId="affffffffd">
    <w:name w:val="annotation text"/>
    <w:basedOn w:val="a"/>
    <w:link w:val="affffffffe"/>
    <w:pPr>
      <w:spacing w:after="0" w:line="240" w:lineRule="auto"/>
    </w:pPr>
    <w:rPr>
      <w:sz w:val="20"/>
    </w:rPr>
  </w:style>
  <w:style w:type="character" w:customStyle="1" w:styleId="affffffffe">
    <w:name w:val="Текст примечания Знак"/>
    <w:basedOn w:val="1"/>
    <w:link w:val="affffffffd"/>
    <w:rPr>
      <w:sz w:val="20"/>
    </w:rPr>
  </w:style>
  <w:style w:type="paragraph" w:customStyle="1" w:styleId="afffffffff">
    <w:name w:val="Колонтитул (левый)"/>
    <w:basedOn w:val="a3"/>
    <w:next w:val="a"/>
    <w:link w:val="afffffffff0"/>
    <w:rPr>
      <w:sz w:val="14"/>
    </w:rPr>
  </w:style>
  <w:style w:type="character" w:customStyle="1" w:styleId="afffffffff0">
    <w:name w:val="Колонтитул (левый)"/>
    <w:basedOn w:val="a4"/>
    <w:link w:val="afffffffff"/>
    <w:rPr>
      <w:rFonts w:ascii="Times New Roman" w:hAnsi="Times New Roman"/>
      <w:sz w:val="14"/>
    </w:rPr>
  </w:style>
  <w:style w:type="paragraph" w:customStyle="1" w:styleId="1f5">
    <w:name w:val="Слабое выделение1"/>
    <w:link w:val="afffffffff1"/>
    <w:rPr>
      <w:i/>
      <w:color w:val="404040"/>
    </w:rPr>
  </w:style>
  <w:style w:type="character" w:styleId="afffffffff1">
    <w:name w:val="Subtle Emphasis"/>
    <w:link w:val="1f5"/>
    <w:rPr>
      <w:i/>
      <w:color w:val="404040"/>
    </w:rPr>
  </w:style>
  <w:style w:type="paragraph" w:customStyle="1" w:styleId="afffffffff2">
    <w:name w:val="Словарная статья"/>
    <w:basedOn w:val="a"/>
    <w:next w:val="a"/>
    <w:link w:val="afffffffff3"/>
    <w:pPr>
      <w:widowControl w:val="0"/>
      <w:spacing w:after="0" w:line="360" w:lineRule="auto"/>
      <w:ind w:right="118"/>
      <w:jc w:val="both"/>
    </w:pPr>
    <w:rPr>
      <w:rFonts w:ascii="Times New Roman" w:hAnsi="Times New Roman"/>
      <w:sz w:val="24"/>
    </w:rPr>
  </w:style>
  <w:style w:type="character" w:customStyle="1" w:styleId="afffffffff3">
    <w:name w:val="Словарная статья"/>
    <w:basedOn w:val="1"/>
    <w:link w:val="afffffffff2"/>
    <w:rPr>
      <w:rFonts w:ascii="Times New Roman" w:hAnsi="Times New Roman"/>
      <w:sz w:val="24"/>
    </w:rPr>
  </w:style>
  <w:style w:type="paragraph" w:styleId="afffffffff4">
    <w:name w:val="header"/>
    <w:basedOn w:val="a"/>
    <w:link w:val="afffffffff5"/>
    <w:uiPriority w:val="99"/>
    <w:pPr>
      <w:tabs>
        <w:tab w:val="center" w:pos="4677"/>
        <w:tab w:val="right" w:pos="9355"/>
      </w:tabs>
      <w:spacing w:after="0" w:line="240" w:lineRule="auto"/>
    </w:pPr>
    <w:rPr>
      <w:rFonts w:ascii="Times New Roman" w:hAnsi="Times New Roman"/>
      <w:sz w:val="24"/>
    </w:rPr>
  </w:style>
  <w:style w:type="character" w:customStyle="1" w:styleId="afffffffff5">
    <w:name w:val="Верхний колонтитул Знак"/>
    <w:basedOn w:val="1"/>
    <w:link w:val="afffffffff4"/>
    <w:uiPriority w:val="99"/>
    <w:rPr>
      <w:rFonts w:ascii="Times New Roman" w:hAnsi="Times New Roman"/>
      <w:sz w:val="24"/>
    </w:rPr>
  </w:style>
  <w:style w:type="paragraph" w:customStyle="1" w:styleId="aff5">
    <w:name w:val="Таблицы (моноширинный)"/>
    <w:basedOn w:val="a"/>
    <w:next w:val="a"/>
    <w:link w:val="aff7"/>
    <w:pPr>
      <w:widowControl w:val="0"/>
      <w:spacing w:after="0" w:line="360" w:lineRule="auto"/>
    </w:pPr>
    <w:rPr>
      <w:rFonts w:ascii="Courier New" w:hAnsi="Courier New"/>
      <w:sz w:val="24"/>
    </w:rPr>
  </w:style>
  <w:style w:type="character" w:customStyle="1" w:styleId="aff7">
    <w:name w:val="Таблицы (моноширинный)"/>
    <w:basedOn w:val="1"/>
    <w:link w:val="aff5"/>
    <w:rPr>
      <w:rFonts w:ascii="Courier New" w:hAnsi="Courier New"/>
      <w:sz w:val="24"/>
    </w:rPr>
  </w:style>
  <w:style w:type="paragraph" w:styleId="afffffffff6">
    <w:name w:val="Subtitle"/>
    <w:basedOn w:val="a"/>
    <w:next w:val="a"/>
    <w:link w:val="afffffffff7"/>
    <w:uiPriority w:val="11"/>
    <w:qFormat/>
    <w:pPr>
      <w:spacing w:after="60"/>
      <w:jc w:val="center"/>
      <w:outlineLvl w:val="1"/>
    </w:pPr>
    <w:rPr>
      <w:rFonts w:ascii="Calibri Light" w:hAnsi="Calibri Light"/>
      <w:sz w:val="24"/>
    </w:rPr>
  </w:style>
  <w:style w:type="character" w:customStyle="1" w:styleId="afffffffff7">
    <w:name w:val="Подзаголовок Знак"/>
    <w:basedOn w:val="1"/>
    <w:link w:val="afffffffff6"/>
    <w:uiPriority w:val="11"/>
    <w:rPr>
      <w:rFonts w:ascii="Calibri Light" w:hAnsi="Calibri Light"/>
      <w:sz w:val="24"/>
    </w:rPr>
  </w:style>
  <w:style w:type="paragraph" w:styleId="afffffffff8">
    <w:name w:val="Normal (Web)"/>
    <w:basedOn w:val="a"/>
    <w:link w:val="afffffffff9"/>
    <w:pPr>
      <w:widowControl w:val="0"/>
      <w:spacing w:after="0" w:line="240" w:lineRule="auto"/>
    </w:pPr>
    <w:rPr>
      <w:rFonts w:ascii="Times New Roman" w:hAnsi="Times New Roman"/>
      <w:sz w:val="24"/>
    </w:rPr>
  </w:style>
  <w:style w:type="character" w:customStyle="1" w:styleId="afffffffff9">
    <w:name w:val="Обычный (Интернет) Знак"/>
    <w:basedOn w:val="1"/>
    <w:link w:val="afffffffff8"/>
    <w:rPr>
      <w:rFonts w:ascii="Times New Roman" w:hAnsi="Times New Roman"/>
      <w:sz w:val="24"/>
    </w:rPr>
  </w:style>
  <w:style w:type="paragraph" w:customStyle="1" w:styleId="1f6">
    <w:name w:val="Текст примечания Знак1"/>
    <w:link w:val="1f7"/>
  </w:style>
  <w:style w:type="character" w:customStyle="1" w:styleId="1f7">
    <w:name w:val="Текст примечания Знак1"/>
    <w:link w:val="1f6"/>
    <w:rPr>
      <w:sz w:val="20"/>
    </w:rPr>
  </w:style>
  <w:style w:type="paragraph" w:customStyle="1" w:styleId="1230">
    <w:name w:val="1230"/>
    <w:link w:val="12300"/>
  </w:style>
  <w:style w:type="character" w:customStyle="1" w:styleId="12300">
    <w:name w:val="1230"/>
    <w:link w:val="1230"/>
  </w:style>
  <w:style w:type="paragraph" w:customStyle="1" w:styleId="blk">
    <w:name w:val="blk"/>
    <w:link w:val="blk0"/>
  </w:style>
  <w:style w:type="character" w:customStyle="1" w:styleId="blk0">
    <w:name w:val="blk"/>
    <w:link w:val="blk"/>
  </w:style>
  <w:style w:type="paragraph" w:styleId="afffffffffa">
    <w:name w:val="Body Text"/>
    <w:basedOn w:val="a"/>
    <w:link w:val="afffffffffb"/>
    <w:pPr>
      <w:spacing w:after="0" w:line="240" w:lineRule="auto"/>
    </w:pPr>
    <w:rPr>
      <w:rFonts w:ascii="Times New Roman" w:hAnsi="Times New Roman"/>
      <w:sz w:val="24"/>
    </w:rPr>
  </w:style>
  <w:style w:type="character" w:customStyle="1" w:styleId="afffffffffb">
    <w:name w:val="Основной текст Знак"/>
    <w:basedOn w:val="1"/>
    <w:link w:val="afffffffffa"/>
    <w:rPr>
      <w:rFonts w:ascii="Times New Roman" w:hAnsi="Times New Roman"/>
      <w:sz w:val="24"/>
    </w:rPr>
  </w:style>
  <w:style w:type="paragraph" w:customStyle="1" w:styleId="a9">
    <w:name w:val="Основное меню (преемственное)"/>
    <w:basedOn w:val="a"/>
    <w:next w:val="a"/>
    <w:link w:val="aa"/>
    <w:pPr>
      <w:widowControl w:val="0"/>
      <w:spacing w:after="0" w:line="360" w:lineRule="auto"/>
      <w:ind w:firstLine="720"/>
      <w:jc w:val="both"/>
    </w:pPr>
    <w:rPr>
      <w:rFonts w:ascii="Verdana" w:hAnsi="Verdana"/>
    </w:rPr>
  </w:style>
  <w:style w:type="character" w:customStyle="1" w:styleId="aa">
    <w:name w:val="Основное меню (преемственное)"/>
    <w:basedOn w:val="1"/>
    <w:link w:val="a9"/>
    <w:rPr>
      <w:rFonts w:ascii="Verdana" w:hAnsi="Verdana"/>
      <w:sz w:val="22"/>
    </w:rPr>
  </w:style>
  <w:style w:type="paragraph" w:styleId="afffffffffc">
    <w:name w:val="Title"/>
    <w:basedOn w:val="a"/>
    <w:next w:val="a"/>
    <w:link w:val="afffffffffd"/>
    <w:uiPriority w:val="10"/>
    <w:qFormat/>
    <w:pPr>
      <w:spacing w:after="120"/>
      <w:ind w:firstLine="709"/>
      <w:outlineLvl w:val="0"/>
    </w:pPr>
    <w:rPr>
      <w:rFonts w:ascii="Times New Roman" w:hAnsi="Times New Roman"/>
      <w:sz w:val="24"/>
    </w:rPr>
  </w:style>
  <w:style w:type="character" w:customStyle="1" w:styleId="afffffffffd">
    <w:name w:val="Заголовок Знак"/>
    <w:basedOn w:val="1"/>
    <w:link w:val="afffffffffc"/>
    <w:uiPriority w:val="10"/>
    <w:rPr>
      <w:rFonts w:ascii="Times New Roman" w:hAnsi="Times New Roman"/>
      <w:sz w:val="24"/>
    </w:rPr>
  </w:style>
  <w:style w:type="character" w:customStyle="1" w:styleId="40">
    <w:name w:val="Заголовок 4 Знак"/>
    <w:basedOn w:val="30"/>
    <w:link w:val="4"/>
    <w:uiPriority w:val="9"/>
    <w:rPr>
      <w:rFonts w:ascii="Times New Roman" w:hAnsi="Times New Roman"/>
      <w:b/>
      <w:sz w:val="24"/>
    </w:rPr>
  </w:style>
  <w:style w:type="paragraph" w:customStyle="1" w:styleId="afffffffffe">
    <w:name w:val="Заголовок группы контролов"/>
    <w:basedOn w:val="a"/>
    <w:next w:val="a"/>
    <w:link w:val="affffffffff"/>
    <w:pPr>
      <w:widowControl w:val="0"/>
      <w:spacing w:after="0" w:line="360" w:lineRule="auto"/>
      <w:ind w:firstLine="720"/>
      <w:jc w:val="both"/>
    </w:pPr>
    <w:rPr>
      <w:rFonts w:ascii="Times New Roman" w:hAnsi="Times New Roman"/>
      <w:b/>
      <w:sz w:val="24"/>
    </w:rPr>
  </w:style>
  <w:style w:type="character" w:customStyle="1" w:styleId="affffffffff">
    <w:name w:val="Заголовок группы контролов"/>
    <w:basedOn w:val="1"/>
    <w:link w:val="afffffffffe"/>
    <w:rPr>
      <w:rFonts w:ascii="Times New Roman" w:hAnsi="Times New Roman"/>
      <w:b/>
      <w:color w:val="000000"/>
      <w:sz w:val="24"/>
    </w:rPr>
  </w:style>
  <w:style w:type="paragraph" w:customStyle="1" w:styleId="1f8">
    <w:name w:val="Знак примечания1"/>
    <w:link w:val="affffffffff0"/>
    <w:rPr>
      <w:sz w:val="16"/>
    </w:rPr>
  </w:style>
  <w:style w:type="character" w:styleId="affffffffff0">
    <w:name w:val="annotation reference"/>
    <w:link w:val="1f8"/>
    <w:rPr>
      <w:sz w:val="16"/>
    </w:rPr>
  </w:style>
  <w:style w:type="character" w:customStyle="1" w:styleId="20">
    <w:name w:val="Заголовок 2 Знак"/>
    <w:basedOn w:val="1"/>
    <w:link w:val="2"/>
    <w:uiPriority w:val="9"/>
    <w:rPr>
      <w:rFonts w:ascii="Arial" w:hAnsi="Arial"/>
      <w:b/>
      <w:i/>
      <w:sz w:val="28"/>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
    <w:name w:val="Нормальный (таблица)"/>
    <w:basedOn w:val="a"/>
    <w:next w:val="a"/>
    <w:link w:val="afff1"/>
    <w:pPr>
      <w:widowControl w:val="0"/>
      <w:spacing w:after="0" w:line="360" w:lineRule="auto"/>
      <w:jc w:val="both"/>
    </w:pPr>
    <w:rPr>
      <w:rFonts w:ascii="Times New Roman" w:hAnsi="Times New Roman"/>
      <w:sz w:val="24"/>
    </w:rPr>
  </w:style>
  <w:style w:type="character" w:customStyle="1" w:styleId="afff1">
    <w:name w:val="Нормальный (таблица)"/>
    <w:basedOn w:val="1"/>
    <w:link w:val="afff"/>
    <w:rPr>
      <w:rFonts w:ascii="Times New Roman" w:hAnsi="Times New Roman"/>
      <w:sz w:val="24"/>
    </w:rPr>
  </w:style>
  <w:style w:type="paragraph" w:styleId="affffffffff1">
    <w:name w:val="annotation subject"/>
    <w:basedOn w:val="affffffffd"/>
    <w:next w:val="affffffffd"/>
    <w:link w:val="affffffffff2"/>
    <w:rPr>
      <w:rFonts w:ascii="Times New Roman" w:hAnsi="Times New Roman"/>
      <w:b/>
    </w:rPr>
  </w:style>
  <w:style w:type="character" w:customStyle="1" w:styleId="affffffffff2">
    <w:name w:val="Тема примечания Знак"/>
    <w:basedOn w:val="affffffffe"/>
    <w:link w:val="affffffffff1"/>
    <w:rPr>
      <w:rFonts w:ascii="Times New Roman" w:hAnsi="Times New Roman"/>
      <w:b/>
      <w:sz w:val="20"/>
    </w:r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f9">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33">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4">
    <w:name w:val="Plain Table 3"/>
    <w:basedOn w:val="a1"/>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5"/>
    <w:uiPriority w:val="99"/>
    <w:qFormat/>
    <w:rsid w:val="00C92667"/>
    <w:pPr>
      <w:spacing w:after="0" w:line="240" w:lineRule="auto"/>
    </w:pPr>
    <w:rPr>
      <w:rFonts w:ascii="Times New Roman" w:hAnsi="Times New Roman"/>
      <w:color w:val="auto"/>
      <w:sz w:val="20"/>
      <w:lang w:val="en-US" w:eastAsia="x-none"/>
    </w:rPr>
  </w:style>
  <w:style w:type="character" w:customStyle="1" w:styleId="afffff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4"/>
    <w:uiPriority w:val="99"/>
    <w:rsid w:val="00C92667"/>
    <w:rPr>
      <w:rFonts w:ascii="Times New Roman" w:hAnsi="Times New Roman"/>
      <w:color w:val="auto"/>
      <w:lang w:val="en-US" w:eastAsia="x-none"/>
    </w:rPr>
  </w:style>
  <w:style w:type="paragraph" w:styleId="affffffffff6">
    <w:name w:val="No Spacing"/>
    <w:link w:val="affffffffff7"/>
    <w:uiPriority w:val="1"/>
    <w:qFormat/>
    <w:rsid w:val="001C5934"/>
    <w:rPr>
      <w:sz w:val="22"/>
    </w:rPr>
  </w:style>
  <w:style w:type="character" w:customStyle="1" w:styleId="affffffffff7">
    <w:name w:val="Без интервала Знак"/>
    <w:basedOn w:val="a0"/>
    <w:link w:val="affffffffff6"/>
    <w:uiPriority w:val="1"/>
    <w:locked/>
    <w:rsid w:val="00447BD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onsultant.ru/" TargetMode="External"/><Relationship Id="rId21" Type="http://schemas.openxmlformats.org/officeDocument/2006/relationships/hyperlink" Target="https://znanium.com/catalog/product/1779974" TargetMode="External"/><Relationship Id="rId42" Type="http://schemas.openxmlformats.org/officeDocument/2006/relationships/footer" Target="footer12.xml"/><Relationship Id="rId63" Type="http://schemas.openxmlformats.org/officeDocument/2006/relationships/footer" Target="footer18.xml"/><Relationship Id="rId84" Type="http://schemas.openxmlformats.org/officeDocument/2006/relationships/hyperlink" Target="https://e.lanbook.com/book/156404" TargetMode="External"/><Relationship Id="rId16" Type="http://schemas.openxmlformats.org/officeDocument/2006/relationships/hyperlink" Target="https://profspo.ru/books/104903" TargetMode="External"/><Relationship Id="rId107" Type="http://schemas.openxmlformats.org/officeDocument/2006/relationships/hyperlink" Target="https://e.lanbook.com/book/146630" TargetMode="External"/><Relationship Id="rId11" Type="http://schemas.openxmlformats.org/officeDocument/2006/relationships/hyperlink" Target="https://urait.ru/bcode/469906" TargetMode="External"/><Relationship Id="rId32" Type="http://schemas.openxmlformats.org/officeDocument/2006/relationships/hyperlink" Target="https://e.lanbook.com/book/140734" TargetMode="External"/><Relationship Id="rId37" Type="http://schemas.openxmlformats.org/officeDocument/2006/relationships/hyperlink" Target="https://e.lanbook.com/book/162378" TargetMode="External"/><Relationship Id="rId53" Type="http://schemas.openxmlformats.org/officeDocument/2006/relationships/hyperlink" Target="https://znanium.com/catalog/product/1026045" TargetMode="External"/><Relationship Id="rId58" Type="http://schemas.openxmlformats.org/officeDocument/2006/relationships/hyperlink" Target="https://urait.ru/bcode/471298" TargetMode="External"/><Relationship Id="rId74" Type="http://schemas.openxmlformats.org/officeDocument/2006/relationships/footer" Target="footer19.xml"/><Relationship Id="rId79" Type="http://schemas.openxmlformats.org/officeDocument/2006/relationships/footer" Target="footer22.xml"/><Relationship Id="rId102" Type="http://schemas.openxmlformats.org/officeDocument/2006/relationships/hyperlink" Target="https://urait.ru/bcode/451119" TargetMode="External"/><Relationship Id="rId123" Type="http://schemas.openxmlformats.org/officeDocument/2006/relationships/hyperlink" Target="https://profspo.ru/books/98670" TargetMode="External"/><Relationship Id="rId128" Type="http://schemas.openxmlformats.org/officeDocument/2006/relationships/hyperlink" Target="https://urait.ru/bcode/492056" TargetMode="External"/><Relationship Id="rId5" Type="http://schemas.openxmlformats.org/officeDocument/2006/relationships/webSettings" Target="webSettings.xml"/><Relationship Id="rId90" Type="http://schemas.openxmlformats.org/officeDocument/2006/relationships/hyperlink" Target="https://urait.ru/bcode/495380" TargetMode="External"/><Relationship Id="rId95" Type="http://schemas.openxmlformats.org/officeDocument/2006/relationships/hyperlink" Target="http://www.consultant.ru/" TargetMode="External"/><Relationship Id="rId22" Type="http://schemas.openxmlformats.org/officeDocument/2006/relationships/hyperlink" Target="https://urait.ru/bcode/494160" TargetMode="External"/><Relationship Id="rId27" Type="http://schemas.openxmlformats.org/officeDocument/2006/relationships/hyperlink" Target="https://e.lanbook.com/book/156624" TargetMode="External"/><Relationship Id="rId43" Type="http://schemas.openxmlformats.org/officeDocument/2006/relationships/hyperlink" Target="https://znanium.com/catalog/product/1712398" TargetMode="External"/><Relationship Id="rId48" Type="http://schemas.openxmlformats.org/officeDocument/2006/relationships/hyperlink" Target="http://www.mnr.gov.ru" TargetMode="External"/><Relationship Id="rId64" Type="http://schemas.openxmlformats.org/officeDocument/2006/relationships/hyperlink" Target="https://e.lanbook.com/book/151687" TargetMode="External"/><Relationship Id="rId69" Type="http://schemas.openxmlformats.org/officeDocument/2006/relationships/hyperlink" Target="https://e.lanbook.com/book/152633" TargetMode="External"/><Relationship Id="rId113" Type="http://schemas.openxmlformats.org/officeDocument/2006/relationships/hyperlink" Target="https://profspo.ru/books/87271" TargetMode="External"/><Relationship Id="rId118" Type="http://schemas.openxmlformats.org/officeDocument/2006/relationships/hyperlink" Target="http://docs.cntd.ru/document/1200031406" TargetMode="External"/><Relationship Id="rId80" Type="http://schemas.openxmlformats.org/officeDocument/2006/relationships/footer" Target="footer23.xml"/><Relationship Id="rId85" Type="http://schemas.openxmlformats.org/officeDocument/2006/relationships/hyperlink" Target="https://e.lanbook.com/book/146807" TargetMode="External"/><Relationship Id="rId12" Type="http://schemas.openxmlformats.org/officeDocument/2006/relationships/hyperlink" Target="https://urait.ru/bcode/474407" TargetMode="External"/><Relationship Id="rId17" Type="http://schemas.openxmlformats.org/officeDocument/2006/relationships/header" Target="header1.xml"/><Relationship Id="rId33" Type="http://schemas.openxmlformats.org/officeDocument/2006/relationships/footer" Target="footer10.xml"/><Relationship Id="rId38" Type="http://schemas.openxmlformats.org/officeDocument/2006/relationships/hyperlink" Target="https://e.lanbook.com/book/153909" TargetMode="External"/><Relationship Id="rId59" Type="http://schemas.openxmlformats.org/officeDocument/2006/relationships/hyperlink" Target="https://urait.ru/bcode/469437" TargetMode="External"/><Relationship Id="rId103" Type="http://schemas.openxmlformats.org/officeDocument/2006/relationships/footer" Target="footer29.xml"/><Relationship Id="rId108" Type="http://schemas.openxmlformats.org/officeDocument/2006/relationships/hyperlink" Target="https://e.lanbook.com/book/167190" TargetMode="External"/><Relationship Id="rId124" Type="http://schemas.openxmlformats.org/officeDocument/2006/relationships/footer" Target="footer35.xml"/><Relationship Id="rId129" Type="http://schemas.openxmlformats.org/officeDocument/2006/relationships/hyperlink" Target="https://urait.ru/bcode/496416" TargetMode="External"/><Relationship Id="rId54" Type="http://schemas.openxmlformats.org/officeDocument/2006/relationships/hyperlink" Target="https://znanium.com/catalog/product/1030432" TargetMode="External"/><Relationship Id="rId70" Type="http://schemas.openxmlformats.org/officeDocument/2006/relationships/hyperlink" Target="https://e.lanbook.com/book/152469" TargetMode="External"/><Relationship Id="rId75" Type="http://schemas.openxmlformats.org/officeDocument/2006/relationships/footer" Target="footer20.xml"/><Relationship Id="rId91" Type="http://schemas.openxmlformats.org/officeDocument/2006/relationships/hyperlink" Target="http:///istoriya-stanovleniya-i-razvitiya-berezhlivogo-proizvodstva-v-rossii-izarubezhom" TargetMode="External"/><Relationship Id="rId96" Type="http://schemas.openxmlformats.org/officeDocument/2006/relationships/hyperlink" Target="https://urait.ru/bcode/49682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5.xml"/><Relationship Id="rId28" Type="http://schemas.openxmlformats.org/officeDocument/2006/relationships/hyperlink" Target="https://e.lanbook.com/book/151215" TargetMode="External"/><Relationship Id="rId49" Type="http://schemas.openxmlformats.org/officeDocument/2006/relationships/hyperlink" Target="https://znanium.com/catalog/product/1843835" TargetMode="External"/><Relationship Id="rId114" Type="http://schemas.openxmlformats.org/officeDocument/2006/relationships/hyperlink" Target="https://urait.ru/bcode/491650" TargetMode="External"/><Relationship Id="rId119" Type="http://schemas.openxmlformats.org/officeDocument/2006/relationships/hyperlink" Target="http://docs.cntd.ru/document/1200108842" TargetMode="External"/><Relationship Id="rId44" Type="http://schemas.openxmlformats.org/officeDocument/2006/relationships/hyperlink" Target="https://urait.ru/bcode/475571" TargetMode="External"/><Relationship Id="rId60" Type="http://schemas.openxmlformats.org/officeDocument/2006/relationships/hyperlink" Target="https://urait.ru/bcode/471261" TargetMode="External"/><Relationship Id="rId65" Type="http://schemas.openxmlformats.org/officeDocument/2006/relationships/hyperlink" Target="https://e.lanbook.com/book/152634" TargetMode="External"/><Relationship Id="rId81" Type="http://schemas.openxmlformats.org/officeDocument/2006/relationships/hyperlink" Target="https://e.lanbook.com/book/146805" TargetMode="External"/><Relationship Id="rId86" Type="http://schemas.openxmlformats.org/officeDocument/2006/relationships/hyperlink" Target="https://e.lanbook.com/book/146826" TargetMode="External"/><Relationship Id="rId130" Type="http://schemas.openxmlformats.org/officeDocument/2006/relationships/hyperlink" Target="https://znanium.com/catalog/product/759881" TargetMode="External"/><Relationship Id="rId13" Type="http://schemas.openxmlformats.org/officeDocument/2006/relationships/hyperlink" Target="https://urait.ru/bcode/469467" TargetMode="External"/><Relationship Id="rId18" Type="http://schemas.openxmlformats.org/officeDocument/2006/relationships/header" Target="header2.xml"/><Relationship Id="rId39" Type="http://schemas.openxmlformats.org/officeDocument/2006/relationships/hyperlink" Target="https://e.lanbook.com/book/159503" TargetMode="External"/><Relationship Id="rId109" Type="http://schemas.openxmlformats.org/officeDocument/2006/relationships/footer" Target="footer31.xml"/><Relationship Id="rId34" Type="http://schemas.openxmlformats.org/officeDocument/2006/relationships/hyperlink" Target="https://e.lanbook.com/book/147098" TargetMode="External"/><Relationship Id="rId50" Type="http://schemas.openxmlformats.org/officeDocument/2006/relationships/footer" Target="footer13.xml"/><Relationship Id="rId55" Type="http://schemas.openxmlformats.org/officeDocument/2006/relationships/footer" Target="footer15.xml"/><Relationship Id="rId76" Type="http://schemas.openxmlformats.org/officeDocument/2006/relationships/hyperlink" Target="https://urait.ru/bcode/494495" TargetMode="External"/><Relationship Id="rId97" Type="http://schemas.openxmlformats.org/officeDocument/2006/relationships/hyperlink" Target="http://leanbase.ru/knowledgebase/smed-bystraya-perenaladka/" TargetMode="External"/><Relationship Id="rId104" Type="http://schemas.openxmlformats.org/officeDocument/2006/relationships/footer" Target="footer30.xml"/><Relationship Id="rId120" Type="http://schemas.openxmlformats.org/officeDocument/2006/relationships/footer" Target="footer33.xml"/><Relationship Id="rId125" Type="http://schemas.openxmlformats.org/officeDocument/2006/relationships/footer" Target="footer36.xml"/><Relationship Id="rId7" Type="http://schemas.openxmlformats.org/officeDocument/2006/relationships/endnotes" Target="endnotes.xml"/><Relationship Id="rId71" Type="http://schemas.openxmlformats.org/officeDocument/2006/relationships/hyperlink" Target="https://e.lanbook.com/book/153657" TargetMode="External"/><Relationship Id="rId92" Type="http://schemas.openxmlformats.org/officeDocument/2006/relationships/hyperlink" Target="https://hrportal.ru/article/kpi-klyuchevye-pokazateli-effektivnosti-i-prakticheskaya-sistemamotivacii-personala" TargetMode="Externa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footer" Target="footer6.xml"/><Relationship Id="rId40" Type="http://schemas.openxmlformats.org/officeDocument/2006/relationships/hyperlink" Target="https://e.lanbook.com/book/152641" TargetMode="External"/><Relationship Id="rId45" Type="http://schemas.openxmlformats.org/officeDocument/2006/relationships/hyperlink" Target="https://urait.ru/bcode/496389" TargetMode="External"/><Relationship Id="rId66" Type="http://schemas.openxmlformats.org/officeDocument/2006/relationships/hyperlink" Target="https://e.lanbook.com/book/152467" TargetMode="External"/><Relationship Id="rId87" Type="http://schemas.openxmlformats.org/officeDocument/2006/relationships/footer" Target="footer24.xml"/><Relationship Id="rId110" Type="http://schemas.openxmlformats.org/officeDocument/2006/relationships/footer" Target="footer32.xml"/><Relationship Id="rId115" Type="http://schemas.openxmlformats.org/officeDocument/2006/relationships/hyperlink" Target="http://www.swrit.ru/gost-eskd.html" TargetMode="External"/><Relationship Id="rId131" Type="http://schemas.openxmlformats.org/officeDocument/2006/relationships/footer" Target="footer37.xml"/><Relationship Id="rId61" Type="http://schemas.openxmlformats.org/officeDocument/2006/relationships/hyperlink" Target="https://urait.ru/bcode/469425" TargetMode="External"/><Relationship Id="rId82" Type="http://schemas.openxmlformats.org/officeDocument/2006/relationships/hyperlink" Target="https://e.lanbook.com/book/146806" TargetMode="External"/><Relationship Id="rId19" Type="http://schemas.openxmlformats.org/officeDocument/2006/relationships/hyperlink" Target="https://urait.ru/bcode/494605" TargetMode="External"/><Relationship Id="rId14" Type="http://schemas.openxmlformats.org/officeDocument/2006/relationships/footer" Target="footer3.xml"/><Relationship Id="rId30" Type="http://schemas.openxmlformats.org/officeDocument/2006/relationships/footer" Target="footer9.xml"/><Relationship Id="rId35" Type="http://schemas.openxmlformats.org/officeDocument/2006/relationships/hyperlink" Target="https://e.lanbook.com/book/153645" TargetMode="External"/><Relationship Id="rId56" Type="http://schemas.openxmlformats.org/officeDocument/2006/relationships/footer" Target="footer16.xml"/><Relationship Id="rId77" Type="http://schemas.openxmlformats.org/officeDocument/2006/relationships/hyperlink" Target="https://urait.ru/bcode/494497" TargetMode="External"/><Relationship Id="rId100" Type="http://schemas.openxmlformats.org/officeDocument/2006/relationships/hyperlink" Target="https://urait.ru/bcode/454031" TargetMode="External"/><Relationship Id="rId105" Type="http://schemas.openxmlformats.org/officeDocument/2006/relationships/hyperlink" Target="https://znanium.com/catalog/product/1790473" TargetMode="External"/><Relationship Id="rId126" Type="http://schemas.openxmlformats.org/officeDocument/2006/relationships/hyperlink" Target="https://urait.ru/bcode/433376" TargetMode="External"/><Relationship Id="rId8" Type="http://schemas.openxmlformats.org/officeDocument/2006/relationships/footer" Target="footer1.xml"/><Relationship Id="rId51" Type="http://schemas.openxmlformats.org/officeDocument/2006/relationships/footer" Target="footer14.xml"/><Relationship Id="rId72" Type="http://schemas.openxmlformats.org/officeDocument/2006/relationships/hyperlink" Target="https://e.lanbook.com/book/153638" TargetMode="External"/><Relationship Id="rId93" Type="http://schemas.openxmlformats.org/officeDocument/2006/relationships/hyperlink" Target="https://urait.ru/book/ekonomika-organizacii-433531" TargetMode="External"/><Relationship Id="rId98" Type="http://schemas.openxmlformats.org/officeDocument/2006/relationships/footer" Target="footer27.xml"/><Relationship Id="rId121" Type="http://schemas.openxmlformats.org/officeDocument/2006/relationships/footer" Target="footer34.xm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www.ecoindustry.ru" TargetMode="External"/><Relationship Id="rId67" Type="http://schemas.openxmlformats.org/officeDocument/2006/relationships/hyperlink" Target="https://e.lanbook.com/book/153656" TargetMode="External"/><Relationship Id="rId116" Type="http://schemas.openxmlformats.org/officeDocument/2006/relationships/hyperlink" Target="https://urait.ru/bcode/489965" TargetMode="External"/><Relationship Id="rId20" Type="http://schemas.openxmlformats.org/officeDocument/2006/relationships/hyperlink" Target="https://biblio-online.ru/bcode/433316" TargetMode="External"/><Relationship Id="rId41" Type="http://schemas.openxmlformats.org/officeDocument/2006/relationships/footer" Target="footer11.xml"/><Relationship Id="rId62" Type="http://schemas.openxmlformats.org/officeDocument/2006/relationships/footer" Target="footer17.xml"/><Relationship Id="rId83" Type="http://schemas.openxmlformats.org/officeDocument/2006/relationships/hyperlink" Target="https://e.lanbook.com/book/148149" TargetMode="External"/><Relationship Id="rId88" Type="http://schemas.openxmlformats.org/officeDocument/2006/relationships/footer" Target="footer25.xml"/><Relationship Id="rId111" Type="http://schemas.openxmlformats.org/officeDocument/2006/relationships/hyperlink" Target="https://profspo.ru/books/66391" TargetMode="External"/><Relationship Id="rId132" Type="http://schemas.openxmlformats.org/officeDocument/2006/relationships/fontTable" Target="fontTable.xml"/><Relationship Id="rId15" Type="http://schemas.openxmlformats.org/officeDocument/2006/relationships/footer" Target="footer4.xml"/><Relationship Id="rId36" Type="http://schemas.openxmlformats.org/officeDocument/2006/relationships/hyperlink" Target="https://e.lanbook.com/book/161632" TargetMode="External"/><Relationship Id="rId57" Type="http://schemas.openxmlformats.org/officeDocument/2006/relationships/hyperlink" Target="https://urait.ru/bcode/469424" TargetMode="External"/><Relationship Id="rId106" Type="http://schemas.openxmlformats.org/officeDocument/2006/relationships/hyperlink" Target="https://urait.ru/bcode/433281" TargetMode="External"/><Relationship Id="rId127" Type="http://schemas.openxmlformats.org/officeDocument/2006/relationships/hyperlink" Target="https://urait.ru/bcode/491016" TargetMode="External"/><Relationship Id="rId10" Type="http://schemas.openxmlformats.org/officeDocument/2006/relationships/hyperlink" Target="https://urait.ru/bcode/471085" TargetMode="External"/><Relationship Id="rId31" Type="http://schemas.openxmlformats.org/officeDocument/2006/relationships/hyperlink" Target="https://e.lanbook.com/book/152619" TargetMode="External"/><Relationship Id="rId52" Type="http://schemas.openxmlformats.org/officeDocument/2006/relationships/hyperlink" Target="https://znanium.com/catalog/product/1078774" TargetMode="External"/><Relationship Id="rId73" Type="http://schemas.openxmlformats.org/officeDocument/2006/relationships/hyperlink" Target="https://e.lanbook.com/book/153659" TargetMode="External"/><Relationship Id="rId78" Type="http://schemas.openxmlformats.org/officeDocument/2006/relationships/footer" Target="footer21.xml"/><Relationship Id="rId94" Type="http://schemas.openxmlformats.org/officeDocument/2006/relationships/hyperlink" Target="https://www.bitobe.ru/tpl/docs/pdf/bp%20method.pdf" TargetMode="External"/><Relationship Id="rId99" Type="http://schemas.openxmlformats.org/officeDocument/2006/relationships/footer" Target="footer28.xml"/><Relationship Id="rId101" Type="http://schemas.openxmlformats.org/officeDocument/2006/relationships/hyperlink" Target="https://urait.ru/bcode/450711" TargetMode="External"/><Relationship Id="rId122" Type="http://schemas.openxmlformats.org/officeDocument/2006/relationships/hyperlink" Target="https://urait.ru/bcode/492317"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urait.ru/bcode/491233" TargetMode="External"/><Relationship Id="rId47" Type="http://schemas.openxmlformats.org/officeDocument/2006/relationships/hyperlink" Target="https://znanium.com/catalog/product/1843835" TargetMode="External"/><Relationship Id="rId68" Type="http://schemas.openxmlformats.org/officeDocument/2006/relationships/hyperlink" Target="https://e.lanbook.com/book/151696" TargetMode="External"/><Relationship Id="rId89" Type="http://schemas.openxmlformats.org/officeDocument/2006/relationships/footer" Target="footer26.xml"/><Relationship Id="rId112" Type="http://schemas.openxmlformats.org/officeDocument/2006/relationships/hyperlink" Target="https://profspo.ru/books/105722"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7955B-8757-42D6-98A6-30C5D001D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2348</TotalTime>
  <Pages>311</Pages>
  <Words>75303</Words>
  <Characters>429233</Characters>
  <Application>Microsoft Office Word</Application>
  <DocSecurity>0</DocSecurity>
  <Lines>3576</Lines>
  <Paragraphs>1007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Казакова Ирина Сергеевна</cp:lastModifiedBy>
  <cp:revision>85</cp:revision>
  <dcterms:created xsi:type="dcterms:W3CDTF">2023-01-17T08:53:00Z</dcterms:created>
  <dcterms:modified xsi:type="dcterms:W3CDTF">2023-12-13T12:09:00Z</dcterms:modified>
</cp:coreProperties>
</file>