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B87656" w14:textId="77777777" w:rsidR="0038500E" w:rsidRPr="00A36728" w:rsidRDefault="0038500E" w:rsidP="0038500E">
      <w:pPr>
        <w:spacing w:line="360" w:lineRule="auto"/>
        <w:contextualSpacing/>
        <w:jc w:val="right"/>
        <w:rPr>
          <w:rFonts w:ascii="Times New Roman" w:hAnsi="Times New Roman"/>
          <w:b/>
          <w:sz w:val="2"/>
          <w:szCs w:val="2"/>
        </w:rPr>
      </w:pPr>
    </w:p>
    <w:p w14:paraId="39A093E4" w14:textId="77777777" w:rsidR="0038500E" w:rsidRDefault="0038500E" w:rsidP="0038500E">
      <w:pPr>
        <w:spacing w:line="360" w:lineRule="auto"/>
        <w:contextualSpacing/>
        <w:jc w:val="right"/>
        <w:rPr>
          <w:rFonts w:ascii="Times New Roman" w:hAnsi="Times New Roman"/>
          <w:b/>
          <w:sz w:val="24"/>
          <w:szCs w:val="24"/>
        </w:rPr>
      </w:pPr>
      <w:r>
        <w:rPr>
          <w:rFonts w:ascii="Times New Roman" w:hAnsi="Times New Roman"/>
          <w:b/>
          <w:sz w:val="24"/>
          <w:szCs w:val="24"/>
        </w:rPr>
        <w:t>Приложение 4</w:t>
      </w:r>
    </w:p>
    <w:p w14:paraId="605652B7" w14:textId="77777777" w:rsidR="0038500E" w:rsidRDefault="0038500E" w:rsidP="0038500E">
      <w:pPr>
        <w:spacing w:line="360" w:lineRule="auto"/>
        <w:contextualSpacing/>
        <w:jc w:val="right"/>
        <w:rPr>
          <w:rFonts w:ascii="Times New Roman" w:hAnsi="Times New Roman"/>
          <w:sz w:val="24"/>
          <w:szCs w:val="24"/>
        </w:rPr>
      </w:pPr>
      <w:r>
        <w:rPr>
          <w:rFonts w:ascii="Times New Roman" w:hAnsi="Times New Roman"/>
          <w:sz w:val="24"/>
          <w:szCs w:val="24"/>
        </w:rPr>
        <w:t xml:space="preserve">к ПОП-П по </w:t>
      </w:r>
      <w:r w:rsidRPr="003045AF">
        <w:rPr>
          <w:rFonts w:ascii="Times New Roman" w:hAnsi="Times New Roman"/>
          <w:noProof/>
          <w:sz w:val="24"/>
          <w:szCs w:val="24"/>
        </w:rPr>
        <w:t>специальности</w:t>
      </w:r>
    </w:p>
    <w:p w14:paraId="6AB01BDB" w14:textId="77777777" w:rsidR="0038500E" w:rsidRPr="00F67672" w:rsidRDefault="0038500E" w:rsidP="0038500E">
      <w:pPr>
        <w:spacing w:line="360" w:lineRule="auto"/>
        <w:contextualSpacing/>
        <w:jc w:val="right"/>
        <w:rPr>
          <w:rFonts w:ascii="Times New Roman" w:hAnsi="Times New Roman"/>
          <w:bCs/>
          <w:iCs/>
          <w:sz w:val="24"/>
          <w:szCs w:val="24"/>
        </w:rPr>
      </w:pPr>
      <w:r w:rsidRPr="003045AF">
        <w:rPr>
          <w:rFonts w:ascii="Times New Roman" w:hAnsi="Times New Roman"/>
          <w:bCs/>
          <w:iCs/>
          <w:noProof/>
          <w:sz w:val="24"/>
          <w:szCs w:val="24"/>
        </w:rPr>
        <w:t>22.02.06</w:t>
      </w:r>
      <w:r>
        <w:rPr>
          <w:rFonts w:ascii="Times New Roman" w:hAnsi="Times New Roman"/>
          <w:bCs/>
          <w:iCs/>
          <w:noProof/>
          <w:sz w:val="24"/>
          <w:szCs w:val="24"/>
        </w:rPr>
        <w:t xml:space="preserve"> </w:t>
      </w:r>
      <w:r w:rsidRPr="003045AF">
        <w:rPr>
          <w:rFonts w:ascii="Times New Roman" w:hAnsi="Times New Roman"/>
          <w:bCs/>
          <w:iCs/>
          <w:noProof/>
          <w:sz w:val="24"/>
          <w:szCs w:val="24"/>
        </w:rPr>
        <w:t>Сварочное производство</w:t>
      </w:r>
    </w:p>
    <w:p w14:paraId="0129978D" w14:textId="77777777" w:rsidR="0038500E" w:rsidRDefault="0038500E" w:rsidP="0038500E">
      <w:pPr>
        <w:contextualSpacing/>
        <w:jc w:val="right"/>
        <w:rPr>
          <w:rFonts w:ascii="Times New Roman" w:hAnsi="Times New Roman"/>
          <w:b/>
          <w:i/>
          <w:sz w:val="24"/>
          <w:szCs w:val="24"/>
        </w:rPr>
      </w:pPr>
    </w:p>
    <w:p w14:paraId="33A79A6B" w14:textId="77777777" w:rsidR="0038500E" w:rsidRDefault="0038500E" w:rsidP="0038500E">
      <w:pPr>
        <w:spacing w:line="288" w:lineRule="auto"/>
        <w:jc w:val="center"/>
        <w:rPr>
          <w:rFonts w:ascii="Times New Roman" w:eastAsia="Times New Roman" w:hAnsi="Times New Roman"/>
          <w:b/>
          <w:sz w:val="24"/>
          <w:szCs w:val="24"/>
          <w:lang w:eastAsia="ru-RU"/>
        </w:rPr>
      </w:pPr>
    </w:p>
    <w:p w14:paraId="3FDBDC6E" w14:textId="77777777" w:rsidR="0038500E" w:rsidRDefault="0038500E" w:rsidP="0038500E">
      <w:pPr>
        <w:spacing w:line="288" w:lineRule="auto"/>
        <w:jc w:val="center"/>
        <w:rPr>
          <w:rFonts w:ascii="Times New Roman" w:hAnsi="Times New Roman"/>
          <w:b/>
          <w:sz w:val="24"/>
          <w:szCs w:val="24"/>
        </w:rPr>
      </w:pPr>
    </w:p>
    <w:p w14:paraId="70A439F8" w14:textId="77777777" w:rsidR="0038500E" w:rsidRDefault="0038500E" w:rsidP="0038500E">
      <w:pPr>
        <w:spacing w:line="288" w:lineRule="auto"/>
        <w:jc w:val="center"/>
        <w:rPr>
          <w:rFonts w:ascii="Times New Roman" w:hAnsi="Times New Roman"/>
          <w:b/>
          <w:sz w:val="24"/>
          <w:szCs w:val="24"/>
        </w:rPr>
      </w:pPr>
    </w:p>
    <w:p w14:paraId="6750C4B2" w14:textId="77777777" w:rsidR="0038500E" w:rsidRDefault="0038500E" w:rsidP="0038500E">
      <w:pPr>
        <w:spacing w:line="288" w:lineRule="auto"/>
        <w:jc w:val="center"/>
        <w:rPr>
          <w:rFonts w:ascii="Times New Roman" w:hAnsi="Times New Roman"/>
          <w:b/>
          <w:sz w:val="24"/>
          <w:szCs w:val="24"/>
        </w:rPr>
      </w:pPr>
    </w:p>
    <w:p w14:paraId="2096C632" w14:textId="77777777" w:rsidR="0038500E" w:rsidRDefault="0038500E" w:rsidP="0038500E">
      <w:pPr>
        <w:spacing w:line="288" w:lineRule="auto"/>
        <w:jc w:val="center"/>
        <w:rPr>
          <w:rFonts w:ascii="Times New Roman" w:hAnsi="Times New Roman"/>
          <w:b/>
          <w:sz w:val="24"/>
          <w:szCs w:val="24"/>
        </w:rPr>
      </w:pPr>
    </w:p>
    <w:p w14:paraId="533E245C" w14:textId="77777777" w:rsidR="0038500E" w:rsidRDefault="0038500E" w:rsidP="0038500E">
      <w:pPr>
        <w:spacing w:line="288" w:lineRule="auto"/>
        <w:jc w:val="center"/>
        <w:rPr>
          <w:rFonts w:ascii="Times New Roman" w:hAnsi="Times New Roman"/>
          <w:b/>
          <w:sz w:val="24"/>
          <w:szCs w:val="24"/>
        </w:rPr>
      </w:pPr>
    </w:p>
    <w:p w14:paraId="1205C01B" w14:textId="090883B8" w:rsidR="0038500E" w:rsidRDefault="0038500E" w:rsidP="0038500E">
      <w:pPr>
        <w:spacing w:line="288" w:lineRule="auto"/>
        <w:jc w:val="center"/>
        <w:rPr>
          <w:rFonts w:ascii="Times New Roman" w:hAnsi="Times New Roman"/>
          <w:b/>
          <w:sz w:val="24"/>
          <w:szCs w:val="24"/>
        </w:rPr>
      </w:pPr>
    </w:p>
    <w:p w14:paraId="26B1DDD9" w14:textId="1098838F" w:rsidR="00BB2590" w:rsidRDefault="00BB2590" w:rsidP="0038500E">
      <w:pPr>
        <w:spacing w:line="288" w:lineRule="auto"/>
        <w:jc w:val="center"/>
        <w:rPr>
          <w:rFonts w:ascii="Times New Roman" w:hAnsi="Times New Roman"/>
          <w:b/>
          <w:sz w:val="24"/>
          <w:szCs w:val="24"/>
        </w:rPr>
      </w:pPr>
    </w:p>
    <w:p w14:paraId="45FBC17E" w14:textId="77777777" w:rsidR="00BB2590" w:rsidRDefault="00BB2590" w:rsidP="0038500E">
      <w:pPr>
        <w:spacing w:line="288" w:lineRule="auto"/>
        <w:jc w:val="center"/>
        <w:rPr>
          <w:rFonts w:ascii="Times New Roman" w:hAnsi="Times New Roman"/>
          <w:b/>
          <w:sz w:val="24"/>
          <w:szCs w:val="24"/>
        </w:rPr>
      </w:pPr>
    </w:p>
    <w:p w14:paraId="01A787C1" w14:textId="77777777" w:rsidR="0038500E" w:rsidRDefault="0038500E" w:rsidP="0038500E">
      <w:pPr>
        <w:spacing w:line="288" w:lineRule="auto"/>
        <w:jc w:val="center"/>
        <w:rPr>
          <w:rFonts w:ascii="Times New Roman" w:hAnsi="Times New Roman"/>
          <w:b/>
          <w:sz w:val="24"/>
          <w:szCs w:val="24"/>
        </w:rPr>
      </w:pPr>
    </w:p>
    <w:p w14:paraId="130FB695" w14:textId="77777777" w:rsidR="0038500E" w:rsidRDefault="0038500E" w:rsidP="0038500E">
      <w:pPr>
        <w:spacing w:line="288" w:lineRule="auto"/>
        <w:jc w:val="center"/>
        <w:rPr>
          <w:rFonts w:ascii="Times New Roman" w:hAnsi="Times New Roman"/>
          <w:b/>
          <w:sz w:val="24"/>
          <w:szCs w:val="24"/>
        </w:rPr>
      </w:pPr>
    </w:p>
    <w:p w14:paraId="5CDC1FD6" w14:textId="54D53727" w:rsidR="0038500E" w:rsidRDefault="0038500E" w:rsidP="0038500E">
      <w:pPr>
        <w:spacing w:line="288" w:lineRule="auto"/>
        <w:jc w:val="center"/>
        <w:rPr>
          <w:rFonts w:ascii="Times New Roman" w:hAnsi="Times New Roman"/>
          <w:b/>
          <w:sz w:val="24"/>
          <w:szCs w:val="24"/>
        </w:rPr>
      </w:pPr>
      <w:r>
        <w:rPr>
          <w:rFonts w:ascii="Times New Roman" w:hAnsi="Times New Roman"/>
          <w:b/>
          <w:sz w:val="24"/>
          <w:szCs w:val="24"/>
        </w:rPr>
        <w:t>ПРИМЕРНАЯ РАБОЧАЯ ПРОГРАММА ВОСПИТАНИЯ</w:t>
      </w:r>
    </w:p>
    <w:p w14:paraId="03BE3272" w14:textId="32151766" w:rsidR="0038500E" w:rsidRDefault="00BB2590" w:rsidP="00BB2590">
      <w:pPr>
        <w:spacing w:line="288" w:lineRule="auto"/>
        <w:jc w:val="center"/>
        <w:rPr>
          <w:rFonts w:ascii="Times New Roman" w:hAnsi="Times New Roman"/>
          <w:b/>
          <w:sz w:val="24"/>
          <w:szCs w:val="24"/>
        </w:rPr>
      </w:pPr>
      <w:r>
        <w:rPr>
          <w:rFonts w:ascii="Times New Roman" w:hAnsi="Times New Roman"/>
          <w:b/>
          <w:sz w:val="24"/>
          <w:szCs w:val="24"/>
        </w:rPr>
        <w:t xml:space="preserve">по специальности 22.02.06 </w:t>
      </w:r>
      <w:r w:rsidRPr="00BB2590">
        <w:rPr>
          <w:rFonts w:ascii="Times New Roman" w:hAnsi="Times New Roman"/>
          <w:b/>
          <w:sz w:val="24"/>
          <w:szCs w:val="24"/>
        </w:rPr>
        <w:t>Сварочное производство</w:t>
      </w:r>
    </w:p>
    <w:p w14:paraId="32A1E52E" w14:textId="77777777" w:rsidR="0038500E" w:rsidRDefault="0038500E" w:rsidP="0038500E">
      <w:pPr>
        <w:spacing w:line="288" w:lineRule="auto"/>
        <w:rPr>
          <w:rFonts w:ascii="Times New Roman" w:hAnsi="Times New Roman"/>
          <w:sz w:val="24"/>
          <w:szCs w:val="24"/>
        </w:rPr>
      </w:pPr>
    </w:p>
    <w:p w14:paraId="07E1DE2C" w14:textId="77777777" w:rsidR="0038500E" w:rsidRDefault="0038500E" w:rsidP="0038500E">
      <w:pPr>
        <w:spacing w:line="288" w:lineRule="auto"/>
        <w:rPr>
          <w:rFonts w:ascii="Times New Roman" w:hAnsi="Times New Roman"/>
          <w:sz w:val="24"/>
          <w:szCs w:val="24"/>
        </w:rPr>
      </w:pPr>
    </w:p>
    <w:p w14:paraId="7F14E3E5" w14:textId="77777777" w:rsidR="0038500E" w:rsidRDefault="0038500E" w:rsidP="0038500E">
      <w:pPr>
        <w:spacing w:line="288" w:lineRule="auto"/>
        <w:rPr>
          <w:rFonts w:ascii="Times New Roman" w:hAnsi="Times New Roman"/>
          <w:sz w:val="24"/>
          <w:szCs w:val="24"/>
        </w:rPr>
      </w:pPr>
    </w:p>
    <w:p w14:paraId="05E20E24" w14:textId="12B1A837" w:rsidR="0038500E" w:rsidRDefault="0038500E" w:rsidP="0038500E">
      <w:pPr>
        <w:spacing w:line="288" w:lineRule="auto"/>
        <w:rPr>
          <w:rFonts w:ascii="Times New Roman" w:hAnsi="Times New Roman"/>
          <w:sz w:val="24"/>
          <w:szCs w:val="24"/>
        </w:rPr>
      </w:pPr>
    </w:p>
    <w:p w14:paraId="448EFFAD" w14:textId="3CF36471" w:rsidR="00BB2590" w:rsidRDefault="00BB2590" w:rsidP="0038500E">
      <w:pPr>
        <w:spacing w:line="288" w:lineRule="auto"/>
        <w:rPr>
          <w:rFonts w:ascii="Times New Roman" w:hAnsi="Times New Roman"/>
          <w:sz w:val="24"/>
          <w:szCs w:val="24"/>
        </w:rPr>
      </w:pPr>
    </w:p>
    <w:p w14:paraId="60611FA9" w14:textId="77777777" w:rsidR="00BB2590" w:rsidRDefault="00BB2590" w:rsidP="0038500E">
      <w:pPr>
        <w:spacing w:line="288" w:lineRule="auto"/>
        <w:rPr>
          <w:rFonts w:ascii="Times New Roman" w:hAnsi="Times New Roman"/>
          <w:b/>
          <w:sz w:val="24"/>
          <w:szCs w:val="24"/>
        </w:rPr>
      </w:pPr>
    </w:p>
    <w:p w14:paraId="4C452962" w14:textId="77777777" w:rsidR="0038500E" w:rsidRDefault="0038500E" w:rsidP="0038500E">
      <w:pPr>
        <w:spacing w:line="288" w:lineRule="auto"/>
        <w:rPr>
          <w:rFonts w:ascii="Times New Roman" w:hAnsi="Times New Roman"/>
          <w:b/>
          <w:sz w:val="24"/>
          <w:szCs w:val="24"/>
        </w:rPr>
      </w:pPr>
    </w:p>
    <w:p w14:paraId="1451782F" w14:textId="77777777" w:rsidR="0038500E" w:rsidRDefault="0038500E" w:rsidP="0038500E">
      <w:pPr>
        <w:spacing w:line="288" w:lineRule="auto"/>
        <w:rPr>
          <w:rFonts w:ascii="Times New Roman" w:hAnsi="Times New Roman"/>
          <w:b/>
          <w:sz w:val="24"/>
          <w:szCs w:val="24"/>
        </w:rPr>
      </w:pPr>
    </w:p>
    <w:p w14:paraId="147C65EA" w14:textId="77777777" w:rsidR="0038500E" w:rsidRDefault="0038500E" w:rsidP="0038500E">
      <w:pPr>
        <w:spacing w:line="288" w:lineRule="auto"/>
        <w:rPr>
          <w:rFonts w:ascii="Times New Roman" w:hAnsi="Times New Roman"/>
          <w:b/>
          <w:sz w:val="24"/>
          <w:szCs w:val="24"/>
        </w:rPr>
      </w:pPr>
    </w:p>
    <w:p w14:paraId="035E7663" w14:textId="77777777" w:rsidR="0038500E" w:rsidRDefault="0038500E" w:rsidP="0038500E">
      <w:pPr>
        <w:spacing w:line="288" w:lineRule="auto"/>
        <w:rPr>
          <w:rFonts w:ascii="Times New Roman" w:hAnsi="Times New Roman"/>
          <w:b/>
          <w:sz w:val="24"/>
          <w:szCs w:val="24"/>
        </w:rPr>
      </w:pPr>
    </w:p>
    <w:p w14:paraId="59F0662A" w14:textId="77777777" w:rsidR="0038500E" w:rsidRDefault="0038500E" w:rsidP="0038500E">
      <w:pPr>
        <w:spacing w:line="288" w:lineRule="auto"/>
        <w:rPr>
          <w:rFonts w:ascii="Times New Roman" w:hAnsi="Times New Roman"/>
          <w:b/>
          <w:sz w:val="24"/>
          <w:szCs w:val="24"/>
        </w:rPr>
      </w:pPr>
    </w:p>
    <w:p w14:paraId="768C4DEB" w14:textId="77777777" w:rsidR="0038500E" w:rsidRDefault="0038500E" w:rsidP="0038500E">
      <w:pPr>
        <w:spacing w:line="288" w:lineRule="auto"/>
        <w:rPr>
          <w:rFonts w:ascii="Times New Roman" w:hAnsi="Times New Roman"/>
          <w:b/>
          <w:sz w:val="24"/>
          <w:szCs w:val="24"/>
        </w:rPr>
      </w:pPr>
    </w:p>
    <w:p w14:paraId="7F962974" w14:textId="77777777" w:rsidR="0038500E" w:rsidRDefault="0038500E" w:rsidP="0038500E">
      <w:pPr>
        <w:spacing w:line="288" w:lineRule="auto"/>
        <w:rPr>
          <w:rFonts w:ascii="Times New Roman" w:hAnsi="Times New Roman"/>
          <w:b/>
          <w:sz w:val="24"/>
          <w:szCs w:val="24"/>
        </w:rPr>
      </w:pPr>
    </w:p>
    <w:p w14:paraId="3EC1355C" w14:textId="77777777" w:rsidR="0038500E" w:rsidRDefault="0038500E" w:rsidP="0038500E">
      <w:pPr>
        <w:spacing w:line="288" w:lineRule="auto"/>
        <w:rPr>
          <w:rFonts w:ascii="Times New Roman" w:hAnsi="Times New Roman"/>
          <w:b/>
          <w:sz w:val="24"/>
          <w:szCs w:val="24"/>
        </w:rPr>
      </w:pPr>
    </w:p>
    <w:p w14:paraId="1528EBC2" w14:textId="77777777" w:rsidR="0038500E" w:rsidRDefault="0038500E" w:rsidP="0038500E">
      <w:pPr>
        <w:spacing w:line="288" w:lineRule="auto"/>
        <w:rPr>
          <w:rFonts w:ascii="Times New Roman" w:hAnsi="Times New Roman"/>
          <w:b/>
          <w:sz w:val="24"/>
          <w:szCs w:val="24"/>
        </w:rPr>
      </w:pPr>
    </w:p>
    <w:p w14:paraId="5DE92314" w14:textId="77777777" w:rsidR="0038500E" w:rsidRDefault="0038500E" w:rsidP="0038500E">
      <w:pPr>
        <w:spacing w:line="288" w:lineRule="auto"/>
        <w:rPr>
          <w:rFonts w:ascii="Times New Roman" w:hAnsi="Times New Roman"/>
          <w:b/>
          <w:sz w:val="24"/>
          <w:szCs w:val="24"/>
        </w:rPr>
      </w:pPr>
    </w:p>
    <w:p w14:paraId="53F3998B" w14:textId="77777777" w:rsidR="0038500E" w:rsidRDefault="0038500E" w:rsidP="0038500E">
      <w:pPr>
        <w:spacing w:line="288" w:lineRule="auto"/>
        <w:rPr>
          <w:rFonts w:ascii="Times New Roman" w:hAnsi="Times New Roman"/>
          <w:b/>
          <w:sz w:val="24"/>
          <w:szCs w:val="24"/>
        </w:rPr>
      </w:pPr>
    </w:p>
    <w:p w14:paraId="43565D2F" w14:textId="77777777" w:rsidR="0038500E" w:rsidRDefault="0038500E" w:rsidP="0038500E">
      <w:pPr>
        <w:spacing w:line="288" w:lineRule="auto"/>
        <w:rPr>
          <w:rFonts w:ascii="Times New Roman" w:hAnsi="Times New Roman"/>
          <w:b/>
          <w:sz w:val="24"/>
          <w:szCs w:val="24"/>
        </w:rPr>
      </w:pPr>
    </w:p>
    <w:p w14:paraId="6341BF4B" w14:textId="77777777" w:rsidR="0038500E" w:rsidRDefault="0038500E" w:rsidP="0038500E">
      <w:pPr>
        <w:spacing w:line="288" w:lineRule="auto"/>
        <w:rPr>
          <w:rFonts w:ascii="Times New Roman" w:hAnsi="Times New Roman"/>
          <w:b/>
          <w:sz w:val="24"/>
          <w:szCs w:val="24"/>
        </w:rPr>
      </w:pPr>
    </w:p>
    <w:p w14:paraId="6C549DAC" w14:textId="341E3DEA" w:rsidR="00BB2590" w:rsidRDefault="0038500E" w:rsidP="00DF1F16">
      <w:pPr>
        <w:jc w:val="center"/>
        <w:rPr>
          <w:rFonts w:ascii="Times New Roman" w:hAnsi="Times New Roman"/>
          <w:b/>
          <w:sz w:val="24"/>
          <w:szCs w:val="24"/>
        </w:rPr>
      </w:pPr>
      <w:r>
        <w:rPr>
          <w:rFonts w:ascii="Times New Roman" w:hAnsi="Times New Roman"/>
          <w:b/>
          <w:sz w:val="24"/>
          <w:szCs w:val="24"/>
        </w:rPr>
        <w:t>2023 г.</w:t>
      </w:r>
    </w:p>
    <w:p w14:paraId="073A08E9" w14:textId="77777777" w:rsidR="00BB2590" w:rsidRDefault="00BB2590">
      <w:pPr>
        <w:spacing w:after="160" w:line="259" w:lineRule="auto"/>
        <w:rPr>
          <w:rFonts w:ascii="Times New Roman" w:hAnsi="Times New Roman"/>
          <w:b/>
          <w:sz w:val="24"/>
          <w:szCs w:val="24"/>
        </w:rPr>
      </w:pPr>
      <w:r>
        <w:rPr>
          <w:rFonts w:ascii="Times New Roman" w:hAnsi="Times New Roman"/>
          <w:b/>
          <w:sz w:val="24"/>
          <w:szCs w:val="24"/>
        </w:rPr>
        <w:br w:type="page"/>
      </w:r>
    </w:p>
    <w:p w14:paraId="1B5F2592" w14:textId="77777777" w:rsidR="00BB2590" w:rsidRDefault="00BB2590" w:rsidP="00BB2590">
      <w:pPr>
        <w:jc w:val="center"/>
        <w:rPr>
          <w:rFonts w:ascii="Times New Roman" w:eastAsia="Times New Roman" w:hAnsi="Times New Roman"/>
          <w:b/>
          <w:sz w:val="24"/>
          <w:szCs w:val="24"/>
        </w:rPr>
      </w:pPr>
    </w:p>
    <w:p w14:paraId="2C310751" w14:textId="2263DD71" w:rsidR="00BB2590" w:rsidRDefault="00BB2590" w:rsidP="00BB2590">
      <w:pPr>
        <w:jc w:val="both"/>
        <w:rPr>
          <w:rFonts w:ascii="Times New Roman" w:hAnsi="Times New Roman"/>
          <w:bCs/>
          <w:i/>
          <w:iCs/>
          <w:sz w:val="24"/>
          <w:szCs w:val="24"/>
        </w:rPr>
      </w:pPr>
      <w:bookmarkStart w:id="0" w:name="_Hlk142397302"/>
      <w:r>
        <w:rPr>
          <w:rFonts w:ascii="Times New Roman" w:hAnsi="Times New Roman"/>
          <w:bCs/>
          <w:i/>
          <w:iCs/>
          <w:sz w:val="24"/>
          <w:szCs w:val="24"/>
        </w:rPr>
        <w:t xml:space="preserve">Примерная рабочая программа воспитания по </w:t>
      </w:r>
      <w:r>
        <w:rPr>
          <w:rFonts w:ascii="Times New Roman" w:hAnsi="Times New Roman"/>
          <w:bCs/>
          <w:i/>
          <w:iCs/>
          <w:sz w:val="24"/>
          <w:szCs w:val="24"/>
        </w:rPr>
        <w:t>специальности</w:t>
      </w:r>
      <w:r>
        <w:rPr>
          <w:rFonts w:ascii="Times New Roman" w:hAnsi="Times New Roman"/>
          <w:bCs/>
          <w:i/>
          <w:iCs/>
          <w:sz w:val="24"/>
          <w:szCs w:val="24"/>
        </w:rPr>
        <w:t xml:space="preserve">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w:t>
      </w:r>
      <w:r>
        <w:rPr>
          <w:rFonts w:ascii="Times New Roman" w:hAnsi="Times New Roman"/>
          <w:bCs/>
          <w:i/>
          <w:iCs/>
          <w:sz w:val="24"/>
          <w:szCs w:val="24"/>
        </w:rPr>
        <w:t>специальности</w:t>
      </w:r>
      <w:r>
        <w:rPr>
          <w:rFonts w:ascii="Times New Roman" w:hAnsi="Times New Roman"/>
          <w:bCs/>
          <w:i/>
          <w:iCs/>
          <w:sz w:val="24"/>
          <w:szCs w:val="24"/>
        </w:rPr>
        <w:t xml:space="preserve">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w:t>
      </w:r>
      <w:r>
        <w:rPr>
          <w:rFonts w:ascii="Times New Roman" w:hAnsi="Times New Roman"/>
          <w:bCs/>
          <w:i/>
          <w:iCs/>
          <w:sz w:val="24"/>
          <w:szCs w:val="24"/>
        </w:rPr>
        <w:t>специальности</w:t>
      </w:r>
      <w:r>
        <w:rPr>
          <w:rFonts w:ascii="Times New Roman" w:hAnsi="Times New Roman"/>
          <w:bCs/>
          <w:i/>
          <w:iCs/>
          <w:sz w:val="24"/>
          <w:szCs w:val="24"/>
        </w:rPr>
        <w:t>.</w:t>
      </w:r>
    </w:p>
    <w:bookmarkEnd w:id="0"/>
    <w:p w14:paraId="6FF26785" w14:textId="77777777" w:rsidR="00BB2590" w:rsidRDefault="00BB2590" w:rsidP="00BB2590">
      <w:pPr>
        <w:jc w:val="both"/>
        <w:rPr>
          <w:rFonts w:ascii="Times New Roman" w:hAnsi="Times New Roman"/>
          <w:b/>
          <w:sz w:val="24"/>
          <w:szCs w:val="24"/>
        </w:rPr>
      </w:pPr>
    </w:p>
    <w:p w14:paraId="417A42E4" w14:textId="77777777" w:rsidR="00BB2590" w:rsidRDefault="00BB2590" w:rsidP="00BB2590">
      <w:pPr>
        <w:keepNext/>
        <w:keepLines/>
        <w:jc w:val="both"/>
        <w:outlineLvl w:val="0"/>
        <w:rPr>
          <w:rFonts w:ascii="Times New Roman" w:hAnsi="Times New Roman"/>
          <w:b/>
          <w:sz w:val="24"/>
          <w:szCs w:val="24"/>
        </w:rPr>
      </w:pPr>
      <w:r>
        <w:rPr>
          <w:rFonts w:ascii="Times New Roman" w:hAnsi="Times New Roman"/>
          <w:b/>
          <w:sz w:val="24"/>
          <w:szCs w:val="24"/>
        </w:rPr>
        <w:t>РАЗДЕЛ 1. ЦЕЛЕВОЙ</w:t>
      </w:r>
    </w:p>
    <w:p w14:paraId="0A64FC20" w14:textId="77777777" w:rsidR="00BB2590" w:rsidRDefault="00BB2590" w:rsidP="00BB2590">
      <w:pPr>
        <w:jc w:val="both"/>
        <w:outlineLvl w:val="0"/>
        <w:rPr>
          <w:rFonts w:ascii="Times New Roman" w:hAnsi="Times New Roman"/>
          <w:b/>
          <w:sz w:val="24"/>
          <w:szCs w:val="24"/>
        </w:rPr>
      </w:pPr>
      <w:r>
        <w:rPr>
          <w:rFonts w:ascii="Times New Roman" w:hAnsi="Times New Roman"/>
          <w:b/>
          <w:sz w:val="24"/>
          <w:szCs w:val="24"/>
        </w:rPr>
        <w:t xml:space="preserve">1.3. Целевые ориентиры воспитания </w:t>
      </w:r>
    </w:p>
    <w:p w14:paraId="5F28FC30" w14:textId="7A9353EA" w:rsidR="00BB2590" w:rsidRDefault="00BB2590" w:rsidP="00BB2590">
      <w:pPr>
        <w:ind w:firstLine="709"/>
        <w:jc w:val="both"/>
        <w:outlineLvl w:val="0"/>
        <w:rPr>
          <w:rFonts w:ascii="Times New Roman" w:hAnsi="Times New Roman"/>
          <w:bCs/>
          <w:i/>
          <w:iCs/>
          <w:sz w:val="24"/>
          <w:szCs w:val="24"/>
        </w:rPr>
      </w:pPr>
      <w:r>
        <w:rPr>
          <w:rFonts w:ascii="Times New Roman" w:hAnsi="Times New Roman"/>
          <w:bCs/>
          <w:i/>
          <w:iCs/>
          <w:sz w:val="24"/>
          <w:szCs w:val="24"/>
        </w:rPr>
        <w:t xml:space="preserve">Вариативные целевые ориентиры результатов воспитания формируются разработчиками самостоятельно с учетом ФГОС СПО по </w:t>
      </w:r>
      <w:r>
        <w:rPr>
          <w:rFonts w:ascii="Times New Roman" w:hAnsi="Times New Roman"/>
          <w:bCs/>
          <w:i/>
          <w:iCs/>
          <w:sz w:val="24"/>
          <w:szCs w:val="24"/>
        </w:rPr>
        <w:t>специальности</w:t>
      </w:r>
      <w:r>
        <w:rPr>
          <w:rFonts w:ascii="Times New Roman" w:hAnsi="Times New Roman"/>
          <w:bCs/>
          <w:i/>
          <w:iCs/>
          <w:sz w:val="24"/>
          <w:szCs w:val="24"/>
        </w:rPr>
        <w:t xml:space="preserve">. </w:t>
      </w:r>
    </w:p>
    <w:p w14:paraId="425FAFDA" w14:textId="6C32F950" w:rsidR="00BB2590" w:rsidRDefault="00BB2590" w:rsidP="00BB2590">
      <w:pPr>
        <w:ind w:firstLine="708"/>
        <w:jc w:val="both"/>
        <w:outlineLvl w:val="0"/>
        <w:rPr>
          <w:rFonts w:ascii="Times New Roman" w:hAnsi="Times New Roman"/>
          <w:bCs/>
          <w:i/>
          <w:iCs/>
          <w:sz w:val="24"/>
          <w:szCs w:val="24"/>
        </w:rPr>
      </w:pPr>
      <w:r>
        <w:rPr>
          <w:rFonts w:ascii="Times New Roman" w:hAnsi="Times New Roman"/>
          <w:bCs/>
          <w:i/>
          <w:iCs/>
          <w:sz w:val="24"/>
          <w:szCs w:val="24"/>
        </w:rPr>
        <w:t>Вариативные целевые ориентиры не должны противоречить инвариантным целевым ориентирам.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10C26AC3"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BEA260B" w14:textId="70C155BE" w:rsidR="00BB2590" w:rsidRPr="00BB2590" w:rsidRDefault="00BB2590" w:rsidP="00BB2590">
            <w:pPr>
              <w:jc w:val="both"/>
              <w:outlineLvl w:val="0"/>
              <w:rPr>
                <w:rFonts w:ascii="Times New Roman" w:hAnsi="Times New Roman"/>
                <w:b/>
                <w:sz w:val="24"/>
                <w:szCs w:val="24"/>
              </w:rPr>
            </w:pPr>
            <w:r w:rsidRPr="00BB2590">
              <w:rPr>
                <w:rFonts w:ascii="Times New Roman" w:hAnsi="Times New Roman"/>
                <w:b/>
                <w:sz w:val="24"/>
                <w:szCs w:val="24"/>
              </w:rPr>
              <w:t xml:space="preserve">Вариативные целевые ориентиры результатов воспитания, отражающие специфику </w:t>
            </w:r>
            <w:r w:rsidRPr="00BB2590">
              <w:rPr>
                <w:rFonts w:ascii="Times New Roman" w:hAnsi="Times New Roman"/>
                <w:b/>
                <w:sz w:val="24"/>
                <w:szCs w:val="24"/>
              </w:rPr>
              <w:t>специальности</w:t>
            </w:r>
            <w:r w:rsidRPr="00BB2590">
              <w:rPr>
                <w:rFonts w:ascii="Times New Roman" w:hAnsi="Times New Roman"/>
                <w:b/>
                <w:sz w:val="24"/>
                <w:szCs w:val="24"/>
              </w:rPr>
              <w:t xml:space="preserve"> </w:t>
            </w:r>
          </w:p>
        </w:tc>
      </w:tr>
      <w:tr w:rsidR="00BB2590" w:rsidRPr="00BB2590" w14:paraId="78B33190"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D866A93" w14:textId="77777777" w:rsidR="00BB2590" w:rsidRPr="00BB2590" w:rsidRDefault="00BB2590" w:rsidP="00BB2590">
            <w:pPr>
              <w:jc w:val="both"/>
              <w:outlineLvl w:val="0"/>
              <w:rPr>
                <w:rFonts w:ascii="Times New Roman" w:hAnsi="Times New Roman"/>
                <w:b/>
                <w:sz w:val="24"/>
                <w:szCs w:val="24"/>
              </w:rPr>
            </w:pPr>
            <w:r w:rsidRPr="00BB2590">
              <w:rPr>
                <w:rFonts w:ascii="Times New Roman" w:hAnsi="Times New Roman"/>
                <w:b/>
                <w:sz w:val="24"/>
                <w:szCs w:val="24"/>
              </w:rPr>
              <w:t>Гражданское воспитание</w:t>
            </w:r>
          </w:p>
        </w:tc>
      </w:tr>
      <w:tr w:rsidR="00BB2590" w:rsidRPr="00BB2590" w14:paraId="33D8011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D8148F1" w14:textId="5027AF20" w:rsidR="00BB2590" w:rsidRPr="00BB2590" w:rsidRDefault="00BB2590" w:rsidP="00BB2590">
            <w:pPr>
              <w:numPr>
                <w:ilvl w:val="0"/>
                <w:numId w:val="1"/>
              </w:numPr>
              <w:ind w:left="0" w:firstLine="0"/>
              <w:jc w:val="both"/>
              <w:outlineLvl w:val="0"/>
              <w:rPr>
                <w:rFonts w:ascii="Times New Roman" w:hAnsi="Times New Roman"/>
                <w:sz w:val="24"/>
                <w:szCs w:val="24"/>
                <w:shd w:val="clear" w:color="auto" w:fill="FFFFFF"/>
              </w:rPr>
            </w:pPr>
            <w:r w:rsidRPr="00BB2590">
              <w:rPr>
                <w:rFonts w:ascii="Times New Roman" w:hAnsi="Times New Roman"/>
                <w:bCs/>
                <w:sz w:val="24"/>
                <w:szCs w:val="24"/>
              </w:rPr>
              <w:t xml:space="preserve">понимающий профессиональное значение отрасли, </w:t>
            </w:r>
            <w:r w:rsidRPr="00BB2590">
              <w:rPr>
                <w:rFonts w:ascii="Times New Roman" w:hAnsi="Times New Roman"/>
                <w:bCs/>
                <w:i/>
                <w:iCs/>
                <w:sz w:val="24"/>
                <w:szCs w:val="24"/>
              </w:rPr>
              <w:t>специальности</w:t>
            </w:r>
            <w:r w:rsidRPr="00BB2590">
              <w:rPr>
                <w:rFonts w:ascii="Times New Roman" w:hAnsi="Times New Roman"/>
                <w:bCs/>
                <w:sz w:val="24"/>
                <w:szCs w:val="24"/>
              </w:rPr>
              <w:t xml:space="preserve"> для социально-экономического и научно-технологического развития страны; </w:t>
            </w:r>
          </w:p>
        </w:tc>
      </w:tr>
      <w:tr w:rsidR="00BB2590" w:rsidRPr="00BB2590" w14:paraId="722EEA8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0AFC540"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осознанно проявляющий гражданскую активность в социальной и экономической жизни </w:t>
            </w:r>
            <w:r w:rsidRPr="00BB2590">
              <w:rPr>
                <w:rFonts w:ascii="Times New Roman" w:hAnsi="Times New Roman"/>
                <w:bCs/>
                <w:i/>
                <w:iCs/>
                <w:sz w:val="24"/>
                <w:szCs w:val="24"/>
              </w:rPr>
              <w:t>(местоположение ПОО, субъект РФ);</w:t>
            </w:r>
          </w:p>
        </w:tc>
      </w:tr>
      <w:tr w:rsidR="00BB2590" w:rsidRPr="00BB2590" w14:paraId="711355CD"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CE966A4" w14:textId="77777777" w:rsidR="00BB2590" w:rsidRPr="00BB2590" w:rsidRDefault="00BB2590" w:rsidP="00BB2590">
            <w:pPr>
              <w:jc w:val="both"/>
              <w:outlineLvl w:val="0"/>
              <w:rPr>
                <w:rFonts w:ascii="Times New Roman" w:hAnsi="Times New Roman"/>
                <w:b/>
                <w:bCs/>
                <w:sz w:val="24"/>
                <w:szCs w:val="24"/>
                <w:lang w:eastAsia="ru-RU"/>
              </w:rPr>
            </w:pPr>
            <w:r w:rsidRPr="00BB2590">
              <w:rPr>
                <w:rFonts w:ascii="Times New Roman" w:hAnsi="Times New Roman"/>
                <w:b/>
                <w:sz w:val="24"/>
                <w:szCs w:val="24"/>
              </w:rPr>
              <w:t>Патриотическое воспитание</w:t>
            </w:r>
          </w:p>
        </w:tc>
      </w:tr>
      <w:tr w:rsidR="00BB2590" w:rsidRPr="00BB2590" w14:paraId="6DFFCDC5"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DCF8A78" w14:textId="2FC8C52F" w:rsidR="00BB2590" w:rsidRPr="00BB2590" w:rsidRDefault="00BB2590" w:rsidP="00BB2590">
            <w:pPr>
              <w:numPr>
                <w:ilvl w:val="0"/>
                <w:numId w:val="1"/>
              </w:numPr>
              <w:ind w:left="0" w:firstLine="0"/>
              <w:jc w:val="both"/>
              <w:outlineLvl w:val="0"/>
              <w:rPr>
                <w:rFonts w:ascii="Times New Roman" w:hAnsi="Times New Roman"/>
                <w:sz w:val="24"/>
                <w:szCs w:val="24"/>
                <w:shd w:val="clear" w:color="auto" w:fill="FCFCFC"/>
              </w:rPr>
            </w:pPr>
            <w:r w:rsidRPr="00BB2590">
              <w:rPr>
                <w:rFonts w:ascii="Times New Roman" w:hAnsi="Times New Roman"/>
                <w:bCs/>
                <w:sz w:val="24"/>
                <w:szCs w:val="24"/>
              </w:rPr>
              <w:t xml:space="preserve">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w:t>
            </w:r>
            <w:r>
              <w:rPr>
                <w:rFonts w:ascii="Times New Roman" w:hAnsi="Times New Roman"/>
                <w:bCs/>
                <w:sz w:val="24"/>
                <w:szCs w:val="24"/>
              </w:rPr>
              <w:t>специальность</w:t>
            </w:r>
            <w:r w:rsidRPr="00BB2590">
              <w:rPr>
                <w:rFonts w:ascii="Times New Roman" w:hAnsi="Times New Roman"/>
                <w:bCs/>
                <w:sz w:val="24"/>
                <w:szCs w:val="24"/>
              </w:rPr>
              <w:t>;</w:t>
            </w:r>
          </w:p>
        </w:tc>
      </w:tr>
      <w:tr w:rsidR="00BB2590" w:rsidRPr="00BB2590" w14:paraId="735DCAF7"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985F6E8" w14:textId="77777777" w:rsidR="00BB2590" w:rsidRPr="00BB2590" w:rsidRDefault="00BB2590" w:rsidP="00BB2590">
            <w:pPr>
              <w:jc w:val="both"/>
              <w:outlineLvl w:val="0"/>
              <w:rPr>
                <w:rFonts w:ascii="Times New Roman" w:hAnsi="Times New Roman"/>
                <w:b/>
                <w:sz w:val="24"/>
                <w:szCs w:val="24"/>
              </w:rPr>
            </w:pPr>
            <w:r w:rsidRPr="00BB2590">
              <w:rPr>
                <w:rFonts w:ascii="Times New Roman" w:hAnsi="Times New Roman"/>
                <w:b/>
                <w:sz w:val="24"/>
                <w:szCs w:val="24"/>
              </w:rPr>
              <w:t>Духовно-нравственное воспитание</w:t>
            </w:r>
          </w:p>
        </w:tc>
      </w:tr>
      <w:tr w:rsidR="00BB2590" w:rsidRPr="00BB2590" w14:paraId="6F740C16"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04057C5" w14:textId="633FEBAF" w:rsidR="00BB2590" w:rsidRPr="00BB2590" w:rsidRDefault="00BB2590" w:rsidP="00BB2590">
            <w:pPr>
              <w:numPr>
                <w:ilvl w:val="0"/>
                <w:numId w:val="1"/>
              </w:numPr>
              <w:ind w:left="0" w:firstLine="0"/>
              <w:jc w:val="both"/>
              <w:outlineLvl w:val="0"/>
              <w:rPr>
                <w:rFonts w:ascii="Times New Roman" w:hAnsi="Times New Roman"/>
                <w:sz w:val="24"/>
                <w:szCs w:val="24"/>
                <w:lang w:eastAsia="ru-RU"/>
              </w:rPr>
            </w:pPr>
            <w:r w:rsidRPr="00BB2590">
              <w:rPr>
                <w:rFonts w:ascii="Times New Roman" w:hAnsi="Times New Roman"/>
                <w:bCs/>
                <w:sz w:val="24"/>
                <w:szCs w:val="24"/>
              </w:rPr>
              <w:t xml:space="preserve">обладающий сформированными представлениями о значении и ценности </w:t>
            </w:r>
            <w:r>
              <w:rPr>
                <w:rFonts w:ascii="Times New Roman" w:hAnsi="Times New Roman"/>
                <w:bCs/>
                <w:i/>
                <w:iCs/>
                <w:sz w:val="24"/>
                <w:szCs w:val="24"/>
              </w:rPr>
              <w:t>специальности</w:t>
            </w:r>
            <w:r w:rsidRPr="00BB2590">
              <w:rPr>
                <w:rFonts w:ascii="Times New Roman" w:hAnsi="Times New Roman"/>
                <w:bCs/>
                <w:sz w:val="24"/>
                <w:szCs w:val="24"/>
              </w:rPr>
              <w:t>, знающий и соблюдающий правила и нормы профессиональной этики</w:t>
            </w:r>
            <w:r w:rsidRPr="00BB2590">
              <w:rPr>
                <w:rFonts w:ascii="Times New Roman" w:hAnsi="Times New Roman"/>
                <w:bCs/>
                <w:i/>
                <w:iCs/>
                <w:sz w:val="24"/>
                <w:szCs w:val="24"/>
              </w:rPr>
              <w:t>;</w:t>
            </w:r>
          </w:p>
        </w:tc>
      </w:tr>
      <w:tr w:rsidR="00BB2590" w:rsidRPr="00BB2590" w14:paraId="7C476EAB"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2009B02" w14:textId="77777777" w:rsidR="00BB2590" w:rsidRPr="00BB2590" w:rsidRDefault="00BB2590" w:rsidP="00BB2590">
            <w:pPr>
              <w:jc w:val="both"/>
              <w:outlineLvl w:val="0"/>
              <w:rPr>
                <w:rFonts w:ascii="Times New Roman" w:hAnsi="Times New Roman"/>
                <w:b/>
                <w:sz w:val="24"/>
                <w:szCs w:val="24"/>
              </w:rPr>
            </w:pPr>
            <w:r w:rsidRPr="00BB2590">
              <w:rPr>
                <w:rFonts w:ascii="Times New Roman" w:hAnsi="Times New Roman"/>
                <w:b/>
                <w:sz w:val="24"/>
                <w:szCs w:val="24"/>
              </w:rPr>
              <w:t>Эстетическое воспитание</w:t>
            </w:r>
          </w:p>
        </w:tc>
      </w:tr>
      <w:tr w:rsidR="00BB2590" w:rsidRPr="00BB2590" w14:paraId="169CDAE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B6D993F" w14:textId="39DD3D84" w:rsidR="00BB2590" w:rsidRPr="00BB2590" w:rsidRDefault="00BB2590" w:rsidP="00BB2590">
            <w:pPr>
              <w:numPr>
                <w:ilvl w:val="0"/>
                <w:numId w:val="1"/>
              </w:numPr>
              <w:ind w:left="0" w:firstLine="0"/>
              <w:jc w:val="both"/>
              <w:outlineLvl w:val="0"/>
              <w:rPr>
                <w:rFonts w:ascii="Times New Roman" w:hAnsi="Times New Roman"/>
                <w:sz w:val="24"/>
                <w:szCs w:val="24"/>
                <w:shd w:val="clear" w:color="auto" w:fill="FFFFFF"/>
              </w:rPr>
            </w:pPr>
            <w:r w:rsidRPr="00BB2590">
              <w:rPr>
                <w:rFonts w:ascii="Times New Roman" w:hAnsi="Times New Roman"/>
                <w:bCs/>
                <w:sz w:val="24"/>
                <w:szCs w:val="24"/>
              </w:rPr>
              <w:t xml:space="preserve">демонстрирующий знания эстетических правил и норм в профессиональной культуре </w:t>
            </w:r>
            <w:r>
              <w:rPr>
                <w:rFonts w:ascii="Times New Roman" w:hAnsi="Times New Roman"/>
                <w:bCs/>
                <w:i/>
                <w:iCs/>
                <w:sz w:val="24"/>
                <w:szCs w:val="24"/>
              </w:rPr>
              <w:t>специальности</w:t>
            </w:r>
            <w:r w:rsidRPr="00BB2590">
              <w:rPr>
                <w:rFonts w:ascii="Times New Roman" w:hAnsi="Times New Roman"/>
                <w:bCs/>
                <w:sz w:val="24"/>
                <w:szCs w:val="24"/>
              </w:rPr>
              <w:t>;</w:t>
            </w:r>
          </w:p>
        </w:tc>
      </w:tr>
      <w:tr w:rsidR="00BB2590" w:rsidRPr="00BB2590" w14:paraId="64580EE9"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A87BC86"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BB2590">
              <w:rPr>
                <w:rFonts w:ascii="Times New Roman" w:hAnsi="Times New Roman"/>
                <w:bCs/>
                <w:i/>
                <w:iCs/>
                <w:sz w:val="24"/>
                <w:szCs w:val="24"/>
              </w:rPr>
              <w:t>;</w:t>
            </w:r>
          </w:p>
        </w:tc>
      </w:tr>
      <w:tr w:rsidR="00BB2590" w:rsidRPr="00BB2590" w14:paraId="5074F3E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140DD42" w14:textId="77777777" w:rsidR="00BB2590" w:rsidRPr="00BB2590" w:rsidRDefault="00BB2590" w:rsidP="00BB2590">
            <w:pPr>
              <w:jc w:val="both"/>
              <w:outlineLvl w:val="0"/>
              <w:rPr>
                <w:rFonts w:ascii="Times New Roman" w:hAnsi="Times New Roman"/>
                <w:b/>
                <w:sz w:val="24"/>
                <w:szCs w:val="24"/>
                <w:lang w:eastAsia="ru-RU"/>
              </w:rPr>
            </w:pPr>
            <w:r w:rsidRPr="00BB2590">
              <w:rPr>
                <w:rFonts w:ascii="Times New Roman" w:hAnsi="Times New Roman"/>
                <w:b/>
                <w:sz w:val="24"/>
                <w:szCs w:val="24"/>
              </w:rPr>
              <w:t>Физическое воспитание, формирование культуры здоровья и эмоционального благополучия</w:t>
            </w:r>
          </w:p>
        </w:tc>
      </w:tr>
      <w:tr w:rsidR="00BB2590" w:rsidRPr="00BB2590" w14:paraId="055DF787"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1BEF230" w14:textId="1633993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Pr>
                <w:rFonts w:ascii="Times New Roman" w:hAnsi="Times New Roman"/>
                <w:bCs/>
                <w:i/>
                <w:iCs/>
                <w:sz w:val="24"/>
                <w:szCs w:val="24"/>
              </w:rPr>
              <w:t>специальности</w:t>
            </w:r>
            <w:r w:rsidRPr="00BB2590">
              <w:rPr>
                <w:rFonts w:ascii="Times New Roman" w:hAnsi="Times New Roman"/>
                <w:bCs/>
                <w:i/>
                <w:iCs/>
                <w:sz w:val="24"/>
                <w:szCs w:val="24"/>
              </w:rPr>
              <w:t>;</w:t>
            </w:r>
          </w:p>
        </w:tc>
      </w:tr>
      <w:tr w:rsidR="00BB2590" w:rsidRPr="00BB2590" w14:paraId="39E8F557"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0EDB297" w14:textId="77777777" w:rsidR="00BB2590" w:rsidRPr="00BB2590" w:rsidRDefault="00BB2590" w:rsidP="00BB2590">
            <w:pPr>
              <w:jc w:val="both"/>
              <w:outlineLvl w:val="0"/>
              <w:rPr>
                <w:rFonts w:ascii="Times New Roman" w:hAnsi="Times New Roman"/>
                <w:b/>
                <w:sz w:val="24"/>
                <w:szCs w:val="24"/>
              </w:rPr>
            </w:pPr>
            <w:r w:rsidRPr="00BB2590">
              <w:rPr>
                <w:rFonts w:ascii="Times New Roman" w:hAnsi="Times New Roman"/>
                <w:b/>
                <w:sz w:val="24"/>
                <w:szCs w:val="24"/>
              </w:rPr>
              <w:t>Профессионально-трудовое воспитание</w:t>
            </w:r>
          </w:p>
        </w:tc>
      </w:tr>
      <w:tr w:rsidR="00BB2590" w:rsidRPr="00BB2590" w14:paraId="0AF26733"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918E412" w14:textId="3A06930A"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применяющий знания о нормах выбранной </w:t>
            </w:r>
            <w:r>
              <w:rPr>
                <w:rFonts w:ascii="Times New Roman" w:hAnsi="Times New Roman"/>
                <w:bCs/>
                <w:i/>
                <w:iCs/>
                <w:sz w:val="24"/>
                <w:szCs w:val="24"/>
              </w:rPr>
              <w:t>специальности</w:t>
            </w:r>
            <w:r w:rsidRPr="00BB2590">
              <w:rPr>
                <w:rFonts w:ascii="Times New Roman" w:hAnsi="Times New Roman"/>
                <w:bCs/>
                <w:sz w:val="24"/>
                <w:szCs w:val="24"/>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BB2590" w:rsidRPr="00BB2590" w14:paraId="5FB07A15"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06DCF25"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готовый к освоению новых компетенций в профессиональной отрасли;</w:t>
            </w:r>
          </w:p>
        </w:tc>
      </w:tr>
      <w:tr w:rsidR="00BB2590" w:rsidRPr="00BB2590" w14:paraId="44C89378"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04867F3" w14:textId="77777777" w:rsidR="00BB2590" w:rsidRPr="00BB2590" w:rsidRDefault="00BB2590" w:rsidP="00BB2590">
            <w:pPr>
              <w:jc w:val="both"/>
              <w:rPr>
                <w:rFonts w:ascii="Times New Roman" w:hAnsi="Times New Roman"/>
                <w:bCs/>
                <w:sz w:val="24"/>
                <w:szCs w:val="24"/>
                <w:lang w:eastAsia="ru-RU"/>
              </w:rPr>
            </w:pPr>
            <w:r w:rsidRPr="00BB2590">
              <w:rPr>
                <w:rFonts w:ascii="Times New Roman" w:hAnsi="Times New Roman"/>
                <w:sz w:val="24"/>
                <w:szCs w:val="24"/>
              </w:rPr>
              <w:t xml:space="preserve">-   обладающий опытом использования в профессиональной деятельности современных информационных технологий и производственных программ с целью осуществления различного рода операций в сфере </w:t>
            </w:r>
            <w:r w:rsidRPr="00BB2590">
              <w:rPr>
                <w:rFonts w:ascii="Times New Roman" w:hAnsi="Times New Roman"/>
                <w:bCs/>
                <w:sz w:val="24"/>
                <w:szCs w:val="24"/>
              </w:rPr>
              <w:t>прикладной геологии, горного дела, нефтегазового дела и геодезии</w:t>
            </w:r>
            <w:r w:rsidRPr="00BB2590">
              <w:rPr>
                <w:rFonts w:ascii="Times New Roman" w:hAnsi="Times New Roman"/>
                <w:sz w:val="24"/>
                <w:szCs w:val="24"/>
              </w:rPr>
              <w:t>;</w:t>
            </w:r>
          </w:p>
        </w:tc>
      </w:tr>
      <w:tr w:rsidR="00BB2590" w:rsidRPr="00BB2590" w14:paraId="4A928FC6"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DCE334A"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sz w:val="24"/>
                <w:szCs w:val="24"/>
              </w:rPr>
              <w:t>обладающий опытом и навыками работы использования специализированного оборудования и инвентаря;</w:t>
            </w:r>
          </w:p>
        </w:tc>
      </w:tr>
      <w:tr w:rsidR="00BB2590" w:rsidRPr="00BB2590" w14:paraId="3B89E908"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3A27C5D" w14:textId="77777777" w:rsidR="00BB2590" w:rsidRPr="00BB2590" w:rsidRDefault="00BB2590" w:rsidP="00BB2590">
            <w:pPr>
              <w:jc w:val="both"/>
              <w:rPr>
                <w:rFonts w:ascii="Times New Roman" w:hAnsi="Times New Roman"/>
                <w:bCs/>
                <w:sz w:val="24"/>
                <w:szCs w:val="24"/>
                <w:lang w:eastAsia="ru-RU"/>
              </w:rPr>
            </w:pPr>
            <w:r w:rsidRPr="00BB2590">
              <w:rPr>
                <w:rFonts w:ascii="Times New Roman" w:hAnsi="Times New Roman"/>
                <w:sz w:val="24"/>
                <w:szCs w:val="24"/>
              </w:rPr>
              <w:lastRenderedPageBreak/>
              <w:t>- обладающий опытом проектирования, размещения, обслуживания</w:t>
            </w:r>
            <w:r w:rsidRPr="00BB2590">
              <w:rPr>
                <w:rFonts w:ascii="Times New Roman" w:hAnsi="Times New Roman"/>
                <w:color w:val="000000"/>
                <w:sz w:val="24"/>
                <w:szCs w:val="24"/>
                <w:shd w:val="clear" w:color="auto" w:fill="FFFFFF"/>
              </w:rPr>
              <w:t xml:space="preserve"> и ремонта специального оборудования в сфере </w:t>
            </w:r>
            <w:r w:rsidRPr="00BB2590">
              <w:rPr>
                <w:rFonts w:ascii="Times New Roman" w:hAnsi="Times New Roman"/>
                <w:bCs/>
                <w:sz w:val="24"/>
                <w:szCs w:val="24"/>
              </w:rPr>
              <w:t>прикладной геологии, горного дела, нефтегазового дела и геодезии</w:t>
            </w:r>
          </w:p>
        </w:tc>
      </w:tr>
      <w:tr w:rsidR="00BB2590" w:rsidRPr="00BB2590" w14:paraId="6B6748EB"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4BDAB74" w14:textId="274CF2DB"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sz w:val="24"/>
                <w:szCs w:val="24"/>
              </w:rPr>
              <w:t xml:space="preserve">обладающий опытом учета,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Pr>
                <w:rFonts w:ascii="Times New Roman" w:hAnsi="Times New Roman"/>
                <w:bCs/>
                <w:i/>
                <w:iCs/>
                <w:sz w:val="24"/>
                <w:szCs w:val="24"/>
              </w:rPr>
              <w:t>специальности</w:t>
            </w:r>
            <w:r w:rsidRPr="00BB2590">
              <w:rPr>
                <w:rFonts w:ascii="Times New Roman" w:hAnsi="Times New Roman"/>
                <w:bCs/>
                <w:i/>
                <w:iCs/>
                <w:sz w:val="24"/>
                <w:szCs w:val="24"/>
              </w:rPr>
              <w:t>;</w:t>
            </w:r>
          </w:p>
        </w:tc>
      </w:tr>
      <w:tr w:rsidR="00BB2590" w:rsidRPr="00BB2590" w14:paraId="70219B5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4656005" w14:textId="77777777" w:rsidR="00BB2590" w:rsidRPr="00BB2590" w:rsidRDefault="00BB2590" w:rsidP="00BB2590">
            <w:pPr>
              <w:jc w:val="both"/>
              <w:outlineLvl w:val="0"/>
              <w:rPr>
                <w:rFonts w:ascii="Times New Roman" w:hAnsi="Times New Roman"/>
                <w:bCs/>
                <w:sz w:val="24"/>
                <w:szCs w:val="24"/>
              </w:rPr>
            </w:pPr>
            <w:r w:rsidRPr="00BB2590">
              <w:rPr>
                <w:rFonts w:ascii="Times New Roman" w:hAnsi="Times New Roman"/>
                <w:b/>
                <w:sz w:val="24"/>
                <w:szCs w:val="24"/>
              </w:rPr>
              <w:t>Экологическое воспитание</w:t>
            </w:r>
          </w:p>
        </w:tc>
      </w:tr>
      <w:tr w:rsidR="00BB2590" w:rsidRPr="00BB2590" w14:paraId="7B0F1C85"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4527995"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BB2590" w:rsidRPr="00BB2590" w14:paraId="04E88700"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DC620E4"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BB2590">
              <w:rPr>
                <w:rFonts w:ascii="Times New Roman" w:hAnsi="Times New Roman"/>
                <w:bCs/>
                <w:i/>
                <w:iCs/>
                <w:sz w:val="24"/>
                <w:szCs w:val="24"/>
              </w:rPr>
              <w:t>;</w:t>
            </w:r>
          </w:p>
        </w:tc>
      </w:tr>
      <w:tr w:rsidR="00BB2590" w:rsidRPr="00BB2590" w14:paraId="0FB94970"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78FB901" w14:textId="77777777" w:rsidR="00BB2590" w:rsidRPr="00BB2590" w:rsidRDefault="00BB2590" w:rsidP="00BB2590">
            <w:pPr>
              <w:jc w:val="both"/>
              <w:outlineLvl w:val="0"/>
              <w:rPr>
                <w:rFonts w:ascii="Times New Roman" w:hAnsi="Times New Roman"/>
                <w:bCs/>
                <w:sz w:val="24"/>
                <w:szCs w:val="24"/>
              </w:rPr>
            </w:pPr>
            <w:r w:rsidRPr="00BB2590">
              <w:rPr>
                <w:rFonts w:ascii="Times New Roman" w:hAnsi="Times New Roman"/>
                <w:b/>
                <w:sz w:val="24"/>
                <w:szCs w:val="24"/>
              </w:rPr>
              <w:t>Ценности научного познания</w:t>
            </w:r>
          </w:p>
        </w:tc>
      </w:tr>
      <w:tr w:rsidR="00BB2590" w:rsidRPr="00BB2590" w14:paraId="6E96652E"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242FAA5" w14:textId="7663672D" w:rsidR="00BB2590" w:rsidRPr="00BB2590" w:rsidRDefault="00BB2590" w:rsidP="00BB2590">
            <w:pPr>
              <w:numPr>
                <w:ilvl w:val="0"/>
                <w:numId w:val="1"/>
              </w:numPr>
              <w:ind w:left="0" w:firstLine="0"/>
              <w:jc w:val="both"/>
              <w:outlineLvl w:val="0"/>
              <w:rPr>
                <w:rFonts w:ascii="Times New Roman" w:hAnsi="Times New Roman"/>
                <w:sz w:val="24"/>
                <w:lang w:eastAsia="ru-RU"/>
              </w:rPr>
            </w:pPr>
            <w:r w:rsidRPr="00BB2590">
              <w:rPr>
                <w:rFonts w:ascii="Times New Roman" w:hAnsi="Times New Roman"/>
                <w:bCs/>
                <w:sz w:val="24"/>
                <w:szCs w:val="24"/>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Pr>
                <w:rFonts w:ascii="Times New Roman" w:hAnsi="Times New Roman"/>
                <w:bCs/>
                <w:i/>
                <w:iCs/>
                <w:sz w:val="24"/>
                <w:szCs w:val="24"/>
              </w:rPr>
              <w:t>специальности</w:t>
            </w:r>
            <w:r w:rsidRPr="00BB2590">
              <w:rPr>
                <w:rFonts w:ascii="Times New Roman" w:hAnsi="Times New Roman"/>
                <w:bCs/>
                <w:i/>
                <w:iCs/>
                <w:sz w:val="24"/>
                <w:szCs w:val="24"/>
              </w:rPr>
              <w:t>;</w:t>
            </w:r>
          </w:p>
        </w:tc>
      </w:tr>
      <w:tr w:rsidR="00BB2590" w:rsidRPr="00BB2590" w14:paraId="1913CFE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AB47C5E" w14:textId="77777777" w:rsidR="00BB2590" w:rsidRPr="00BB2590" w:rsidRDefault="00BB2590" w:rsidP="00BB2590">
            <w:pPr>
              <w:numPr>
                <w:ilvl w:val="0"/>
                <w:numId w:val="1"/>
              </w:numPr>
              <w:ind w:left="0" w:firstLine="0"/>
              <w:jc w:val="both"/>
              <w:outlineLvl w:val="0"/>
              <w:rPr>
                <w:rFonts w:ascii="Times New Roman" w:hAnsi="Times New Roman"/>
                <w:color w:val="000000"/>
                <w:sz w:val="24"/>
                <w:szCs w:val="24"/>
              </w:rPr>
            </w:pPr>
            <w:r w:rsidRPr="00BB2590">
              <w:rPr>
                <w:rFonts w:ascii="Times New Roman" w:hAnsi="Times New Roman"/>
                <w:bCs/>
                <w:color w:val="000000"/>
                <w:sz w:val="24"/>
                <w:szCs w:val="24"/>
              </w:rPr>
              <w:t xml:space="preserve">обладающий опытом изучения </w:t>
            </w:r>
            <w:r w:rsidRPr="00BB2590">
              <w:rPr>
                <w:rFonts w:ascii="Times New Roman" w:hAnsi="Times New Roman"/>
                <w:color w:val="000000"/>
                <w:sz w:val="24"/>
                <w:szCs w:val="24"/>
                <w:shd w:val="clear" w:color="auto" w:fill="FFFFFF"/>
              </w:rPr>
              <w:t>строения Земли, поиска, разведки и добычи полезных ископаемых;</w:t>
            </w:r>
          </w:p>
        </w:tc>
      </w:tr>
      <w:tr w:rsidR="00BB2590" w:rsidRPr="00BB2590" w14:paraId="7096F7CE"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81CB6A1" w14:textId="77777777" w:rsidR="00BB2590" w:rsidRPr="00BB2590" w:rsidRDefault="00BB2590" w:rsidP="00BB2590">
            <w:pPr>
              <w:numPr>
                <w:ilvl w:val="0"/>
                <w:numId w:val="1"/>
              </w:numPr>
              <w:ind w:left="0" w:firstLine="0"/>
              <w:jc w:val="both"/>
              <w:outlineLvl w:val="0"/>
              <w:rPr>
                <w:rFonts w:ascii="Times New Roman" w:hAnsi="Times New Roman"/>
                <w:sz w:val="24"/>
              </w:rPr>
            </w:pPr>
            <w:r w:rsidRPr="00BB2590">
              <w:rPr>
                <w:rFonts w:ascii="Times New Roman" w:hAnsi="Times New Roman"/>
                <w:bCs/>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r w:rsidRPr="00BB2590">
              <w:rPr>
                <w:rFonts w:ascii="Times New Roman" w:hAnsi="Times New Roman"/>
                <w:bCs/>
                <w:i/>
                <w:iCs/>
                <w:sz w:val="24"/>
                <w:szCs w:val="24"/>
              </w:rPr>
              <w:t>;</w:t>
            </w:r>
          </w:p>
        </w:tc>
      </w:tr>
    </w:tbl>
    <w:p w14:paraId="6AAD9850" w14:textId="77777777" w:rsidR="00BB2590" w:rsidRDefault="00BB2590" w:rsidP="00BB2590">
      <w:pPr>
        <w:keepNext/>
        <w:keepLines/>
        <w:pageBreakBefore/>
        <w:jc w:val="both"/>
        <w:outlineLvl w:val="0"/>
        <w:rPr>
          <w:rFonts w:ascii="Times New Roman" w:hAnsi="Times New Roman"/>
          <w:b/>
          <w:sz w:val="24"/>
          <w:szCs w:val="24"/>
        </w:rPr>
      </w:pPr>
      <w:r>
        <w:rPr>
          <w:rFonts w:ascii="Times New Roman" w:hAnsi="Times New Roman"/>
          <w:b/>
          <w:sz w:val="24"/>
          <w:szCs w:val="24"/>
        </w:rPr>
        <w:lastRenderedPageBreak/>
        <w:t>РАЗДЕЛ 2. СОДЕРЖАТЕЛЬНЫЙ</w:t>
      </w:r>
    </w:p>
    <w:p w14:paraId="20B92648" w14:textId="5DED818B" w:rsidR="00BB2590" w:rsidRDefault="00BB2590" w:rsidP="00BB2590">
      <w:pPr>
        <w:keepNext/>
        <w:keepLines/>
        <w:jc w:val="both"/>
        <w:outlineLvl w:val="0"/>
        <w:rPr>
          <w:rFonts w:ascii="Times New Roman" w:hAnsi="Times New Roman"/>
          <w:b/>
          <w:color w:val="FFFFFF"/>
          <w:sz w:val="24"/>
          <w:szCs w:val="24"/>
          <w:vertAlign w:val="superscript"/>
        </w:rPr>
      </w:pPr>
      <w:r>
        <w:rPr>
          <w:rFonts w:ascii="Times New Roman" w:hAnsi="Times New Roman"/>
          <w:b/>
          <w:sz w:val="24"/>
          <w:szCs w:val="24"/>
        </w:rPr>
        <w:t xml:space="preserve">2.1 Воспитательные модули: виды, формы, содержание воспитательной деятельности по </w:t>
      </w:r>
      <w:r>
        <w:rPr>
          <w:rFonts w:ascii="Times New Roman" w:hAnsi="Times New Roman"/>
          <w:b/>
          <w:sz w:val="24"/>
          <w:szCs w:val="24"/>
        </w:rPr>
        <w:t>специальности</w:t>
      </w:r>
      <w:r>
        <w:rPr>
          <w:rFonts w:ascii="Times New Roman" w:hAnsi="Times New Roman"/>
          <w:b/>
          <w:color w:val="FFFFFF"/>
          <w:sz w:val="24"/>
          <w:szCs w:val="24"/>
          <w:vertAlign w:val="superscript"/>
        </w:rPr>
        <w:t>*</w:t>
      </w:r>
    </w:p>
    <w:p w14:paraId="79FE5D3D" w14:textId="77777777" w:rsidR="00BB2590" w:rsidRDefault="00BB2590" w:rsidP="00BB2590">
      <w:pPr>
        <w:tabs>
          <w:tab w:val="left" w:pos="851"/>
        </w:tabs>
        <w:jc w:val="both"/>
        <w:rPr>
          <w:rFonts w:ascii="Times New Roman" w:hAnsi="Times New Roman"/>
          <w:b/>
          <w:sz w:val="24"/>
          <w:szCs w:val="24"/>
        </w:rPr>
      </w:pPr>
      <w:r>
        <w:rPr>
          <w:rFonts w:ascii="Times New Roman" w:hAnsi="Times New Roman"/>
          <w:b/>
          <w:sz w:val="24"/>
          <w:szCs w:val="24"/>
        </w:rPr>
        <w:t xml:space="preserve">Модуль «Образовательная деятельность»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2ED5BD74"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E4BD922" w14:textId="50596BF4"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внедрение методик преподавания общеобразовательных дисциплин с учетом профессиональной направленности отрасли, </w:t>
            </w:r>
            <w:r w:rsidRPr="00BB2590">
              <w:rPr>
                <w:rFonts w:ascii="Times New Roman" w:hAnsi="Times New Roman"/>
                <w:bCs/>
                <w:sz w:val="24"/>
                <w:szCs w:val="24"/>
              </w:rPr>
              <w:t>специальности</w:t>
            </w:r>
            <w:r w:rsidRPr="00BB2590">
              <w:rPr>
                <w:rFonts w:ascii="Times New Roman" w:hAnsi="Times New Roman"/>
                <w:bCs/>
                <w:sz w:val="24"/>
                <w:szCs w:val="24"/>
              </w:rPr>
              <w:t>;</w:t>
            </w:r>
          </w:p>
        </w:tc>
      </w:tr>
      <w:tr w:rsidR="00BB2590" w:rsidRPr="00BB2590" w14:paraId="028A5990"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8D1C549" w14:textId="3FD7D2CE"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w:t>
            </w:r>
            <w:r w:rsidRPr="00BB2590">
              <w:rPr>
                <w:rFonts w:ascii="Times New Roman" w:hAnsi="Times New Roman"/>
                <w:bCs/>
                <w:sz w:val="24"/>
                <w:szCs w:val="24"/>
              </w:rPr>
              <w:t>специальности</w:t>
            </w:r>
            <w:r w:rsidRPr="00BB2590">
              <w:rPr>
                <w:rFonts w:ascii="Times New Roman" w:hAnsi="Times New Roman"/>
                <w:bCs/>
                <w:sz w:val="24"/>
                <w:szCs w:val="24"/>
              </w:rPr>
              <w:t>;</w:t>
            </w:r>
          </w:p>
        </w:tc>
      </w:tr>
      <w:tr w:rsidR="00BB2590" w:rsidRPr="00BB2590" w14:paraId="18F346BD"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09AAD33" w14:textId="1CC22DEB"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практических занятий, направленных на приобретение опыта работы по </w:t>
            </w:r>
            <w:r w:rsidRPr="00BB2590">
              <w:rPr>
                <w:rFonts w:ascii="Times New Roman" w:hAnsi="Times New Roman"/>
                <w:bCs/>
                <w:sz w:val="24"/>
                <w:szCs w:val="24"/>
              </w:rPr>
              <w:t>специальности</w:t>
            </w:r>
            <w:r w:rsidRPr="00BB2590">
              <w:rPr>
                <w:rFonts w:ascii="Times New Roman" w:hAnsi="Times New Roman"/>
                <w:bCs/>
                <w:sz w:val="24"/>
                <w:szCs w:val="24"/>
              </w:rPr>
              <w:t>;</w:t>
            </w:r>
          </w:p>
        </w:tc>
      </w:tr>
      <w:tr w:rsidR="00BB2590" w:rsidRPr="00BB2590" w14:paraId="7BE9303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7ED7689" w14:textId="1C08219C" w:rsidR="00BB2590" w:rsidRPr="00BB2590" w:rsidRDefault="00BB2590" w:rsidP="00BB2590">
            <w:pPr>
              <w:numPr>
                <w:ilvl w:val="0"/>
                <w:numId w:val="1"/>
              </w:numPr>
              <w:ind w:left="0" w:firstLine="0"/>
              <w:jc w:val="both"/>
              <w:outlineLvl w:val="0"/>
              <w:rPr>
                <w:rFonts w:ascii="Times New Roman" w:hAnsi="Times New Roman"/>
                <w:sz w:val="24"/>
                <w:szCs w:val="24"/>
                <w:lang w:eastAsia="ru-RU"/>
              </w:rPr>
            </w:pPr>
            <w:r w:rsidRPr="00BB2590">
              <w:rPr>
                <w:rFonts w:ascii="Times New Roman" w:hAnsi="Times New Roman"/>
                <w:bCs/>
                <w:sz w:val="24"/>
                <w:szCs w:val="24"/>
              </w:rPr>
              <w:t xml:space="preserve">организация практических занятий по работе с современными оборудованием и технологиями в области сервиса и туризма </w:t>
            </w:r>
            <w:r w:rsidRPr="00BB2590">
              <w:rPr>
                <w:rFonts w:ascii="Times New Roman" w:hAnsi="Times New Roman"/>
                <w:bCs/>
                <w:i/>
                <w:iCs/>
                <w:sz w:val="24"/>
                <w:szCs w:val="24"/>
              </w:rPr>
              <w:t>специальности</w:t>
            </w:r>
            <w:r w:rsidRPr="00BB2590">
              <w:rPr>
                <w:rFonts w:ascii="Times New Roman" w:hAnsi="Times New Roman"/>
                <w:bCs/>
                <w:sz w:val="24"/>
                <w:szCs w:val="24"/>
              </w:rPr>
              <w:t>, в том числе с применением программных продуктов</w:t>
            </w:r>
            <w:r w:rsidRPr="00BB2590">
              <w:rPr>
                <w:rFonts w:ascii="Times New Roman" w:hAnsi="Times New Roman"/>
                <w:bCs/>
                <w:i/>
                <w:iCs/>
                <w:sz w:val="24"/>
                <w:szCs w:val="24"/>
              </w:rPr>
              <w:t>;</w:t>
            </w:r>
          </w:p>
        </w:tc>
      </w:tr>
    </w:tbl>
    <w:p w14:paraId="3BECCFDB" w14:textId="77777777" w:rsidR="00BB2590" w:rsidRDefault="00BB2590" w:rsidP="00BB2590">
      <w:pPr>
        <w:tabs>
          <w:tab w:val="left" w:pos="851"/>
        </w:tabs>
        <w:jc w:val="both"/>
        <w:rPr>
          <w:rFonts w:ascii="Times New Roman" w:hAnsi="Times New Roman"/>
          <w:b/>
          <w:sz w:val="24"/>
          <w:szCs w:val="24"/>
        </w:rPr>
      </w:pPr>
      <w:r>
        <w:rPr>
          <w:rFonts w:ascii="Times New Roman" w:hAnsi="Times New Roman"/>
          <w:b/>
          <w:sz w:val="24"/>
          <w:szCs w:val="24"/>
        </w:rPr>
        <w:t xml:space="preserve"> Модуль «Кураторство»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14E7FFF4"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6EEDEDA"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инициирование и поддержка участия обучающихся в мероприятиях, конкурсах и проектах профессиональной направленности;</w:t>
            </w:r>
          </w:p>
        </w:tc>
      </w:tr>
      <w:tr w:rsidR="00BB2590" w:rsidRPr="00BB2590" w14:paraId="407324C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352F44E" w14:textId="1011928A"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bl>
    <w:p w14:paraId="1C57F630" w14:textId="77777777" w:rsidR="00BB2590" w:rsidRDefault="00BB2590" w:rsidP="00BB2590">
      <w:pPr>
        <w:tabs>
          <w:tab w:val="left" w:pos="851"/>
        </w:tabs>
        <w:jc w:val="both"/>
        <w:rPr>
          <w:rFonts w:ascii="Times New Roman" w:hAnsi="Times New Roman"/>
          <w:b/>
          <w:sz w:val="24"/>
          <w:szCs w:val="24"/>
          <w:lang w:eastAsia="ru-RU"/>
        </w:rPr>
      </w:pPr>
      <w:r>
        <w:rPr>
          <w:rFonts w:ascii="Times New Roman" w:hAnsi="Times New Roman"/>
          <w:b/>
          <w:sz w:val="24"/>
          <w:szCs w:val="24"/>
        </w:rPr>
        <w:t>Модуль «Наставничество»</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23542123"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58C52DF" w14:textId="7308C5C2"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BB2590">
              <w:rPr>
                <w:rFonts w:ascii="Times New Roman" w:hAnsi="Times New Roman"/>
                <w:bCs/>
                <w:i/>
                <w:iCs/>
                <w:sz w:val="24"/>
                <w:szCs w:val="24"/>
              </w:rPr>
              <w:t>специальности</w:t>
            </w:r>
            <w:r w:rsidRPr="00BB2590">
              <w:rPr>
                <w:rFonts w:ascii="Times New Roman" w:hAnsi="Times New Roman"/>
                <w:bCs/>
                <w:sz w:val="24"/>
                <w:szCs w:val="24"/>
              </w:rPr>
              <w:t>;</w:t>
            </w:r>
          </w:p>
        </w:tc>
      </w:tr>
      <w:tr w:rsidR="00BB2590" w:rsidRPr="00BB2590" w14:paraId="1390F53C"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D87F362" w14:textId="7D35CA20"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под руководством наставника социально-значимых проектов по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bl>
    <w:p w14:paraId="3B1CB160" w14:textId="747FE97D" w:rsidR="00BB2590" w:rsidRDefault="00BB2590" w:rsidP="00BB2590">
      <w:pPr>
        <w:tabs>
          <w:tab w:val="left" w:pos="851"/>
        </w:tabs>
        <w:jc w:val="both"/>
        <w:rPr>
          <w:rFonts w:ascii="Times New Roman" w:hAnsi="Times New Roman"/>
          <w:b/>
          <w:sz w:val="24"/>
          <w:szCs w:val="24"/>
          <w:lang w:eastAsia="ru-RU"/>
        </w:rPr>
      </w:pPr>
      <w:r>
        <w:rPr>
          <w:rFonts w:ascii="Times New Roman" w:hAnsi="Times New Roman"/>
          <w:b/>
          <w:sz w:val="24"/>
          <w:szCs w:val="24"/>
        </w:rPr>
        <w:t xml:space="preserve">Модуль «Основные воспитательные мероприятия по </w:t>
      </w:r>
      <w:r>
        <w:rPr>
          <w:rFonts w:ascii="Times New Roman" w:hAnsi="Times New Roman"/>
          <w:b/>
          <w:sz w:val="24"/>
          <w:szCs w:val="24"/>
        </w:rPr>
        <w:t>специальности</w:t>
      </w:r>
      <w:r>
        <w:rPr>
          <w:rFonts w:ascii="Times New Roman" w:hAnsi="Times New Roman"/>
          <w:b/>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23E73D26"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6CD7AA7"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BB2590" w:rsidRPr="00BB2590" w14:paraId="1AB1EB6C"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921A488" w14:textId="6AF42C5D"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встречи с известными представителями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r w:rsidR="00BB2590" w:rsidRPr="00BB2590" w14:paraId="63E12F19"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6A14502" w14:textId="507C0BD4"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круглые столы, просветительские мероприятия с участием амбассадоров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bl>
    <w:p w14:paraId="50D8B5F6" w14:textId="77777777" w:rsidR="00BB2590" w:rsidRDefault="00BB2590" w:rsidP="00BB2590">
      <w:pPr>
        <w:tabs>
          <w:tab w:val="left" w:pos="851"/>
          <w:tab w:val="left" w:pos="2977"/>
        </w:tabs>
        <w:jc w:val="both"/>
        <w:rPr>
          <w:rFonts w:ascii="Times New Roman" w:hAnsi="Times New Roman"/>
          <w:b/>
          <w:sz w:val="24"/>
          <w:szCs w:val="24"/>
          <w:lang w:eastAsia="ru-RU"/>
        </w:rPr>
      </w:pPr>
    </w:p>
    <w:p w14:paraId="24C97D14" w14:textId="77777777" w:rsidR="00BB2590" w:rsidRDefault="00BB2590" w:rsidP="00BB2590">
      <w:pPr>
        <w:tabs>
          <w:tab w:val="left" w:pos="851"/>
          <w:tab w:val="left" w:pos="2977"/>
        </w:tabs>
        <w:jc w:val="both"/>
        <w:rPr>
          <w:rFonts w:ascii="Times New Roman" w:hAnsi="Times New Roman"/>
          <w:sz w:val="24"/>
          <w:szCs w:val="24"/>
        </w:rPr>
      </w:pPr>
      <w:r>
        <w:rPr>
          <w:rFonts w:ascii="Times New Roman" w:hAnsi="Times New Roman"/>
          <w:b/>
          <w:sz w:val="24"/>
          <w:szCs w:val="24"/>
        </w:rPr>
        <w:t xml:space="preserve">Модуль «Организация предметно-пространственной среды»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2E2EF262"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0D03285" w14:textId="62664F5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музейно-выставочного пространства, содержащего экспозиции об истории и развитии </w:t>
            </w:r>
            <w:proofErr w:type="gramStart"/>
            <w:r w:rsidRPr="00BB2590">
              <w:rPr>
                <w:rFonts w:ascii="Times New Roman" w:hAnsi="Times New Roman"/>
                <w:bCs/>
                <w:i/>
                <w:iCs/>
                <w:sz w:val="24"/>
                <w:szCs w:val="24"/>
              </w:rPr>
              <w:t>специальности</w:t>
            </w:r>
            <w:r w:rsidRPr="00BB2590">
              <w:rPr>
                <w:rFonts w:ascii="Times New Roman" w:hAnsi="Times New Roman"/>
                <w:bCs/>
                <w:sz w:val="24"/>
                <w:szCs w:val="24"/>
              </w:rPr>
              <w:t>,  выдающихся</w:t>
            </w:r>
            <w:proofErr w:type="gramEnd"/>
            <w:r w:rsidRPr="00BB2590">
              <w:rPr>
                <w:rFonts w:ascii="Times New Roman" w:hAnsi="Times New Roman"/>
                <w:bCs/>
                <w:sz w:val="24"/>
                <w:szCs w:val="24"/>
              </w:rPr>
              <w:t xml:space="preserve"> деятелей производственной сферы, имеющей отношение к </w:t>
            </w:r>
            <w:r w:rsidRPr="00BB2590">
              <w:rPr>
                <w:rFonts w:ascii="Times New Roman" w:hAnsi="Times New Roman"/>
                <w:bCs/>
                <w:i/>
                <w:iCs/>
                <w:sz w:val="24"/>
                <w:szCs w:val="24"/>
              </w:rPr>
              <w:t>специальности</w:t>
            </w:r>
            <w:r w:rsidRPr="00BB2590">
              <w:rPr>
                <w:rFonts w:ascii="Times New Roman" w:hAnsi="Times New Roman"/>
                <w:bCs/>
                <w:sz w:val="24"/>
                <w:szCs w:val="24"/>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r w:rsidR="00BB2590" w:rsidRPr="00BB2590" w14:paraId="002373F5"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A1559D0" w14:textId="782FF210"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размещение, поддержание, обновление на территории ПОО выставочных объектов, ассоциирующихся </w:t>
            </w:r>
            <w:r w:rsidRPr="00BB2590">
              <w:rPr>
                <w:rFonts w:ascii="Times New Roman" w:hAnsi="Times New Roman"/>
                <w:bCs/>
                <w:i/>
                <w:iCs/>
                <w:sz w:val="24"/>
                <w:szCs w:val="24"/>
              </w:rPr>
              <w:t xml:space="preserve">с </w:t>
            </w:r>
            <w:r w:rsidRPr="00BB2590">
              <w:rPr>
                <w:rFonts w:ascii="Times New Roman" w:hAnsi="Times New Roman"/>
                <w:bCs/>
                <w:i/>
                <w:iCs/>
                <w:sz w:val="24"/>
                <w:szCs w:val="24"/>
              </w:rPr>
              <w:t>специальностью</w:t>
            </w:r>
            <w:r w:rsidRPr="00BB2590">
              <w:rPr>
                <w:rFonts w:ascii="Times New Roman" w:hAnsi="Times New Roman"/>
                <w:bCs/>
                <w:i/>
                <w:iCs/>
                <w:sz w:val="24"/>
                <w:szCs w:val="24"/>
              </w:rPr>
              <w:t>;</w:t>
            </w:r>
          </w:p>
        </w:tc>
      </w:tr>
    </w:tbl>
    <w:p w14:paraId="6B2426FD" w14:textId="77777777" w:rsidR="00BB2590" w:rsidRDefault="00BB2590" w:rsidP="00BB2590">
      <w:pPr>
        <w:tabs>
          <w:tab w:val="left" w:pos="851"/>
        </w:tabs>
        <w:jc w:val="both"/>
        <w:rPr>
          <w:rFonts w:ascii="Times New Roman" w:hAnsi="Times New Roman"/>
          <w:b/>
          <w:sz w:val="24"/>
          <w:szCs w:val="24"/>
          <w:lang w:eastAsia="ru-RU"/>
        </w:rPr>
      </w:pPr>
      <w:r>
        <w:rPr>
          <w:rFonts w:ascii="Times New Roman" w:hAnsi="Times New Roman"/>
          <w:b/>
          <w:sz w:val="24"/>
          <w:szCs w:val="24"/>
        </w:rPr>
        <w:t xml:space="preserve">Модуль «Взаимодействие с родителями (законными представителями)»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310A5B25"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4F89F76" w14:textId="2E190366" w:rsidR="00BB2590" w:rsidRPr="00BB2590" w:rsidRDefault="00BB2590" w:rsidP="00BB2590">
            <w:pPr>
              <w:numPr>
                <w:ilvl w:val="0"/>
                <w:numId w:val="1"/>
              </w:numPr>
              <w:ind w:left="0" w:firstLine="0"/>
              <w:jc w:val="both"/>
              <w:outlineLvl w:val="0"/>
              <w:rPr>
                <w:rFonts w:ascii="Times New Roman" w:hAnsi="Times New Roman"/>
                <w:sz w:val="24"/>
                <w:szCs w:val="24"/>
              </w:rPr>
            </w:pPr>
            <w:r w:rsidRPr="00BB2590">
              <w:rPr>
                <w:rFonts w:ascii="Times New Roman" w:hAnsi="Times New Roman"/>
                <w:bCs/>
                <w:sz w:val="24"/>
                <w:szCs w:val="24"/>
              </w:rPr>
              <w:t xml:space="preserve">профессиональные встречи, диалоги с приглашением родителей (законных представителей), работающих по </w:t>
            </w:r>
            <w:r w:rsidRPr="00BB2590">
              <w:rPr>
                <w:rFonts w:ascii="Times New Roman" w:hAnsi="Times New Roman"/>
                <w:bCs/>
                <w:sz w:val="24"/>
                <w:szCs w:val="24"/>
              </w:rPr>
              <w:t>специальности</w:t>
            </w:r>
            <w:r w:rsidRPr="00BB2590">
              <w:rPr>
                <w:rFonts w:ascii="Times New Roman" w:hAnsi="Times New Roman"/>
                <w:bCs/>
                <w:sz w:val="24"/>
                <w:szCs w:val="24"/>
              </w:rPr>
              <w:t xml:space="preserve">, чествование трудовых династий </w:t>
            </w:r>
            <w:r w:rsidRPr="00BB2590">
              <w:rPr>
                <w:rFonts w:ascii="Times New Roman" w:hAnsi="Times New Roman"/>
                <w:bCs/>
                <w:i/>
                <w:iCs/>
                <w:sz w:val="24"/>
                <w:szCs w:val="24"/>
              </w:rPr>
              <w:t>специальности</w:t>
            </w:r>
            <w:r w:rsidRPr="00BB2590">
              <w:rPr>
                <w:rFonts w:ascii="Times New Roman" w:hAnsi="Times New Roman"/>
                <w:bCs/>
                <w:sz w:val="24"/>
                <w:szCs w:val="24"/>
              </w:rPr>
              <w:t xml:space="preserve">; </w:t>
            </w:r>
          </w:p>
        </w:tc>
      </w:tr>
      <w:tr w:rsidR="00BB2590" w:rsidRPr="00BB2590" w14:paraId="3282D477"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55755C8" w14:textId="0D8E7486"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совместные мероприятия, посвященные Дню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bl>
    <w:p w14:paraId="601DA7FA" w14:textId="77777777" w:rsidR="00BB2590" w:rsidRDefault="00BB2590" w:rsidP="00BB2590">
      <w:pPr>
        <w:tabs>
          <w:tab w:val="left" w:pos="851"/>
        </w:tabs>
        <w:jc w:val="both"/>
        <w:rPr>
          <w:rFonts w:ascii="Times New Roman" w:hAnsi="Times New Roman"/>
          <w:b/>
          <w:sz w:val="24"/>
          <w:szCs w:val="24"/>
          <w:lang w:eastAsia="ru-RU"/>
        </w:rPr>
      </w:pPr>
      <w:r>
        <w:rPr>
          <w:rFonts w:ascii="Times New Roman" w:hAnsi="Times New Roman"/>
          <w:b/>
          <w:sz w:val="24"/>
          <w:szCs w:val="24"/>
        </w:rPr>
        <w:t>Модуль «Профилактика и безопасность»</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6E133830"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CC21E59" w14:textId="3230D4CC"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lastRenderedPageBreak/>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r w:rsidR="00BB2590" w:rsidRPr="00BB2590" w14:paraId="51E61BBA"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25F6D04" w14:textId="4D7E4C0C"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мероприятий по безопасности в цифровой среде, связанных с </w:t>
            </w:r>
            <w:r w:rsidRPr="00BB2590">
              <w:rPr>
                <w:rFonts w:ascii="Times New Roman" w:hAnsi="Times New Roman"/>
                <w:bCs/>
                <w:i/>
                <w:iCs/>
                <w:sz w:val="24"/>
                <w:szCs w:val="24"/>
              </w:rPr>
              <w:t>специальностью</w:t>
            </w:r>
            <w:r w:rsidRPr="00BB2590">
              <w:rPr>
                <w:rFonts w:ascii="Times New Roman" w:hAnsi="Times New Roman"/>
                <w:bCs/>
                <w:i/>
                <w:iCs/>
                <w:sz w:val="24"/>
                <w:szCs w:val="24"/>
              </w:rPr>
              <w:t>;</w:t>
            </w:r>
            <w:r w:rsidRPr="00BB2590">
              <w:rPr>
                <w:rFonts w:ascii="Times New Roman" w:hAnsi="Times New Roman"/>
                <w:bCs/>
                <w:sz w:val="24"/>
                <w:szCs w:val="24"/>
              </w:rPr>
              <w:t xml:space="preserve"> </w:t>
            </w:r>
          </w:p>
        </w:tc>
      </w:tr>
      <w:tr w:rsidR="00BB2590" w:rsidRPr="00BB2590" w14:paraId="5A28A81B" w14:textId="77777777" w:rsidTr="00BB2590">
        <w:trPr>
          <w:trHeight w:val="23"/>
        </w:trPr>
        <w:tc>
          <w:tcPr>
            <w:tcW w:w="5000" w:type="pct"/>
            <w:tcBorders>
              <w:top w:val="single" w:sz="4" w:space="0" w:color="000000"/>
              <w:left w:val="single" w:sz="4" w:space="0" w:color="000000"/>
              <w:bottom w:val="single" w:sz="4" w:space="0" w:color="auto"/>
              <w:right w:val="single" w:sz="4" w:space="0" w:color="000000"/>
            </w:tcBorders>
            <w:hideMark/>
          </w:tcPr>
          <w:p w14:paraId="03C2905B" w14:textId="0A15CD16"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bl>
    <w:p w14:paraId="64C604B9" w14:textId="77777777" w:rsidR="00BB2590" w:rsidRDefault="00BB2590" w:rsidP="00BB2590">
      <w:pPr>
        <w:tabs>
          <w:tab w:val="left" w:pos="851"/>
        </w:tabs>
        <w:jc w:val="both"/>
        <w:rPr>
          <w:rFonts w:ascii="Times New Roman" w:hAnsi="Times New Roman"/>
          <w:b/>
          <w:sz w:val="24"/>
          <w:szCs w:val="24"/>
          <w:lang w:eastAsia="ru-RU"/>
        </w:rPr>
      </w:pPr>
      <w:r>
        <w:rPr>
          <w:rFonts w:ascii="Times New Roman" w:hAnsi="Times New Roman"/>
          <w:b/>
          <w:sz w:val="24"/>
          <w:szCs w:val="24"/>
        </w:rPr>
        <w:t>Модуль «Социальное партнёрство и участие работодателей»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4F411889"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BB02326" w14:textId="1A6750F2"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BB2590">
              <w:rPr>
                <w:rFonts w:ascii="Times New Roman" w:hAnsi="Times New Roman"/>
                <w:bCs/>
                <w:i/>
                <w:iCs/>
                <w:sz w:val="24"/>
                <w:szCs w:val="24"/>
              </w:rPr>
              <w:t>специальность</w:t>
            </w:r>
            <w:r w:rsidRPr="00BB2590">
              <w:rPr>
                <w:rFonts w:ascii="Times New Roman" w:hAnsi="Times New Roman"/>
                <w:bCs/>
                <w:i/>
                <w:iCs/>
                <w:sz w:val="24"/>
                <w:szCs w:val="24"/>
              </w:rPr>
              <w:t>;</w:t>
            </w:r>
          </w:p>
        </w:tc>
      </w:tr>
      <w:tr w:rsidR="00BB2590" w:rsidRPr="00BB2590" w14:paraId="19CC3AE0"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F570E4C" w14:textId="02F28A0C"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и проведение на базе организаций-партнёров мероприятий, посвященных </w:t>
            </w:r>
            <w:r w:rsidRPr="00BB2590">
              <w:rPr>
                <w:rFonts w:ascii="Times New Roman" w:hAnsi="Times New Roman"/>
                <w:bCs/>
                <w:i/>
                <w:iCs/>
                <w:sz w:val="24"/>
                <w:szCs w:val="24"/>
              </w:rPr>
              <w:t>специальности</w:t>
            </w:r>
            <w:r w:rsidRPr="00BB2590">
              <w:rPr>
                <w:rFonts w:ascii="Times New Roman" w:hAnsi="Times New Roman"/>
                <w:bCs/>
                <w:sz w:val="24"/>
                <w:szCs w:val="24"/>
              </w:rPr>
              <w:t>: презентации, лекции, акции;</w:t>
            </w:r>
          </w:p>
        </w:tc>
      </w:tr>
      <w:tr w:rsidR="00BB2590" w:rsidRPr="00BB2590" w14:paraId="28734D08"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AFB5EDE" w14:textId="4659441A"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реализация социальных проектов по </w:t>
            </w:r>
            <w:r w:rsidRPr="00BB2590">
              <w:rPr>
                <w:rFonts w:ascii="Times New Roman" w:hAnsi="Times New Roman"/>
                <w:bCs/>
                <w:i/>
                <w:iCs/>
                <w:sz w:val="24"/>
                <w:szCs w:val="24"/>
              </w:rPr>
              <w:t>специальности</w:t>
            </w:r>
            <w:r w:rsidRPr="00BB2590">
              <w:rPr>
                <w:rFonts w:ascii="Times New Roman" w:hAnsi="Times New Roman"/>
                <w:bCs/>
                <w:sz w:val="24"/>
                <w:szCs w:val="24"/>
              </w:rPr>
              <w:t>, разрабатываемых и реализуемых совместно обучающимися, педагогами с организациями-партнёрами</w:t>
            </w:r>
            <w:r w:rsidRPr="00BB2590">
              <w:rPr>
                <w:rFonts w:ascii="Times New Roman" w:hAnsi="Times New Roman"/>
                <w:bCs/>
                <w:i/>
                <w:iCs/>
                <w:sz w:val="24"/>
                <w:szCs w:val="24"/>
              </w:rPr>
              <w:t>;</w:t>
            </w:r>
          </w:p>
        </w:tc>
      </w:tr>
    </w:tbl>
    <w:p w14:paraId="6A5EF256" w14:textId="77777777" w:rsidR="00BB2590" w:rsidRDefault="00BB2590" w:rsidP="00BB2590">
      <w:pPr>
        <w:tabs>
          <w:tab w:val="left" w:pos="851"/>
        </w:tabs>
        <w:jc w:val="both"/>
        <w:rPr>
          <w:rFonts w:ascii="Times New Roman" w:hAnsi="Times New Roman"/>
          <w:b/>
          <w:sz w:val="24"/>
          <w:szCs w:val="24"/>
          <w:lang w:eastAsia="ru-RU"/>
        </w:rPr>
      </w:pPr>
      <w:r>
        <w:rPr>
          <w:rFonts w:ascii="Times New Roman" w:hAnsi="Times New Roman"/>
          <w:b/>
          <w:sz w:val="24"/>
          <w:szCs w:val="24"/>
        </w:rPr>
        <w:t xml:space="preserve">Модуль «Профессиональное развитие, адаптация и трудоустройство»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74F1F127"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783C38E" w14:textId="4BF1333B"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конкурса профессионального мастерства, приуроченного к Дню </w:t>
            </w:r>
            <w:r w:rsidRPr="00BB2590">
              <w:rPr>
                <w:rFonts w:ascii="Times New Roman" w:hAnsi="Times New Roman"/>
                <w:bCs/>
                <w:i/>
                <w:iCs/>
                <w:sz w:val="24"/>
                <w:szCs w:val="24"/>
              </w:rPr>
              <w:t>специальности</w:t>
            </w:r>
            <w:r w:rsidRPr="00BB2590">
              <w:rPr>
                <w:rFonts w:ascii="Times New Roman" w:hAnsi="Times New Roman"/>
                <w:bCs/>
                <w:sz w:val="24"/>
                <w:szCs w:val="24"/>
              </w:rPr>
              <w:t>;</w:t>
            </w:r>
          </w:p>
        </w:tc>
      </w:tr>
      <w:tr w:rsidR="00BB2590" w:rsidRPr="00BB2590" w14:paraId="7DDDF422"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0BD6BD1" w14:textId="6DB63F86" w:rsidR="00BB2590" w:rsidRPr="00BB2590" w:rsidRDefault="00BB2590" w:rsidP="00BB2590">
            <w:pPr>
              <w:numPr>
                <w:ilvl w:val="0"/>
                <w:numId w:val="1"/>
              </w:numPr>
              <w:ind w:left="0" w:firstLine="0"/>
              <w:jc w:val="both"/>
              <w:outlineLvl w:val="0"/>
              <w:rPr>
                <w:rFonts w:ascii="Times New Roman" w:hAnsi="Times New Roman"/>
                <w:sz w:val="24"/>
                <w:szCs w:val="24"/>
                <w:lang w:eastAsia="ru-RU"/>
              </w:rPr>
            </w:pPr>
            <w:r w:rsidRPr="00BB2590">
              <w:rPr>
                <w:rFonts w:ascii="Times New Roman" w:hAnsi="Times New Roman"/>
                <w:bCs/>
                <w:sz w:val="24"/>
                <w:szCs w:val="24"/>
              </w:rPr>
              <w:t xml:space="preserve">участие в региональных, всероссийских и международных профессиональных проектах по </w:t>
            </w:r>
            <w:r w:rsidRPr="00BB2590">
              <w:rPr>
                <w:rFonts w:ascii="Times New Roman" w:hAnsi="Times New Roman"/>
                <w:bCs/>
                <w:i/>
                <w:iCs/>
                <w:sz w:val="24"/>
                <w:szCs w:val="24"/>
              </w:rPr>
              <w:t>специальности</w:t>
            </w:r>
            <w:r w:rsidRPr="00BB2590">
              <w:rPr>
                <w:rFonts w:ascii="Times New Roman" w:hAnsi="Times New Roman"/>
                <w:bCs/>
                <w:sz w:val="24"/>
                <w:szCs w:val="24"/>
              </w:rPr>
              <w:t>;</w:t>
            </w:r>
          </w:p>
        </w:tc>
      </w:tr>
      <w:tr w:rsidR="00BB2590" w:rsidRPr="00BB2590" w14:paraId="5C48D552"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6EBB9EF" w14:textId="77777777" w:rsidR="00BB2590" w:rsidRPr="00BB2590" w:rsidRDefault="00BB2590" w:rsidP="00BB2590">
            <w:pPr>
              <w:numPr>
                <w:ilvl w:val="0"/>
                <w:numId w:val="1"/>
              </w:numPr>
              <w:ind w:left="0" w:firstLine="0"/>
              <w:jc w:val="both"/>
              <w:outlineLvl w:val="0"/>
              <w:rPr>
                <w:rFonts w:ascii="Times New Roman" w:hAnsi="Times New Roman"/>
                <w:sz w:val="24"/>
                <w:szCs w:val="24"/>
              </w:rPr>
            </w:pPr>
            <w:r w:rsidRPr="00BB2590">
              <w:rPr>
                <w:rFonts w:ascii="Times New Roman" w:hAnsi="Times New Roman"/>
                <w:bCs/>
                <w:sz w:val="24"/>
                <w:szCs w:val="24"/>
              </w:rPr>
              <w:t>проведение конкурса «Профессиональный студент» или «Профессиональная команда» по итогам профессиональных практик;</w:t>
            </w:r>
          </w:p>
        </w:tc>
      </w:tr>
      <w:tr w:rsidR="00BB2590" w:rsidRPr="00BB2590" w14:paraId="580D9670"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12CA046" w14:textId="1171E318"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участия волонтеров в мероприятиях социальных и производственных партнеров по </w:t>
            </w:r>
            <w:r w:rsidRPr="00BB2590">
              <w:rPr>
                <w:rFonts w:ascii="Times New Roman" w:hAnsi="Times New Roman"/>
                <w:bCs/>
                <w:i/>
                <w:iCs/>
                <w:sz w:val="24"/>
                <w:szCs w:val="24"/>
              </w:rPr>
              <w:t>специальности</w:t>
            </w:r>
            <w:r w:rsidRPr="00BB2590">
              <w:rPr>
                <w:rFonts w:ascii="Times New Roman" w:hAnsi="Times New Roman"/>
                <w:bCs/>
                <w:sz w:val="24"/>
                <w:szCs w:val="24"/>
              </w:rPr>
              <w:t xml:space="preserve">;  </w:t>
            </w:r>
          </w:p>
        </w:tc>
      </w:tr>
      <w:tr w:rsidR="00BB2590" w:rsidRPr="00BB2590" w14:paraId="715F156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C512E04" w14:textId="7DB4D911"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организация клубов профессиональной направленности «Амбассадоры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r w:rsidRPr="00BB2590">
              <w:rPr>
                <w:rFonts w:ascii="Times New Roman" w:hAnsi="Times New Roman"/>
                <w:bCs/>
                <w:sz w:val="24"/>
                <w:szCs w:val="24"/>
              </w:rPr>
              <w:t>;</w:t>
            </w:r>
          </w:p>
        </w:tc>
      </w:tr>
      <w:tr w:rsidR="00BB2590" w:rsidRPr="00BB2590" w14:paraId="3A19BACF"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7C63630" w14:textId="77777777" w:rsidR="00BB2590" w:rsidRPr="00BB2590" w:rsidRDefault="00BB2590" w:rsidP="00BB2590">
            <w:pPr>
              <w:numPr>
                <w:ilvl w:val="0"/>
                <w:numId w:val="1"/>
              </w:numPr>
              <w:ind w:left="0" w:firstLine="0"/>
              <w:jc w:val="both"/>
              <w:outlineLvl w:val="0"/>
              <w:rPr>
                <w:rFonts w:ascii="Times New Roman" w:hAnsi="Times New Roman"/>
                <w:sz w:val="24"/>
                <w:szCs w:val="24"/>
                <w:lang w:eastAsia="ru-RU"/>
              </w:rPr>
            </w:pPr>
            <w:r w:rsidRPr="00BB2590">
              <w:rPr>
                <w:rFonts w:ascii="Times New Roman" w:hAnsi="Times New Roman"/>
                <w:bCs/>
                <w:sz w:val="24"/>
                <w:szCs w:val="24"/>
              </w:rPr>
              <w:t>проведение практико-ориентированных мероприятий, направленных на соблюдения правил работы на транспорте; направленных на соблюдение правил работы со специальными установками, оборудованием, инвентарем и снаряжением; направленных на соблюдение санитарно-эпидемиологических правил в том числе с учетом правил безопасности и оказанием первой медицинской помощи; направленных на соблюдение правил работы с химическими препаратами и веществами</w:t>
            </w:r>
            <w:r w:rsidRPr="00BB2590">
              <w:rPr>
                <w:rFonts w:ascii="Times New Roman" w:hAnsi="Times New Roman"/>
                <w:bCs/>
                <w:i/>
                <w:iCs/>
                <w:sz w:val="24"/>
                <w:szCs w:val="24"/>
              </w:rPr>
              <w:t>;</w:t>
            </w:r>
          </w:p>
        </w:tc>
      </w:tr>
    </w:tbl>
    <w:p w14:paraId="08207C35" w14:textId="77777777" w:rsidR="00BB2590" w:rsidRDefault="00BB2590" w:rsidP="00BB2590">
      <w:pPr>
        <w:pageBreakBefore/>
        <w:jc w:val="both"/>
        <w:outlineLvl w:val="0"/>
        <w:rPr>
          <w:rFonts w:ascii="Times New Roman" w:hAnsi="Times New Roman"/>
          <w:b/>
          <w:sz w:val="24"/>
          <w:szCs w:val="24"/>
        </w:rPr>
      </w:pPr>
      <w:r>
        <w:rPr>
          <w:rFonts w:ascii="Times New Roman" w:hAnsi="Times New Roman"/>
          <w:b/>
          <w:sz w:val="24"/>
          <w:szCs w:val="24"/>
        </w:rPr>
        <w:lastRenderedPageBreak/>
        <w:t>РАЗДЕЛ 3. ОРГАНИЗАЦИОННЫЙ</w:t>
      </w:r>
    </w:p>
    <w:p w14:paraId="6149AB09" w14:textId="77777777" w:rsidR="00BB2590" w:rsidRDefault="00BB2590" w:rsidP="00BB2590">
      <w:pPr>
        <w:keepNext/>
        <w:keepLines/>
        <w:jc w:val="both"/>
        <w:outlineLvl w:val="0"/>
        <w:rPr>
          <w:rFonts w:ascii="Times New Roman" w:hAnsi="Times New Roman"/>
          <w:b/>
          <w:sz w:val="24"/>
          <w:szCs w:val="24"/>
        </w:rPr>
      </w:pPr>
      <w:r>
        <w:rPr>
          <w:rFonts w:ascii="Times New Roman" w:hAnsi="Times New Roman"/>
          <w:b/>
          <w:sz w:val="24"/>
          <w:szCs w:val="24"/>
        </w:rPr>
        <w:t xml:space="preserve">3.1 Кадровое обеспечение </w:t>
      </w:r>
    </w:p>
    <w:p w14:paraId="6233516F" w14:textId="01384D4B" w:rsidR="00BB2590" w:rsidRDefault="00BB2590" w:rsidP="00BB2590">
      <w:pPr>
        <w:ind w:firstLine="708"/>
        <w:jc w:val="both"/>
        <w:outlineLvl w:val="0"/>
        <w:rPr>
          <w:rFonts w:ascii="Times New Roman" w:hAnsi="Times New Roman"/>
          <w:bCs/>
          <w:i/>
          <w:iCs/>
          <w:sz w:val="24"/>
          <w:szCs w:val="24"/>
        </w:rPr>
      </w:pPr>
      <w:r>
        <w:rPr>
          <w:rFonts w:ascii="Times New Roman" w:hAnsi="Times New Roman"/>
          <w:bCs/>
          <w:i/>
          <w:iCs/>
          <w:sz w:val="24"/>
          <w:szCs w:val="24"/>
        </w:rPr>
        <w:t>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38B8E453"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65C7EF01"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p>
          <w:p w14:paraId="4228F7D8"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разделение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BB2590">
              <w:rPr>
                <w:rFonts w:ascii="Times New Roman" w:hAnsi="Times New Roman"/>
                <w:bCs/>
                <w:i/>
                <w:iCs/>
                <w:sz w:val="24"/>
                <w:szCs w:val="24"/>
              </w:rPr>
              <w:t>;</w:t>
            </w:r>
          </w:p>
        </w:tc>
      </w:tr>
    </w:tbl>
    <w:p w14:paraId="281C093D" w14:textId="77777777" w:rsidR="00BB2590" w:rsidRDefault="00BB2590" w:rsidP="00BB2590">
      <w:pPr>
        <w:jc w:val="both"/>
        <w:outlineLvl w:val="0"/>
        <w:rPr>
          <w:rFonts w:ascii="Times New Roman" w:hAnsi="Times New Roman"/>
          <w:bCs/>
          <w:i/>
          <w:iCs/>
          <w:sz w:val="24"/>
          <w:szCs w:val="24"/>
          <w:lang w:eastAsia="ru-RU"/>
        </w:rPr>
      </w:pPr>
      <w:r>
        <w:rPr>
          <w:rFonts w:ascii="Times New Roman" w:hAnsi="Times New Roman"/>
          <w:sz w:val="24"/>
          <w:szCs w:val="24"/>
        </w:rPr>
        <w:tab/>
      </w:r>
      <w:r>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1A5E0B98"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569B2EC4" w14:textId="5D82EEFC" w:rsidR="00BB2590" w:rsidRPr="00BB2590" w:rsidRDefault="00BB2590" w:rsidP="00BB2590">
            <w:pPr>
              <w:numPr>
                <w:ilvl w:val="0"/>
                <w:numId w:val="1"/>
              </w:numPr>
              <w:ind w:left="0" w:firstLine="0"/>
              <w:jc w:val="both"/>
              <w:outlineLvl w:val="0"/>
              <w:rPr>
                <w:rFonts w:ascii="Times New Roman" w:hAnsi="Times New Roman"/>
                <w:b/>
                <w:sz w:val="24"/>
                <w:szCs w:val="24"/>
              </w:rPr>
            </w:pPr>
            <w:r w:rsidRPr="00BB2590">
              <w:rPr>
                <w:rFonts w:ascii="Times New Roman" w:hAnsi="Times New Roman"/>
                <w:bCs/>
                <w:sz w:val="24"/>
                <w:szCs w:val="24"/>
              </w:rPr>
              <w:t xml:space="preserve">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w:t>
            </w:r>
            <w:r w:rsidRPr="00BB2590">
              <w:rPr>
                <w:rFonts w:ascii="Times New Roman" w:hAnsi="Times New Roman"/>
                <w:bCs/>
                <w:sz w:val="24"/>
                <w:szCs w:val="24"/>
              </w:rPr>
              <w:t>специальности</w:t>
            </w:r>
            <w:r w:rsidRPr="00BB2590">
              <w:rPr>
                <w:rFonts w:ascii="Times New Roman" w:hAnsi="Times New Roman"/>
                <w:bCs/>
                <w:sz w:val="24"/>
                <w:szCs w:val="24"/>
              </w:rPr>
              <w:t>;</w:t>
            </w:r>
          </w:p>
        </w:tc>
      </w:tr>
    </w:tbl>
    <w:p w14:paraId="24EF7966" w14:textId="77777777" w:rsidR="00BB2590" w:rsidRDefault="00BB2590" w:rsidP="00BB2590">
      <w:pPr>
        <w:keepNext/>
        <w:keepLines/>
        <w:jc w:val="both"/>
        <w:outlineLvl w:val="0"/>
        <w:rPr>
          <w:rFonts w:ascii="Times New Roman" w:hAnsi="Times New Roman"/>
          <w:b/>
          <w:sz w:val="10"/>
          <w:szCs w:val="10"/>
          <w:lang w:eastAsia="ru-RU"/>
        </w:rPr>
      </w:pPr>
    </w:p>
    <w:p w14:paraId="1210F3DB" w14:textId="77777777" w:rsidR="00BB2590" w:rsidRDefault="00BB2590" w:rsidP="00BB2590">
      <w:pPr>
        <w:keepNext/>
        <w:keepLines/>
        <w:jc w:val="both"/>
        <w:outlineLvl w:val="0"/>
        <w:rPr>
          <w:rFonts w:ascii="Times New Roman" w:hAnsi="Times New Roman"/>
          <w:b/>
          <w:color w:val="FF0000"/>
          <w:sz w:val="24"/>
          <w:szCs w:val="24"/>
        </w:rPr>
      </w:pPr>
      <w:r>
        <w:rPr>
          <w:rFonts w:ascii="Times New Roman" w:hAnsi="Times New Roman"/>
          <w:b/>
          <w:sz w:val="24"/>
          <w:szCs w:val="24"/>
        </w:rPr>
        <w:t>3.2 Нормативно-методическое обеспечение</w:t>
      </w:r>
    </w:p>
    <w:p w14:paraId="2F67DC12" w14:textId="77777777" w:rsidR="00BB2590" w:rsidRDefault="00BB2590" w:rsidP="00BB2590">
      <w:pPr>
        <w:jc w:val="both"/>
        <w:outlineLvl w:val="0"/>
        <w:rPr>
          <w:rFonts w:ascii="Times New Roman" w:hAnsi="Times New Roman"/>
          <w:bCs/>
          <w:i/>
          <w:iCs/>
          <w:sz w:val="24"/>
          <w:szCs w:val="24"/>
        </w:rPr>
      </w:pPr>
      <w:r>
        <w:rPr>
          <w:rFonts w:ascii="Times New Roman" w:hAnsi="Times New Roman"/>
          <w:b/>
          <w:color w:val="000000"/>
          <w:sz w:val="24"/>
          <w:szCs w:val="24"/>
        </w:rPr>
        <w:tab/>
      </w:r>
      <w:r>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4689E98B"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E726B44"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приказ о проведении родительского собрания;</w:t>
            </w:r>
          </w:p>
        </w:tc>
      </w:tr>
      <w:tr w:rsidR="00BB2590" w:rsidRPr="00BB2590" w14:paraId="7F3D8A02"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3D14B2B"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положение о кураторе</w:t>
            </w:r>
            <w:r w:rsidRPr="00BB2590">
              <w:rPr>
                <w:rFonts w:ascii="Times New Roman" w:hAnsi="Times New Roman"/>
                <w:bCs/>
                <w:sz w:val="24"/>
                <w:szCs w:val="24"/>
                <w:lang w:val="en-US"/>
              </w:rPr>
              <w:t>;</w:t>
            </w:r>
          </w:p>
        </w:tc>
      </w:tr>
      <w:tr w:rsidR="00BB2590" w:rsidRPr="00BB2590" w14:paraId="32C2E62E"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6E46350"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программа «Психологическое сопровождение адаптации первокурсников»;</w:t>
            </w:r>
          </w:p>
        </w:tc>
      </w:tr>
      <w:tr w:rsidR="00BB2590" w:rsidRPr="00BB2590" w14:paraId="3645A6B1"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A053EC3"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программа «Психологическое сопровождения личностного и профессионального становления студента» (1–4 курс);</w:t>
            </w:r>
          </w:p>
        </w:tc>
      </w:tr>
      <w:tr w:rsidR="00BB2590" w:rsidRPr="00BB2590" w14:paraId="3178FCCA"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2918A4DA"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098690B3" w14:textId="77777777" w:rsidR="00BB2590" w:rsidRDefault="00BB2590" w:rsidP="00BB2590">
      <w:pPr>
        <w:jc w:val="both"/>
        <w:outlineLvl w:val="0"/>
        <w:rPr>
          <w:rFonts w:ascii="Times New Roman" w:hAnsi="Times New Roman"/>
          <w:bCs/>
          <w:i/>
          <w:iCs/>
          <w:sz w:val="24"/>
          <w:szCs w:val="24"/>
          <w:lang w:eastAsia="ru-RU"/>
        </w:rPr>
      </w:pPr>
      <w:r>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1C22A456"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0A69E92A"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договоры о сотрудничестве с социальными партнерами и работодателями</w:t>
            </w:r>
            <w:r w:rsidRPr="00BB2590">
              <w:rPr>
                <w:rFonts w:ascii="Times New Roman" w:hAnsi="Times New Roman"/>
                <w:bCs/>
                <w:i/>
                <w:iCs/>
                <w:sz w:val="24"/>
                <w:szCs w:val="24"/>
              </w:rPr>
              <w:t>;</w:t>
            </w:r>
          </w:p>
        </w:tc>
      </w:tr>
      <w:tr w:rsidR="00BB2590" w:rsidRPr="00BB2590" w14:paraId="4760369C"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780733EE" w14:textId="77777777" w:rsidR="00BB2590" w:rsidRPr="00BB2590" w:rsidRDefault="00BB2590" w:rsidP="00BB2590">
            <w:pPr>
              <w:numPr>
                <w:ilvl w:val="0"/>
                <w:numId w:val="1"/>
              </w:numPr>
              <w:ind w:left="0" w:firstLine="0"/>
              <w:jc w:val="both"/>
              <w:outlineLvl w:val="0"/>
              <w:rPr>
                <w:rFonts w:ascii="Times New Roman" w:hAnsi="Times New Roman"/>
                <w:sz w:val="24"/>
                <w:szCs w:val="24"/>
                <w:shd w:val="clear" w:color="auto" w:fill="FCFCFC"/>
                <w:lang w:eastAsia="ru-RU"/>
              </w:rPr>
            </w:pPr>
            <w:r w:rsidRPr="00BB2590">
              <w:rPr>
                <w:rFonts w:ascii="Times New Roman" w:hAnsi="Times New Roman"/>
                <w:bCs/>
                <w:sz w:val="24"/>
                <w:szCs w:val="24"/>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BB2590">
              <w:rPr>
                <w:rFonts w:ascii="Times New Roman" w:hAnsi="Times New Roman"/>
                <w:bCs/>
                <w:i/>
                <w:iCs/>
                <w:sz w:val="24"/>
                <w:szCs w:val="24"/>
              </w:rPr>
              <w:t>организациями общественного питания, сервисными службами, туристическими компаниями, организациями, осуществляющими пассажирские и грузовые перевозки, сотрудничество с потенциальными работодателями и иными предприятиями различных организационно-правовых форм;</w:t>
            </w:r>
          </w:p>
        </w:tc>
      </w:tr>
    </w:tbl>
    <w:p w14:paraId="511BCFF8" w14:textId="77777777" w:rsidR="00BB2590" w:rsidRDefault="00BB2590" w:rsidP="00BB2590">
      <w:pPr>
        <w:keepNext/>
        <w:keepLines/>
        <w:jc w:val="both"/>
        <w:outlineLvl w:val="0"/>
        <w:rPr>
          <w:rFonts w:ascii="Times New Roman" w:hAnsi="Times New Roman"/>
          <w:b/>
          <w:sz w:val="24"/>
          <w:szCs w:val="24"/>
        </w:rPr>
      </w:pPr>
      <w:r>
        <w:rPr>
          <w:rFonts w:ascii="Times New Roman" w:hAnsi="Times New Roman"/>
          <w:b/>
          <w:sz w:val="24"/>
          <w:szCs w:val="24"/>
        </w:rPr>
        <w:t>3.3 Система поощрения профессиональной успешности и проявлений активной жизненной позиции обучающихся</w:t>
      </w:r>
    </w:p>
    <w:p w14:paraId="33063A02" w14:textId="2A9F887D" w:rsidR="00BB2590" w:rsidRDefault="00BB2590" w:rsidP="00BB2590">
      <w:pPr>
        <w:ind w:firstLine="709"/>
        <w:jc w:val="both"/>
        <w:rPr>
          <w:rFonts w:ascii="Times New Roman" w:hAnsi="Times New Roman"/>
          <w:bCs/>
          <w:i/>
          <w:iCs/>
          <w:sz w:val="24"/>
          <w:szCs w:val="24"/>
        </w:rPr>
      </w:pPr>
      <w:r>
        <w:rPr>
          <w:rFonts w:ascii="Times New Roman" w:hAnsi="Times New Roman"/>
          <w:bCs/>
          <w:i/>
          <w:iCs/>
          <w:sz w:val="24"/>
          <w:szCs w:val="24"/>
        </w:rPr>
        <w:t xml:space="preserve">Основания для поощрения профессиональной успешности и проявлений активной жизненной позиции обучающихся по </w:t>
      </w:r>
      <w:r>
        <w:rPr>
          <w:rFonts w:ascii="Times New Roman" w:hAnsi="Times New Roman"/>
          <w:bCs/>
          <w:i/>
          <w:iCs/>
          <w:sz w:val="24"/>
          <w:szCs w:val="24"/>
        </w:rPr>
        <w:t>специальности</w:t>
      </w:r>
      <w:r>
        <w:rPr>
          <w:rFonts w:ascii="Times New Roman" w:hAnsi="Times New Roman"/>
          <w:bCs/>
          <w:i/>
          <w:iCs/>
          <w:sz w:val="24"/>
          <w:szCs w:val="24"/>
        </w:rPr>
        <w:t xml:space="preserve"> – рейтинги, портфолио и пр.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4CDC170B"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0EC1B32"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BB2590" w:rsidRPr="00BB2590" w14:paraId="15A3CEF3"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26CDE95" w14:textId="07C45ABE"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участие и результативность в конкурсах и мероприятиях профессиональной направленности, связанных с </w:t>
            </w:r>
            <w:r w:rsidRPr="00BB2590">
              <w:rPr>
                <w:rFonts w:ascii="Times New Roman" w:hAnsi="Times New Roman"/>
                <w:bCs/>
                <w:i/>
                <w:iCs/>
                <w:sz w:val="24"/>
                <w:szCs w:val="24"/>
              </w:rPr>
              <w:t>специальностью</w:t>
            </w:r>
            <w:r w:rsidRPr="00BB2590">
              <w:rPr>
                <w:rFonts w:ascii="Times New Roman" w:hAnsi="Times New Roman"/>
                <w:bCs/>
                <w:sz w:val="24"/>
                <w:szCs w:val="24"/>
              </w:rPr>
              <w:t>;</w:t>
            </w:r>
          </w:p>
        </w:tc>
      </w:tr>
      <w:tr w:rsidR="00BB2590" w:rsidRPr="00BB2590" w14:paraId="688E5BEA"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8470B6E" w14:textId="77777777"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lastRenderedPageBreak/>
              <w:t>рекомендации к поощрению от наставника, социальных и производственных партнеров;</w:t>
            </w:r>
          </w:p>
        </w:tc>
      </w:tr>
      <w:tr w:rsidR="00BB2590" w:rsidRPr="00BB2590" w14:paraId="3444C672"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386921DC" w14:textId="6AB2B666"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реализация просветительской деятельности в рамках освоения образовательных программ по </w:t>
            </w:r>
            <w:r w:rsidRPr="00BB2590">
              <w:rPr>
                <w:rFonts w:ascii="Times New Roman" w:hAnsi="Times New Roman"/>
                <w:bCs/>
                <w:i/>
                <w:iCs/>
                <w:sz w:val="24"/>
                <w:szCs w:val="24"/>
              </w:rPr>
              <w:t>специальности</w:t>
            </w:r>
            <w:r w:rsidRPr="00BB2590">
              <w:rPr>
                <w:rFonts w:ascii="Times New Roman" w:hAnsi="Times New Roman"/>
                <w:bCs/>
                <w:sz w:val="24"/>
                <w:szCs w:val="24"/>
              </w:rPr>
              <w:t>;</w:t>
            </w:r>
          </w:p>
        </w:tc>
      </w:tr>
      <w:tr w:rsidR="00BB2590" w:rsidRPr="00BB2590" w14:paraId="6E75F11D"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4D7DCEDE" w14:textId="584F775A" w:rsidR="00BB2590" w:rsidRPr="00BB2590" w:rsidRDefault="00BB2590" w:rsidP="00BB2590">
            <w:pPr>
              <w:numPr>
                <w:ilvl w:val="0"/>
                <w:numId w:val="1"/>
              </w:numPr>
              <w:ind w:left="0" w:firstLine="0"/>
              <w:jc w:val="both"/>
              <w:outlineLvl w:val="0"/>
              <w:rPr>
                <w:rFonts w:ascii="Times New Roman" w:hAnsi="Times New Roman"/>
                <w:bCs/>
                <w:sz w:val="24"/>
                <w:szCs w:val="24"/>
              </w:rPr>
            </w:pPr>
            <w:r w:rsidRPr="00BB2590">
              <w:rPr>
                <w:rFonts w:ascii="Times New Roman" w:hAnsi="Times New Roman"/>
                <w:bCs/>
                <w:sz w:val="24"/>
                <w:szCs w:val="24"/>
              </w:rPr>
              <w:t xml:space="preserve">успешное освоение образовательных программ по </w:t>
            </w:r>
            <w:r w:rsidRPr="00BB2590">
              <w:rPr>
                <w:rFonts w:ascii="Times New Roman" w:hAnsi="Times New Roman"/>
                <w:bCs/>
                <w:i/>
                <w:iCs/>
                <w:sz w:val="24"/>
                <w:szCs w:val="24"/>
              </w:rPr>
              <w:t>специальности</w:t>
            </w:r>
            <w:r w:rsidRPr="00BB2590">
              <w:rPr>
                <w:rFonts w:ascii="Times New Roman" w:hAnsi="Times New Roman"/>
                <w:bCs/>
                <w:i/>
                <w:iCs/>
                <w:sz w:val="24"/>
                <w:szCs w:val="24"/>
              </w:rPr>
              <w:t>;</w:t>
            </w:r>
          </w:p>
        </w:tc>
      </w:tr>
    </w:tbl>
    <w:p w14:paraId="3DAFD6E7" w14:textId="77777777" w:rsidR="00BB2590" w:rsidRDefault="00BB2590" w:rsidP="00BB2590">
      <w:pPr>
        <w:ind w:firstLine="709"/>
        <w:jc w:val="both"/>
        <w:rPr>
          <w:rFonts w:ascii="Times New Roman" w:hAnsi="Times New Roman"/>
          <w:i/>
          <w:iCs/>
          <w:sz w:val="24"/>
          <w:szCs w:val="24"/>
          <w:lang w:eastAsia="ru-RU"/>
        </w:rPr>
      </w:pPr>
      <w:r>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701C70C9"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DD42F04" w14:textId="77777777" w:rsidR="00BB2590" w:rsidRPr="00BB2590" w:rsidRDefault="00BB2590" w:rsidP="00BB2590">
            <w:pPr>
              <w:numPr>
                <w:ilvl w:val="0"/>
                <w:numId w:val="1"/>
              </w:numPr>
              <w:ind w:left="0" w:firstLine="0"/>
              <w:jc w:val="both"/>
              <w:outlineLvl w:val="0"/>
              <w:rPr>
                <w:rFonts w:ascii="Times New Roman" w:hAnsi="Times New Roman"/>
                <w:kern w:val="32"/>
                <w:sz w:val="24"/>
                <w:szCs w:val="24"/>
                <w:lang w:val="x-none" w:eastAsia="x-none"/>
              </w:rPr>
            </w:pPr>
            <w:r w:rsidRPr="00BB2590">
              <w:rPr>
                <w:rFonts w:ascii="Times New Roman" w:hAnsi="Times New Roman"/>
                <w:bCs/>
                <w:sz w:val="24"/>
                <w:szCs w:val="24"/>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BB2590">
              <w:rPr>
                <w:rFonts w:ascii="Times New Roman" w:hAnsi="Times New Roman"/>
                <w:bCs/>
                <w:i/>
                <w:iCs/>
                <w:sz w:val="24"/>
                <w:szCs w:val="24"/>
              </w:rPr>
              <w:t>;</w:t>
            </w:r>
          </w:p>
        </w:tc>
      </w:tr>
    </w:tbl>
    <w:p w14:paraId="0E1FC20A" w14:textId="77777777" w:rsidR="00BB2590" w:rsidRDefault="00BB2590" w:rsidP="00BB2590">
      <w:pPr>
        <w:keepNext/>
        <w:keepLines/>
        <w:jc w:val="both"/>
        <w:outlineLvl w:val="0"/>
        <w:rPr>
          <w:rFonts w:ascii="Times New Roman" w:hAnsi="Times New Roman"/>
          <w:b/>
          <w:i/>
          <w:sz w:val="24"/>
          <w:szCs w:val="24"/>
          <w:lang w:eastAsia="ru-RU"/>
        </w:rPr>
      </w:pPr>
      <w:r>
        <w:rPr>
          <w:rFonts w:ascii="Times New Roman" w:hAnsi="Times New Roman"/>
          <w:b/>
          <w:sz w:val="24"/>
          <w:szCs w:val="24"/>
        </w:rPr>
        <w:t xml:space="preserve"> </w:t>
      </w:r>
    </w:p>
    <w:p w14:paraId="7363A636" w14:textId="77777777" w:rsidR="00BB2590" w:rsidRDefault="00BB2590" w:rsidP="00BB2590">
      <w:pPr>
        <w:keepNext/>
        <w:keepLines/>
        <w:jc w:val="both"/>
        <w:outlineLvl w:val="0"/>
        <w:rPr>
          <w:rFonts w:ascii="Times New Roman" w:hAnsi="Times New Roman"/>
          <w:b/>
          <w:sz w:val="24"/>
          <w:szCs w:val="24"/>
        </w:rPr>
      </w:pPr>
      <w:r>
        <w:rPr>
          <w:rFonts w:ascii="Times New Roman" w:hAnsi="Times New Roman"/>
          <w:b/>
          <w:sz w:val="24"/>
          <w:szCs w:val="24"/>
        </w:rPr>
        <w:t>3.4 Анализ воспитательного процесса</w:t>
      </w:r>
    </w:p>
    <w:p w14:paraId="50EC68BE" w14:textId="77777777" w:rsidR="00BB2590" w:rsidRDefault="00BB2590" w:rsidP="00BB2590">
      <w:pPr>
        <w:ind w:firstLine="709"/>
        <w:jc w:val="both"/>
        <w:rPr>
          <w:rFonts w:ascii="Times New Roman" w:hAnsi="Times New Roman"/>
          <w:i/>
          <w:iCs/>
          <w:sz w:val="24"/>
          <w:szCs w:val="24"/>
        </w:rPr>
      </w:pPr>
      <w:r>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45"/>
      </w:tblGrid>
      <w:tr w:rsidR="00BB2590" w:rsidRPr="00BB2590" w14:paraId="450A6A3C" w14:textId="77777777" w:rsidTr="00BB2590">
        <w:trPr>
          <w:trHeight w:val="23"/>
        </w:trPr>
        <w:tc>
          <w:tcPr>
            <w:tcW w:w="5000" w:type="pct"/>
            <w:tcBorders>
              <w:top w:val="single" w:sz="4" w:space="0" w:color="000000"/>
              <w:left w:val="single" w:sz="4" w:space="0" w:color="000000"/>
              <w:bottom w:val="single" w:sz="4" w:space="0" w:color="000000"/>
              <w:right w:val="single" w:sz="4" w:space="0" w:color="000000"/>
            </w:tcBorders>
            <w:hideMark/>
          </w:tcPr>
          <w:p w14:paraId="187B1612" w14:textId="2887B17E" w:rsidR="00BB2590" w:rsidRPr="00BB2590" w:rsidRDefault="00BB2590" w:rsidP="00BB2590">
            <w:pPr>
              <w:numPr>
                <w:ilvl w:val="0"/>
                <w:numId w:val="1"/>
              </w:numPr>
              <w:ind w:left="0" w:firstLine="0"/>
              <w:jc w:val="both"/>
              <w:outlineLvl w:val="0"/>
              <w:rPr>
                <w:rFonts w:ascii="Times New Roman" w:hAnsi="Times New Roman"/>
                <w:b/>
                <w:sz w:val="24"/>
                <w:szCs w:val="24"/>
                <w:lang w:val="x-none"/>
              </w:rPr>
            </w:pPr>
            <w:bookmarkStart w:id="1" w:name="_Hlk139545530"/>
            <w:r w:rsidRPr="00BB2590">
              <w:rPr>
                <w:rFonts w:ascii="Times New Roman" w:hAnsi="Times New Roman"/>
                <w:bCs/>
                <w:sz w:val="24"/>
                <w:szCs w:val="24"/>
              </w:rPr>
              <w:t xml:space="preserve">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w:t>
            </w:r>
            <w:r w:rsidRPr="00BB2590">
              <w:rPr>
                <w:rFonts w:ascii="Times New Roman" w:hAnsi="Times New Roman"/>
                <w:bCs/>
                <w:sz w:val="24"/>
                <w:szCs w:val="24"/>
              </w:rPr>
              <w:t>специальности</w:t>
            </w:r>
            <w:r w:rsidRPr="00BB2590">
              <w:rPr>
                <w:rFonts w:ascii="Times New Roman" w:hAnsi="Times New Roman"/>
                <w:bCs/>
                <w:i/>
                <w:iCs/>
                <w:sz w:val="24"/>
                <w:szCs w:val="24"/>
              </w:rPr>
              <w:t>;</w:t>
            </w:r>
          </w:p>
        </w:tc>
      </w:tr>
      <w:bookmarkEnd w:id="1"/>
    </w:tbl>
    <w:p w14:paraId="3B9A5464" w14:textId="77777777" w:rsidR="00BB2590" w:rsidRDefault="00BB2590" w:rsidP="00BB2590">
      <w:pPr>
        <w:pStyle w:val="a7"/>
        <w:spacing w:line="276" w:lineRule="auto"/>
        <w:jc w:val="both"/>
        <w:rPr>
          <w:rFonts w:ascii="Times New Roman" w:hAnsi="Times New Roman"/>
          <w:b/>
          <w:sz w:val="24"/>
          <w:szCs w:val="24"/>
        </w:rPr>
      </w:pPr>
    </w:p>
    <w:p w14:paraId="77A265BC" w14:textId="77777777" w:rsidR="00BB2590" w:rsidRDefault="00BB2590">
      <w:pPr>
        <w:spacing w:after="160" w:line="259" w:lineRule="auto"/>
        <w:rPr>
          <w:rFonts w:ascii="Times New Roman" w:eastAsia="Times New Roman" w:hAnsi="Times New Roman"/>
          <w:b/>
          <w:sz w:val="24"/>
          <w:szCs w:val="24"/>
          <w:lang w:eastAsia="ru-RU"/>
        </w:rPr>
      </w:pPr>
      <w:r>
        <w:rPr>
          <w:rFonts w:ascii="Times New Roman" w:hAnsi="Times New Roman"/>
          <w:b/>
          <w:sz w:val="24"/>
          <w:szCs w:val="24"/>
        </w:rPr>
        <w:br w:type="page"/>
      </w:r>
    </w:p>
    <w:p w14:paraId="2920FBC8" w14:textId="67F9DD0F" w:rsidR="00BB2590" w:rsidRDefault="00BB2590" w:rsidP="00BB2590">
      <w:pPr>
        <w:pStyle w:val="a7"/>
        <w:spacing w:line="276" w:lineRule="auto"/>
        <w:jc w:val="center"/>
        <w:rPr>
          <w:rFonts w:ascii="Times New Roman" w:hAnsi="Times New Roman"/>
          <w:b/>
          <w:sz w:val="24"/>
          <w:szCs w:val="24"/>
        </w:rPr>
      </w:pPr>
      <w:r>
        <w:rPr>
          <w:rFonts w:ascii="Times New Roman" w:hAnsi="Times New Roman"/>
          <w:b/>
          <w:sz w:val="24"/>
          <w:szCs w:val="24"/>
        </w:rPr>
        <w:lastRenderedPageBreak/>
        <w:t>Примерный календарный план воспитательной работы по</w:t>
      </w:r>
    </w:p>
    <w:p w14:paraId="7167EA0A" w14:textId="3A97636C" w:rsidR="00BB2590" w:rsidRDefault="00BB2590" w:rsidP="00BB2590">
      <w:pPr>
        <w:pStyle w:val="a7"/>
        <w:spacing w:line="276" w:lineRule="auto"/>
        <w:jc w:val="center"/>
        <w:rPr>
          <w:rFonts w:ascii="Times New Roman" w:hAnsi="Times New Roman"/>
          <w:b/>
          <w:sz w:val="24"/>
          <w:szCs w:val="24"/>
        </w:rPr>
      </w:pPr>
      <w:r>
        <w:rPr>
          <w:rFonts w:ascii="Times New Roman" w:hAnsi="Times New Roman"/>
          <w:b/>
          <w:sz w:val="24"/>
          <w:szCs w:val="24"/>
        </w:rPr>
        <w:t>специальности</w:t>
      </w:r>
    </w:p>
    <w:p w14:paraId="3A8A7F4A" w14:textId="77777777" w:rsidR="00BB2590" w:rsidRDefault="00BB2590" w:rsidP="00BB2590">
      <w:pPr>
        <w:pStyle w:val="a7"/>
        <w:spacing w:line="276" w:lineRule="auto"/>
        <w:jc w:val="both"/>
        <w:rPr>
          <w:rFonts w:ascii="Times New Roman" w:hAnsi="Times New Roman"/>
          <w:b/>
          <w:sz w:val="24"/>
          <w:szCs w:val="24"/>
        </w:rPr>
      </w:pPr>
    </w:p>
    <w:p w14:paraId="6E4204E2" w14:textId="440847CE" w:rsidR="00BB2590" w:rsidRDefault="00BB2590" w:rsidP="00BB2590">
      <w:pPr>
        <w:ind w:firstLine="709"/>
        <w:jc w:val="both"/>
        <w:rPr>
          <w:rFonts w:ascii="Times New Roman" w:hAnsi="Times New Roman"/>
          <w:bCs/>
          <w:sz w:val="24"/>
          <w:szCs w:val="24"/>
        </w:rPr>
      </w:pPr>
      <w:r>
        <w:rPr>
          <w:rFonts w:ascii="Times New Roman" w:hAnsi="Times New Roman"/>
          <w:bCs/>
          <w:sz w:val="24"/>
          <w:szCs w:val="24"/>
        </w:rPr>
        <w:t xml:space="preserve">Календарный план воспитательной работы по </w:t>
      </w:r>
      <w:r>
        <w:rPr>
          <w:rFonts w:ascii="Times New Roman" w:hAnsi="Times New Roman"/>
          <w:bCs/>
          <w:sz w:val="24"/>
          <w:szCs w:val="24"/>
        </w:rPr>
        <w:t>специальности</w:t>
      </w:r>
      <w:r>
        <w:rPr>
          <w:rFonts w:ascii="Times New Roman" w:hAnsi="Times New Roman"/>
          <w:bCs/>
          <w:sz w:val="24"/>
          <w:szCs w:val="24"/>
        </w:rPr>
        <w:t xml:space="preserve"> разрабатывается в свободной форме, с указанием содержания, форм и видов воспитательной деятельности (по модулям) с учетом особенностей конкретной </w:t>
      </w:r>
      <w:r>
        <w:rPr>
          <w:rFonts w:ascii="Times New Roman" w:hAnsi="Times New Roman"/>
          <w:bCs/>
          <w:sz w:val="24"/>
          <w:szCs w:val="24"/>
        </w:rPr>
        <w:t>специальности</w:t>
      </w:r>
      <w:r>
        <w:rPr>
          <w:rFonts w:ascii="Times New Roman" w:hAnsi="Times New Roman"/>
          <w:bCs/>
          <w:sz w:val="24"/>
          <w:szCs w:val="24"/>
        </w:rPr>
        <w:t>.</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BB2590" w14:paraId="4572248B" w14:textId="77777777" w:rsidTr="00BB2590">
        <w:tc>
          <w:tcPr>
            <w:tcW w:w="9525" w:type="dxa"/>
            <w:gridSpan w:val="5"/>
            <w:tcBorders>
              <w:top w:val="single" w:sz="4" w:space="0" w:color="000000"/>
              <w:left w:val="single" w:sz="4" w:space="0" w:color="000000"/>
              <w:bottom w:val="single" w:sz="4" w:space="0" w:color="000000"/>
              <w:right w:val="single" w:sz="4" w:space="0" w:color="000000"/>
            </w:tcBorders>
            <w:hideMark/>
          </w:tcPr>
          <w:p w14:paraId="75C24B7C" w14:textId="2C25C812" w:rsidR="00BB2590" w:rsidRDefault="00BB2590" w:rsidP="00BB2590">
            <w:pPr>
              <w:tabs>
                <w:tab w:val="left" w:pos="851"/>
              </w:tabs>
              <w:jc w:val="center"/>
              <w:rPr>
                <w:rFonts w:ascii="Times New Roman" w:hAnsi="Times New Roman"/>
                <w:sz w:val="24"/>
                <w:szCs w:val="24"/>
              </w:rPr>
            </w:pPr>
            <w:r>
              <w:rPr>
                <w:rFonts w:ascii="Times New Roman" w:hAnsi="Times New Roman"/>
                <w:sz w:val="24"/>
                <w:szCs w:val="24"/>
              </w:rPr>
              <w:t>КАЛЕНДАРНЫЙ ПЛАН ВОСПИТАТЕЛЬНОЙ РАБОТЫ</w:t>
            </w:r>
          </w:p>
          <w:p w14:paraId="39D6B7C7" w14:textId="2704CA9C" w:rsidR="00BB2590" w:rsidRDefault="00BB2590" w:rsidP="00BB2590">
            <w:pPr>
              <w:tabs>
                <w:tab w:val="left" w:pos="851"/>
              </w:tabs>
              <w:jc w:val="center"/>
              <w:rPr>
                <w:rFonts w:ascii="Times New Roman" w:hAnsi="Times New Roman"/>
                <w:sz w:val="24"/>
                <w:szCs w:val="24"/>
              </w:rPr>
            </w:pPr>
            <w:r>
              <w:rPr>
                <w:rFonts w:ascii="Times New Roman" w:hAnsi="Times New Roman"/>
                <w:sz w:val="24"/>
                <w:szCs w:val="24"/>
              </w:rPr>
              <w:t xml:space="preserve">ПО </w:t>
            </w:r>
            <w:r>
              <w:rPr>
                <w:rFonts w:ascii="Times New Roman" w:hAnsi="Times New Roman"/>
                <w:sz w:val="24"/>
                <w:szCs w:val="24"/>
              </w:rPr>
              <w:t>СПЕЦИАЛЬНОСТИ</w:t>
            </w:r>
          </w:p>
          <w:p w14:paraId="7D551E23" w14:textId="77777777" w:rsidR="00BB2590" w:rsidRDefault="00BB2590" w:rsidP="00BB2590">
            <w:pPr>
              <w:tabs>
                <w:tab w:val="left" w:pos="851"/>
              </w:tabs>
              <w:jc w:val="center"/>
              <w:rPr>
                <w:rFonts w:ascii="Times New Roman" w:hAnsi="Times New Roman"/>
                <w:sz w:val="24"/>
                <w:szCs w:val="24"/>
              </w:rPr>
            </w:pPr>
            <w:r>
              <w:rPr>
                <w:rFonts w:ascii="Times New Roman" w:hAnsi="Times New Roman"/>
                <w:sz w:val="24"/>
                <w:szCs w:val="24"/>
              </w:rPr>
              <w:t>на 20__ — 20__ учебный год</w:t>
            </w:r>
          </w:p>
        </w:tc>
      </w:tr>
      <w:tr w:rsidR="00BB2590" w14:paraId="4D73583C"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46F0BDD7" w14:textId="77777777" w:rsidR="00BB2590" w:rsidRDefault="00BB2590" w:rsidP="00BB2590">
            <w:pPr>
              <w:tabs>
                <w:tab w:val="left" w:pos="851"/>
              </w:tabs>
              <w:jc w:val="center"/>
              <w:rPr>
                <w:rFonts w:ascii="Times New Roman" w:hAnsi="Times New Roman"/>
                <w:color w:val="000000"/>
                <w:sz w:val="24"/>
                <w:szCs w:val="24"/>
              </w:rPr>
            </w:pPr>
            <w:r>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1CAFB6AD" w14:textId="77777777" w:rsidR="00BB2590" w:rsidRDefault="00BB2590" w:rsidP="00BB2590">
            <w:pPr>
              <w:tabs>
                <w:tab w:val="left" w:pos="851"/>
              </w:tabs>
              <w:jc w:val="center"/>
              <w:rPr>
                <w:rFonts w:ascii="Times New Roman" w:hAnsi="Times New Roman"/>
                <w:color w:val="000000"/>
                <w:sz w:val="24"/>
                <w:szCs w:val="24"/>
              </w:rPr>
            </w:pPr>
            <w:r>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1BFFCEF6" w14:textId="77777777" w:rsidR="00BB2590" w:rsidRDefault="00BB2590" w:rsidP="00BB2590">
            <w:pPr>
              <w:tabs>
                <w:tab w:val="left" w:pos="851"/>
              </w:tabs>
              <w:jc w:val="center"/>
              <w:rPr>
                <w:rFonts w:ascii="Times New Roman" w:hAnsi="Times New Roman"/>
                <w:color w:val="000000"/>
                <w:sz w:val="24"/>
                <w:szCs w:val="24"/>
              </w:rPr>
            </w:pPr>
            <w:r>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3FB36B1D" w14:textId="77777777" w:rsidR="00BB2590" w:rsidRDefault="00BB2590" w:rsidP="00BB2590">
            <w:pPr>
              <w:tabs>
                <w:tab w:val="left" w:pos="851"/>
              </w:tabs>
              <w:jc w:val="center"/>
              <w:rPr>
                <w:rFonts w:ascii="Times New Roman" w:hAnsi="Times New Roman"/>
                <w:color w:val="000000"/>
                <w:sz w:val="24"/>
                <w:szCs w:val="24"/>
              </w:rPr>
            </w:pPr>
            <w:r>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612116C4" w14:textId="77777777" w:rsidR="00BB2590" w:rsidRDefault="00BB2590" w:rsidP="00BB2590">
            <w:pPr>
              <w:tabs>
                <w:tab w:val="left" w:pos="851"/>
              </w:tabs>
              <w:jc w:val="center"/>
              <w:rPr>
                <w:rFonts w:ascii="Times New Roman" w:hAnsi="Times New Roman"/>
                <w:color w:val="000000"/>
                <w:sz w:val="24"/>
                <w:szCs w:val="24"/>
              </w:rPr>
            </w:pPr>
            <w:r>
              <w:rPr>
                <w:rFonts w:ascii="Times New Roman" w:hAnsi="Times New Roman"/>
                <w:color w:val="000000"/>
                <w:sz w:val="24"/>
                <w:szCs w:val="24"/>
              </w:rPr>
              <w:t>Ответственные</w:t>
            </w:r>
          </w:p>
        </w:tc>
      </w:tr>
      <w:tr w:rsidR="00BB2590" w14:paraId="738DB0A3" w14:textId="77777777" w:rsidTr="00BB2590">
        <w:trPr>
          <w:trHeight w:val="85"/>
        </w:trPr>
        <w:tc>
          <w:tcPr>
            <w:tcW w:w="549" w:type="dxa"/>
            <w:tcBorders>
              <w:top w:val="single" w:sz="4" w:space="0" w:color="000000"/>
              <w:left w:val="single" w:sz="4" w:space="0" w:color="000000"/>
              <w:bottom w:val="single" w:sz="4" w:space="0" w:color="000000"/>
              <w:right w:val="single" w:sz="4" w:space="0" w:color="000000"/>
            </w:tcBorders>
          </w:tcPr>
          <w:p w14:paraId="5D0CD960"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0FC2113" w14:textId="77777777" w:rsidR="00BB2590" w:rsidRDefault="00BB2590" w:rsidP="00BB2590">
            <w:pPr>
              <w:tabs>
                <w:tab w:val="left" w:pos="851"/>
              </w:tabs>
              <w:jc w:val="both"/>
              <w:rPr>
                <w:rFonts w:ascii="Times New Roman" w:hAnsi="Times New Roman"/>
                <w:b/>
                <w:bCs/>
                <w:color w:val="000000"/>
                <w:sz w:val="24"/>
                <w:szCs w:val="24"/>
              </w:rPr>
            </w:pPr>
            <w:r>
              <w:rPr>
                <w:rFonts w:ascii="Times New Roman" w:hAnsi="Times New Roman"/>
                <w:b/>
                <w:bCs/>
                <w:color w:val="000000"/>
                <w:sz w:val="24"/>
                <w:szCs w:val="24"/>
              </w:rPr>
              <w:t xml:space="preserve">1. Образовательная деятельность  </w:t>
            </w:r>
          </w:p>
        </w:tc>
      </w:tr>
      <w:tr w:rsidR="00BB2590" w14:paraId="1B644265"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1DBE5C25"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AE1C5E5"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2719C7D"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B8D2706"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11EF331" w14:textId="77777777" w:rsidR="00BB2590" w:rsidRDefault="00BB2590" w:rsidP="00BB2590">
            <w:pPr>
              <w:tabs>
                <w:tab w:val="left" w:pos="851"/>
              </w:tabs>
              <w:jc w:val="both"/>
              <w:rPr>
                <w:rFonts w:ascii="Times New Roman" w:hAnsi="Times New Roman"/>
                <w:color w:val="000000"/>
                <w:sz w:val="24"/>
                <w:szCs w:val="24"/>
              </w:rPr>
            </w:pPr>
          </w:p>
        </w:tc>
      </w:tr>
      <w:tr w:rsidR="00BB2590" w14:paraId="2A762043" w14:textId="77777777" w:rsidTr="00BB2590">
        <w:tc>
          <w:tcPr>
            <w:tcW w:w="549" w:type="dxa"/>
            <w:tcBorders>
              <w:top w:val="single" w:sz="4" w:space="0" w:color="000000"/>
              <w:left w:val="single" w:sz="4" w:space="0" w:color="000000"/>
              <w:bottom w:val="single" w:sz="4" w:space="0" w:color="000000"/>
              <w:right w:val="single" w:sz="4" w:space="0" w:color="000000"/>
            </w:tcBorders>
          </w:tcPr>
          <w:p w14:paraId="7053DAE1"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5C00EC4D" w14:textId="77777777" w:rsidR="00BB2590" w:rsidRDefault="00BB2590" w:rsidP="00BB2590">
            <w:pPr>
              <w:tabs>
                <w:tab w:val="left" w:pos="851"/>
              </w:tabs>
              <w:jc w:val="both"/>
              <w:rPr>
                <w:rFonts w:ascii="Times New Roman" w:hAnsi="Times New Roman"/>
                <w:b/>
                <w:bCs/>
                <w:color w:val="000000"/>
                <w:sz w:val="24"/>
                <w:szCs w:val="24"/>
              </w:rPr>
            </w:pPr>
            <w:r>
              <w:rPr>
                <w:rFonts w:ascii="Times New Roman" w:hAnsi="Times New Roman"/>
                <w:b/>
                <w:bCs/>
                <w:color w:val="000000"/>
                <w:sz w:val="24"/>
                <w:szCs w:val="24"/>
              </w:rPr>
              <w:t xml:space="preserve">2. Кураторство </w:t>
            </w:r>
          </w:p>
        </w:tc>
      </w:tr>
      <w:tr w:rsidR="00BB2590" w14:paraId="74C4845A"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10C07F76"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3E69288"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F903BE0"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B5603B9"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DD9BA16" w14:textId="77777777" w:rsidR="00BB2590" w:rsidRDefault="00BB2590" w:rsidP="00BB2590">
            <w:pPr>
              <w:tabs>
                <w:tab w:val="left" w:pos="851"/>
              </w:tabs>
              <w:jc w:val="both"/>
              <w:rPr>
                <w:rFonts w:ascii="Times New Roman" w:hAnsi="Times New Roman"/>
                <w:color w:val="000000"/>
                <w:sz w:val="24"/>
                <w:szCs w:val="24"/>
              </w:rPr>
            </w:pPr>
          </w:p>
        </w:tc>
      </w:tr>
      <w:tr w:rsidR="00BB2590" w14:paraId="6003192C" w14:textId="77777777" w:rsidTr="00BB2590">
        <w:tc>
          <w:tcPr>
            <w:tcW w:w="549" w:type="dxa"/>
            <w:tcBorders>
              <w:top w:val="single" w:sz="4" w:space="0" w:color="000000"/>
              <w:left w:val="single" w:sz="4" w:space="0" w:color="000000"/>
              <w:bottom w:val="single" w:sz="4" w:space="0" w:color="000000"/>
              <w:right w:val="single" w:sz="4" w:space="0" w:color="000000"/>
            </w:tcBorders>
          </w:tcPr>
          <w:p w14:paraId="321670E6" w14:textId="77777777" w:rsidR="00BB2590" w:rsidRDefault="00BB2590" w:rsidP="00BB2590">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21F5F94E" w14:textId="77777777" w:rsidR="00BB2590" w:rsidRDefault="00BB2590" w:rsidP="00BB2590">
            <w:pPr>
              <w:tabs>
                <w:tab w:val="left" w:pos="851"/>
              </w:tabs>
              <w:jc w:val="both"/>
              <w:rPr>
                <w:rFonts w:ascii="Times New Roman" w:hAnsi="Times New Roman"/>
                <w:b/>
                <w:bCs/>
                <w:color w:val="000000"/>
                <w:sz w:val="24"/>
                <w:szCs w:val="24"/>
              </w:rPr>
            </w:pPr>
            <w:r>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7469DF54"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CA989FC"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F1F54C0" w14:textId="77777777" w:rsidR="00BB2590" w:rsidRDefault="00BB2590" w:rsidP="00BB2590">
            <w:pPr>
              <w:tabs>
                <w:tab w:val="left" w:pos="851"/>
              </w:tabs>
              <w:jc w:val="both"/>
              <w:rPr>
                <w:rFonts w:ascii="Times New Roman" w:hAnsi="Times New Roman"/>
                <w:color w:val="000000"/>
                <w:sz w:val="24"/>
                <w:szCs w:val="24"/>
              </w:rPr>
            </w:pPr>
          </w:p>
        </w:tc>
      </w:tr>
      <w:tr w:rsidR="00BB2590" w14:paraId="1CD37CEE"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71E99B80"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9FF7AA2" w14:textId="78124C34"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 xml:space="preserve">День наставника </w:t>
            </w:r>
            <w:r>
              <w:rPr>
                <w:rFonts w:ascii="Times New Roman" w:hAnsi="Times New Roman"/>
                <w:color w:val="000000"/>
                <w:sz w:val="24"/>
                <w:szCs w:val="24"/>
              </w:rPr>
              <w:t>специальности</w:t>
            </w:r>
            <w:r>
              <w:rPr>
                <w:rFonts w:ascii="Times New Roman" w:hAnsi="Times New Roman"/>
                <w:color w:val="000000"/>
                <w:sz w:val="24"/>
                <w:szCs w:val="24"/>
              </w:rPr>
              <w:t xml:space="preserve">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49105984"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346ED6E"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30F4B96" w14:textId="77777777" w:rsidR="00BB2590" w:rsidRDefault="00BB2590" w:rsidP="00BB2590">
            <w:pPr>
              <w:tabs>
                <w:tab w:val="left" w:pos="851"/>
              </w:tabs>
              <w:jc w:val="both"/>
              <w:rPr>
                <w:rFonts w:ascii="Times New Roman" w:hAnsi="Times New Roman"/>
                <w:color w:val="000000"/>
                <w:sz w:val="24"/>
                <w:szCs w:val="24"/>
              </w:rPr>
            </w:pPr>
          </w:p>
        </w:tc>
      </w:tr>
      <w:tr w:rsidR="00BB2590" w14:paraId="4256D7C8" w14:textId="77777777" w:rsidTr="00BB2590">
        <w:tc>
          <w:tcPr>
            <w:tcW w:w="549" w:type="dxa"/>
            <w:tcBorders>
              <w:top w:val="single" w:sz="4" w:space="0" w:color="000000"/>
              <w:left w:val="single" w:sz="4" w:space="0" w:color="000000"/>
              <w:bottom w:val="single" w:sz="4" w:space="0" w:color="000000"/>
              <w:right w:val="single" w:sz="4" w:space="0" w:color="000000"/>
            </w:tcBorders>
          </w:tcPr>
          <w:p w14:paraId="786C7C37"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4E64E4D" w14:textId="77777777" w:rsidR="00BB2590" w:rsidRDefault="00BB2590" w:rsidP="00BB2590">
            <w:pPr>
              <w:tabs>
                <w:tab w:val="left" w:pos="851"/>
              </w:tabs>
              <w:jc w:val="both"/>
              <w:rPr>
                <w:rFonts w:ascii="Times New Roman" w:hAnsi="Times New Roman"/>
                <w:b/>
                <w:bCs/>
                <w:color w:val="000000"/>
                <w:sz w:val="24"/>
                <w:szCs w:val="24"/>
              </w:rPr>
            </w:pPr>
            <w:r>
              <w:rPr>
                <w:rFonts w:ascii="Times New Roman" w:hAnsi="Times New Roman"/>
                <w:b/>
                <w:bCs/>
                <w:color w:val="000000"/>
                <w:sz w:val="24"/>
                <w:szCs w:val="24"/>
              </w:rPr>
              <w:t>4. Основные воспитательные мероприятия</w:t>
            </w:r>
          </w:p>
        </w:tc>
      </w:tr>
      <w:tr w:rsidR="00BB2590" w14:paraId="6D6D1823"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18A0FE95"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3535552"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День работников нефтяной и газовой промышленности (День нефтяника) </w:t>
            </w:r>
          </w:p>
        </w:tc>
        <w:tc>
          <w:tcPr>
            <w:tcW w:w="1184" w:type="dxa"/>
            <w:tcBorders>
              <w:top w:val="single" w:sz="4" w:space="0" w:color="000000"/>
              <w:left w:val="single" w:sz="4" w:space="0" w:color="000000"/>
              <w:bottom w:val="single" w:sz="4" w:space="0" w:color="000000"/>
              <w:right w:val="single" w:sz="4" w:space="0" w:color="000000"/>
            </w:tcBorders>
          </w:tcPr>
          <w:p w14:paraId="5EFD17A9" w14:textId="77777777" w:rsidR="00BB2590" w:rsidRDefault="00BB2590" w:rsidP="00BB2590">
            <w:pPr>
              <w:tabs>
                <w:tab w:val="left" w:pos="851"/>
              </w:tabs>
              <w:jc w:val="both"/>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hideMark/>
          </w:tcPr>
          <w:p w14:paraId="2E818563"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 xml:space="preserve">1 воскресенье сентября </w:t>
            </w:r>
          </w:p>
        </w:tc>
        <w:tc>
          <w:tcPr>
            <w:tcW w:w="2012" w:type="dxa"/>
            <w:tcBorders>
              <w:top w:val="single" w:sz="4" w:space="0" w:color="000000"/>
              <w:left w:val="single" w:sz="4" w:space="0" w:color="000000"/>
              <w:bottom w:val="single" w:sz="4" w:space="0" w:color="000000"/>
              <w:right w:val="single" w:sz="4" w:space="0" w:color="000000"/>
            </w:tcBorders>
          </w:tcPr>
          <w:p w14:paraId="39E6FC62" w14:textId="77777777" w:rsidR="00BB2590" w:rsidRDefault="00BB2590" w:rsidP="00BB2590">
            <w:pPr>
              <w:tabs>
                <w:tab w:val="left" w:pos="851"/>
              </w:tabs>
              <w:jc w:val="both"/>
              <w:rPr>
                <w:rFonts w:ascii="Times New Roman" w:hAnsi="Times New Roman"/>
                <w:color w:val="000000"/>
                <w:sz w:val="24"/>
                <w:szCs w:val="24"/>
              </w:rPr>
            </w:pPr>
          </w:p>
        </w:tc>
      </w:tr>
      <w:tr w:rsidR="00BB2590" w14:paraId="6554785C" w14:textId="77777777" w:rsidTr="00BB2590">
        <w:tc>
          <w:tcPr>
            <w:tcW w:w="549" w:type="dxa"/>
            <w:tcBorders>
              <w:top w:val="single" w:sz="4" w:space="0" w:color="000000"/>
              <w:left w:val="single" w:sz="4" w:space="0" w:color="000000"/>
              <w:bottom w:val="single" w:sz="4" w:space="0" w:color="000000"/>
              <w:right w:val="single" w:sz="4" w:space="0" w:color="000000"/>
            </w:tcBorders>
          </w:tcPr>
          <w:p w14:paraId="0D43DD12" w14:textId="77777777" w:rsidR="00BB2590" w:rsidRDefault="00BB2590" w:rsidP="00BB2590">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7F84B3CF"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Международный День гор</w:t>
            </w:r>
          </w:p>
        </w:tc>
        <w:tc>
          <w:tcPr>
            <w:tcW w:w="1184" w:type="dxa"/>
            <w:tcBorders>
              <w:top w:val="single" w:sz="4" w:space="0" w:color="000000"/>
              <w:left w:val="single" w:sz="4" w:space="0" w:color="000000"/>
              <w:bottom w:val="single" w:sz="4" w:space="0" w:color="000000"/>
              <w:right w:val="single" w:sz="4" w:space="0" w:color="000000"/>
            </w:tcBorders>
          </w:tcPr>
          <w:p w14:paraId="20F2F5DA" w14:textId="77777777" w:rsidR="00BB2590" w:rsidRDefault="00BB2590" w:rsidP="00BB2590">
            <w:pPr>
              <w:tabs>
                <w:tab w:val="left" w:pos="851"/>
              </w:tabs>
              <w:jc w:val="both"/>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hideMark/>
          </w:tcPr>
          <w:p w14:paraId="23CE642B"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11 декабря</w:t>
            </w:r>
          </w:p>
        </w:tc>
        <w:tc>
          <w:tcPr>
            <w:tcW w:w="2012" w:type="dxa"/>
            <w:tcBorders>
              <w:top w:val="single" w:sz="4" w:space="0" w:color="000000"/>
              <w:left w:val="single" w:sz="4" w:space="0" w:color="000000"/>
              <w:bottom w:val="single" w:sz="4" w:space="0" w:color="000000"/>
              <w:right w:val="single" w:sz="4" w:space="0" w:color="000000"/>
            </w:tcBorders>
          </w:tcPr>
          <w:p w14:paraId="3FE59366" w14:textId="77777777" w:rsidR="00BB2590" w:rsidRDefault="00BB2590" w:rsidP="00BB2590">
            <w:pPr>
              <w:tabs>
                <w:tab w:val="left" w:pos="851"/>
              </w:tabs>
              <w:jc w:val="both"/>
              <w:rPr>
                <w:rFonts w:ascii="Times New Roman" w:hAnsi="Times New Roman"/>
                <w:color w:val="000000"/>
                <w:sz w:val="24"/>
                <w:szCs w:val="24"/>
              </w:rPr>
            </w:pPr>
          </w:p>
        </w:tc>
      </w:tr>
      <w:tr w:rsidR="00BB2590" w14:paraId="636C3BBE" w14:textId="77777777" w:rsidTr="00BB2590">
        <w:tc>
          <w:tcPr>
            <w:tcW w:w="549" w:type="dxa"/>
            <w:tcBorders>
              <w:top w:val="single" w:sz="4" w:space="0" w:color="000000"/>
              <w:left w:val="single" w:sz="4" w:space="0" w:color="000000"/>
              <w:bottom w:val="single" w:sz="4" w:space="0" w:color="000000"/>
              <w:right w:val="single" w:sz="4" w:space="0" w:color="000000"/>
            </w:tcBorders>
          </w:tcPr>
          <w:p w14:paraId="749A461F" w14:textId="77777777" w:rsidR="00BB2590" w:rsidRDefault="00BB2590" w:rsidP="00BB2590">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D811842"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333333"/>
                <w:sz w:val="24"/>
                <w:szCs w:val="24"/>
                <w:shd w:val="clear" w:color="auto" w:fill="FFFFFF"/>
              </w:rPr>
              <w:t>День работников геодезии и картографии</w:t>
            </w:r>
          </w:p>
        </w:tc>
        <w:tc>
          <w:tcPr>
            <w:tcW w:w="1184" w:type="dxa"/>
            <w:tcBorders>
              <w:top w:val="single" w:sz="4" w:space="0" w:color="000000"/>
              <w:left w:val="single" w:sz="4" w:space="0" w:color="000000"/>
              <w:bottom w:val="single" w:sz="4" w:space="0" w:color="000000"/>
              <w:right w:val="single" w:sz="4" w:space="0" w:color="000000"/>
            </w:tcBorders>
          </w:tcPr>
          <w:p w14:paraId="3C8C85B3" w14:textId="77777777" w:rsidR="00BB2590" w:rsidRDefault="00BB2590" w:rsidP="00BB2590">
            <w:pPr>
              <w:tabs>
                <w:tab w:val="left" w:pos="851"/>
              </w:tabs>
              <w:jc w:val="both"/>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hideMark/>
          </w:tcPr>
          <w:p w14:paraId="75F2092D"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2 воскресенье марта</w:t>
            </w:r>
          </w:p>
        </w:tc>
        <w:tc>
          <w:tcPr>
            <w:tcW w:w="2012" w:type="dxa"/>
            <w:tcBorders>
              <w:top w:val="single" w:sz="4" w:space="0" w:color="000000"/>
              <w:left w:val="single" w:sz="4" w:space="0" w:color="000000"/>
              <w:bottom w:val="single" w:sz="4" w:space="0" w:color="000000"/>
              <w:right w:val="single" w:sz="4" w:space="0" w:color="000000"/>
            </w:tcBorders>
          </w:tcPr>
          <w:p w14:paraId="61570BCA" w14:textId="77777777" w:rsidR="00BB2590" w:rsidRDefault="00BB2590" w:rsidP="00BB2590">
            <w:pPr>
              <w:tabs>
                <w:tab w:val="left" w:pos="851"/>
              </w:tabs>
              <w:jc w:val="both"/>
              <w:rPr>
                <w:rFonts w:ascii="Times New Roman" w:hAnsi="Times New Roman"/>
                <w:color w:val="000000"/>
                <w:sz w:val="24"/>
                <w:szCs w:val="24"/>
              </w:rPr>
            </w:pPr>
          </w:p>
        </w:tc>
      </w:tr>
      <w:tr w:rsidR="00BB2590" w14:paraId="477D08AB" w14:textId="77777777" w:rsidTr="00BB2590">
        <w:tc>
          <w:tcPr>
            <w:tcW w:w="549" w:type="dxa"/>
            <w:tcBorders>
              <w:top w:val="single" w:sz="4" w:space="0" w:color="000000"/>
              <w:left w:val="single" w:sz="4" w:space="0" w:color="000000"/>
              <w:bottom w:val="single" w:sz="4" w:space="0" w:color="000000"/>
              <w:right w:val="single" w:sz="4" w:space="0" w:color="000000"/>
            </w:tcBorders>
          </w:tcPr>
          <w:p w14:paraId="4A3CCF6D" w14:textId="77777777" w:rsidR="00BB2590" w:rsidRDefault="00BB2590" w:rsidP="00BB2590">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19EE558D" w14:textId="77777777" w:rsidR="00BB2590" w:rsidRDefault="00BB2590" w:rsidP="00BB2590">
            <w:pPr>
              <w:tabs>
                <w:tab w:val="left" w:pos="851"/>
              </w:tabs>
              <w:jc w:val="both"/>
              <w:rPr>
                <w:rFonts w:ascii="Times New Roman" w:hAnsi="Times New Roman"/>
                <w:color w:val="333333"/>
                <w:sz w:val="24"/>
                <w:szCs w:val="24"/>
                <w:shd w:val="clear" w:color="auto" w:fill="FFFFFF"/>
              </w:rPr>
            </w:pPr>
            <w:r>
              <w:rPr>
                <w:rFonts w:ascii="Times New Roman" w:hAnsi="Times New Roman"/>
                <w:color w:val="000000"/>
                <w:sz w:val="24"/>
                <w:szCs w:val="24"/>
              </w:rPr>
              <w:t xml:space="preserve">День геолога </w:t>
            </w:r>
          </w:p>
        </w:tc>
        <w:tc>
          <w:tcPr>
            <w:tcW w:w="1184" w:type="dxa"/>
            <w:tcBorders>
              <w:top w:val="single" w:sz="4" w:space="0" w:color="000000"/>
              <w:left w:val="single" w:sz="4" w:space="0" w:color="000000"/>
              <w:bottom w:val="single" w:sz="4" w:space="0" w:color="000000"/>
              <w:right w:val="single" w:sz="4" w:space="0" w:color="000000"/>
            </w:tcBorders>
          </w:tcPr>
          <w:p w14:paraId="6754CA9A" w14:textId="77777777" w:rsidR="00BB2590" w:rsidRDefault="00BB2590" w:rsidP="00BB2590">
            <w:pPr>
              <w:tabs>
                <w:tab w:val="left" w:pos="851"/>
              </w:tabs>
              <w:jc w:val="both"/>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hideMark/>
          </w:tcPr>
          <w:p w14:paraId="3AED619E"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 воскресенье апреля</w:t>
            </w:r>
          </w:p>
        </w:tc>
        <w:tc>
          <w:tcPr>
            <w:tcW w:w="2012" w:type="dxa"/>
            <w:tcBorders>
              <w:top w:val="single" w:sz="4" w:space="0" w:color="000000"/>
              <w:left w:val="single" w:sz="4" w:space="0" w:color="000000"/>
              <w:bottom w:val="single" w:sz="4" w:space="0" w:color="000000"/>
              <w:right w:val="single" w:sz="4" w:space="0" w:color="000000"/>
            </w:tcBorders>
          </w:tcPr>
          <w:p w14:paraId="3FC6C4EA" w14:textId="77777777" w:rsidR="00BB2590" w:rsidRDefault="00BB2590" w:rsidP="00BB2590">
            <w:pPr>
              <w:tabs>
                <w:tab w:val="left" w:pos="851"/>
              </w:tabs>
              <w:jc w:val="both"/>
              <w:rPr>
                <w:rFonts w:ascii="Times New Roman" w:hAnsi="Times New Roman"/>
                <w:color w:val="000000"/>
                <w:sz w:val="24"/>
                <w:szCs w:val="24"/>
              </w:rPr>
            </w:pPr>
          </w:p>
        </w:tc>
      </w:tr>
      <w:tr w:rsidR="00BB2590" w14:paraId="72DA2DB7"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22C262C9"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hideMark/>
          </w:tcPr>
          <w:p w14:paraId="16548A9F"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 xml:space="preserve">День шахтера </w:t>
            </w:r>
          </w:p>
        </w:tc>
        <w:tc>
          <w:tcPr>
            <w:tcW w:w="1184" w:type="dxa"/>
            <w:tcBorders>
              <w:top w:val="single" w:sz="4" w:space="0" w:color="000000"/>
              <w:left w:val="single" w:sz="4" w:space="0" w:color="000000"/>
              <w:bottom w:val="single" w:sz="4" w:space="0" w:color="000000"/>
              <w:right w:val="single" w:sz="4" w:space="0" w:color="000000"/>
            </w:tcBorders>
          </w:tcPr>
          <w:p w14:paraId="4456A1D2" w14:textId="77777777" w:rsidR="00BB2590" w:rsidRDefault="00BB2590" w:rsidP="00BB2590">
            <w:pPr>
              <w:tabs>
                <w:tab w:val="left" w:pos="851"/>
              </w:tabs>
              <w:jc w:val="both"/>
              <w:rPr>
                <w:rFonts w:ascii="Times New Roman" w:hAnsi="Times New Roman"/>
                <w:color w:val="000000"/>
                <w:sz w:val="24"/>
                <w:szCs w:val="24"/>
                <w:highlight w:val="yellow"/>
              </w:rPr>
            </w:pPr>
          </w:p>
        </w:tc>
        <w:tc>
          <w:tcPr>
            <w:tcW w:w="1511" w:type="dxa"/>
            <w:tcBorders>
              <w:top w:val="single" w:sz="4" w:space="0" w:color="000000"/>
              <w:left w:val="single" w:sz="4" w:space="0" w:color="000000"/>
              <w:bottom w:val="single" w:sz="4" w:space="0" w:color="000000"/>
              <w:right w:val="single" w:sz="4" w:space="0" w:color="000000"/>
            </w:tcBorders>
            <w:hideMark/>
          </w:tcPr>
          <w:p w14:paraId="4A8AC7A3"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27 августа</w:t>
            </w:r>
          </w:p>
        </w:tc>
        <w:tc>
          <w:tcPr>
            <w:tcW w:w="2012" w:type="dxa"/>
            <w:tcBorders>
              <w:top w:val="single" w:sz="4" w:space="0" w:color="000000"/>
              <w:left w:val="single" w:sz="4" w:space="0" w:color="000000"/>
              <w:bottom w:val="single" w:sz="4" w:space="0" w:color="000000"/>
              <w:right w:val="single" w:sz="4" w:space="0" w:color="000000"/>
            </w:tcBorders>
          </w:tcPr>
          <w:p w14:paraId="49198398" w14:textId="77777777" w:rsidR="00BB2590" w:rsidRDefault="00BB2590" w:rsidP="00BB2590">
            <w:pPr>
              <w:tabs>
                <w:tab w:val="left" w:pos="851"/>
              </w:tabs>
              <w:jc w:val="both"/>
              <w:rPr>
                <w:rFonts w:ascii="Times New Roman" w:hAnsi="Times New Roman"/>
                <w:color w:val="000000"/>
                <w:sz w:val="24"/>
                <w:szCs w:val="24"/>
              </w:rPr>
            </w:pPr>
          </w:p>
        </w:tc>
      </w:tr>
      <w:tr w:rsidR="00BB2590" w14:paraId="3175CFEA" w14:textId="77777777" w:rsidTr="00BB2590">
        <w:tc>
          <w:tcPr>
            <w:tcW w:w="549" w:type="dxa"/>
            <w:tcBorders>
              <w:top w:val="single" w:sz="4" w:space="0" w:color="000000"/>
              <w:left w:val="single" w:sz="4" w:space="0" w:color="000000"/>
              <w:bottom w:val="single" w:sz="4" w:space="0" w:color="000000"/>
              <w:right w:val="single" w:sz="4" w:space="0" w:color="000000"/>
            </w:tcBorders>
          </w:tcPr>
          <w:p w14:paraId="3718BAF8"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AC98EBD" w14:textId="77777777" w:rsidR="00BB2590" w:rsidRDefault="00BB2590" w:rsidP="00BB2590">
            <w:pPr>
              <w:tabs>
                <w:tab w:val="left" w:pos="851"/>
              </w:tabs>
              <w:jc w:val="both"/>
              <w:rPr>
                <w:rFonts w:ascii="Times New Roman" w:hAnsi="Times New Roman"/>
                <w:color w:val="000000"/>
                <w:sz w:val="24"/>
                <w:szCs w:val="24"/>
                <w:highlight w:val="yellow"/>
              </w:rPr>
            </w:pPr>
            <w:r>
              <w:rPr>
                <w:rFonts w:ascii="Times New Roman" w:hAnsi="Times New Roman"/>
                <w:b/>
                <w:bCs/>
                <w:color w:val="000000"/>
                <w:sz w:val="24"/>
                <w:szCs w:val="24"/>
              </w:rPr>
              <w:t>5.</w:t>
            </w:r>
            <w:r>
              <w:rPr>
                <w:rFonts w:ascii="Times New Roman" w:hAnsi="Times New Roman"/>
                <w:color w:val="000000"/>
                <w:sz w:val="24"/>
                <w:szCs w:val="24"/>
              </w:rPr>
              <w:t xml:space="preserve"> </w:t>
            </w:r>
            <w:r>
              <w:rPr>
                <w:rFonts w:ascii="Times New Roman" w:hAnsi="Times New Roman"/>
                <w:b/>
                <w:bCs/>
                <w:color w:val="000000"/>
                <w:sz w:val="24"/>
                <w:szCs w:val="24"/>
              </w:rPr>
              <w:t>Организация предметно-пространственной среды</w:t>
            </w:r>
          </w:p>
        </w:tc>
      </w:tr>
      <w:tr w:rsidR="00BB2590" w14:paraId="4A632222"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0FB60307"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549ECDCD"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B4A1C65"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5303040"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4B7CDE8" w14:textId="77777777" w:rsidR="00BB2590" w:rsidRDefault="00BB2590" w:rsidP="00BB2590">
            <w:pPr>
              <w:tabs>
                <w:tab w:val="left" w:pos="851"/>
              </w:tabs>
              <w:jc w:val="both"/>
              <w:rPr>
                <w:rFonts w:ascii="Times New Roman" w:hAnsi="Times New Roman"/>
                <w:color w:val="000000"/>
                <w:sz w:val="24"/>
                <w:szCs w:val="24"/>
              </w:rPr>
            </w:pPr>
          </w:p>
        </w:tc>
      </w:tr>
      <w:tr w:rsidR="00BB2590" w14:paraId="7818C8CA" w14:textId="77777777" w:rsidTr="00BB2590">
        <w:tc>
          <w:tcPr>
            <w:tcW w:w="549" w:type="dxa"/>
            <w:tcBorders>
              <w:top w:val="single" w:sz="4" w:space="0" w:color="000000"/>
              <w:left w:val="single" w:sz="4" w:space="0" w:color="000000"/>
              <w:bottom w:val="single" w:sz="4" w:space="0" w:color="000000"/>
              <w:right w:val="single" w:sz="4" w:space="0" w:color="000000"/>
            </w:tcBorders>
          </w:tcPr>
          <w:p w14:paraId="58215F12"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134924E3" w14:textId="77777777" w:rsidR="00BB2590" w:rsidRDefault="00BB2590" w:rsidP="00BB2590">
            <w:pPr>
              <w:tabs>
                <w:tab w:val="left" w:pos="851"/>
              </w:tabs>
              <w:jc w:val="both"/>
              <w:rPr>
                <w:rFonts w:ascii="Times New Roman" w:hAnsi="Times New Roman"/>
                <w:b/>
                <w:bCs/>
                <w:color w:val="000000"/>
                <w:sz w:val="24"/>
                <w:szCs w:val="24"/>
              </w:rPr>
            </w:pPr>
            <w:r>
              <w:rPr>
                <w:rFonts w:ascii="Times New Roman" w:hAnsi="Times New Roman"/>
                <w:b/>
                <w:bCs/>
                <w:color w:val="000000"/>
                <w:sz w:val="24"/>
                <w:szCs w:val="24"/>
              </w:rPr>
              <w:t>6. Взаимодействие с родителями (законными представителями)</w:t>
            </w:r>
          </w:p>
        </w:tc>
      </w:tr>
      <w:tr w:rsidR="00BB2590" w14:paraId="5AC03C4B"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69DBF3A7"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61F3AB1" w14:textId="05AF84A8" w:rsidR="00BB2590" w:rsidRDefault="00BB2590" w:rsidP="00BB2590">
            <w:pPr>
              <w:tabs>
                <w:tab w:val="left" w:pos="851"/>
              </w:tabs>
              <w:jc w:val="both"/>
              <w:rPr>
                <w:rFonts w:ascii="Times New Roman" w:hAnsi="Times New Roman"/>
                <w:color w:val="000000"/>
                <w:sz w:val="24"/>
                <w:szCs w:val="24"/>
              </w:rPr>
            </w:pPr>
            <w:r>
              <w:rPr>
                <w:rFonts w:ascii="Times New Roman" w:hAnsi="Times New Roman"/>
                <w:bCs/>
                <w:color w:val="000000"/>
                <w:sz w:val="24"/>
                <w:szCs w:val="24"/>
              </w:rPr>
              <w:t xml:space="preserve">Церемония чествования семейных трудовых династий </w:t>
            </w:r>
            <w:r>
              <w:rPr>
                <w:rFonts w:ascii="Times New Roman" w:hAnsi="Times New Roman"/>
                <w:bCs/>
                <w:color w:val="000000"/>
                <w:sz w:val="24"/>
                <w:szCs w:val="24"/>
              </w:rPr>
              <w:t>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671B56CA"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EDD6FF5"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01CC50C" w14:textId="77777777" w:rsidR="00BB2590" w:rsidRDefault="00BB2590" w:rsidP="00BB2590">
            <w:pPr>
              <w:tabs>
                <w:tab w:val="left" w:pos="851"/>
              </w:tabs>
              <w:jc w:val="both"/>
              <w:rPr>
                <w:rFonts w:ascii="Times New Roman" w:hAnsi="Times New Roman"/>
                <w:color w:val="000000"/>
                <w:sz w:val="24"/>
                <w:szCs w:val="24"/>
              </w:rPr>
            </w:pPr>
          </w:p>
        </w:tc>
      </w:tr>
      <w:tr w:rsidR="00BB2590" w14:paraId="3873E6BB" w14:textId="77777777" w:rsidTr="00BB2590">
        <w:tc>
          <w:tcPr>
            <w:tcW w:w="549" w:type="dxa"/>
            <w:tcBorders>
              <w:top w:val="single" w:sz="4" w:space="0" w:color="000000"/>
              <w:left w:val="single" w:sz="4" w:space="0" w:color="000000"/>
              <w:bottom w:val="single" w:sz="4" w:space="0" w:color="000000"/>
              <w:right w:val="single" w:sz="4" w:space="0" w:color="000000"/>
            </w:tcBorders>
          </w:tcPr>
          <w:p w14:paraId="1BD5E868" w14:textId="77777777" w:rsidR="00BB2590" w:rsidRDefault="00BB2590" w:rsidP="00BB2590">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7841AB7B"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0A5C7563"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810196E"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CAC48DC" w14:textId="77777777" w:rsidR="00BB2590" w:rsidRDefault="00BB2590" w:rsidP="00BB2590">
            <w:pPr>
              <w:tabs>
                <w:tab w:val="left" w:pos="851"/>
              </w:tabs>
              <w:jc w:val="both"/>
              <w:rPr>
                <w:rFonts w:ascii="Times New Roman" w:hAnsi="Times New Roman"/>
                <w:color w:val="000000"/>
                <w:sz w:val="24"/>
                <w:szCs w:val="24"/>
              </w:rPr>
            </w:pPr>
          </w:p>
        </w:tc>
      </w:tr>
      <w:tr w:rsidR="00BB2590" w14:paraId="71CD350E" w14:textId="77777777" w:rsidTr="00BB2590">
        <w:tc>
          <w:tcPr>
            <w:tcW w:w="549" w:type="dxa"/>
            <w:tcBorders>
              <w:top w:val="single" w:sz="4" w:space="0" w:color="000000"/>
              <w:left w:val="single" w:sz="4" w:space="0" w:color="000000"/>
              <w:bottom w:val="single" w:sz="4" w:space="0" w:color="000000"/>
              <w:right w:val="single" w:sz="4" w:space="0" w:color="000000"/>
            </w:tcBorders>
          </w:tcPr>
          <w:p w14:paraId="5167605C" w14:textId="77777777" w:rsidR="00BB2590" w:rsidRDefault="00BB2590" w:rsidP="00BB2590">
            <w:pPr>
              <w:tabs>
                <w:tab w:val="left" w:pos="851"/>
              </w:tabs>
              <w:jc w:val="both"/>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05E88DC1" w14:textId="1F960331"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 xml:space="preserve">Презентация деятельности клубов «Амбассадоры </w:t>
            </w:r>
            <w:r>
              <w:rPr>
                <w:rFonts w:ascii="Times New Roman" w:hAnsi="Times New Roman"/>
                <w:color w:val="000000"/>
                <w:sz w:val="24"/>
                <w:szCs w:val="24"/>
              </w:rPr>
              <w:t>специальности</w:t>
            </w:r>
            <w:r>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4592E0E8"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14:paraId="2ECAFC2C"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3C39004C" w14:textId="77777777" w:rsidR="00BB2590" w:rsidRDefault="00BB2590" w:rsidP="00BB2590">
            <w:pPr>
              <w:tabs>
                <w:tab w:val="left" w:pos="851"/>
              </w:tabs>
              <w:jc w:val="both"/>
              <w:rPr>
                <w:rFonts w:ascii="Times New Roman" w:hAnsi="Times New Roman"/>
                <w:color w:val="000000"/>
                <w:sz w:val="24"/>
                <w:szCs w:val="24"/>
              </w:rPr>
            </w:pPr>
          </w:p>
        </w:tc>
      </w:tr>
      <w:tr w:rsidR="00BB2590" w14:paraId="7F9CEFE0" w14:textId="77777777" w:rsidTr="00BB2590">
        <w:tc>
          <w:tcPr>
            <w:tcW w:w="549" w:type="dxa"/>
            <w:tcBorders>
              <w:top w:val="single" w:sz="4" w:space="0" w:color="000000"/>
              <w:left w:val="single" w:sz="4" w:space="0" w:color="000000"/>
              <w:bottom w:val="single" w:sz="4" w:space="0" w:color="000000"/>
              <w:right w:val="single" w:sz="4" w:space="0" w:color="000000"/>
            </w:tcBorders>
          </w:tcPr>
          <w:p w14:paraId="687944EE"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F565F91" w14:textId="77777777" w:rsidR="00BB2590" w:rsidRDefault="00BB2590" w:rsidP="00BB2590">
            <w:pPr>
              <w:tabs>
                <w:tab w:val="left" w:pos="851"/>
              </w:tabs>
              <w:jc w:val="both"/>
              <w:rPr>
                <w:rFonts w:ascii="Times New Roman" w:hAnsi="Times New Roman"/>
                <w:b/>
                <w:bCs/>
                <w:color w:val="000000"/>
                <w:sz w:val="24"/>
                <w:szCs w:val="24"/>
              </w:rPr>
            </w:pPr>
            <w:r>
              <w:rPr>
                <w:rFonts w:ascii="Times New Roman" w:hAnsi="Times New Roman"/>
                <w:b/>
                <w:bCs/>
                <w:color w:val="000000"/>
                <w:sz w:val="24"/>
                <w:szCs w:val="24"/>
              </w:rPr>
              <w:t>8. Профилактика и безопасность</w:t>
            </w:r>
          </w:p>
        </w:tc>
      </w:tr>
      <w:tr w:rsidR="00BB2590" w14:paraId="5D9959CC"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42AB590A"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4283A76E"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4FBAF5C9"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14:paraId="5273FD28"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46C3B8E7" w14:textId="77777777" w:rsidR="00BB2590" w:rsidRDefault="00BB2590" w:rsidP="00BB2590">
            <w:pPr>
              <w:tabs>
                <w:tab w:val="left" w:pos="851"/>
              </w:tabs>
              <w:jc w:val="both"/>
              <w:rPr>
                <w:rFonts w:ascii="Times New Roman" w:hAnsi="Times New Roman"/>
                <w:color w:val="000000"/>
                <w:sz w:val="24"/>
                <w:szCs w:val="24"/>
              </w:rPr>
            </w:pPr>
          </w:p>
        </w:tc>
      </w:tr>
      <w:tr w:rsidR="00BB2590" w14:paraId="7F53558E" w14:textId="77777777" w:rsidTr="00BB2590">
        <w:tc>
          <w:tcPr>
            <w:tcW w:w="549" w:type="dxa"/>
            <w:tcBorders>
              <w:top w:val="single" w:sz="4" w:space="0" w:color="000000"/>
              <w:left w:val="single" w:sz="4" w:space="0" w:color="000000"/>
              <w:bottom w:val="single" w:sz="4" w:space="0" w:color="000000"/>
              <w:right w:val="single" w:sz="4" w:space="0" w:color="000000"/>
            </w:tcBorders>
          </w:tcPr>
          <w:p w14:paraId="5F16C5D1"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7AFD38C" w14:textId="77777777" w:rsidR="00BB2590" w:rsidRDefault="00BB2590" w:rsidP="00BB2590">
            <w:pPr>
              <w:tabs>
                <w:tab w:val="left" w:pos="851"/>
              </w:tabs>
              <w:jc w:val="both"/>
              <w:rPr>
                <w:rFonts w:ascii="Times New Roman" w:hAnsi="Times New Roman"/>
                <w:b/>
                <w:bCs/>
                <w:color w:val="000000"/>
                <w:sz w:val="24"/>
                <w:szCs w:val="24"/>
              </w:rPr>
            </w:pPr>
            <w:r>
              <w:rPr>
                <w:rFonts w:ascii="Times New Roman" w:hAnsi="Times New Roman"/>
                <w:b/>
                <w:bCs/>
                <w:color w:val="000000"/>
                <w:sz w:val="24"/>
                <w:szCs w:val="24"/>
              </w:rPr>
              <w:t>9. Социальное партнёрство и участие работодателей</w:t>
            </w:r>
          </w:p>
        </w:tc>
      </w:tr>
      <w:tr w:rsidR="00BB2590" w14:paraId="25D9557B"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3B063587"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8404924"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5542E6C2"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29B83E9"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320368C" w14:textId="77777777" w:rsidR="00BB2590" w:rsidRDefault="00BB2590" w:rsidP="00BB2590">
            <w:pPr>
              <w:tabs>
                <w:tab w:val="left" w:pos="851"/>
              </w:tabs>
              <w:jc w:val="both"/>
              <w:rPr>
                <w:rFonts w:ascii="Times New Roman" w:hAnsi="Times New Roman"/>
                <w:color w:val="000000"/>
                <w:sz w:val="24"/>
                <w:szCs w:val="24"/>
              </w:rPr>
            </w:pPr>
          </w:p>
        </w:tc>
      </w:tr>
      <w:tr w:rsidR="00BB2590" w14:paraId="1AC01E74" w14:textId="77777777" w:rsidTr="00BB2590">
        <w:tc>
          <w:tcPr>
            <w:tcW w:w="549" w:type="dxa"/>
            <w:tcBorders>
              <w:top w:val="single" w:sz="4" w:space="0" w:color="000000"/>
              <w:left w:val="single" w:sz="4" w:space="0" w:color="000000"/>
              <w:bottom w:val="single" w:sz="4" w:space="0" w:color="000000"/>
              <w:right w:val="single" w:sz="4" w:space="0" w:color="000000"/>
            </w:tcBorders>
          </w:tcPr>
          <w:p w14:paraId="1DB11824" w14:textId="77777777" w:rsidR="00BB2590" w:rsidRDefault="00BB2590" w:rsidP="00BB2590">
            <w:pPr>
              <w:tabs>
                <w:tab w:val="left" w:pos="851"/>
              </w:tabs>
              <w:jc w:val="both"/>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2DF7E95B" w14:textId="77777777" w:rsidR="00BB2590" w:rsidRDefault="00BB2590" w:rsidP="00BB2590">
            <w:pPr>
              <w:tabs>
                <w:tab w:val="left" w:pos="851"/>
              </w:tabs>
              <w:jc w:val="both"/>
              <w:rPr>
                <w:rFonts w:ascii="Times New Roman" w:hAnsi="Times New Roman"/>
                <w:b/>
                <w:bCs/>
                <w:strike/>
                <w:sz w:val="24"/>
                <w:szCs w:val="24"/>
              </w:rPr>
            </w:pPr>
            <w:r>
              <w:rPr>
                <w:rFonts w:ascii="Times New Roman" w:hAnsi="Times New Roman"/>
                <w:b/>
                <w:bCs/>
                <w:sz w:val="24"/>
                <w:szCs w:val="24"/>
              </w:rPr>
              <w:t>10. Профессиональное развитие, адаптация и трудоустройство</w:t>
            </w:r>
          </w:p>
        </w:tc>
      </w:tr>
      <w:tr w:rsidR="00BB2590" w14:paraId="2AE4B09A"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575D0C2D"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27A8F17E"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17452BC5"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hideMark/>
          </w:tcPr>
          <w:p w14:paraId="53ACD27F"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814393D" w14:textId="77777777" w:rsidR="00BB2590" w:rsidRDefault="00BB2590" w:rsidP="00BB2590">
            <w:pPr>
              <w:tabs>
                <w:tab w:val="left" w:pos="851"/>
              </w:tabs>
              <w:jc w:val="both"/>
              <w:rPr>
                <w:rFonts w:ascii="Times New Roman" w:hAnsi="Times New Roman"/>
                <w:color w:val="000000"/>
                <w:sz w:val="24"/>
                <w:szCs w:val="24"/>
              </w:rPr>
            </w:pPr>
          </w:p>
        </w:tc>
      </w:tr>
      <w:tr w:rsidR="00BB2590" w14:paraId="4A035E2C" w14:textId="77777777" w:rsidTr="00BB2590">
        <w:tc>
          <w:tcPr>
            <w:tcW w:w="549" w:type="dxa"/>
            <w:tcBorders>
              <w:top w:val="single" w:sz="4" w:space="0" w:color="000000"/>
              <w:left w:val="single" w:sz="4" w:space="0" w:color="000000"/>
              <w:bottom w:val="single" w:sz="4" w:space="0" w:color="000000"/>
              <w:right w:val="single" w:sz="4" w:space="0" w:color="000000"/>
            </w:tcBorders>
            <w:hideMark/>
          </w:tcPr>
          <w:p w14:paraId="2257DCD0"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lastRenderedPageBreak/>
              <w:t>2</w:t>
            </w:r>
          </w:p>
        </w:tc>
        <w:tc>
          <w:tcPr>
            <w:tcW w:w="4269" w:type="dxa"/>
            <w:tcBorders>
              <w:top w:val="single" w:sz="4" w:space="0" w:color="000000"/>
              <w:left w:val="single" w:sz="4" w:space="0" w:color="000000"/>
              <w:bottom w:val="single" w:sz="4" w:space="0" w:color="000000"/>
              <w:right w:val="single" w:sz="4" w:space="0" w:color="000000"/>
            </w:tcBorders>
            <w:hideMark/>
          </w:tcPr>
          <w:p w14:paraId="1FBEDB60" w14:textId="77777777" w:rsidR="00BB2590" w:rsidRDefault="00BB2590" w:rsidP="00BB2590">
            <w:pPr>
              <w:tabs>
                <w:tab w:val="left" w:pos="851"/>
              </w:tabs>
              <w:jc w:val="both"/>
              <w:rPr>
                <w:rFonts w:ascii="Times New Roman" w:hAnsi="Times New Roman"/>
                <w:color w:val="000000"/>
                <w:sz w:val="24"/>
                <w:szCs w:val="24"/>
              </w:rPr>
            </w:pPr>
            <w:r>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77F2B41C" w14:textId="77777777" w:rsidR="00BB2590" w:rsidRDefault="00BB2590" w:rsidP="00BB2590">
            <w:pPr>
              <w:tabs>
                <w:tab w:val="left" w:pos="851"/>
              </w:tabs>
              <w:jc w:val="both"/>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4F485E4" w14:textId="77777777" w:rsidR="00BB2590" w:rsidRDefault="00BB2590" w:rsidP="00BB2590">
            <w:pPr>
              <w:tabs>
                <w:tab w:val="left" w:pos="851"/>
              </w:tabs>
              <w:jc w:val="both"/>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3C14F13" w14:textId="77777777" w:rsidR="00BB2590" w:rsidRDefault="00BB2590" w:rsidP="00BB2590">
            <w:pPr>
              <w:tabs>
                <w:tab w:val="left" w:pos="851"/>
              </w:tabs>
              <w:jc w:val="both"/>
              <w:rPr>
                <w:rFonts w:ascii="Times New Roman" w:hAnsi="Times New Roman"/>
                <w:color w:val="000000"/>
                <w:sz w:val="24"/>
                <w:szCs w:val="24"/>
              </w:rPr>
            </w:pPr>
          </w:p>
        </w:tc>
      </w:tr>
    </w:tbl>
    <w:p w14:paraId="7E40A8C1" w14:textId="77777777" w:rsidR="00BB2590" w:rsidRDefault="00BB2590" w:rsidP="00BB2590">
      <w:pPr>
        <w:jc w:val="both"/>
        <w:rPr>
          <w:rFonts w:ascii="Times New Roman" w:hAnsi="Times New Roman"/>
          <w:sz w:val="20"/>
          <w:szCs w:val="48"/>
        </w:rPr>
      </w:pPr>
    </w:p>
    <w:p w14:paraId="1196EE1A" w14:textId="387627A2" w:rsidR="00BB2590" w:rsidRDefault="00BB2590" w:rsidP="00BB2590">
      <w:pPr>
        <w:ind w:firstLine="709"/>
        <w:jc w:val="both"/>
        <w:rPr>
          <w:rFonts w:ascii="Times New Roman" w:hAnsi="Times New Roman"/>
          <w:bCs/>
          <w:sz w:val="24"/>
          <w:szCs w:val="24"/>
        </w:rPr>
      </w:pPr>
      <w:r>
        <w:rPr>
          <w:rFonts w:ascii="Times New Roman" w:hAnsi="Times New Roman"/>
          <w:bCs/>
          <w:sz w:val="24"/>
          <w:szCs w:val="24"/>
        </w:rPr>
        <w:t xml:space="preserve">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w:t>
      </w:r>
      <w:r>
        <w:rPr>
          <w:rFonts w:ascii="Times New Roman" w:hAnsi="Times New Roman"/>
          <w:bCs/>
          <w:sz w:val="24"/>
          <w:szCs w:val="24"/>
        </w:rPr>
        <w:t>специальности</w:t>
      </w:r>
      <w:r>
        <w:rPr>
          <w:rFonts w:ascii="Times New Roman" w:hAnsi="Times New Roman"/>
          <w:bCs/>
          <w:sz w:val="24"/>
          <w:szCs w:val="24"/>
        </w:rPr>
        <w:t>:</w:t>
      </w:r>
    </w:p>
    <w:p w14:paraId="663903D4"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Россия – страна возможностей </w:t>
      </w:r>
      <w:hyperlink r:id="rId7" w:history="1">
        <w:r>
          <w:rPr>
            <w:rStyle w:val="a6"/>
            <w:bCs/>
            <w:sz w:val="24"/>
            <w:szCs w:val="24"/>
          </w:rPr>
          <w:t>https://rsv.ru/</w:t>
        </w:r>
      </w:hyperlink>
      <w:r>
        <w:rPr>
          <w:rFonts w:ascii="Times New Roman" w:hAnsi="Times New Roman"/>
          <w:bCs/>
          <w:sz w:val="24"/>
          <w:szCs w:val="24"/>
        </w:rPr>
        <w:t xml:space="preserve">; </w:t>
      </w:r>
    </w:p>
    <w:p w14:paraId="3454D88C"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Российское общество «Знание» </w:t>
      </w:r>
      <w:hyperlink r:id="rId8" w:history="1">
        <w:r>
          <w:rPr>
            <w:rStyle w:val="a6"/>
            <w:bCs/>
            <w:sz w:val="24"/>
            <w:szCs w:val="24"/>
          </w:rPr>
          <w:t>https://znanierussia.ru/</w:t>
        </w:r>
      </w:hyperlink>
      <w:r>
        <w:rPr>
          <w:rFonts w:ascii="Times New Roman" w:hAnsi="Times New Roman"/>
          <w:bCs/>
          <w:sz w:val="24"/>
          <w:szCs w:val="24"/>
        </w:rPr>
        <w:t>;</w:t>
      </w:r>
    </w:p>
    <w:p w14:paraId="3604485A"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Российский Союз Молодежи </w:t>
      </w:r>
      <w:hyperlink r:id="rId9" w:history="1">
        <w:r>
          <w:rPr>
            <w:rStyle w:val="a6"/>
            <w:bCs/>
            <w:sz w:val="24"/>
            <w:szCs w:val="24"/>
            <w:lang w:val="en-US"/>
          </w:rPr>
          <w:t>https</w:t>
        </w:r>
        <w:r>
          <w:rPr>
            <w:rStyle w:val="a6"/>
            <w:bCs/>
            <w:sz w:val="24"/>
            <w:szCs w:val="24"/>
          </w:rPr>
          <w:t>://</w:t>
        </w:r>
        <w:r>
          <w:rPr>
            <w:rStyle w:val="a6"/>
            <w:bCs/>
            <w:sz w:val="24"/>
            <w:szCs w:val="24"/>
            <w:lang w:val="en-US"/>
          </w:rPr>
          <w:t>www</w:t>
        </w:r>
        <w:r>
          <w:rPr>
            <w:rStyle w:val="a6"/>
            <w:bCs/>
            <w:sz w:val="24"/>
            <w:szCs w:val="24"/>
          </w:rPr>
          <w:t>.</w:t>
        </w:r>
        <w:proofErr w:type="spellStart"/>
        <w:r>
          <w:rPr>
            <w:rStyle w:val="a6"/>
            <w:bCs/>
            <w:sz w:val="24"/>
            <w:szCs w:val="24"/>
            <w:lang w:val="en-US"/>
          </w:rPr>
          <w:t>ruy</w:t>
        </w:r>
        <w:proofErr w:type="spellEnd"/>
        <w:r>
          <w:rPr>
            <w:rStyle w:val="a6"/>
            <w:bCs/>
            <w:sz w:val="24"/>
            <w:szCs w:val="24"/>
          </w:rPr>
          <w:t>.</w:t>
        </w:r>
        <w:proofErr w:type="spellStart"/>
        <w:r>
          <w:rPr>
            <w:rStyle w:val="a6"/>
            <w:bCs/>
            <w:sz w:val="24"/>
            <w:szCs w:val="24"/>
            <w:lang w:val="en-US"/>
          </w:rPr>
          <w:t>ru</w:t>
        </w:r>
        <w:proofErr w:type="spellEnd"/>
        <w:r>
          <w:rPr>
            <w:rStyle w:val="a6"/>
            <w:bCs/>
            <w:sz w:val="24"/>
            <w:szCs w:val="24"/>
          </w:rPr>
          <w:t>/</w:t>
        </w:r>
      </w:hyperlink>
      <w:r>
        <w:rPr>
          <w:rFonts w:ascii="Times New Roman" w:hAnsi="Times New Roman"/>
          <w:bCs/>
          <w:sz w:val="24"/>
          <w:szCs w:val="24"/>
        </w:rPr>
        <w:t>;</w:t>
      </w:r>
    </w:p>
    <w:p w14:paraId="5D588833"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Российское Содружество Колледжей </w:t>
      </w:r>
      <w:hyperlink r:id="rId10" w:history="1">
        <w:r>
          <w:rPr>
            <w:rStyle w:val="a6"/>
            <w:bCs/>
            <w:sz w:val="24"/>
            <w:szCs w:val="24"/>
          </w:rPr>
          <w:t>https://rosdk.ru/</w:t>
        </w:r>
      </w:hyperlink>
      <w:r>
        <w:rPr>
          <w:rFonts w:ascii="Times New Roman" w:hAnsi="Times New Roman"/>
          <w:bCs/>
          <w:sz w:val="24"/>
          <w:szCs w:val="24"/>
        </w:rPr>
        <w:t>;</w:t>
      </w:r>
    </w:p>
    <w:p w14:paraId="286DEEC3"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Ассоциация Волонтерских Центров </w:t>
      </w:r>
      <w:hyperlink r:id="rId11" w:history="1">
        <w:r>
          <w:rPr>
            <w:rStyle w:val="a6"/>
            <w:bCs/>
            <w:sz w:val="24"/>
            <w:szCs w:val="24"/>
          </w:rPr>
          <w:t>https://авц.рф</w:t>
        </w:r>
      </w:hyperlink>
      <w:r>
        <w:rPr>
          <w:rFonts w:ascii="Times New Roman" w:hAnsi="Times New Roman"/>
          <w:bCs/>
          <w:sz w:val="24"/>
          <w:szCs w:val="24"/>
        </w:rPr>
        <w:t>;</w:t>
      </w:r>
    </w:p>
    <w:p w14:paraId="1C6D6757"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Всероссийский студенческий союз </w:t>
      </w:r>
      <w:hyperlink r:id="rId12" w:history="1">
        <w:r>
          <w:rPr>
            <w:rStyle w:val="a6"/>
            <w:bCs/>
            <w:sz w:val="24"/>
            <w:szCs w:val="24"/>
          </w:rPr>
          <w:t>https://rosstudent.ru/</w:t>
        </w:r>
      </w:hyperlink>
      <w:r>
        <w:rPr>
          <w:rFonts w:ascii="Times New Roman" w:hAnsi="Times New Roman"/>
          <w:bCs/>
          <w:sz w:val="24"/>
          <w:szCs w:val="24"/>
        </w:rPr>
        <w:t>;</w:t>
      </w:r>
    </w:p>
    <w:p w14:paraId="2C22266F"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Институт развития профессионального образования </w:t>
      </w:r>
      <w:hyperlink r:id="rId13" w:history="1">
        <w:r>
          <w:rPr>
            <w:rStyle w:val="a6"/>
            <w:bCs/>
            <w:sz w:val="24"/>
            <w:szCs w:val="24"/>
          </w:rPr>
          <w:t>https://firpo.ru/</w:t>
        </w:r>
      </w:hyperlink>
    </w:p>
    <w:p w14:paraId="35294226"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«Большая перемена» </w:t>
      </w:r>
      <w:hyperlink r:id="rId14" w:history="1">
        <w:r>
          <w:rPr>
            <w:rStyle w:val="a6"/>
            <w:bCs/>
            <w:sz w:val="24"/>
            <w:szCs w:val="24"/>
          </w:rPr>
          <w:t>https://bolshayaperemena.online/</w:t>
        </w:r>
      </w:hyperlink>
      <w:r>
        <w:rPr>
          <w:rFonts w:ascii="Times New Roman" w:hAnsi="Times New Roman"/>
          <w:bCs/>
          <w:sz w:val="24"/>
          <w:szCs w:val="24"/>
        </w:rPr>
        <w:t xml:space="preserve">; </w:t>
      </w:r>
    </w:p>
    <w:p w14:paraId="0ADB6CC5"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 xml:space="preserve">«Лидеры России» </w:t>
      </w:r>
      <w:hyperlink r:id="rId15" w:history="1">
        <w:r>
          <w:rPr>
            <w:rStyle w:val="a6"/>
            <w:bCs/>
            <w:sz w:val="24"/>
            <w:szCs w:val="24"/>
          </w:rPr>
          <w:t>https://лидерыроссии.рф/</w:t>
        </w:r>
      </w:hyperlink>
      <w:r>
        <w:rPr>
          <w:rFonts w:ascii="Times New Roman" w:hAnsi="Times New Roman"/>
          <w:bCs/>
          <w:sz w:val="24"/>
          <w:szCs w:val="24"/>
        </w:rPr>
        <w:t>;</w:t>
      </w:r>
    </w:p>
    <w:p w14:paraId="1EE8878D" w14:textId="77777777" w:rsidR="00BB2590" w:rsidRDefault="00BB2590" w:rsidP="00BB2590">
      <w:pPr>
        <w:jc w:val="both"/>
        <w:rPr>
          <w:rFonts w:ascii="Times New Roman" w:hAnsi="Times New Roman"/>
          <w:bCs/>
          <w:sz w:val="24"/>
          <w:szCs w:val="24"/>
        </w:rPr>
      </w:pPr>
      <w:r>
        <w:rPr>
          <w:rFonts w:ascii="Times New Roman" w:hAnsi="Times New Roman"/>
          <w:bCs/>
          <w:sz w:val="24"/>
          <w:szCs w:val="24"/>
        </w:rPr>
        <w:t>«Мы Вместе» (</w:t>
      </w:r>
      <w:proofErr w:type="spellStart"/>
      <w:r>
        <w:rPr>
          <w:rFonts w:ascii="Times New Roman" w:hAnsi="Times New Roman"/>
          <w:bCs/>
          <w:sz w:val="24"/>
          <w:szCs w:val="24"/>
        </w:rPr>
        <w:t>волонтерство</w:t>
      </w:r>
      <w:proofErr w:type="spellEnd"/>
      <w:r>
        <w:rPr>
          <w:rFonts w:ascii="Times New Roman" w:hAnsi="Times New Roman"/>
          <w:bCs/>
          <w:sz w:val="24"/>
          <w:szCs w:val="24"/>
        </w:rPr>
        <w:t xml:space="preserve">) </w:t>
      </w:r>
      <w:hyperlink r:id="rId16" w:history="1">
        <w:r>
          <w:rPr>
            <w:rStyle w:val="a6"/>
            <w:bCs/>
            <w:sz w:val="24"/>
            <w:szCs w:val="24"/>
            <w:lang w:val="en-US"/>
          </w:rPr>
          <w:t>https</w:t>
        </w:r>
        <w:r>
          <w:rPr>
            <w:rStyle w:val="a6"/>
            <w:bCs/>
            <w:sz w:val="24"/>
            <w:szCs w:val="24"/>
          </w:rPr>
          <w:t>://</w:t>
        </w:r>
        <w:proofErr w:type="spellStart"/>
        <w:r>
          <w:rPr>
            <w:rStyle w:val="a6"/>
            <w:bCs/>
            <w:sz w:val="24"/>
            <w:szCs w:val="24"/>
            <w:lang w:val="en-US"/>
          </w:rPr>
          <w:t>onf</w:t>
        </w:r>
        <w:proofErr w:type="spellEnd"/>
        <w:r>
          <w:rPr>
            <w:rStyle w:val="a6"/>
            <w:bCs/>
            <w:sz w:val="24"/>
            <w:szCs w:val="24"/>
          </w:rPr>
          <w:t>.</w:t>
        </w:r>
        <w:proofErr w:type="spellStart"/>
        <w:r>
          <w:rPr>
            <w:rStyle w:val="a6"/>
            <w:bCs/>
            <w:sz w:val="24"/>
            <w:szCs w:val="24"/>
            <w:lang w:val="en-US"/>
          </w:rPr>
          <w:t>ru</w:t>
        </w:r>
        <w:proofErr w:type="spellEnd"/>
      </w:hyperlink>
      <w:r>
        <w:rPr>
          <w:rFonts w:ascii="Times New Roman" w:hAnsi="Times New Roman"/>
          <w:bCs/>
          <w:sz w:val="24"/>
          <w:szCs w:val="24"/>
        </w:rPr>
        <w:t xml:space="preserve">; </w:t>
      </w:r>
    </w:p>
    <w:p w14:paraId="09AC5AA6" w14:textId="77777777" w:rsidR="00BC785D" w:rsidRDefault="00BC785D" w:rsidP="00DF1F16">
      <w:pPr>
        <w:jc w:val="center"/>
      </w:pPr>
    </w:p>
    <w:sectPr w:rsidR="00BC785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379823" w14:textId="77777777" w:rsidR="0038500E" w:rsidRDefault="0038500E" w:rsidP="0038500E">
      <w:r>
        <w:separator/>
      </w:r>
    </w:p>
  </w:endnote>
  <w:endnote w:type="continuationSeparator" w:id="0">
    <w:p w14:paraId="6E071897" w14:textId="77777777" w:rsidR="0038500E" w:rsidRDefault="0038500E" w:rsidP="003850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31D23D" w14:textId="77777777" w:rsidR="0038500E" w:rsidRDefault="0038500E" w:rsidP="0038500E">
      <w:r>
        <w:separator/>
      </w:r>
    </w:p>
  </w:footnote>
  <w:footnote w:type="continuationSeparator" w:id="0">
    <w:p w14:paraId="39F27E37" w14:textId="77777777" w:rsidR="0038500E" w:rsidRDefault="0038500E" w:rsidP="003850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500E"/>
    <w:rsid w:val="00153FB7"/>
    <w:rsid w:val="001607D3"/>
    <w:rsid w:val="0038500E"/>
    <w:rsid w:val="007A2736"/>
    <w:rsid w:val="00BB2590"/>
    <w:rsid w:val="00BC785D"/>
    <w:rsid w:val="00DF1F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6E3891"/>
  <w15:chartTrackingRefBased/>
  <w15:docId w15:val="{9E1F5108-97E8-4E03-AFFC-1F712B4F2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500E"/>
    <w:pPr>
      <w:spacing w:after="0" w:line="240"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4"/>
    <w:uiPriority w:val="99"/>
    <w:qFormat/>
    <w:rsid w:val="0038500E"/>
    <w:rPr>
      <w:rFonts w:ascii="Times New Roman" w:eastAsia="Times New Roman" w:hAnsi="Times New Roman"/>
      <w:sz w:val="20"/>
      <w:szCs w:val="20"/>
      <w:lang w:val="x-none" w:eastAsia="x-none"/>
    </w:rPr>
  </w:style>
  <w:style w:type="character" w:customStyle="1" w:styleId="a4">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3"/>
    <w:uiPriority w:val="99"/>
    <w:qFormat/>
    <w:rsid w:val="0038500E"/>
    <w:rPr>
      <w:rFonts w:ascii="Times New Roman" w:eastAsia="Times New Roman" w:hAnsi="Times New Roman" w:cs="Times New Roman"/>
      <w:sz w:val="20"/>
      <w:szCs w:val="20"/>
      <w:lang w:val="x-none" w:eastAsia="x-none"/>
    </w:rPr>
  </w:style>
  <w:style w:type="character" w:styleId="a5">
    <w:name w:val="footnote reference"/>
    <w:aliases w:val="Знак сноски-FN,Ciae niinee-FN,AЗнак сноски зел"/>
    <w:link w:val="1"/>
    <w:rsid w:val="0038500E"/>
    <w:rPr>
      <w:rFonts w:cs="Times New Roman"/>
      <w:vertAlign w:val="superscript"/>
    </w:rPr>
  </w:style>
  <w:style w:type="paragraph" w:customStyle="1" w:styleId="1">
    <w:name w:val="Знак сноски1"/>
    <w:basedOn w:val="a"/>
    <w:link w:val="a5"/>
    <w:rsid w:val="0038500E"/>
    <w:rPr>
      <w:rFonts w:asciiTheme="minorHAnsi" w:eastAsiaTheme="minorHAnsi" w:hAnsiTheme="minorHAnsi"/>
      <w:vertAlign w:val="superscript"/>
    </w:rPr>
  </w:style>
  <w:style w:type="character" w:styleId="a6">
    <w:name w:val="Hyperlink"/>
    <w:uiPriority w:val="99"/>
    <w:semiHidden/>
    <w:unhideWhenUsed/>
    <w:rsid w:val="00BB2590"/>
    <w:rPr>
      <w:rFonts w:ascii="Times New Roman" w:hAnsi="Times New Roman" w:cs="Times New Roman" w:hint="default"/>
      <w:color w:val="0000FF"/>
      <w:u w:val="single"/>
    </w:rPr>
  </w:style>
  <w:style w:type="paragraph" w:styleId="a7">
    <w:name w:val="No Spacing"/>
    <w:uiPriority w:val="1"/>
    <w:qFormat/>
    <w:rsid w:val="00BB2590"/>
    <w:pPr>
      <w:spacing w:after="0" w:line="240" w:lineRule="auto"/>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1022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nanierussia.ru/" TargetMode="External"/><Relationship Id="rId13" Type="http://schemas.openxmlformats.org/officeDocument/2006/relationships/hyperlink" Target="https://firpo.ru/"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rsv.ru/" TargetMode="External"/><Relationship Id="rId12" Type="http://schemas.openxmlformats.org/officeDocument/2006/relationships/hyperlink" Target="https://rosstudent.ru/"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onf.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1072;&#1074;&#1094;.&#1088;&#1092;" TargetMode="External"/><Relationship Id="rId5" Type="http://schemas.openxmlformats.org/officeDocument/2006/relationships/footnotes" Target="footnotes.xml"/><Relationship Id="rId15" Type="http://schemas.openxmlformats.org/officeDocument/2006/relationships/hyperlink" Target="https://&#1083;&#1080;&#1076;&#1077;&#1088;&#1099;&#1088;&#1086;&#1089;&#1089;&#1080;&#1080;.&#1088;&#1092;/" TargetMode="External"/><Relationship Id="rId10" Type="http://schemas.openxmlformats.org/officeDocument/2006/relationships/hyperlink" Target="https://rosdk.ru/" TargetMode="External"/><Relationship Id="rId4" Type="http://schemas.openxmlformats.org/officeDocument/2006/relationships/webSettings" Target="webSettings.xml"/><Relationship Id="rId9" Type="http://schemas.openxmlformats.org/officeDocument/2006/relationships/hyperlink" Target="https://www.ruy.ru/" TargetMode="External"/><Relationship Id="rId14" Type="http://schemas.openxmlformats.org/officeDocument/2006/relationships/hyperlink" Target="https://bolshayaperemena.onlin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9</Pages>
  <Words>2339</Words>
  <Characters>13338</Characters>
  <Application>Microsoft Office Word</Application>
  <DocSecurity>0</DocSecurity>
  <Lines>111</Lines>
  <Paragraphs>31</Paragraphs>
  <ScaleCrop>false</ScaleCrop>
  <Company/>
  <LinksUpToDate>false</LinksUpToDate>
  <CharactersWithSpaces>15646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Емельяненко Ирина Андреевна</cp:lastModifiedBy>
  <cp:revision>3</cp:revision>
  <dcterms:created xsi:type="dcterms:W3CDTF">2023-07-03T15:00:00Z</dcterms:created>
  <dcterms:modified xsi:type="dcterms:W3CDTF">2023-11-27T06:50:00Z</dcterms:modified>
</cp:coreProperties>
</file>