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F898C" w14:textId="77777777" w:rsidR="0080200B" w:rsidRDefault="004546C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C5CCAA0" w14:textId="77777777" w:rsidR="0080200B" w:rsidRDefault="004546CD">
      <w:pPr>
        <w:keepNext/>
        <w:pBdr>
          <w:top w:val="nil"/>
          <w:left w:val="nil"/>
          <w:bottom w:val="nil"/>
          <w:right w:val="nil"/>
          <w:between w:val="nil"/>
        </w:pBdr>
        <w:jc w:val="right"/>
        <w:rPr>
          <w:rFonts w:ascii="Times New Roman" w:eastAsia="Times New Roman" w:hAnsi="Times New Roman" w:cs="Times New Roman"/>
          <w:b/>
          <w:sz w:val="24"/>
          <w:szCs w:val="24"/>
        </w:rPr>
      </w:pPr>
      <w:bookmarkStart w:id="0" w:name="_heading=h.8t0e0evjz72w"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29.01.33 Мастер по изготовлению швейных изделий</w:t>
      </w:r>
    </w:p>
    <w:p w14:paraId="1ED64540" w14:textId="77777777" w:rsidR="0080200B" w:rsidRDefault="0080200B">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qld2glec165" w:colFirst="0" w:colLast="0"/>
      <w:bookmarkEnd w:id="1"/>
    </w:p>
    <w:p w14:paraId="1D2B7C06" w14:textId="77777777" w:rsidR="0080200B" w:rsidRDefault="0080200B">
      <w:pPr>
        <w:jc w:val="center"/>
        <w:rPr>
          <w:rFonts w:ascii="Times New Roman" w:eastAsia="Times New Roman" w:hAnsi="Times New Roman" w:cs="Times New Roman"/>
          <w:b/>
          <w:i/>
          <w:sz w:val="24"/>
          <w:szCs w:val="24"/>
        </w:rPr>
      </w:pPr>
    </w:p>
    <w:p w14:paraId="2841A881" w14:textId="77777777" w:rsidR="0080200B" w:rsidRDefault="0080200B">
      <w:pPr>
        <w:jc w:val="center"/>
        <w:rPr>
          <w:rFonts w:ascii="Times New Roman" w:eastAsia="Times New Roman" w:hAnsi="Times New Roman" w:cs="Times New Roman"/>
          <w:b/>
          <w:i/>
          <w:sz w:val="24"/>
          <w:szCs w:val="24"/>
        </w:rPr>
      </w:pPr>
    </w:p>
    <w:p w14:paraId="79EA2AC9" w14:textId="77777777" w:rsidR="0080200B" w:rsidRDefault="0080200B">
      <w:pPr>
        <w:jc w:val="center"/>
        <w:rPr>
          <w:rFonts w:ascii="Times New Roman" w:eastAsia="Times New Roman" w:hAnsi="Times New Roman" w:cs="Times New Roman"/>
          <w:b/>
          <w:i/>
          <w:sz w:val="24"/>
          <w:szCs w:val="24"/>
        </w:rPr>
      </w:pPr>
    </w:p>
    <w:p w14:paraId="27785DA1" w14:textId="77777777" w:rsidR="0080200B" w:rsidRDefault="0080200B">
      <w:pPr>
        <w:jc w:val="center"/>
        <w:rPr>
          <w:rFonts w:ascii="Times New Roman" w:eastAsia="Times New Roman" w:hAnsi="Times New Roman" w:cs="Times New Roman"/>
          <w:b/>
          <w:i/>
          <w:sz w:val="24"/>
          <w:szCs w:val="24"/>
        </w:rPr>
      </w:pPr>
    </w:p>
    <w:p w14:paraId="4FAC9FA9" w14:textId="77777777" w:rsidR="0080200B" w:rsidRDefault="0080200B">
      <w:pPr>
        <w:jc w:val="center"/>
        <w:rPr>
          <w:rFonts w:ascii="Times New Roman" w:eastAsia="Times New Roman" w:hAnsi="Times New Roman" w:cs="Times New Roman"/>
          <w:b/>
          <w:i/>
          <w:sz w:val="24"/>
          <w:szCs w:val="24"/>
        </w:rPr>
      </w:pPr>
    </w:p>
    <w:p w14:paraId="2C75FCC0" w14:textId="77777777" w:rsidR="0080200B" w:rsidRDefault="0080200B">
      <w:pPr>
        <w:jc w:val="center"/>
        <w:rPr>
          <w:rFonts w:ascii="Times New Roman" w:eastAsia="Times New Roman" w:hAnsi="Times New Roman" w:cs="Times New Roman"/>
          <w:b/>
          <w:i/>
          <w:sz w:val="24"/>
          <w:szCs w:val="24"/>
        </w:rPr>
      </w:pPr>
    </w:p>
    <w:p w14:paraId="456E09DF" w14:textId="77777777" w:rsidR="0080200B" w:rsidRDefault="0080200B">
      <w:pPr>
        <w:jc w:val="center"/>
        <w:rPr>
          <w:rFonts w:ascii="Times New Roman" w:eastAsia="Times New Roman" w:hAnsi="Times New Roman" w:cs="Times New Roman"/>
          <w:b/>
          <w:i/>
          <w:sz w:val="24"/>
          <w:szCs w:val="24"/>
        </w:rPr>
      </w:pPr>
    </w:p>
    <w:p w14:paraId="297D8BBA" w14:textId="77777777" w:rsidR="0080200B" w:rsidRDefault="004546CD">
      <w:pPr>
        <w:pStyle w:val="af9"/>
        <w:jc w:val="cente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50661EA2" w14:textId="77777777" w:rsidR="0080200B" w:rsidRDefault="0080200B">
      <w:pPr>
        <w:jc w:val="center"/>
        <w:rPr>
          <w:rFonts w:ascii="Times New Roman" w:eastAsia="Times New Roman" w:hAnsi="Times New Roman" w:cs="Times New Roman"/>
          <w:b/>
          <w:i/>
          <w:sz w:val="24"/>
          <w:szCs w:val="24"/>
        </w:rPr>
      </w:pPr>
    </w:p>
    <w:p w14:paraId="78B2124D" w14:textId="77777777" w:rsidR="0080200B" w:rsidRDefault="0080200B">
      <w:pPr>
        <w:jc w:val="center"/>
        <w:rPr>
          <w:rFonts w:ascii="Times New Roman" w:eastAsia="Times New Roman" w:hAnsi="Times New Roman" w:cs="Times New Roman"/>
          <w:b/>
          <w:i/>
          <w:sz w:val="24"/>
          <w:szCs w:val="24"/>
        </w:rPr>
      </w:pPr>
    </w:p>
    <w:p w14:paraId="627511ED" w14:textId="77777777" w:rsidR="0080200B" w:rsidRDefault="0080200B">
      <w:pPr>
        <w:jc w:val="center"/>
        <w:rPr>
          <w:rFonts w:ascii="Times New Roman" w:eastAsia="Times New Roman" w:hAnsi="Times New Roman" w:cs="Times New Roman"/>
          <w:b/>
          <w:i/>
          <w:sz w:val="24"/>
          <w:szCs w:val="24"/>
        </w:rPr>
      </w:pPr>
    </w:p>
    <w:p w14:paraId="403D97F9" w14:textId="77777777" w:rsidR="0080200B" w:rsidRDefault="0080200B">
      <w:pPr>
        <w:jc w:val="center"/>
        <w:rPr>
          <w:rFonts w:ascii="Times New Roman" w:eastAsia="Times New Roman" w:hAnsi="Times New Roman" w:cs="Times New Roman"/>
          <w:b/>
          <w:i/>
          <w:sz w:val="24"/>
          <w:szCs w:val="24"/>
        </w:rPr>
      </w:pPr>
    </w:p>
    <w:p w14:paraId="15FC145C" w14:textId="77777777" w:rsidR="0080200B" w:rsidRDefault="0080200B">
      <w:pPr>
        <w:jc w:val="center"/>
        <w:rPr>
          <w:rFonts w:ascii="Times New Roman" w:eastAsia="Times New Roman" w:hAnsi="Times New Roman" w:cs="Times New Roman"/>
          <w:b/>
          <w:i/>
          <w:sz w:val="24"/>
          <w:szCs w:val="24"/>
        </w:rPr>
      </w:pPr>
    </w:p>
    <w:p w14:paraId="02A5CC4A" w14:textId="77777777" w:rsidR="0080200B" w:rsidRDefault="0080200B">
      <w:pPr>
        <w:jc w:val="center"/>
        <w:rPr>
          <w:rFonts w:ascii="Times New Roman" w:eastAsia="Times New Roman" w:hAnsi="Times New Roman" w:cs="Times New Roman"/>
          <w:b/>
          <w:i/>
          <w:sz w:val="24"/>
          <w:szCs w:val="24"/>
        </w:rPr>
      </w:pPr>
    </w:p>
    <w:p w14:paraId="2D9AF592" w14:textId="77777777" w:rsidR="0080200B" w:rsidRDefault="0080200B">
      <w:pPr>
        <w:jc w:val="center"/>
        <w:rPr>
          <w:rFonts w:ascii="Times New Roman" w:eastAsia="Times New Roman" w:hAnsi="Times New Roman" w:cs="Times New Roman"/>
          <w:b/>
          <w:i/>
          <w:sz w:val="24"/>
          <w:szCs w:val="24"/>
        </w:rPr>
      </w:pPr>
    </w:p>
    <w:p w14:paraId="2CCBAED8" w14:textId="77777777" w:rsidR="0080200B" w:rsidRDefault="0080200B">
      <w:pPr>
        <w:jc w:val="center"/>
        <w:rPr>
          <w:rFonts w:ascii="Times New Roman" w:eastAsia="Times New Roman" w:hAnsi="Times New Roman" w:cs="Times New Roman"/>
          <w:b/>
          <w:i/>
          <w:sz w:val="24"/>
          <w:szCs w:val="24"/>
        </w:rPr>
      </w:pPr>
    </w:p>
    <w:p w14:paraId="1CFF65EB" w14:textId="77777777" w:rsidR="0080200B" w:rsidRDefault="0080200B">
      <w:pPr>
        <w:jc w:val="center"/>
        <w:rPr>
          <w:rFonts w:ascii="Times New Roman" w:eastAsia="Times New Roman" w:hAnsi="Times New Roman" w:cs="Times New Roman"/>
          <w:b/>
          <w:i/>
          <w:sz w:val="24"/>
          <w:szCs w:val="24"/>
        </w:rPr>
      </w:pPr>
    </w:p>
    <w:p w14:paraId="0CF5ACDC" w14:textId="77777777" w:rsidR="0080200B" w:rsidRDefault="0080200B">
      <w:pPr>
        <w:jc w:val="center"/>
        <w:rPr>
          <w:rFonts w:ascii="Times New Roman" w:eastAsia="Times New Roman" w:hAnsi="Times New Roman" w:cs="Times New Roman"/>
          <w:b/>
          <w:i/>
          <w:sz w:val="24"/>
          <w:szCs w:val="24"/>
        </w:rPr>
      </w:pPr>
    </w:p>
    <w:p w14:paraId="47F52826" w14:textId="77777777" w:rsidR="0080200B" w:rsidRDefault="0080200B">
      <w:pPr>
        <w:jc w:val="center"/>
        <w:rPr>
          <w:rFonts w:ascii="Times New Roman" w:eastAsia="Times New Roman" w:hAnsi="Times New Roman" w:cs="Times New Roman"/>
          <w:b/>
          <w:i/>
          <w:sz w:val="24"/>
          <w:szCs w:val="24"/>
        </w:rPr>
      </w:pPr>
    </w:p>
    <w:p w14:paraId="2312046F" w14:textId="77777777" w:rsidR="0080200B" w:rsidRDefault="0080200B">
      <w:pPr>
        <w:jc w:val="center"/>
        <w:rPr>
          <w:rFonts w:ascii="Times New Roman" w:eastAsia="Times New Roman" w:hAnsi="Times New Roman" w:cs="Times New Roman"/>
          <w:b/>
          <w:i/>
          <w:sz w:val="24"/>
          <w:szCs w:val="24"/>
        </w:rPr>
      </w:pPr>
    </w:p>
    <w:p w14:paraId="0540ECDF" w14:textId="77777777" w:rsidR="0080200B" w:rsidRDefault="0080200B">
      <w:pPr>
        <w:jc w:val="center"/>
        <w:rPr>
          <w:rFonts w:ascii="Times New Roman" w:eastAsia="Times New Roman" w:hAnsi="Times New Roman" w:cs="Times New Roman"/>
          <w:b/>
          <w:i/>
          <w:sz w:val="24"/>
          <w:szCs w:val="24"/>
        </w:rPr>
      </w:pPr>
    </w:p>
    <w:p w14:paraId="26CBD29F" w14:textId="77777777" w:rsidR="0080200B" w:rsidRDefault="0080200B">
      <w:pPr>
        <w:jc w:val="center"/>
        <w:rPr>
          <w:rFonts w:ascii="Times New Roman" w:eastAsia="Times New Roman" w:hAnsi="Times New Roman" w:cs="Times New Roman"/>
          <w:b/>
          <w:i/>
          <w:sz w:val="24"/>
          <w:szCs w:val="24"/>
        </w:rPr>
      </w:pPr>
    </w:p>
    <w:p w14:paraId="745BECA9" w14:textId="77777777" w:rsidR="0080200B" w:rsidRDefault="0080200B">
      <w:pPr>
        <w:jc w:val="center"/>
        <w:rPr>
          <w:rFonts w:ascii="Times New Roman" w:eastAsia="Times New Roman" w:hAnsi="Times New Roman" w:cs="Times New Roman"/>
          <w:b/>
          <w:i/>
          <w:sz w:val="24"/>
          <w:szCs w:val="24"/>
        </w:rPr>
      </w:pPr>
    </w:p>
    <w:p w14:paraId="0592F381" w14:textId="77777777" w:rsidR="0080200B" w:rsidRDefault="0080200B">
      <w:pPr>
        <w:jc w:val="center"/>
        <w:rPr>
          <w:rFonts w:ascii="Times New Roman" w:eastAsia="Times New Roman" w:hAnsi="Times New Roman" w:cs="Times New Roman"/>
          <w:b/>
          <w:i/>
          <w:sz w:val="24"/>
          <w:szCs w:val="24"/>
        </w:rPr>
      </w:pPr>
    </w:p>
    <w:p w14:paraId="719442C0" w14:textId="77777777" w:rsidR="0080200B" w:rsidRDefault="0080200B">
      <w:pPr>
        <w:jc w:val="center"/>
        <w:rPr>
          <w:rFonts w:ascii="Times New Roman" w:eastAsia="Times New Roman" w:hAnsi="Times New Roman" w:cs="Times New Roman"/>
          <w:b/>
          <w:i/>
          <w:sz w:val="24"/>
          <w:szCs w:val="24"/>
        </w:rPr>
      </w:pPr>
    </w:p>
    <w:p w14:paraId="5FD1A401" w14:textId="77777777" w:rsidR="0080200B" w:rsidRDefault="0080200B">
      <w:pPr>
        <w:jc w:val="center"/>
        <w:rPr>
          <w:rFonts w:ascii="Times New Roman" w:eastAsia="Times New Roman" w:hAnsi="Times New Roman" w:cs="Times New Roman"/>
          <w:b/>
          <w:i/>
          <w:sz w:val="24"/>
          <w:szCs w:val="24"/>
        </w:rPr>
      </w:pPr>
    </w:p>
    <w:p w14:paraId="088D95B4" w14:textId="77777777" w:rsidR="0080200B" w:rsidRDefault="0080200B">
      <w:pPr>
        <w:jc w:val="center"/>
        <w:rPr>
          <w:rFonts w:ascii="Times New Roman" w:eastAsia="Times New Roman" w:hAnsi="Times New Roman" w:cs="Times New Roman"/>
          <w:b/>
          <w:i/>
          <w:sz w:val="24"/>
          <w:szCs w:val="24"/>
        </w:rPr>
      </w:pPr>
    </w:p>
    <w:p w14:paraId="3AB4DDFA" w14:textId="77777777" w:rsidR="0080200B" w:rsidRDefault="0080200B">
      <w:pPr>
        <w:jc w:val="center"/>
        <w:rPr>
          <w:rFonts w:ascii="Times New Roman" w:eastAsia="Times New Roman" w:hAnsi="Times New Roman" w:cs="Times New Roman"/>
          <w:b/>
          <w:i/>
          <w:sz w:val="24"/>
          <w:szCs w:val="24"/>
        </w:rPr>
      </w:pPr>
    </w:p>
    <w:p w14:paraId="47B49384" w14:textId="77777777" w:rsidR="0080200B" w:rsidRDefault="0080200B">
      <w:pPr>
        <w:jc w:val="center"/>
        <w:rPr>
          <w:rFonts w:ascii="Times New Roman" w:eastAsia="Times New Roman" w:hAnsi="Times New Roman" w:cs="Times New Roman"/>
          <w:b/>
          <w:i/>
          <w:sz w:val="24"/>
          <w:szCs w:val="24"/>
        </w:rPr>
      </w:pPr>
    </w:p>
    <w:p w14:paraId="758C04AB" w14:textId="77777777" w:rsidR="0080200B" w:rsidRDefault="0080200B">
      <w:pPr>
        <w:jc w:val="center"/>
        <w:rPr>
          <w:rFonts w:ascii="Times New Roman" w:eastAsia="Times New Roman" w:hAnsi="Times New Roman" w:cs="Times New Roman"/>
          <w:b/>
          <w:i/>
          <w:sz w:val="24"/>
          <w:szCs w:val="24"/>
        </w:rPr>
      </w:pPr>
    </w:p>
    <w:p w14:paraId="179C0C89" w14:textId="77777777" w:rsidR="0080200B" w:rsidRDefault="0080200B">
      <w:pPr>
        <w:jc w:val="center"/>
        <w:rPr>
          <w:rFonts w:ascii="Times New Roman" w:eastAsia="Times New Roman" w:hAnsi="Times New Roman" w:cs="Times New Roman"/>
          <w:b/>
          <w:i/>
          <w:sz w:val="24"/>
          <w:szCs w:val="24"/>
        </w:rPr>
      </w:pPr>
    </w:p>
    <w:p w14:paraId="58999359" w14:textId="77777777" w:rsidR="0080200B" w:rsidRDefault="0080200B">
      <w:pPr>
        <w:jc w:val="center"/>
        <w:rPr>
          <w:rFonts w:ascii="Times New Roman" w:eastAsia="Times New Roman" w:hAnsi="Times New Roman" w:cs="Times New Roman"/>
          <w:b/>
          <w:i/>
          <w:sz w:val="24"/>
          <w:szCs w:val="24"/>
        </w:rPr>
      </w:pPr>
    </w:p>
    <w:p w14:paraId="16B6A449" w14:textId="77777777" w:rsidR="0080200B" w:rsidRDefault="0080200B">
      <w:pPr>
        <w:jc w:val="center"/>
        <w:rPr>
          <w:rFonts w:ascii="Times New Roman" w:eastAsia="Times New Roman" w:hAnsi="Times New Roman" w:cs="Times New Roman"/>
          <w:b/>
          <w:i/>
          <w:sz w:val="24"/>
          <w:szCs w:val="24"/>
        </w:rPr>
      </w:pPr>
    </w:p>
    <w:p w14:paraId="77C94E05" w14:textId="77777777" w:rsidR="0080200B" w:rsidRDefault="0080200B">
      <w:pPr>
        <w:jc w:val="center"/>
        <w:rPr>
          <w:rFonts w:ascii="Times New Roman" w:eastAsia="Times New Roman" w:hAnsi="Times New Roman" w:cs="Times New Roman"/>
          <w:b/>
          <w:i/>
          <w:sz w:val="24"/>
          <w:szCs w:val="24"/>
        </w:rPr>
      </w:pPr>
    </w:p>
    <w:p w14:paraId="00C31D4A" w14:textId="77777777" w:rsidR="0080200B" w:rsidRDefault="0080200B">
      <w:pPr>
        <w:jc w:val="center"/>
        <w:rPr>
          <w:rFonts w:ascii="Times New Roman" w:eastAsia="Times New Roman" w:hAnsi="Times New Roman" w:cs="Times New Roman"/>
          <w:b/>
          <w:i/>
          <w:sz w:val="24"/>
          <w:szCs w:val="24"/>
        </w:rPr>
      </w:pPr>
    </w:p>
    <w:p w14:paraId="584762F1" w14:textId="77777777" w:rsidR="0080200B" w:rsidRDefault="0080200B">
      <w:pPr>
        <w:jc w:val="center"/>
        <w:rPr>
          <w:rFonts w:ascii="Times New Roman" w:eastAsia="Times New Roman" w:hAnsi="Times New Roman" w:cs="Times New Roman"/>
          <w:b/>
          <w:i/>
          <w:sz w:val="24"/>
          <w:szCs w:val="24"/>
        </w:rPr>
      </w:pPr>
    </w:p>
    <w:p w14:paraId="45ABA732" w14:textId="77777777" w:rsidR="0080200B" w:rsidRDefault="0080200B">
      <w:pPr>
        <w:jc w:val="center"/>
        <w:rPr>
          <w:rFonts w:ascii="Times New Roman" w:eastAsia="Times New Roman" w:hAnsi="Times New Roman" w:cs="Times New Roman"/>
          <w:b/>
          <w:i/>
          <w:sz w:val="24"/>
          <w:szCs w:val="24"/>
        </w:rPr>
      </w:pPr>
    </w:p>
    <w:p w14:paraId="653A00D4" w14:textId="77777777" w:rsidR="0080200B" w:rsidRDefault="0080200B">
      <w:pPr>
        <w:jc w:val="center"/>
        <w:rPr>
          <w:rFonts w:ascii="Times New Roman" w:eastAsia="Times New Roman" w:hAnsi="Times New Roman" w:cs="Times New Roman"/>
          <w:b/>
          <w:i/>
          <w:sz w:val="24"/>
          <w:szCs w:val="24"/>
        </w:rPr>
      </w:pPr>
    </w:p>
    <w:p w14:paraId="7D3EB2C8" w14:textId="77777777" w:rsidR="0080200B" w:rsidRDefault="0080200B">
      <w:pPr>
        <w:jc w:val="center"/>
        <w:rPr>
          <w:rFonts w:ascii="Times New Roman" w:eastAsia="Times New Roman" w:hAnsi="Times New Roman" w:cs="Times New Roman"/>
          <w:b/>
          <w:i/>
          <w:sz w:val="24"/>
          <w:szCs w:val="24"/>
        </w:rPr>
      </w:pPr>
    </w:p>
    <w:p w14:paraId="695DA6D4" w14:textId="77777777" w:rsidR="0080200B" w:rsidRDefault="0080200B">
      <w:pPr>
        <w:jc w:val="center"/>
        <w:rPr>
          <w:rFonts w:ascii="Times New Roman" w:eastAsia="Times New Roman" w:hAnsi="Times New Roman" w:cs="Times New Roman"/>
          <w:b/>
          <w:i/>
          <w:sz w:val="24"/>
          <w:szCs w:val="24"/>
        </w:rPr>
      </w:pPr>
    </w:p>
    <w:p w14:paraId="48D5FCBD" w14:textId="77777777" w:rsidR="0080200B" w:rsidRDefault="0080200B">
      <w:pPr>
        <w:jc w:val="center"/>
        <w:rPr>
          <w:rFonts w:ascii="Times New Roman" w:eastAsia="Times New Roman" w:hAnsi="Times New Roman" w:cs="Times New Roman"/>
          <w:b/>
          <w:i/>
          <w:sz w:val="24"/>
          <w:szCs w:val="24"/>
        </w:rPr>
      </w:pPr>
    </w:p>
    <w:p w14:paraId="544DC3D0" w14:textId="77777777" w:rsidR="0080200B" w:rsidRDefault="0080200B">
      <w:pPr>
        <w:jc w:val="center"/>
        <w:rPr>
          <w:rFonts w:ascii="Times New Roman" w:eastAsia="Times New Roman" w:hAnsi="Times New Roman" w:cs="Times New Roman"/>
          <w:b/>
          <w:i/>
          <w:sz w:val="24"/>
          <w:szCs w:val="24"/>
        </w:rPr>
      </w:pPr>
    </w:p>
    <w:p w14:paraId="465DE4A5" w14:textId="77777777" w:rsidR="0080200B" w:rsidRDefault="004546C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1B195EDE" w14:textId="77777777" w:rsidR="0080200B" w:rsidRDefault="004546CD">
      <w:pPr>
        <w:rPr>
          <w:rFonts w:ascii="Times New Roman" w:eastAsia="Times New Roman" w:hAnsi="Times New Roman" w:cs="Times New Roman"/>
          <w:b/>
          <w:sz w:val="24"/>
          <w:szCs w:val="24"/>
          <w:vertAlign w:val="superscript"/>
        </w:rPr>
      </w:pPr>
      <w:r>
        <w:br w:type="page"/>
      </w:r>
    </w:p>
    <w:p w14:paraId="375924B8" w14:textId="77777777" w:rsidR="0080200B" w:rsidRDefault="004546C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71E277EA" w14:textId="77777777" w:rsidR="0080200B" w:rsidRDefault="0080200B">
      <w:pPr>
        <w:rPr>
          <w:rFonts w:ascii="Times New Roman" w:eastAsia="Times New Roman" w:hAnsi="Times New Roman" w:cs="Times New Roman"/>
          <w:b/>
          <w:sz w:val="24"/>
          <w:szCs w:val="24"/>
        </w:rPr>
      </w:pPr>
    </w:p>
    <w:sdt>
      <w:sdtPr>
        <w:id w:val="1714919891"/>
        <w:docPartObj>
          <w:docPartGallery w:val="Table of Contents"/>
          <w:docPartUnique/>
        </w:docPartObj>
      </w:sdtPr>
      <w:sdtEndPr/>
      <w:sdtContent>
        <w:p w14:paraId="181F3A61" w14:textId="77777777" w:rsidR="0080200B" w:rsidRDefault="004546CD">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r>
            <w:fldChar w:fldCharType="end"/>
          </w:r>
          <w:r>
            <w:rPr>
              <w:rFonts w:ascii="Times New Roman" w:eastAsia="Times New Roman" w:hAnsi="Times New Roman" w:cs="Times New Roman"/>
              <w:b/>
              <w:color w:val="000000"/>
            </w:rPr>
            <w:tab/>
          </w:r>
          <w:r>
            <w:fldChar w:fldCharType="begin"/>
          </w:r>
          <w:r>
            <w:instrText xml:space="preserve"> HYPERLINK \l "_heading=h.2et92p0" </w:instrText>
          </w:r>
          <w:r>
            <w:fldChar w:fldCharType="separate"/>
          </w:r>
        </w:p>
        <w:p w14:paraId="010F6426" w14:textId="77777777" w:rsidR="0080200B" w:rsidRDefault="004546CD">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rPr>
            <w:t>Примерные требования к проведению демонст</w:t>
          </w:r>
          <w:r>
            <w:rPr>
              <w:rFonts w:ascii="Times New Roman" w:eastAsia="Times New Roman" w:hAnsi="Times New Roman" w:cs="Times New Roman"/>
              <w:b/>
            </w:rPr>
            <w:t>рационного экзамена</w:t>
          </w:r>
          <w:r>
            <w:rPr>
              <w:rFonts w:ascii="Times New Roman" w:eastAsia="Times New Roman" w:hAnsi="Times New Roman" w:cs="Times New Roman"/>
              <w:b/>
              <w:color w:val="000000"/>
            </w:rPr>
            <w:tab/>
          </w:r>
          <w:r>
            <w:rPr>
              <w:rFonts w:ascii="Times New Roman" w:eastAsia="Times New Roman" w:hAnsi="Times New Roman" w:cs="Times New Roman"/>
              <w:b/>
              <w:color w:val="000000"/>
            </w:rPr>
            <w:t>4</w:t>
          </w:r>
          <w:r>
            <w:fldChar w:fldCharType="begin"/>
          </w:r>
          <w:r>
            <w:instrText xml:space="preserve"> HYPERLINK \l "_heading=h.4d34og8" </w:instrText>
          </w:r>
          <w:r>
            <w:fldChar w:fldCharType="separate"/>
          </w:r>
        </w:p>
        <w:p w14:paraId="4681AF2A" w14:textId="77777777" w:rsidR="0080200B" w:rsidRDefault="004546CD">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ab/>
          </w:r>
          <w:r>
            <w:fldChar w:fldCharType="begin"/>
          </w:r>
          <w:r>
            <w:instrText xml:space="preserve"> HYPERLINK \l "_heading=h.3rdcrjn" </w:instrText>
          </w:r>
          <w:r>
            <w:fldChar w:fldCharType="separate"/>
          </w:r>
        </w:p>
        <w:p w14:paraId="7829C249" w14:textId="77777777" w:rsidR="0080200B" w:rsidRDefault="004546CD">
          <w:pPr>
            <w:rPr>
              <w:rFonts w:ascii="Times New Roman" w:eastAsia="Times New Roman" w:hAnsi="Times New Roman" w:cs="Times New Roman"/>
              <w:b/>
              <w:sz w:val="24"/>
              <w:szCs w:val="24"/>
            </w:rPr>
          </w:pPr>
          <w:r>
            <w:fldChar w:fldCharType="end"/>
          </w:r>
          <w:r>
            <w:fldChar w:fldCharType="end"/>
          </w:r>
        </w:p>
      </w:sdtContent>
    </w:sdt>
    <w:p w14:paraId="750F62A0" w14:textId="77777777" w:rsidR="0080200B" w:rsidRDefault="004546CD">
      <w:pPr>
        <w:rPr>
          <w:rFonts w:ascii="Times New Roman" w:eastAsia="Times New Roman" w:hAnsi="Times New Roman" w:cs="Times New Roman"/>
          <w:b/>
          <w:sz w:val="24"/>
          <w:szCs w:val="24"/>
        </w:rPr>
      </w:pPr>
      <w:r>
        <w:br w:type="page"/>
      </w:r>
    </w:p>
    <w:p w14:paraId="6A479AEB" w14:textId="77777777" w:rsidR="0080200B" w:rsidRDefault="004546C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3" w:name="_heading=h.1fob9te" w:colFirst="0" w:colLast="0"/>
      <w:bookmarkEnd w:id="3"/>
      <w:r>
        <w:rPr>
          <w:rFonts w:ascii="Times New Roman" w:eastAsia="Times New Roman" w:hAnsi="Times New Roman" w:cs="Times New Roman"/>
          <w:b/>
          <w:color w:val="000000"/>
          <w:sz w:val="24"/>
          <w:szCs w:val="24"/>
        </w:rPr>
        <w:lastRenderedPageBreak/>
        <w:t>Общие положения</w:t>
      </w:r>
    </w:p>
    <w:p w14:paraId="580F20E1" w14:textId="77777777" w:rsidR="0080200B" w:rsidRDefault="004546C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3znysh7" w:colFirst="0" w:colLast="0"/>
      <w:bookmarkEnd w:id="4"/>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w:t>
      </w:r>
      <w:r>
        <w:rPr>
          <w:rFonts w:ascii="Times New Roman" w:eastAsia="Times New Roman" w:hAnsi="Times New Roman" w:cs="Times New Roman"/>
          <w:sz w:val="24"/>
          <w:szCs w:val="24"/>
        </w:rPr>
        <w:t>профессии 29.01.33 Мастер по изготовлению швейных изделий</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color w:val="000000"/>
          <w:sz w:val="24"/>
          <w:szCs w:val="24"/>
        </w:rPr>
        <w:t>Минпросвещения</w:t>
      </w:r>
      <w:proofErr w:type="spellEnd"/>
      <w:r>
        <w:rPr>
          <w:rFonts w:ascii="Times New Roman" w:eastAsia="Times New Roman" w:hAnsi="Times New Roman" w:cs="Times New Roman"/>
          <w:color w:val="000000"/>
          <w:sz w:val="24"/>
          <w:szCs w:val="24"/>
        </w:rPr>
        <w:t xml:space="preserve"> России от 08.11.2021 № 800 «Об утверждении Порядка проведения государственной итоговой аттестации по образо</w:t>
      </w:r>
      <w:r>
        <w:rPr>
          <w:rFonts w:ascii="Times New Roman" w:eastAsia="Times New Roman" w:hAnsi="Times New Roman" w:cs="Times New Roman"/>
          <w:color w:val="000000"/>
          <w:sz w:val="24"/>
          <w:szCs w:val="24"/>
        </w:rPr>
        <w:t xml:space="preserve">вательным программам среднего профессионального образования», ФГОС СПО по </w:t>
      </w:r>
      <w:r>
        <w:rPr>
          <w:rFonts w:ascii="Times New Roman" w:eastAsia="Times New Roman" w:hAnsi="Times New Roman" w:cs="Times New Roman"/>
          <w:sz w:val="24"/>
          <w:szCs w:val="24"/>
        </w:rPr>
        <w:t>профессии 29.01.33 Мастер по изготовлению швейных изделий,</w:t>
      </w:r>
      <w:r>
        <w:rPr>
          <w:rFonts w:ascii="Times New Roman" w:eastAsia="Times New Roman" w:hAnsi="Times New Roman" w:cs="Times New Roman"/>
          <w:color w:val="000000"/>
          <w:sz w:val="24"/>
          <w:szCs w:val="24"/>
        </w:rPr>
        <w:t xml:space="preserve"> и определяет совокупность требований к ее организации и проведению.</w:t>
      </w:r>
    </w:p>
    <w:p w14:paraId="576D4D13" w14:textId="77777777" w:rsidR="0080200B" w:rsidRDefault="004546C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государственной итоговой аттестации – установление</w:t>
      </w:r>
      <w:r>
        <w:rPr>
          <w:rFonts w:ascii="Times New Roman" w:eastAsia="Times New Roman" w:hAnsi="Times New Roman" w:cs="Times New Roman"/>
          <w:color w:val="000000"/>
          <w:sz w:val="24"/>
          <w:szCs w:val="24"/>
        </w:rPr>
        <w:t xml:space="preserve"> соответствия результатов освоения обучающимися образовательной программы по</w:t>
      </w:r>
      <w:r>
        <w:rPr>
          <w:rFonts w:ascii="Times New Roman" w:eastAsia="Times New Roman" w:hAnsi="Times New Roman" w:cs="Times New Roman"/>
          <w:sz w:val="24"/>
          <w:szCs w:val="24"/>
        </w:rPr>
        <w:t xml:space="preserve"> профессии 29.01.33 Мастер по изготовлению швейных изделий соответствующим требованиям</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ФГОС СПО с учетом требований регионального рынка труда, их готовность и способность решать пр</w:t>
      </w:r>
      <w:r>
        <w:rPr>
          <w:rFonts w:ascii="Times New Roman" w:eastAsia="Times New Roman" w:hAnsi="Times New Roman" w:cs="Times New Roman"/>
          <w:color w:val="000000"/>
          <w:sz w:val="24"/>
          <w:szCs w:val="24"/>
        </w:rPr>
        <w:t xml:space="preserve">офессиональные задачи. </w:t>
      </w:r>
    </w:p>
    <w:p w14:paraId="1732BCFA" w14:textId="77777777" w:rsidR="0080200B" w:rsidRDefault="004546C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10888BF4" w14:textId="77777777" w:rsidR="0080200B" w:rsidRDefault="004546C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616DCDE8" w14:textId="77777777" w:rsidR="0080200B" w:rsidRDefault="004546C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C8114F2" w14:textId="77777777" w:rsidR="0080200B" w:rsidRDefault="004546C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w:t>
      </w:r>
      <w:r>
        <w:rPr>
          <w:rFonts w:ascii="Times New Roman" w:eastAsia="Times New Roman" w:hAnsi="Times New Roman" w:cs="Times New Roman"/>
          <w:sz w:val="24"/>
          <w:szCs w:val="24"/>
        </w:rPr>
        <w:t xml:space="preserve">профессии 29.01.33 Мастер по изготовлению швейных изделий </w:t>
      </w:r>
      <w:r>
        <w:rPr>
          <w:rFonts w:ascii="Times New Roman" w:eastAsia="Times New Roman" w:hAnsi="Times New Roman" w:cs="Times New Roman"/>
          <w:color w:val="000000"/>
          <w:sz w:val="24"/>
          <w:szCs w:val="24"/>
        </w:rPr>
        <w:t>присваива</w:t>
      </w:r>
      <w:r>
        <w:rPr>
          <w:rFonts w:ascii="Times New Roman" w:eastAsia="Times New Roman" w:hAnsi="Times New Roman" w:cs="Times New Roman"/>
          <w:color w:val="000000"/>
          <w:sz w:val="24"/>
          <w:szCs w:val="24"/>
        </w:rPr>
        <w:t>ется квалификация:</w:t>
      </w:r>
      <w:r>
        <w:rPr>
          <w:rFonts w:ascii="Times New Roman" w:eastAsia="Times New Roman" w:hAnsi="Times New Roman" w:cs="Times New Roman"/>
          <w:sz w:val="24"/>
          <w:szCs w:val="24"/>
        </w:rPr>
        <w:t xml:space="preserve"> Мастер по изготовлению швейных изделий.</w:t>
      </w:r>
    </w:p>
    <w:p w14:paraId="0F0D75B0" w14:textId="77777777" w:rsidR="0080200B" w:rsidRDefault="004546C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w:t>
      </w:r>
      <w:r>
        <w:rPr>
          <w:rFonts w:ascii="Times New Roman" w:eastAsia="Times New Roman" w:hAnsi="Times New Roman" w:cs="Times New Roman"/>
          <w:sz w:val="24"/>
          <w:szCs w:val="24"/>
        </w:rPr>
        <w:t xml:space="preserve"> квалифицированных рабочих, служащих и определяет совокупность требований к ГИА, в том числе к содержанию, организации </w:t>
      </w:r>
      <w:r>
        <w:rPr>
          <w:rFonts w:ascii="Times New Roman" w:eastAsia="Times New Roman" w:hAnsi="Times New Roman" w:cs="Times New Roman"/>
          <w:sz w:val="24"/>
          <w:szCs w:val="24"/>
        </w:rPr>
        <w:t>работы, оценочным материалам ГИА выпускников по данной профессии.</w:t>
      </w:r>
    </w:p>
    <w:p w14:paraId="12689863" w14:textId="4390C522" w:rsidR="0080200B" w:rsidRDefault="004546C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w:t>
      </w:r>
      <w:r>
        <w:rPr>
          <w:rFonts w:ascii="Times New Roman" w:eastAsia="Times New Roman" w:hAnsi="Times New Roman" w:cs="Times New Roman"/>
          <w:color w:val="000000"/>
          <w:sz w:val="24"/>
          <w:szCs w:val="24"/>
        </w:rPr>
        <w:t>ия образовательной программы (таблица 2).</w:t>
      </w:r>
    </w:p>
    <w:p w14:paraId="23E78BCF" w14:textId="77777777" w:rsidR="00F25B3E" w:rsidRDefault="00F25B3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51AAD153" w14:textId="77777777" w:rsidR="0080200B" w:rsidRDefault="004546C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12D424F" w14:textId="77777777" w:rsidR="0080200B" w:rsidRDefault="004546C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9"/>
        <w:tblW w:w="9465" w:type="dxa"/>
        <w:tblInd w:w="28" w:type="dxa"/>
        <w:tblLayout w:type="fixed"/>
        <w:tblLook w:val="0000" w:firstRow="0" w:lastRow="0" w:firstColumn="0" w:lastColumn="0" w:noHBand="0" w:noVBand="0"/>
      </w:tblPr>
      <w:tblGrid>
        <w:gridCol w:w="4980"/>
        <w:gridCol w:w="4485"/>
      </w:tblGrid>
      <w:tr w:rsidR="0080200B" w14:paraId="3924DE31" w14:textId="77777777">
        <w:trPr>
          <w:trHeight w:val="441"/>
        </w:trPr>
        <w:tc>
          <w:tcPr>
            <w:tcW w:w="4980" w:type="dxa"/>
            <w:tcBorders>
              <w:top w:val="single" w:sz="4" w:space="0" w:color="000000"/>
              <w:left w:val="single" w:sz="4" w:space="0" w:color="000000"/>
              <w:bottom w:val="single" w:sz="4" w:space="0" w:color="000000"/>
              <w:right w:val="single" w:sz="4" w:space="0" w:color="000000"/>
            </w:tcBorders>
          </w:tcPr>
          <w:p w14:paraId="60558C6A" w14:textId="77777777" w:rsidR="0080200B" w:rsidRPr="00F25B3E" w:rsidRDefault="004546CD">
            <w:pPr>
              <w:jc w:val="center"/>
              <w:rPr>
                <w:rFonts w:ascii="Times New Roman" w:eastAsia="Times New Roman" w:hAnsi="Times New Roman" w:cs="Times New Roman"/>
                <w:b/>
                <w:color w:val="000000"/>
                <w:sz w:val="24"/>
                <w:szCs w:val="24"/>
                <w:lang w:val="ru-RU"/>
              </w:rPr>
            </w:pPr>
            <w:r w:rsidRPr="00F25B3E">
              <w:rPr>
                <w:rFonts w:ascii="Times New Roman" w:eastAsia="Times New Roman" w:hAnsi="Times New Roman" w:cs="Times New Roman"/>
                <w:b/>
                <w:color w:val="000000"/>
                <w:sz w:val="24"/>
                <w:szCs w:val="24"/>
                <w:lang w:val="ru-RU"/>
              </w:rPr>
              <w:t xml:space="preserve">Код и наименование </w:t>
            </w:r>
          </w:p>
          <w:p w14:paraId="4CF8B5CB" w14:textId="77777777" w:rsidR="0080200B" w:rsidRPr="00F25B3E" w:rsidRDefault="004546CD">
            <w:pPr>
              <w:jc w:val="center"/>
              <w:rPr>
                <w:rFonts w:ascii="Times New Roman" w:eastAsia="Times New Roman" w:hAnsi="Times New Roman" w:cs="Times New Roman"/>
                <w:color w:val="000000"/>
                <w:sz w:val="24"/>
                <w:szCs w:val="24"/>
                <w:lang w:val="ru-RU"/>
              </w:rPr>
            </w:pPr>
            <w:r w:rsidRPr="00F25B3E">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7C630D2D" w14:textId="77777777" w:rsidR="0080200B" w:rsidRPr="00F25B3E" w:rsidRDefault="004546CD">
            <w:pPr>
              <w:jc w:val="center"/>
              <w:rPr>
                <w:rFonts w:ascii="Times New Roman" w:eastAsia="Times New Roman" w:hAnsi="Times New Roman" w:cs="Times New Roman"/>
                <w:b/>
                <w:color w:val="000000"/>
                <w:sz w:val="24"/>
                <w:szCs w:val="24"/>
                <w:lang w:val="ru-RU"/>
              </w:rPr>
            </w:pPr>
            <w:r w:rsidRPr="00F25B3E">
              <w:rPr>
                <w:rFonts w:ascii="Times New Roman" w:eastAsia="Times New Roman" w:hAnsi="Times New Roman" w:cs="Times New Roman"/>
                <w:b/>
                <w:color w:val="000000"/>
                <w:sz w:val="24"/>
                <w:szCs w:val="24"/>
                <w:lang w:val="ru-RU"/>
              </w:rPr>
              <w:t xml:space="preserve">Код и наименование </w:t>
            </w:r>
          </w:p>
          <w:p w14:paraId="7EFD6EC8" w14:textId="77777777" w:rsidR="0080200B" w:rsidRPr="00F25B3E" w:rsidRDefault="004546CD">
            <w:pPr>
              <w:jc w:val="center"/>
              <w:rPr>
                <w:rFonts w:ascii="Times New Roman" w:eastAsia="Times New Roman" w:hAnsi="Times New Roman" w:cs="Times New Roman"/>
                <w:b/>
                <w:color w:val="000000"/>
                <w:sz w:val="24"/>
                <w:szCs w:val="24"/>
                <w:lang w:val="ru-RU"/>
              </w:rPr>
            </w:pPr>
            <w:r w:rsidRPr="00F25B3E">
              <w:rPr>
                <w:rFonts w:ascii="Times New Roman" w:eastAsia="Times New Roman" w:hAnsi="Times New Roman" w:cs="Times New Roman"/>
                <w:b/>
                <w:color w:val="000000"/>
                <w:sz w:val="24"/>
                <w:szCs w:val="24"/>
                <w:lang w:val="ru-RU"/>
              </w:rPr>
              <w:t xml:space="preserve">профессионального модуля (ПМ), </w:t>
            </w:r>
          </w:p>
          <w:p w14:paraId="5B8FDD2D" w14:textId="77777777" w:rsidR="0080200B" w:rsidRPr="00F25B3E" w:rsidRDefault="004546CD">
            <w:pPr>
              <w:jc w:val="center"/>
              <w:rPr>
                <w:rFonts w:ascii="Times New Roman" w:eastAsia="Times New Roman" w:hAnsi="Times New Roman" w:cs="Times New Roman"/>
                <w:b/>
                <w:color w:val="000000"/>
                <w:sz w:val="24"/>
                <w:szCs w:val="24"/>
                <w:lang w:val="ru-RU"/>
              </w:rPr>
            </w:pPr>
            <w:r w:rsidRPr="00F25B3E">
              <w:rPr>
                <w:rFonts w:ascii="Times New Roman" w:eastAsia="Times New Roman" w:hAnsi="Times New Roman" w:cs="Times New Roman"/>
                <w:b/>
                <w:color w:val="000000"/>
                <w:sz w:val="24"/>
                <w:szCs w:val="24"/>
                <w:lang w:val="ru-RU"/>
              </w:rPr>
              <w:t>в рамках которого осваивается ВД</w:t>
            </w:r>
          </w:p>
        </w:tc>
      </w:tr>
      <w:tr w:rsidR="0080200B" w14:paraId="1A76996E"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566CC548" w14:textId="77777777" w:rsidR="0080200B" w:rsidRDefault="004546C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25D93FF0" w14:textId="77777777" w:rsidR="0080200B" w:rsidRDefault="004546C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80200B" w14:paraId="48853A2F" w14:textId="77777777">
        <w:trPr>
          <w:trHeight w:val="363"/>
        </w:trPr>
        <w:tc>
          <w:tcPr>
            <w:tcW w:w="9465" w:type="dxa"/>
            <w:gridSpan w:val="2"/>
            <w:tcBorders>
              <w:top w:val="single" w:sz="4" w:space="0" w:color="000000"/>
              <w:left w:val="single" w:sz="4" w:space="0" w:color="000000"/>
              <w:bottom w:val="single" w:sz="4" w:space="0" w:color="000000"/>
              <w:right w:val="single" w:sz="4" w:space="0" w:color="000000"/>
            </w:tcBorders>
            <w:vAlign w:val="center"/>
          </w:tcPr>
          <w:p w14:paraId="52E8D020" w14:textId="77777777" w:rsidR="0080200B" w:rsidRDefault="004546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80200B" w14:paraId="4768FBB3" w14:textId="77777777">
        <w:trPr>
          <w:trHeight w:val="587"/>
        </w:trPr>
        <w:tc>
          <w:tcPr>
            <w:tcW w:w="4980" w:type="dxa"/>
            <w:tcBorders>
              <w:top w:val="single" w:sz="4" w:space="0" w:color="000000"/>
              <w:left w:val="single" w:sz="4" w:space="0" w:color="000000"/>
              <w:bottom w:val="single" w:sz="4" w:space="0" w:color="000000"/>
              <w:right w:val="single" w:sz="4" w:space="0" w:color="000000"/>
            </w:tcBorders>
          </w:tcPr>
          <w:p w14:paraId="3A15FFC1" w14:textId="77777777" w:rsidR="0080200B" w:rsidRPr="00F25B3E" w:rsidRDefault="004546CD">
            <w:pPr>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ВД.01 Изготовление швейных изделий по индивидуальным заказам</w:t>
            </w:r>
          </w:p>
        </w:tc>
        <w:tc>
          <w:tcPr>
            <w:tcW w:w="4485" w:type="dxa"/>
            <w:tcBorders>
              <w:top w:val="single" w:sz="4" w:space="0" w:color="000000"/>
              <w:left w:val="single" w:sz="4" w:space="0" w:color="000000"/>
              <w:bottom w:val="single" w:sz="4" w:space="0" w:color="000000"/>
              <w:right w:val="single" w:sz="4" w:space="0" w:color="000000"/>
            </w:tcBorders>
          </w:tcPr>
          <w:p w14:paraId="7901716B" w14:textId="77777777" w:rsidR="0080200B" w:rsidRPr="00F25B3E" w:rsidRDefault="004546CD">
            <w:pPr>
              <w:pBdr>
                <w:top w:val="nil"/>
                <w:left w:val="nil"/>
                <w:bottom w:val="nil"/>
                <w:right w:val="nil"/>
                <w:between w:val="nil"/>
              </w:pBdr>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ПМ.01</w:t>
            </w:r>
            <w:r w:rsidRPr="00F25B3E">
              <w:rPr>
                <w:rFonts w:ascii="Times New Roman" w:eastAsia="Times New Roman" w:hAnsi="Times New Roman" w:cs="Times New Roman"/>
                <w:sz w:val="24"/>
                <w:szCs w:val="24"/>
                <w:lang w:val="ru-RU"/>
              </w:rPr>
              <w:tab/>
              <w:t>Изготовление швейных изделий по индивидуальным заказам</w:t>
            </w:r>
          </w:p>
        </w:tc>
      </w:tr>
      <w:tr w:rsidR="0080200B" w14:paraId="4F7AA47D"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218CD62D" w14:textId="77777777" w:rsidR="0080200B" w:rsidRPr="00F25B3E" w:rsidRDefault="004546CD">
            <w:pPr>
              <w:widowControl/>
              <w:pBdr>
                <w:top w:val="nil"/>
                <w:left w:val="nil"/>
                <w:bottom w:val="nil"/>
                <w:right w:val="nil"/>
                <w:between w:val="nil"/>
              </w:pBdr>
              <w:rPr>
                <w:rFonts w:ascii="Times New Roman" w:eastAsia="Times New Roman" w:hAnsi="Times New Roman" w:cs="Times New Roman"/>
                <w:i/>
                <w:sz w:val="24"/>
                <w:szCs w:val="24"/>
                <w:lang w:val="ru-RU"/>
              </w:rPr>
            </w:pPr>
            <w:r w:rsidRPr="00F25B3E">
              <w:rPr>
                <w:rFonts w:ascii="Times New Roman" w:eastAsia="Times New Roman" w:hAnsi="Times New Roman" w:cs="Times New Roman"/>
                <w:sz w:val="24"/>
                <w:szCs w:val="24"/>
                <w:lang w:val="ru-RU"/>
              </w:rPr>
              <w:t>ВД.02 Дефектация швейных изделий(лекал)</w:t>
            </w:r>
          </w:p>
        </w:tc>
        <w:tc>
          <w:tcPr>
            <w:tcW w:w="4485" w:type="dxa"/>
            <w:tcBorders>
              <w:top w:val="single" w:sz="4" w:space="0" w:color="000000"/>
              <w:left w:val="single" w:sz="4" w:space="0" w:color="000000"/>
              <w:bottom w:val="single" w:sz="4" w:space="0" w:color="000000"/>
              <w:right w:val="single" w:sz="4" w:space="0" w:color="000000"/>
            </w:tcBorders>
          </w:tcPr>
          <w:p w14:paraId="33012F26" w14:textId="77777777" w:rsidR="0080200B" w:rsidRDefault="004546C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ПМ.02</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Дефектация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швейных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изделий</w:t>
            </w:r>
            <w:proofErr w:type="spellEnd"/>
          </w:p>
        </w:tc>
      </w:tr>
      <w:tr w:rsidR="0080200B" w14:paraId="2EC2ACA4"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2F052787" w14:textId="77777777" w:rsidR="0080200B" w:rsidRPr="00F25B3E" w:rsidRDefault="004546CD">
            <w:pPr>
              <w:rPr>
                <w:rFonts w:ascii="Times New Roman" w:eastAsia="Times New Roman" w:hAnsi="Times New Roman" w:cs="Times New Roman"/>
                <w:i/>
                <w:sz w:val="24"/>
                <w:szCs w:val="24"/>
                <w:lang w:val="ru-RU"/>
              </w:rPr>
            </w:pPr>
            <w:r w:rsidRPr="00F25B3E">
              <w:rPr>
                <w:rFonts w:ascii="Times New Roman" w:eastAsia="Times New Roman" w:hAnsi="Times New Roman" w:cs="Times New Roman"/>
                <w:sz w:val="24"/>
                <w:szCs w:val="24"/>
                <w:lang w:val="ru-RU"/>
              </w:rPr>
              <w:t>ВД.03 Выполнение ремонта и обновления швейных изделий по индивидуальным заказам</w:t>
            </w:r>
          </w:p>
        </w:tc>
        <w:tc>
          <w:tcPr>
            <w:tcW w:w="4485" w:type="dxa"/>
            <w:tcBorders>
              <w:top w:val="single" w:sz="4" w:space="0" w:color="000000"/>
              <w:left w:val="single" w:sz="4" w:space="0" w:color="000000"/>
              <w:bottom w:val="single" w:sz="4" w:space="0" w:color="000000"/>
              <w:right w:val="single" w:sz="4" w:space="0" w:color="000000"/>
            </w:tcBorders>
          </w:tcPr>
          <w:p w14:paraId="73CA30E5" w14:textId="77777777" w:rsidR="0080200B" w:rsidRPr="00F25B3E" w:rsidRDefault="004546CD">
            <w:pPr>
              <w:pBdr>
                <w:top w:val="nil"/>
                <w:left w:val="nil"/>
                <w:bottom w:val="nil"/>
                <w:right w:val="nil"/>
                <w:between w:val="nil"/>
              </w:pBdr>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ПМ.03</w:t>
            </w:r>
            <w:r w:rsidRPr="00F25B3E">
              <w:rPr>
                <w:rFonts w:ascii="Times New Roman" w:eastAsia="Times New Roman" w:hAnsi="Times New Roman" w:cs="Times New Roman"/>
                <w:sz w:val="24"/>
                <w:szCs w:val="24"/>
                <w:lang w:val="ru-RU"/>
              </w:rPr>
              <w:tab/>
              <w:t>Выполнение ремонта и обновления швейных изделий по индивидуальным заказам</w:t>
            </w:r>
          </w:p>
        </w:tc>
      </w:tr>
      <w:tr w:rsidR="0080200B" w14:paraId="544AF656"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7D65D555"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ВД.04 Выполнение ремонта и изготовление головных уборов по индивидуальным заказам (по выбору)</w:t>
            </w:r>
          </w:p>
        </w:tc>
        <w:tc>
          <w:tcPr>
            <w:tcW w:w="4485" w:type="dxa"/>
            <w:tcBorders>
              <w:top w:val="single" w:sz="4" w:space="0" w:color="000000"/>
              <w:left w:val="single" w:sz="4" w:space="0" w:color="000000"/>
              <w:bottom w:val="single" w:sz="4" w:space="0" w:color="000000"/>
              <w:right w:val="single" w:sz="4" w:space="0" w:color="000000"/>
            </w:tcBorders>
          </w:tcPr>
          <w:p w14:paraId="46B62234" w14:textId="77777777" w:rsidR="0080200B" w:rsidRPr="00F25B3E" w:rsidRDefault="004546CD">
            <w:pPr>
              <w:pBdr>
                <w:top w:val="nil"/>
                <w:left w:val="nil"/>
                <w:bottom w:val="nil"/>
                <w:right w:val="nil"/>
                <w:between w:val="nil"/>
              </w:pBdr>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 xml:space="preserve">ПМ.04 Выполнение ремонта </w:t>
            </w:r>
            <w:r w:rsidRPr="00F25B3E">
              <w:rPr>
                <w:rFonts w:ascii="Times New Roman" w:eastAsia="Times New Roman" w:hAnsi="Times New Roman" w:cs="Times New Roman"/>
                <w:sz w:val="24"/>
                <w:szCs w:val="24"/>
                <w:lang w:val="ru-RU"/>
              </w:rPr>
              <w:br/>
              <w:t xml:space="preserve">и изготовление головных уборов </w:t>
            </w:r>
            <w:r w:rsidRPr="00F25B3E">
              <w:rPr>
                <w:rFonts w:ascii="Times New Roman" w:eastAsia="Times New Roman" w:hAnsi="Times New Roman" w:cs="Times New Roman"/>
                <w:sz w:val="24"/>
                <w:szCs w:val="24"/>
                <w:lang w:val="ru-RU"/>
              </w:rPr>
              <w:br/>
              <w:t>по индивидуальным заказам (по выбору)</w:t>
            </w:r>
          </w:p>
        </w:tc>
      </w:tr>
      <w:tr w:rsidR="0080200B" w14:paraId="5964368B"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5AD92C17"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lastRenderedPageBreak/>
              <w:t>ВД.04 Разработка лекал и раскрой швейных изделий по индивидуальным заказам (по выбору)</w:t>
            </w:r>
          </w:p>
        </w:tc>
        <w:tc>
          <w:tcPr>
            <w:tcW w:w="4485" w:type="dxa"/>
            <w:tcBorders>
              <w:top w:val="single" w:sz="4" w:space="0" w:color="000000"/>
              <w:left w:val="single" w:sz="4" w:space="0" w:color="000000"/>
              <w:bottom w:val="single" w:sz="4" w:space="0" w:color="000000"/>
              <w:right w:val="single" w:sz="4" w:space="0" w:color="000000"/>
            </w:tcBorders>
          </w:tcPr>
          <w:p w14:paraId="587D48F1" w14:textId="77777777" w:rsidR="0080200B" w:rsidRPr="00F25B3E" w:rsidRDefault="004546CD">
            <w:pPr>
              <w:pBdr>
                <w:top w:val="nil"/>
                <w:left w:val="nil"/>
                <w:bottom w:val="nil"/>
                <w:right w:val="nil"/>
                <w:between w:val="nil"/>
              </w:pBdr>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ПМ.04 Разработка лекал и раскрой швейных изделий по индивидуальным заказам (по выбору)</w:t>
            </w:r>
          </w:p>
        </w:tc>
      </w:tr>
    </w:tbl>
    <w:p w14:paraId="748D4909" w14:textId="77777777" w:rsidR="0080200B" w:rsidRDefault="0080200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B37D69A" w14:textId="77777777" w:rsidR="0080200B" w:rsidRDefault="0080200B">
      <w:pPr>
        <w:jc w:val="right"/>
        <w:rPr>
          <w:rFonts w:ascii="Times New Roman" w:eastAsia="Times New Roman" w:hAnsi="Times New Roman" w:cs="Times New Roman"/>
          <w:b/>
          <w:sz w:val="24"/>
          <w:szCs w:val="24"/>
          <w:highlight w:val="white"/>
        </w:rPr>
      </w:pPr>
    </w:p>
    <w:p w14:paraId="5830C75B" w14:textId="77777777" w:rsidR="0080200B" w:rsidRDefault="004546C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25CE02C" w14:textId="77777777" w:rsidR="0080200B" w:rsidRDefault="004546CD">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2010EA54" w14:textId="77777777" w:rsidR="0080200B" w:rsidRDefault="0080200B">
      <w:pPr>
        <w:spacing w:after="120"/>
        <w:rPr>
          <w:rFonts w:ascii="Times New Roman" w:eastAsia="Times New Roman" w:hAnsi="Times New Roman" w:cs="Times New Roman"/>
          <w:b/>
          <w:sz w:val="24"/>
          <w:szCs w:val="24"/>
        </w:rPr>
      </w:pPr>
    </w:p>
    <w:tbl>
      <w:tblPr>
        <w:tblStyle w:val="affffffa"/>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5"/>
        <w:gridCol w:w="6240"/>
      </w:tblGrid>
      <w:tr w:rsidR="0080200B" w14:paraId="25D19F07"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43FA5309" w14:textId="77777777" w:rsidR="0080200B" w:rsidRDefault="004546CD">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40" w:type="dxa"/>
            <w:tcBorders>
              <w:top w:val="single" w:sz="4" w:space="0" w:color="000000"/>
              <w:left w:val="single" w:sz="4" w:space="0" w:color="000000"/>
              <w:bottom w:val="single" w:sz="4" w:space="0" w:color="000000"/>
              <w:right w:val="single" w:sz="4" w:space="0" w:color="000000"/>
            </w:tcBorders>
          </w:tcPr>
          <w:p w14:paraId="755054C9" w14:textId="77777777" w:rsidR="0080200B" w:rsidRDefault="004546CD">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80200B" w14:paraId="44E97283" w14:textId="77777777">
        <w:trPr>
          <w:trHeight w:val="259"/>
        </w:trPr>
        <w:tc>
          <w:tcPr>
            <w:tcW w:w="3405" w:type="dxa"/>
            <w:vMerge w:val="restart"/>
            <w:tcBorders>
              <w:top w:val="single" w:sz="4" w:space="0" w:color="000000"/>
              <w:left w:val="single" w:sz="4" w:space="0" w:color="000000"/>
              <w:right w:val="single" w:sz="4" w:space="0" w:color="000000"/>
            </w:tcBorders>
          </w:tcPr>
          <w:p w14:paraId="75CE9AB1" w14:textId="77777777" w:rsidR="0080200B" w:rsidRPr="00F25B3E" w:rsidRDefault="004546CD">
            <w:pPr>
              <w:pBdr>
                <w:top w:val="nil"/>
                <w:left w:val="nil"/>
                <w:bottom w:val="nil"/>
                <w:right w:val="nil"/>
                <w:between w:val="nil"/>
              </w:pBdr>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ВД.01 Изготовление швейных изделий по индивидуальным заказам</w:t>
            </w:r>
          </w:p>
          <w:p w14:paraId="12117FA0" w14:textId="77777777" w:rsidR="0080200B" w:rsidRPr="00F25B3E" w:rsidRDefault="0080200B">
            <w:pPr>
              <w:pBdr>
                <w:top w:val="nil"/>
                <w:left w:val="nil"/>
                <w:bottom w:val="nil"/>
                <w:right w:val="nil"/>
                <w:between w:val="nil"/>
              </w:pBd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4459D266"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ПК.1.1 Определять виды и детали швейных изделий в эскизах и лекалах; свойства и качество материалов для изделий различных ассортимент</w:t>
            </w:r>
            <w:r w:rsidRPr="00F25B3E">
              <w:rPr>
                <w:rFonts w:ascii="Times New Roman" w:eastAsia="Times New Roman" w:hAnsi="Times New Roman" w:cs="Times New Roman"/>
                <w:sz w:val="24"/>
                <w:szCs w:val="24"/>
                <w:lang w:val="ru-RU"/>
              </w:rPr>
              <w:t>ных групп</w:t>
            </w:r>
          </w:p>
        </w:tc>
      </w:tr>
      <w:tr w:rsidR="0080200B" w14:paraId="7FE9C347" w14:textId="77777777">
        <w:trPr>
          <w:trHeight w:val="250"/>
        </w:trPr>
        <w:tc>
          <w:tcPr>
            <w:tcW w:w="3405" w:type="dxa"/>
            <w:vMerge/>
            <w:tcBorders>
              <w:top w:val="single" w:sz="4" w:space="0" w:color="000000"/>
              <w:left w:val="single" w:sz="4" w:space="0" w:color="000000"/>
              <w:right w:val="single" w:sz="4" w:space="0" w:color="000000"/>
            </w:tcBorders>
          </w:tcPr>
          <w:p w14:paraId="4ADAF52A" w14:textId="77777777" w:rsidR="0080200B" w:rsidRPr="00F25B3E" w:rsidRDefault="0080200B">
            <w:pPr>
              <w:pBdr>
                <w:top w:val="nil"/>
                <w:left w:val="nil"/>
                <w:bottom w:val="nil"/>
                <w:right w:val="nil"/>
                <w:between w:val="nil"/>
              </w:pBdr>
              <w:rPr>
                <w:rFonts w:ascii="Times New Roman" w:eastAsia="Times New Roman" w:hAnsi="Times New Roman" w:cs="Times New Roman"/>
                <w:lang w:val="ru-RU"/>
              </w:rPr>
            </w:pPr>
          </w:p>
        </w:tc>
        <w:tc>
          <w:tcPr>
            <w:tcW w:w="6240" w:type="dxa"/>
            <w:tcBorders>
              <w:top w:val="single" w:sz="4" w:space="0" w:color="000000"/>
              <w:left w:val="single" w:sz="4" w:space="0" w:color="000000"/>
              <w:bottom w:val="single" w:sz="4" w:space="0" w:color="000000"/>
              <w:right w:val="single" w:sz="4" w:space="0" w:color="000000"/>
            </w:tcBorders>
          </w:tcPr>
          <w:p w14:paraId="4CFC2379"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ПК.1.2 Раскраивать швейные изделия, подкраивать отделочные детали и детали подкладки</w:t>
            </w:r>
          </w:p>
        </w:tc>
      </w:tr>
      <w:tr w:rsidR="0080200B" w14:paraId="2D2BC5F0" w14:textId="77777777">
        <w:trPr>
          <w:trHeight w:val="240"/>
        </w:trPr>
        <w:tc>
          <w:tcPr>
            <w:tcW w:w="3405" w:type="dxa"/>
            <w:vMerge/>
            <w:tcBorders>
              <w:top w:val="single" w:sz="4" w:space="0" w:color="000000"/>
              <w:left w:val="single" w:sz="4" w:space="0" w:color="000000"/>
              <w:right w:val="single" w:sz="4" w:space="0" w:color="000000"/>
            </w:tcBorders>
          </w:tcPr>
          <w:p w14:paraId="45F57154" w14:textId="77777777" w:rsidR="0080200B" w:rsidRPr="00F25B3E" w:rsidRDefault="0080200B">
            <w:pPr>
              <w:pBdr>
                <w:top w:val="nil"/>
                <w:left w:val="nil"/>
                <w:bottom w:val="nil"/>
                <w:right w:val="nil"/>
                <w:between w:val="nil"/>
              </w:pBdr>
              <w:rPr>
                <w:rFonts w:ascii="Times New Roman" w:eastAsia="Times New Roman" w:hAnsi="Times New Roman" w:cs="Times New Roman"/>
                <w:lang w:val="ru-RU"/>
              </w:rPr>
            </w:pPr>
          </w:p>
        </w:tc>
        <w:tc>
          <w:tcPr>
            <w:tcW w:w="6240" w:type="dxa"/>
            <w:tcBorders>
              <w:top w:val="single" w:sz="4" w:space="0" w:color="000000"/>
              <w:left w:val="single" w:sz="4" w:space="0" w:color="000000"/>
              <w:bottom w:val="single" w:sz="4" w:space="0" w:color="000000"/>
              <w:right w:val="single" w:sz="4" w:space="0" w:color="000000"/>
            </w:tcBorders>
          </w:tcPr>
          <w:p w14:paraId="74098B23"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ПК.1.3 Выполнять поэтапную обработку и изготовление швейных изделий по индивидуальным заказам</w:t>
            </w:r>
          </w:p>
        </w:tc>
      </w:tr>
      <w:tr w:rsidR="0080200B" w14:paraId="2E8AE2AC" w14:textId="77777777">
        <w:trPr>
          <w:trHeight w:val="240"/>
        </w:trPr>
        <w:tc>
          <w:tcPr>
            <w:tcW w:w="3405" w:type="dxa"/>
            <w:vMerge/>
            <w:tcBorders>
              <w:top w:val="single" w:sz="4" w:space="0" w:color="000000"/>
              <w:left w:val="single" w:sz="4" w:space="0" w:color="000000"/>
              <w:right w:val="single" w:sz="4" w:space="0" w:color="000000"/>
            </w:tcBorders>
          </w:tcPr>
          <w:p w14:paraId="0355445C" w14:textId="77777777" w:rsidR="0080200B" w:rsidRPr="00F25B3E" w:rsidRDefault="0080200B">
            <w:pPr>
              <w:pBdr>
                <w:top w:val="nil"/>
                <w:left w:val="nil"/>
                <w:bottom w:val="nil"/>
                <w:right w:val="nil"/>
                <w:between w:val="nil"/>
              </w:pBdr>
              <w:rPr>
                <w:rFonts w:ascii="Times New Roman" w:eastAsia="Times New Roman" w:hAnsi="Times New Roman" w:cs="Times New Roman"/>
                <w:lang w:val="ru-RU"/>
              </w:rPr>
            </w:pPr>
          </w:p>
        </w:tc>
        <w:tc>
          <w:tcPr>
            <w:tcW w:w="6240" w:type="dxa"/>
            <w:tcBorders>
              <w:top w:val="single" w:sz="4" w:space="0" w:color="000000"/>
              <w:left w:val="single" w:sz="4" w:space="0" w:color="000000"/>
              <w:bottom w:val="single" w:sz="4" w:space="0" w:color="000000"/>
              <w:right w:val="single" w:sz="4" w:space="0" w:color="000000"/>
            </w:tcBorders>
          </w:tcPr>
          <w:p w14:paraId="792C2B6D"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ПК.1.4 Обслуживать швейное оборудование и оборудование для влажно-тепловой обработки</w:t>
            </w:r>
          </w:p>
        </w:tc>
      </w:tr>
      <w:tr w:rsidR="0080200B" w14:paraId="4F6856F8" w14:textId="77777777">
        <w:trPr>
          <w:trHeight w:val="240"/>
        </w:trPr>
        <w:tc>
          <w:tcPr>
            <w:tcW w:w="3405" w:type="dxa"/>
            <w:vMerge/>
            <w:tcBorders>
              <w:top w:val="single" w:sz="4" w:space="0" w:color="000000"/>
              <w:left w:val="single" w:sz="4" w:space="0" w:color="000000"/>
              <w:right w:val="single" w:sz="4" w:space="0" w:color="000000"/>
            </w:tcBorders>
          </w:tcPr>
          <w:p w14:paraId="2126A472" w14:textId="77777777" w:rsidR="0080200B" w:rsidRPr="00F25B3E" w:rsidRDefault="0080200B">
            <w:pPr>
              <w:pBdr>
                <w:top w:val="nil"/>
                <w:left w:val="nil"/>
                <w:bottom w:val="nil"/>
                <w:right w:val="nil"/>
                <w:between w:val="nil"/>
              </w:pBdr>
              <w:rPr>
                <w:rFonts w:ascii="Times New Roman" w:eastAsia="Times New Roman" w:hAnsi="Times New Roman" w:cs="Times New Roman"/>
                <w:lang w:val="ru-RU"/>
              </w:rPr>
            </w:pPr>
          </w:p>
        </w:tc>
        <w:tc>
          <w:tcPr>
            <w:tcW w:w="6240" w:type="dxa"/>
            <w:tcBorders>
              <w:top w:val="single" w:sz="4" w:space="0" w:color="000000"/>
              <w:left w:val="single" w:sz="4" w:space="0" w:color="000000"/>
              <w:bottom w:val="single" w:sz="4" w:space="0" w:color="000000"/>
              <w:right w:val="single" w:sz="4" w:space="0" w:color="000000"/>
            </w:tcBorders>
          </w:tcPr>
          <w:p w14:paraId="627F7996"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ПК.1.5 Использовать техническую, технологическую и нормативную документацию</w:t>
            </w:r>
          </w:p>
        </w:tc>
      </w:tr>
      <w:tr w:rsidR="0080200B" w14:paraId="6D755D31" w14:textId="77777777">
        <w:trPr>
          <w:trHeight w:val="240"/>
        </w:trPr>
        <w:tc>
          <w:tcPr>
            <w:tcW w:w="3405" w:type="dxa"/>
            <w:vMerge w:val="restart"/>
            <w:tcBorders>
              <w:top w:val="single" w:sz="4" w:space="0" w:color="000000"/>
              <w:left w:val="single" w:sz="4" w:space="0" w:color="000000"/>
              <w:right w:val="single" w:sz="4" w:space="0" w:color="000000"/>
            </w:tcBorders>
          </w:tcPr>
          <w:p w14:paraId="70DD3C03" w14:textId="77777777" w:rsidR="0080200B" w:rsidRDefault="004546C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w:t>
            </w:r>
            <w:proofErr w:type="spellStart"/>
            <w:r>
              <w:rPr>
                <w:rFonts w:ascii="Times New Roman" w:eastAsia="Times New Roman" w:hAnsi="Times New Roman" w:cs="Times New Roman"/>
                <w:sz w:val="24"/>
                <w:szCs w:val="24"/>
              </w:rPr>
              <w:t>Дефектация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швейных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изделий</w:t>
            </w:r>
            <w:proofErr w:type="spellEnd"/>
          </w:p>
          <w:p w14:paraId="725429B6" w14:textId="77777777" w:rsidR="0080200B" w:rsidRDefault="0080200B">
            <w:pPr>
              <w:pBdr>
                <w:top w:val="nil"/>
                <w:left w:val="nil"/>
                <w:bottom w:val="nil"/>
                <w:right w:val="nil"/>
                <w:between w:val="nil"/>
              </w:pBdr>
              <w:rPr>
                <w:rFonts w:ascii="Times New Roman" w:eastAsia="Times New Roman" w:hAnsi="Times New Roman" w:cs="Times New Roman"/>
                <w:sz w:val="24"/>
                <w:szCs w:val="24"/>
              </w:rPr>
            </w:pPr>
          </w:p>
        </w:tc>
        <w:tc>
          <w:tcPr>
            <w:tcW w:w="6240" w:type="dxa"/>
            <w:tcBorders>
              <w:top w:val="single" w:sz="4" w:space="0" w:color="000000"/>
              <w:left w:val="single" w:sz="4" w:space="0" w:color="000000"/>
              <w:bottom w:val="single" w:sz="4" w:space="0" w:color="000000"/>
              <w:right w:val="single" w:sz="4" w:space="0" w:color="000000"/>
            </w:tcBorders>
          </w:tcPr>
          <w:p w14:paraId="21D1173E"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2.1. Выполнять поузловой контроль качества швейного изд</w:t>
            </w:r>
            <w:r w:rsidRPr="00F25B3E">
              <w:rPr>
                <w:rFonts w:ascii="Times New Roman" w:eastAsia="Times New Roman" w:hAnsi="Times New Roman" w:cs="Times New Roman"/>
                <w:sz w:val="24"/>
                <w:szCs w:val="24"/>
                <w:lang w:val="ru-RU"/>
              </w:rPr>
              <w:t>елия</w:t>
            </w:r>
          </w:p>
        </w:tc>
      </w:tr>
      <w:tr w:rsidR="0080200B" w14:paraId="3AB743B2" w14:textId="77777777">
        <w:trPr>
          <w:trHeight w:val="240"/>
        </w:trPr>
        <w:tc>
          <w:tcPr>
            <w:tcW w:w="3405" w:type="dxa"/>
            <w:vMerge/>
            <w:tcBorders>
              <w:top w:val="single" w:sz="4" w:space="0" w:color="000000"/>
              <w:left w:val="single" w:sz="4" w:space="0" w:color="000000"/>
              <w:right w:val="single" w:sz="4" w:space="0" w:color="000000"/>
            </w:tcBorders>
          </w:tcPr>
          <w:p w14:paraId="4A851F6E" w14:textId="77777777" w:rsidR="0080200B" w:rsidRPr="00F25B3E" w:rsidRDefault="0080200B">
            <w:pPr>
              <w:pBdr>
                <w:top w:val="nil"/>
                <w:left w:val="nil"/>
                <w:bottom w:val="nil"/>
                <w:right w:val="nil"/>
                <w:between w:val="nil"/>
              </w:pBdr>
              <w:spacing w:line="276" w:lineRule="auto"/>
              <w:rPr>
                <w:rFonts w:ascii="Times New Roman" w:eastAsia="Times New Roman" w:hAnsi="Times New Roman" w:cs="Times New Roman"/>
                <w:lang w:val="ru-RU"/>
              </w:rPr>
            </w:pPr>
          </w:p>
        </w:tc>
        <w:tc>
          <w:tcPr>
            <w:tcW w:w="6240" w:type="dxa"/>
            <w:tcBorders>
              <w:top w:val="single" w:sz="4" w:space="0" w:color="000000"/>
              <w:left w:val="single" w:sz="4" w:space="0" w:color="000000"/>
              <w:bottom w:val="single" w:sz="4" w:space="0" w:color="000000"/>
              <w:right w:val="single" w:sz="4" w:space="0" w:color="000000"/>
            </w:tcBorders>
          </w:tcPr>
          <w:p w14:paraId="701397E6"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2.2. Определять причины возникновения дефектов при изготовлении изделий</w:t>
            </w:r>
          </w:p>
        </w:tc>
      </w:tr>
      <w:tr w:rsidR="0080200B" w14:paraId="47F1446A" w14:textId="77777777">
        <w:trPr>
          <w:trHeight w:val="240"/>
        </w:trPr>
        <w:tc>
          <w:tcPr>
            <w:tcW w:w="3405" w:type="dxa"/>
            <w:vMerge/>
            <w:tcBorders>
              <w:top w:val="single" w:sz="4" w:space="0" w:color="000000"/>
              <w:left w:val="single" w:sz="4" w:space="0" w:color="000000"/>
              <w:right w:val="single" w:sz="4" w:space="0" w:color="000000"/>
            </w:tcBorders>
          </w:tcPr>
          <w:p w14:paraId="23ACE84B" w14:textId="77777777" w:rsidR="0080200B" w:rsidRPr="00F25B3E" w:rsidRDefault="0080200B">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3B585CEA"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2.3. Предупреждать и устранять дефекты швейной обработки</w:t>
            </w:r>
          </w:p>
        </w:tc>
      </w:tr>
      <w:tr w:rsidR="0080200B" w14:paraId="5F4363F5" w14:textId="77777777">
        <w:trPr>
          <w:trHeight w:val="240"/>
        </w:trPr>
        <w:tc>
          <w:tcPr>
            <w:tcW w:w="3405" w:type="dxa"/>
            <w:vMerge w:val="restart"/>
            <w:tcBorders>
              <w:top w:val="single" w:sz="4" w:space="0" w:color="000000"/>
              <w:left w:val="single" w:sz="4" w:space="0" w:color="000000"/>
              <w:right w:val="single" w:sz="4" w:space="0" w:color="000000"/>
            </w:tcBorders>
          </w:tcPr>
          <w:p w14:paraId="0DDA7452" w14:textId="77777777" w:rsidR="0080200B" w:rsidRPr="00F25B3E" w:rsidRDefault="004546CD">
            <w:pPr>
              <w:pBdr>
                <w:top w:val="nil"/>
                <w:left w:val="nil"/>
                <w:bottom w:val="nil"/>
                <w:right w:val="nil"/>
                <w:between w:val="nil"/>
              </w:pBdr>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ВД.03 Выполнение ремонта и обновления швейных изделий по индивидуальным заказам</w:t>
            </w:r>
          </w:p>
        </w:tc>
        <w:tc>
          <w:tcPr>
            <w:tcW w:w="6240" w:type="dxa"/>
            <w:tcBorders>
              <w:top w:val="single" w:sz="4" w:space="0" w:color="000000"/>
              <w:left w:val="single" w:sz="4" w:space="0" w:color="000000"/>
              <w:bottom w:val="single" w:sz="4" w:space="0" w:color="000000"/>
              <w:right w:val="single" w:sz="4" w:space="0" w:color="000000"/>
            </w:tcBorders>
          </w:tcPr>
          <w:p w14:paraId="10AD3127"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3.1. Выявлять область и вид ремонта</w:t>
            </w:r>
          </w:p>
        </w:tc>
      </w:tr>
      <w:tr w:rsidR="0080200B" w14:paraId="0DC12D72" w14:textId="77777777">
        <w:trPr>
          <w:trHeight w:val="240"/>
        </w:trPr>
        <w:tc>
          <w:tcPr>
            <w:tcW w:w="3405" w:type="dxa"/>
            <w:vMerge/>
            <w:tcBorders>
              <w:top w:val="single" w:sz="4" w:space="0" w:color="000000"/>
              <w:left w:val="single" w:sz="4" w:space="0" w:color="000000"/>
              <w:right w:val="single" w:sz="4" w:space="0" w:color="000000"/>
            </w:tcBorders>
          </w:tcPr>
          <w:p w14:paraId="375E9016" w14:textId="77777777" w:rsidR="0080200B" w:rsidRPr="00F25B3E" w:rsidRDefault="0080200B">
            <w:pPr>
              <w:pBdr>
                <w:top w:val="nil"/>
                <w:left w:val="nil"/>
                <w:bottom w:val="nil"/>
                <w:right w:val="nil"/>
                <w:between w:val="nil"/>
              </w:pBdr>
              <w:rPr>
                <w:rFonts w:ascii="Times New Roman" w:eastAsia="Times New Roman" w:hAnsi="Times New Roman" w:cs="Times New Roman"/>
                <w:lang w:val="ru-RU"/>
              </w:rPr>
            </w:pPr>
          </w:p>
        </w:tc>
        <w:tc>
          <w:tcPr>
            <w:tcW w:w="6240" w:type="dxa"/>
            <w:tcBorders>
              <w:top w:val="single" w:sz="4" w:space="0" w:color="000000"/>
              <w:left w:val="single" w:sz="4" w:space="0" w:color="000000"/>
              <w:bottom w:val="single" w:sz="4" w:space="0" w:color="000000"/>
              <w:right w:val="single" w:sz="4" w:space="0" w:color="000000"/>
            </w:tcBorders>
          </w:tcPr>
          <w:p w14:paraId="41CA6CEA"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3.2. Подбирать материалы для ремонта</w:t>
            </w:r>
          </w:p>
        </w:tc>
      </w:tr>
      <w:tr w:rsidR="0080200B" w14:paraId="546317AE" w14:textId="77777777">
        <w:trPr>
          <w:trHeight w:val="240"/>
        </w:trPr>
        <w:tc>
          <w:tcPr>
            <w:tcW w:w="3405" w:type="dxa"/>
            <w:vMerge/>
            <w:tcBorders>
              <w:top w:val="single" w:sz="4" w:space="0" w:color="000000"/>
              <w:left w:val="single" w:sz="4" w:space="0" w:color="000000"/>
              <w:right w:val="single" w:sz="4" w:space="0" w:color="000000"/>
            </w:tcBorders>
          </w:tcPr>
          <w:p w14:paraId="46F91920" w14:textId="77777777" w:rsidR="0080200B" w:rsidRPr="00F25B3E" w:rsidRDefault="0080200B">
            <w:pPr>
              <w:pBdr>
                <w:top w:val="nil"/>
                <w:left w:val="nil"/>
                <w:bottom w:val="nil"/>
                <w:right w:val="nil"/>
                <w:between w:val="nil"/>
              </w:pBdr>
              <w:rPr>
                <w:rFonts w:ascii="Times New Roman" w:eastAsia="Times New Roman" w:hAnsi="Times New Roman" w:cs="Times New Roman"/>
                <w:lang w:val="ru-RU"/>
              </w:rPr>
            </w:pPr>
          </w:p>
        </w:tc>
        <w:tc>
          <w:tcPr>
            <w:tcW w:w="6240" w:type="dxa"/>
            <w:tcBorders>
              <w:top w:val="single" w:sz="4" w:space="0" w:color="000000"/>
              <w:left w:val="single" w:sz="4" w:space="0" w:color="000000"/>
              <w:bottom w:val="single" w:sz="4" w:space="0" w:color="000000"/>
              <w:right w:val="single" w:sz="4" w:space="0" w:color="000000"/>
            </w:tcBorders>
          </w:tcPr>
          <w:p w14:paraId="5D45A8A1"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3.3. Выполнять технологические операции по ремонту и обновлению швейных изделий</w:t>
            </w:r>
          </w:p>
        </w:tc>
      </w:tr>
      <w:tr w:rsidR="0080200B" w14:paraId="5D1F312D" w14:textId="77777777">
        <w:trPr>
          <w:trHeight w:val="240"/>
        </w:trPr>
        <w:tc>
          <w:tcPr>
            <w:tcW w:w="3405" w:type="dxa"/>
            <w:vMerge w:val="restart"/>
            <w:tcBorders>
              <w:top w:val="single" w:sz="4" w:space="0" w:color="000000"/>
              <w:left w:val="single" w:sz="4" w:space="0" w:color="000000"/>
              <w:right w:val="single" w:sz="4" w:space="0" w:color="000000"/>
            </w:tcBorders>
          </w:tcPr>
          <w:p w14:paraId="78905D54"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ВД.04 Выполнение ремонта и изготовление головных уборов по индивидуальным заказам (по выбору)</w:t>
            </w:r>
          </w:p>
        </w:tc>
        <w:tc>
          <w:tcPr>
            <w:tcW w:w="6240" w:type="dxa"/>
            <w:tcBorders>
              <w:top w:val="single" w:sz="4" w:space="0" w:color="000000"/>
              <w:left w:val="single" w:sz="4" w:space="0" w:color="000000"/>
              <w:bottom w:val="single" w:sz="4" w:space="0" w:color="000000"/>
              <w:right w:val="single" w:sz="4" w:space="0" w:color="000000"/>
            </w:tcBorders>
          </w:tcPr>
          <w:p w14:paraId="555947AA"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4.1 Определять детали головных уборов в эскизах и чертежах</w:t>
            </w:r>
          </w:p>
        </w:tc>
      </w:tr>
      <w:tr w:rsidR="0080200B" w14:paraId="0DB90EE1" w14:textId="77777777">
        <w:trPr>
          <w:trHeight w:val="240"/>
        </w:trPr>
        <w:tc>
          <w:tcPr>
            <w:tcW w:w="3405" w:type="dxa"/>
            <w:vMerge/>
            <w:tcBorders>
              <w:top w:val="single" w:sz="4" w:space="0" w:color="000000"/>
              <w:left w:val="single" w:sz="4" w:space="0" w:color="000000"/>
              <w:right w:val="single" w:sz="4" w:space="0" w:color="000000"/>
            </w:tcBorders>
          </w:tcPr>
          <w:p w14:paraId="10AE852F" w14:textId="77777777" w:rsidR="0080200B" w:rsidRPr="00F25B3E" w:rsidRDefault="0080200B">
            <w:pPr>
              <w:widowControl/>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12381CE4"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4.2 Выполнять работы по изготовлению и отделке головных уборов из различных материалов</w:t>
            </w:r>
          </w:p>
        </w:tc>
      </w:tr>
      <w:tr w:rsidR="0080200B" w14:paraId="1A507B7F" w14:textId="77777777">
        <w:trPr>
          <w:trHeight w:val="240"/>
        </w:trPr>
        <w:tc>
          <w:tcPr>
            <w:tcW w:w="3405" w:type="dxa"/>
            <w:vMerge/>
            <w:tcBorders>
              <w:top w:val="single" w:sz="4" w:space="0" w:color="000000"/>
              <w:left w:val="single" w:sz="4" w:space="0" w:color="000000"/>
              <w:right w:val="single" w:sz="4" w:space="0" w:color="000000"/>
            </w:tcBorders>
          </w:tcPr>
          <w:p w14:paraId="0F7C7C1F" w14:textId="77777777" w:rsidR="0080200B" w:rsidRPr="00F25B3E" w:rsidRDefault="0080200B">
            <w:pPr>
              <w:widowControl/>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35B27573"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4.3 Обслуживать швейное оборудование и оборудование для влажно-тепловой обработки</w:t>
            </w:r>
          </w:p>
        </w:tc>
      </w:tr>
      <w:tr w:rsidR="0080200B" w14:paraId="31BC3349" w14:textId="77777777">
        <w:trPr>
          <w:trHeight w:val="240"/>
        </w:trPr>
        <w:tc>
          <w:tcPr>
            <w:tcW w:w="3405" w:type="dxa"/>
            <w:vMerge/>
            <w:tcBorders>
              <w:top w:val="single" w:sz="4" w:space="0" w:color="000000"/>
              <w:left w:val="single" w:sz="4" w:space="0" w:color="000000"/>
              <w:right w:val="single" w:sz="4" w:space="0" w:color="000000"/>
            </w:tcBorders>
          </w:tcPr>
          <w:p w14:paraId="1C9E6BE4" w14:textId="77777777" w:rsidR="0080200B" w:rsidRPr="00F25B3E" w:rsidRDefault="0080200B">
            <w:pPr>
              <w:pBdr>
                <w:top w:val="nil"/>
                <w:left w:val="nil"/>
                <w:bottom w:val="nil"/>
                <w:right w:val="nil"/>
                <w:between w:val="nil"/>
              </w:pBd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049DB883"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4.4 Выполнять ремонт и обновление головных уборов разных моделей из различных материалов</w:t>
            </w:r>
          </w:p>
        </w:tc>
      </w:tr>
      <w:tr w:rsidR="0080200B" w14:paraId="54D065C3" w14:textId="77777777">
        <w:trPr>
          <w:trHeight w:val="240"/>
        </w:trPr>
        <w:tc>
          <w:tcPr>
            <w:tcW w:w="3405" w:type="dxa"/>
            <w:vMerge w:val="restart"/>
            <w:tcBorders>
              <w:top w:val="single" w:sz="4" w:space="0" w:color="000000"/>
              <w:left w:val="single" w:sz="4" w:space="0" w:color="000000"/>
              <w:right w:val="single" w:sz="4" w:space="0" w:color="000000"/>
            </w:tcBorders>
          </w:tcPr>
          <w:p w14:paraId="1C084C1E"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ВД.04 Разработка лекал и раскрой швейных изделий по индивидуальным заказам (по выбору)</w:t>
            </w:r>
          </w:p>
        </w:tc>
        <w:tc>
          <w:tcPr>
            <w:tcW w:w="6240" w:type="dxa"/>
            <w:tcBorders>
              <w:top w:val="single" w:sz="4" w:space="0" w:color="000000"/>
              <w:left w:val="single" w:sz="4" w:space="0" w:color="000000"/>
              <w:bottom w:val="single" w:sz="4" w:space="0" w:color="000000"/>
              <w:right w:val="single" w:sz="4" w:space="0" w:color="000000"/>
            </w:tcBorders>
          </w:tcPr>
          <w:p w14:paraId="055CD127"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4.1 Выполнять зарисовку (технический рисунок) модели</w:t>
            </w:r>
          </w:p>
        </w:tc>
      </w:tr>
      <w:tr w:rsidR="0080200B" w14:paraId="49608BBA" w14:textId="77777777">
        <w:trPr>
          <w:trHeight w:val="240"/>
        </w:trPr>
        <w:tc>
          <w:tcPr>
            <w:tcW w:w="3405" w:type="dxa"/>
            <w:vMerge/>
            <w:tcBorders>
              <w:top w:val="single" w:sz="4" w:space="0" w:color="000000"/>
              <w:left w:val="single" w:sz="4" w:space="0" w:color="000000"/>
              <w:right w:val="single" w:sz="4" w:space="0" w:color="000000"/>
            </w:tcBorders>
          </w:tcPr>
          <w:p w14:paraId="59DCC434" w14:textId="77777777" w:rsidR="0080200B" w:rsidRPr="00F25B3E" w:rsidRDefault="0080200B">
            <w:pPr>
              <w:pBdr>
                <w:top w:val="nil"/>
                <w:left w:val="nil"/>
                <w:bottom w:val="nil"/>
                <w:right w:val="nil"/>
                <w:between w:val="nil"/>
              </w:pBd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055FDAFB"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4.2. Определять размерные признаки фигуры человек</w:t>
            </w:r>
          </w:p>
        </w:tc>
      </w:tr>
      <w:tr w:rsidR="0080200B" w14:paraId="5780B96F" w14:textId="77777777">
        <w:trPr>
          <w:trHeight w:val="240"/>
        </w:trPr>
        <w:tc>
          <w:tcPr>
            <w:tcW w:w="3405" w:type="dxa"/>
            <w:vMerge/>
            <w:tcBorders>
              <w:top w:val="single" w:sz="4" w:space="0" w:color="000000"/>
              <w:left w:val="single" w:sz="4" w:space="0" w:color="000000"/>
              <w:right w:val="single" w:sz="4" w:space="0" w:color="000000"/>
            </w:tcBorders>
          </w:tcPr>
          <w:p w14:paraId="17DD2F6C" w14:textId="77777777" w:rsidR="0080200B" w:rsidRPr="00F25B3E" w:rsidRDefault="0080200B">
            <w:pPr>
              <w:pBdr>
                <w:top w:val="nil"/>
                <w:left w:val="nil"/>
                <w:bottom w:val="nil"/>
                <w:right w:val="nil"/>
                <w:between w:val="nil"/>
              </w:pBd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1B70F557"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4.3. Рассчитывать и изготавливать лекала базовых конструкций одежды</w:t>
            </w:r>
          </w:p>
        </w:tc>
      </w:tr>
      <w:tr w:rsidR="0080200B" w14:paraId="7B04ED70" w14:textId="77777777">
        <w:trPr>
          <w:trHeight w:val="240"/>
        </w:trPr>
        <w:tc>
          <w:tcPr>
            <w:tcW w:w="3405" w:type="dxa"/>
            <w:vMerge/>
            <w:tcBorders>
              <w:top w:val="single" w:sz="4" w:space="0" w:color="000000"/>
              <w:left w:val="single" w:sz="4" w:space="0" w:color="000000"/>
              <w:right w:val="single" w:sz="4" w:space="0" w:color="000000"/>
            </w:tcBorders>
          </w:tcPr>
          <w:p w14:paraId="0056C553" w14:textId="77777777" w:rsidR="0080200B" w:rsidRPr="00F25B3E" w:rsidRDefault="0080200B">
            <w:pPr>
              <w:pBdr>
                <w:top w:val="nil"/>
                <w:left w:val="nil"/>
                <w:bottom w:val="nil"/>
                <w:right w:val="nil"/>
                <w:between w:val="nil"/>
              </w:pBd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1BDCA725"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4.4. Проводить примерки на фигуре заказчика, исправлять дефекты посадки</w:t>
            </w:r>
          </w:p>
        </w:tc>
      </w:tr>
      <w:tr w:rsidR="0080200B" w14:paraId="348B6999" w14:textId="77777777">
        <w:trPr>
          <w:trHeight w:val="240"/>
        </w:trPr>
        <w:tc>
          <w:tcPr>
            <w:tcW w:w="3405" w:type="dxa"/>
            <w:vMerge/>
            <w:tcBorders>
              <w:top w:val="single" w:sz="4" w:space="0" w:color="000000"/>
              <w:left w:val="single" w:sz="4" w:space="0" w:color="000000"/>
              <w:right w:val="single" w:sz="4" w:space="0" w:color="000000"/>
            </w:tcBorders>
          </w:tcPr>
          <w:p w14:paraId="0715D65B" w14:textId="77777777" w:rsidR="0080200B" w:rsidRPr="00F25B3E" w:rsidRDefault="0080200B">
            <w:pPr>
              <w:pBdr>
                <w:top w:val="nil"/>
                <w:left w:val="nil"/>
                <w:bottom w:val="nil"/>
                <w:right w:val="nil"/>
                <w:between w:val="nil"/>
              </w:pBd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6BCD0D7D" w14:textId="77777777" w:rsidR="0080200B" w:rsidRPr="00F25B3E" w:rsidRDefault="004546CD">
            <w:pPr>
              <w:widowControl/>
              <w:rPr>
                <w:rFonts w:ascii="Times New Roman" w:eastAsia="Times New Roman" w:hAnsi="Times New Roman" w:cs="Times New Roman"/>
                <w:sz w:val="24"/>
                <w:szCs w:val="24"/>
                <w:lang w:val="ru-RU"/>
              </w:rPr>
            </w:pPr>
            <w:r w:rsidRPr="00F25B3E">
              <w:rPr>
                <w:rFonts w:ascii="Times New Roman" w:eastAsia="Times New Roman" w:hAnsi="Times New Roman" w:cs="Times New Roman"/>
                <w:sz w:val="24"/>
                <w:szCs w:val="24"/>
                <w:lang w:val="ru-RU"/>
              </w:rPr>
              <w:t>ПК 4.5. Осуществлять авторский надзор за реализацией изготовления изделия</w:t>
            </w:r>
          </w:p>
        </w:tc>
      </w:tr>
    </w:tbl>
    <w:p w14:paraId="635EEFB7" w14:textId="77777777" w:rsidR="0080200B" w:rsidRDefault="0080200B">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4C1F3737" w14:textId="77777777" w:rsidR="0080200B" w:rsidRDefault="0080200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4961CDC" w14:textId="77777777" w:rsidR="0080200B" w:rsidRDefault="004546CD">
      <w:pPr>
        <w:pBdr>
          <w:top w:val="nil"/>
          <w:left w:val="nil"/>
          <w:bottom w:val="nil"/>
          <w:right w:val="nil"/>
          <w:between w:val="nil"/>
        </w:pBdr>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Выпускники, освоившие программу по профессии 29.01.33 Мастер по изготовлению швейных изделий, сдают ГИА в </w:t>
      </w:r>
      <w:proofErr w:type="gramStart"/>
      <w:r>
        <w:rPr>
          <w:rFonts w:ascii="Times New Roman" w:eastAsia="Times New Roman" w:hAnsi="Times New Roman" w:cs="Times New Roman"/>
          <w:sz w:val="24"/>
          <w:szCs w:val="24"/>
        </w:rPr>
        <w:t>форме  государственного</w:t>
      </w:r>
      <w:proofErr w:type="gramEnd"/>
      <w:r>
        <w:rPr>
          <w:rFonts w:ascii="Times New Roman" w:eastAsia="Times New Roman" w:hAnsi="Times New Roman" w:cs="Times New Roman"/>
          <w:sz w:val="24"/>
          <w:szCs w:val="24"/>
        </w:rPr>
        <w:t xml:space="preserve"> экзамена и выпускной квалификационной работы.</w:t>
      </w:r>
    </w:p>
    <w:p w14:paraId="6DDE02A1" w14:textId="77777777" w:rsidR="0080200B" w:rsidRDefault="0080200B">
      <w:pPr>
        <w:pBdr>
          <w:top w:val="nil"/>
          <w:left w:val="nil"/>
          <w:bottom w:val="nil"/>
          <w:right w:val="nil"/>
          <w:between w:val="nil"/>
        </w:pBdr>
        <w:ind w:firstLine="680"/>
        <w:jc w:val="both"/>
        <w:rPr>
          <w:rFonts w:ascii="Times New Roman" w:eastAsia="Times New Roman" w:hAnsi="Times New Roman" w:cs="Times New Roman"/>
          <w:sz w:val="24"/>
          <w:szCs w:val="24"/>
        </w:rPr>
      </w:pPr>
    </w:p>
    <w:p w14:paraId="7917CB1A" w14:textId="77777777" w:rsidR="0080200B" w:rsidRDefault="004546CD">
      <w:pPr>
        <w:spacing w:line="276" w:lineRule="auto"/>
        <w:ind w:firstLine="709"/>
        <w:jc w:val="both"/>
        <w:rPr>
          <w:rFonts w:ascii="Times New Roman" w:eastAsia="Times New Roman" w:hAnsi="Times New Roman" w:cs="Times New Roman"/>
          <w:b/>
          <w:sz w:val="24"/>
          <w:szCs w:val="24"/>
        </w:rPr>
      </w:pPr>
      <w:bookmarkStart w:id="5" w:name="_heading=h.2et92p0" w:colFirst="0" w:colLast="0"/>
      <w:bookmarkEnd w:id="5"/>
      <w:r>
        <w:rPr>
          <w:rFonts w:ascii="Times New Roman" w:eastAsia="Times New Roman" w:hAnsi="Times New Roman" w:cs="Times New Roman"/>
          <w:b/>
          <w:sz w:val="24"/>
          <w:szCs w:val="24"/>
        </w:rPr>
        <w:t>Примерные требования к проведению демонстрационного экзамена</w:t>
      </w:r>
    </w:p>
    <w:p w14:paraId="20D7A4F3" w14:textId="77777777" w:rsidR="0080200B" w:rsidRDefault="004546C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w:t>
      </w:r>
      <w:r>
        <w:rPr>
          <w:rFonts w:ascii="Times New Roman" w:eastAsia="Times New Roman" w:hAnsi="Times New Roman" w:cs="Times New Roman"/>
          <w:sz w:val="24"/>
          <w:szCs w:val="24"/>
        </w:rPr>
        <w:t>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w:t>
      </w:r>
      <w:r>
        <w:rPr>
          <w:rFonts w:ascii="Times New Roman" w:eastAsia="Times New Roman" w:hAnsi="Times New Roman" w:cs="Times New Roman"/>
          <w:sz w:val="24"/>
          <w:szCs w:val="24"/>
        </w:rPr>
        <w:t>рограмм и (или) договора о практической подготовке обучающихся (далее - организации-партнеры).</w:t>
      </w:r>
    </w:p>
    <w:p w14:paraId="0BDFC58A" w14:textId="77777777" w:rsidR="0080200B" w:rsidRDefault="004546C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w:t>
      </w:r>
      <w:r>
        <w:rPr>
          <w:rFonts w:ascii="Times New Roman" w:eastAsia="Times New Roman" w:hAnsi="Times New Roman" w:cs="Times New Roman"/>
          <w:sz w:val="24"/>
          <w:szCs w:val="24"/>
        </w:rPr>
        <w:t xml:space="preserve">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2A9E8A5" w14:textId="77777777" w:rsidR="0080200B" w:rsidRDefault="004546CD">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Комплект </w:t>
      </w:r>
      <w:r>
        <w:rPr>
          <w:rFonts w:ascii="Times New Roman" w:eastAsia="Times New Roman" w:hAnsi="Times New Roman" w:cs="Times New Roman"/>
          <w:sz w:val="24"/>
          <w:szCs w:val="24"/>
        </w:rPr>
        <w:t>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w:t>
      </w:r>
      <w:r>
        <w:rPr>
          <w:rFonts w:ascii="Times New Roman" w:eastAsia="Times New Roman" w:hAnsi="Times New Roman" w:cs="Times New Roman"/>
          <w:sz w:val="24"/>
          <w:szCs w:val="24"/>
        </w:rPr>
        <w:t>вания к составу экспертных групп, инструкции по технике безопасности, а также образцы заданий.</w:t>
      </w:r>
    </w:p>
    <w:p w14:paraId="6B4ECD8B" w14:textId="77777777" w:rsidR="0080200B" w:rsidRDefault="0080200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493031E6" w14:textId="77777777" w:rsidR="0080200B" w:rsidRDefault="004546C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58F72DAE" w14:textId="77777777" w:rsidR="0080200B" w:rsidRDefault="004546C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DA03FFC" w14:textId="77777777" w:rsidR="0080200B" w:rsidRDefault="004546C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7C35CDF" w14:textId="77777777" w:rsidR="0080200B" w:rsidRDefault="004546C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0CCEA4F1" w14:textId="77777777" w:rsidR="0080200B" w:rsidRDefault="0080200B">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80200B">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4A3EB" w14:textId="77777777" w:rsidR="004546CD" w:rsidRDefault="004546CD">
      <w:r>
        <w:separator/>
      </w:r>
    </w:p>
  </w:endnote>
  <w:endnote w:type="continuationSeparator" w:id="0">
    <w:p w14:paraId="447F2713" w14:textId="77777777" w:rsidR="004546CD" w:rsidRDefault="00454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4BD95" w14:textId="77777777" w:rsidR="004546CD" w:rsidRDefault="004546CD">
      <w:r>
        <w:separator/>
      </w:r>
    </w:p>
  </w:footnote>
  <w:footnote w:type="continuationSeparator" w:id="0">
    <w:p w14:paraId="38A65646" w14:textId="77777777" w:rsidR="004546CD" w:rsidRDefault="00454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E225D" w14:textId="77777777" w:rsidR="0080200B" w:rsidRDefault="004546CD">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25B3E">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00B"/>
    <w:rsid w:val="004546CD"/>
    <w:rsid w:val="0080200B"/>
    <w:rsid w:val="00F25B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22DE0"/>
  <w15:docId w15:val="{94091D83-7E25-4234-A0D3-AADCE207D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2">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2"/>
    <w:tblPr>
      <w:tblStyleRowBandSize w:val="1"/>
      <w:tblStyleColBandSize w:val="1"/>
      <w:tblCellMar>
        <w:left w:w="5" w:type="dxa"/>
        <w:right w:w="5" w:type="dxa"/>
      </w:tblCellMar>
    </w:tblPr>
  </w:style>
  <w:style w:type="table" w:customStyle="1" w:styleId="affffff6">
    <w:basedOn w:val="TableNormal2"/>
    <w:tblPr>
      <w:tblStyleRowBandSize w:val="1"/>
      <w:tblStyleColBandSize w:val="1"/>
      <w:tblCellMar>
        <w:left w:w="5" w:type="dxa"/>
        <w:right w:w="5" w:type="dxa"/>
      </w:tblCellMar>
    </w:tblPr>
  </w:style>
  <w:style w:type="table" w:customStyle="1" w:styleId="affffff7">
    <w:basedOn w:val="TableNormal2"/>
    <w:tblPr>
      <w:tblStyleRowBandSize w:val="1"/>
      <w:tblStyleColBandSize w:val="1"/>
      <w:tblCellMar>
        <w:left w:w="5" w:type="dxa"/>
        <w:right w:w="5" w:type="dxa"/>
      </w:tblCellMar>
    </w:tblPr>
  </w:style>
  <w:style w:type="table" w:customStyle="1" w:styleId="affffff8">
    <w:basedOn w:val="TableNormal2"/>
    <w:tblPr>
      <w:tblStyleRowBandSize w:val="1"/>
      <w:tblStyleColBandSize w:val="1"/>
      <w:tblCellMar>
        <w:left w:w="5" w:type="dxa"/>
        <w:right w:w="5" w:type="dxa"/>
      </w:tblCellMar>
    </w:tblPr>
  </w:style>
  <w:style w:type="table" w:customStyle="1" w:styleId="affffff9">
    <w:basedOn w:val="TableNormal2"/>
    <w:tblPr>
      <w:tblStyleRowBandSize w:val="1"/>
      <w:tblStyleColBandSize w:val="1"/>
      <w:tblCellMar>
        <w:left w:w="5" w:type="dxa"/>
        <w:right w:w="5" w:type="dxa"/>
      </w:tblCellMar>
    </w:tblPr>
  </w:style>
  <w:style w:type="table" w:customStyle="1" w:styleId="affffffa">
    <w:basedOn w:val="TableNormal2"/>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OKj8hfotYTiuqIJcTu0+zVCrbA==">CgMxLjAyDmguOHQwZTBldmp6NzJ3Mg5oLmNxbGQyZ2xlYzE2NTIJaC4zMGowemxsMgloLjFmb2I5dGUyCWguM3pueXNoNzIJaC4yZXQ5MnAwOAByITF5U1E5LWJJeXFUZ3RUUEZjWm96S1l5a2ZHdmhiUTJxRg==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1088</Words>
  <Characters>6206</Characters>
  <Application>Microsoft Office Word</Application>
  <DocSecurity>0</DocSecurity>
  <Lines>51</Lines>
  <Paragraphs>14</Paragraphs>
  <ScaleCrop>false</ScaleCrop>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cp:revision>
  <dcterms:created xsi:type="dcterms:W3CDTF">2024-03-04T11:39:00Z</dcterms:created>
  <dcterms:modified xsi:type="dcterms:W3CDTF">2024-10-23T07:52:00Z</dcterms:modified>
</cp:coreProperties>
</file>